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</w:t>
      </w:r>
      <w:r w:rsidRPr="007365A2">
        <w:rPr>
          <w:sz w:val="28"/>
          <w:szCs w:val="28"/>
        </w:rPr>
        <w:t>УТВЕРЖДЕНО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7365A2">
        <w:rPr>
          <w:sz w:val="28"/>
          <w:szCs w:val="28"/>
        </w:rPr>
        <w:t xml:space="preserve"> Решением Совета Яблоново-Гайского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7365A2">
        <w:rPr>
          <w:sz w:val="28"/>
          <w:szCs w:val="28"/>
        </w:rPr>
        <w:t xml:space="preserve"> муниципального образования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7365A2">
        <w:rPr>
          <w:sz w:val="28"/>
          <w:szCs w:val="28"/>
        </w:rPr>
        <w:t>Ивантеевского муниципального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7365A2">
        <w:rPr>
          <w:sz w:val="28"/>
          <w:szCs w:val="28"/>
        </w:rPr>
        <w:t xml:space="preserve">района Саратовской области </w:t>
      </w:r>
    </w:p>
    <w:p w:rsidR="007365A2" w:rsidRDefault="007365A2" w:rsidP="007365A2">
      <w:pPr>
        <w:pStyle w:val="a5"/>
        <w:tabs>
          <w:tab w:val="left" w:pos="708"/>
        </w:tabs>
        <w:ind w:firstLine="567"/>
        <w:rPr>
          <w:sz w:val="28"/>
          <w:szCs w:val="28"/>
        </w:rPr>
      </w:pPr>
      <w:r w:rsidRPr="007365A2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7365A2">
        <w:rPr>
          <w:sz w:val="28"/>
          <w:szCs w:val="28"/>
        </w:rPr>
        <w:t xml:space="preserve"> № 19  от 20 октября  2006 г.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с изменениями от 01.06.2015 года № 17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proofErr w:type="gramStart"/>
      <w:r w:rsidRPr="007365A2">
        <w:rPr>
          <w:sz w:val="28"/>
          <w:szCs w:val="28"/>
        </w:rPr>
        <w:t>П</w:t>
      </w:r>
      <w:proofErr w:type="gramEnd"/>
      <w:r w:rsidRPr="007365A2">
        <w:rPr>
          <w:sz w:val="28"/>
          <w:szCs w:val="28"/>
        </w:rPr>
        <w:t xml:space="preserve"> О Л О Ж Е Н И Е 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r w:rsidRPr="007365A2">
        <w:rPr>
          <w:sz w:val="28"/>
          <w:szCs w:val="28"/>
        </w:rPr>
        <w:t xml:space="preserve">об администрации Яблоново-Гайского 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r w:rsidRPr="007365A2">
        <w:rPr>
          <w:sz w:val="28"/>
          <w:szCs w:val="28"/>
        </w:rPr>
        <w:t>муниципального образования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r w:rsidRPr="007365A2">
        <w:rPr>
          <w:sz w:val="28"/>
          <w:szCs w:val="28"/>
        </w:rPr>
        <w:t>Ивантеевского муниципального района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center"/>
        <w:rPr>
          <w:sz w:val="28"/>
          <w:szCs w:val="28"/>
        </w:rPr>
      </w:pPr>
      <w:r w:rsidRPr="007365A2">
        <w:rPr>
          <w:sz w:val="28"/>
          <w:szCs w:val="28"/>
        </w:rPr>
        <w:t>Саратовской области</w:t>
      </w: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65A2" w:rsidRDefault="007365A2" w:rsidP="007365A2">
      <w:pPr>
        <w:pStyle w:val="a5"/>
        <w:tabs>
          <w:tab w:val="left" w:pos="708"/>
        </w:tabs>
        <w:ind w:firstLine="567"/>
        <w:jc w:val="right"/>
        <w:rPr>
          <w:sz w:val="28"/>
          <w:szCs w:val="28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7365A2" w:rsidRPr="00730B04" w:rsidRDefault="007365A2" w:rsidP="007365A2">
      <w:pPr>
        <w:pStyle w:val="a5"/>
        <w:tabs>
          <w:tab w:val="left" w:pos="708"/>
        </w:tabs>
        <w:ind w:firstLine="567"/>
        <w:jc w:val="right"/>
        <w:rPr>
          <w:szCs w:val="24"/>
        </w:rPr>
      </w:pPr>
    </w:p>
    <w:p w:rsidR="00E4016E" w:rsidRPr="0080658A" w:rsidRDefault="00E4016E" w:rsidP="008065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3702E6" w:rsidRPr="0080658A" w:rsidRDefault="007A6FEE" w:rsidP="0080658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7A6FEE" w:rsidRPr="0080658A" w:rsidRDefault="007A6FEE" w:rsidP="0080658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FEE" w:rsidRPr="0080658A" w:rsidRDefault="007A6FE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Администрация Яблоново-Гайского муниципального образования Ивантеевского муниципального района Саратовской области является исполнительным органом местного самоуправления, возглавляемая главой администрации муниципального образования включает специалистов, обеспечивающих работу администрации, а также службы, в том числе обладающие собственной компетенцией и являющиеся юридическими лицами.</w:t>
      </w:r>
    </w:p>
    <w:p w:rsidR="007A6FEE" w:rsidRPr="0080658A" w:rsidRDefault="007A6FE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Собственно исполнительно-распорядительным органом администрации Яблоново-Гайского муниципального образования является глава Яблоново-Гайского муниципального образования с непосредственно подчиненными должностными лицами.</w:t>
      </w:r>
    </w:p>
    <w:p w:rsidR="007A6FEE" w:rsidRPr="0080658A" w:rsidRDefault="007A6FE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Администрация Яблоново-Гайского муниципального образования руководствуется в своей деятельности законодательством Российской Федерации и области, Уставом Яблоново-Гайского муниципального образования, решениями Совета, правовыми актами главы Яблоново-Гайского муниципального образования и настоящим положением.</w:t>
      </w:r>
    </w:p>
    <w:p w:rsidR="007A6FEE" w:rsidRPr="0080658A" w:rsidRDefault="007A6FEE" w:rsidP="0080658A">
      <w:pPr>
        <w:pStyle w:val="a3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Структура администрации Яблоново-Гайского муниципального образования утверждается в порядке, определенном Уставом муниципального образования.</w:t>
      </w:r>
    </w:p>
    <w:p w:rsidR="007A6FEE" w:rsidRPr="0080658A" w:rsidRDefault="007A6FE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 xml:space="preserve">Глава администрации Яблоново-Гайского муниципального образования и его специалисты являются должностными лицами </w:t>
      </w:r>
      <w:r w:rsidR="00E4016E" w:rsidRPr="0080658A">
        <w:rPr>
          <w:rFonts w:ascii="Times New Roman" w:hAnsi="Times New Roman" w:cs="Times New Roman"/>
          <w:sz w:val="28"/>
          <w:szCs w:val="28"/>
        </w:rPr>
        <w:t>и несут административную ответственность за неисполнение должностных обязанностей в соответствии с действующим законодательством.</w:t>
      </w:r>
    </w:p>
    <w:p w:rsidR="00E4016E" w:rsidRPr="0080658A" w:rsidRDefault="00E4016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Местная администрация Яблоново-Гайского муниципального образования как исполнительно-распорядительный орган является юридическим лицом, имеет печать и штамп со своим наименованием, вправе открывать счета в банковских учреждениях.</w:t>
      </w:r>
    </w:p>
    <w:p w:rsidR="00E4016E" w:rsidRPr="0080658A" w:rsidRDefault="00E4016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В своей деятельности администрация Яблоново-Гайского муниципального образования в части исполнения бюджета муниципального образования, правовых актов Совета Яблоново-Гайского муниципального образования в пределах его компетенции.</w:t>
      </w:r>
    </w:p>
    <w:p w:rsidR="00E4016E" w:rsidRPr="0080658A" w:rsidRDefault="00E4016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 xml:space="preserve">Персональную ответственность за деятельность исполнительных органов перед населением несет глава администрации Яблоново-Гайского муниципального образования, </w:t>
      </w:r>
      <w:proofErr w:type="gramStart"/>
      <w:r w:rsidRPr="0080658A">
        <w:rPr>
          <w:rFonts w:ascii="Times New Roman" w:hAnsi="Times New Roman" w:cs="Times New Roman"/>
          <w:sz w:val="28"/>
          <w:szCs w:val="28"/>
        </w:rPr>
        <w:t>назначенный</w:t>
      </w:r>
      <w:proofErr w:type="gramEnd"/>
      <w:r w:rsidRPr="0080658A">
        <w:rPr>
          <w:rFonts w:ascii="Times New Roman" w:hAnsi="Times New Roman" w:cs="Times New Roman"/>
          <w:sz w:val="28"/>
          <w:szCs w:val="28"/>
        </w:rPr>
        <w:t xml:space="preserve"> на должность на конкурсной основе.</w:t>
      </w:r>
    </w:p>
    <w:p w:rsidR="00E4016E" w:rsidRDefault="00E4016E" w:rsidP="0080658A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>Юридический адрес: 413964, Саратовская область, Ивантеевский район, с. Яблоновый Гай, ул. Чапаева 42а, администрация Яблоново-Гайского муниципального образования.</w:t>
      </w:r>
    </w:p>
    <w:p w:rsidR="0080658A" w:rsidRPr="0080658A" w:rsidRDefault="0080658A" w:rsidP="0080658A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016E" w:rsidRDefault="00E4016E" w:rsidP="0080658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 xml:space="preserve"> Задачи, функции полномочия администрации</w:t>
      </w:r>
    </w:p>
    <w:p w:rsidR="0080658A" w:rsidRPr="0080658A" w:rsidRDefault="0080658A" w:rsidP="0080658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6E" w:rsidRDefault="00E4016E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58A">
        <w:rPr>
          <w:rFonts w:ascii="Times New Roman" w:hAnsi="Times New Roman" w:cs="Times New Roman"/>
          <w:sz w:val="28"/>
          <w:szCs w:val="28"/>
        </w:rPr>
        <w:t xml:space="preserve">     2.1.Основными задачами администрации Яблоново-Гайс</w:t>
      </w:r>
      <w:r w:rsidR="0080658A">
        <w:rPr>
          <w:rFonts w:ascii="Times New Roman" w:hAnsi="Times New Roman" w:cs="Times New Roman"/>
          <w:sz w:val="28"/>
          <w:szCs w:val="28"/>
        </w:rPr>
        <w:t>к</w:t>
      </w:r>
      <w:r w:rsidRPr="0080658A">
        <w:rPr>
          <w:rFonts w:ascii="Times New Roman" w:hAnsi="Times New Roman" w:cs="Times New Roman"/>
          <w:sz w:val="28"/>
          <w:szCs w:val="28"/>
        </w:rPr>
        <w:t>ого муниципального образования являются:</w:t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D:\документы работа\документы для сайта\Новая папка (2)\ре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работа\документы для сайта\Новая папка (2)\ре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документы работа\документы для сайта\Новая папка (2)\ре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работа\документы для сайта\Новая папка (2)\ре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документы работа\документы для сайта\Новая папка (2)\ре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работа\документы для сайта\Новая папка (2)\ре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документы работа\документы для сайта\Новая папка (2)\ре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работа\документы для сайта\Новая папка (2)\реш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документы работа\документы для сайта\Новая папка (2)\ре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работа\документы для сайта\Новая папка (2)\реш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2565"/>
            <wp:effectExtent l="19050" t="0" r="3175" b="0"/>
            <wp:docPr id="6" name="Рисунок 6" descr="D:\документы работа\документы для сайта\Новая папка (2)\ре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работа\документы для сайта\Новая папка (2)\реш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документы работа\документы для сайта\Новая папка (2)\реш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работа\документы для сайта\Новая папка (2)\реш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документы работа\документы для сайта\Новая папка (2)\реш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работа\документы для сайта\Новая папка (2)\реш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D:\документы работа\документы для сайта\Новая папка (2)\реш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работа\документы для сайта\Новая папка (2)\реш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D:\документы работа\документы для сайта\Новая папка (2)\реш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работа\документы для сайта\Новая папка (2)\реше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D:\документы работа\документы для сайта\Новая папка (2)\реш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работа\документы для сайта\Новая папка (2)\решение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A2" w:rsidRPr="0080658A" w:rsidRDefault="007365A2" w:rsidP="00806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D:\документы работа\документы для сайта\Новая папка (2)\реш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работа\документы для сайта\Новая папка (2)\решение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5A2" w:rsidRPr="0080658A" w:rsidSect="0080658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95592"/>
    <w:multiLevelType w:val="multilevel"/>
    <w:tmpl w:val="52005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FEE"/>
    <w:rsid w:val="003702E6"/>
    <w:rsid w:val="007365A2"/>
    <w:rsid w:val="007A6FEE"/>
    <w:rsid w:val="0080658A"/>
    <w:rsid w:val="00CF22BC"/>
    <w:rsid w:val="00E4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FEE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E4016E"/>
  </w:style>
  <w:style w:type="paragraph" w:styleId="a5">
    <w:name w:val="footer"/>
    <w:basedOn w:val="a"/>
    <w:link w:val="a6"/>
    <w:semiHidden/>
    <w:unhideWhenUsed/>
    <w:rsid w:val="007365A2"/>
    <w:pPr>
      <w:tabs>
        <w:tab w:val="center" w:pos="4153"/>
        <w:tab w:val="right" w:pos="8306"/>
      </w:tabs>
      <w:spacing w:after="0" w:line="240" w:lineRule="auto"/>
      <w:ind w:firstLine="720"/>
    </w:pPr>
    <w:rPr>
      <w:rFonts w:ascii="Times New Roman" w:eastAsia="Times New Roman" w:hAnsi="Times New Roman" w:cs="Times New Roman"/>
      <w:w w:val="87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semiHidden/>
    <w:rsid w:val="007365A2"/>
    <w:rPr>
      <w:rFonts w:ascii="Times New Roman" w:eastAsia="Times New Roman" w:hAnsi="Times New Roman" w:cs="Times New Roman"/>
      <w:w w:val="87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</dc:creator>
  <cp:lastModifiedBy>r580</cp:lastModifiedBy>
  <cp:revision>2</cp:revision>
  <cp:lastPrinted>2015-06-08T05:57:00Z</cp:lastPrinted>
  <dcterms:created xsi:type="dcterms:W3CDTF">2015-06-08T05:34:00Z</dcterms:created>
  <dcterms:modified xsi:type="dcterms:W3CDTF">2016-02-19T09:46:00Z</dcterms:modified>
</cp:coreProperties>
</file>