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43" w:rsidRDefault="002F200F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0B1043" w:rsidRDefault="007E73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ЧЕРНАВСКОГО</w:t>
      </w:r>
      <w:r w:rsidR="002F200F">
        <w:rPr>
          <w:rFonts w:ascii="Times New Roman" w:hAnsi="Times New Roman"/>
          <w:b/>
          <w:sz w:val="28"/>
          <w:szCs w:val="28"/>
        </w:rPr>
        <w:t xml:space="preserve"> МУНИЦИПАЛЬНОГО ОБРАЗОВАНИЯ ИВАНТЕЕВСКОГО МУНИЦИПАЛЬНОГО РАЙОНА </w:t>
      </w:r>
    </w:p>
    <w:p w:rsidR="000B1043" w:rsidRDefault="002F20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0B1043" w:rsidRDefault="002F200F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Сорок первое заседание пятого созыва                                                      </w:t>
      </w:r>
    </w:p>
    <w:p w:rsidR="000B1043" w:rsidRDefault="000B10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B1043" w:rsidRDefault="002F200F">
      <w:pPr>
        <w:spacing w:after="0"/>
        <w:jc w:val="center"/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1</w:t>
      </w:r>
      <w:r w:rsidR="007E7382">
        <w:rPr>
          <w:rFonts w:ascii="Times New Roman" w:hAnsi="Times New Roman"/>
          <w:b/>
          <w:sz w:val="28"/>
          <w:szCs w:val="28"/>
        </w:rPr>
        <w:t>2</w:t>
      </w:r>
    </w:p>
    <w:p w:rsidR="000B1043" w:rsidRDefault="000B1043">
      <w:pPr>
        <w:spacing w:after="0"/>
        <w:rPr>
          <w:rFonts w:ascii="Times New Roman" w:hAnsi="Times New Roman"/>
          <w:sz w:val="24"/>
          <w:szCs w:val="24"/>
        </w:rPr>
      </w:pPr>
    </w:p>
    <w:p w:rsidR="000B1043" w:rsidRDefault="002F200F">
      <w:pPr>
        <w:widowControl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от 19 июня 2020 года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7E7382">
        <w:rPr>
          <w:rFonts w:ascii="Times New Roman" w:hAnsi="Times New Roman"/>
          <w:sz w:val="28"/>
          <w:szCs w:val="28"/>
        </w:rPr>
        <w:t>Чернава</w:t>
      </w:r>
    </w:p>
    <w:p w:rsidR="000B1043" w:rsidRDefault="000B104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043" w:rsidRDefault="002F200F">
      <w:pP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</w:t>
      </w:r>
      <w:r w:rsidR="007E7382">
        <w:rPr>
          <w:rFonts w:ascii="Times New Roman" w:hAnsi="Times New Roman"/>
          <w:b/>
          <w:sz w:val="28"/>
          <w:szCs w:val="28"/>
        </w:rPr>
        <w:t>Чернавского</w:t>
      </w:r>
    </w:p>
    <w:p w:rsidR="000B1043" w:rsidRPr="007E7382" w:rsidRDefault="002F200F">
      <w:pPr>
        <w:spacing w:after="0" w:line="240" w:lineRule="auto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bookmarkStart w:id="0" w:name="__DdeLink__499_581588791"/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E7382">
        <w:rPr>
          <w:rFonts w:ascii="Times New Roman" w:hAnsi="Times New Roman"/>
          <w:b/>
          <w:sz w:val="28"/>
          <w:szCs w:val="28"/>
        </w:rPr>
        <w:t>20.11.2014 №14</w:t>
      </w:r>
      <w:r>
        <w:rPr>
          <w:rFonts w:ascii="Times New Roman" w:hAnsi="Times New Roman"/>
          <w:b/>
          <w:sz w:val="28"/>
          <w:szCs w:val="28"/>
        </w:rPr>
        <w:t xml:space="preserve"> «О 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земельном налоге на территории </w:t>
      </w:r>
      <w:r w:rsidR="007E7382">
        <w:rPr>
          <w:rFonts w:ascii="Times New Roman" w:hAnsi="Times New Roman"/>
          <w:b/>
          <w:sz w:val="28"/>
          <w:szCs w:val="28"/>
        </w:rPr>
        <w:t>Чернавского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Ивантеевского муниципального района Саратовской области»</w:t>
      </w:r>
      <w:r w:rsidR="007E7382" w:rsidRPr="007E738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E7382" w:rsidRPr="007E7382">
        <w:rPr>
          <w:rFonts w:ascii="Times New Roman" w:hAnsi="Times New Roman"/>
          <w:b/>
          <w:spacing w:val="-4"/>
          <w:sz w:val="28"/>
          <w:szCs w:val="28"/>
        </w:rPr>
        <w:t>с учетом изменений от 01.07.2015 №35, от 21.06.2016 №</w:t>
      </w:r>
      <w:bookmarkStart w:id="1" w:name="_GoBack"/>
      <w:bookmarkEnd w:id="1"/>
      <w:r w:rsidR="007E7382" w:rsidRPr="007E7382">
        <w:rPr>
          <w:rFonts w:ascii="Times New Roman" w:hAnsi="Times New Roman"/>
          <w:b/>
          <w:spacing w:val="-4"/>
          <w:sz w:val="28"/>
          <w:szCs w:val="28"/>
        </w:rPr>
        <w:t xml:space="preserve"> 27, от 30.08.2017 № 24, от 24.12.2018  №19</w:t>
      </w:r>
      <w:r w:rsidR="007E7382" w:rsidRPr="007E7382">
        <w:rPr>
          <w:rFonts w:ascii="Times New Roman" w:hAnsi="Times New Roman"/>
          <w:b/>
          <w:sz w:val="28"/>
          <w:szCs w:val="28"/>
        </w:rPr>
        <w:t xml:space="preserve"> , </w:t>
      </w:r>
      <w:proofErr w:type="gramStart"/>
      <w:r w:rsidR="007E7382" w:rsidRPr="007E7382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7E7382" w:rsidRPr="007E7382">
        <w:rPr>
          <w:rFonts w:ascii="Times New Roman" w:hAnsi="Times New Roman"/>
          <w:b/>
          <w:sz w:val="28"/>
          <w:szCs w:val="28"/>
        </w:rPr>
        <w:t xml:space="preserve"> 07.11.2019 № 32</w:t>
      </w:r>
    </w:p>
    <w:p w:rsidR="000B1043" w:rsidRDefault="000B104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B1043" w:rsidRDefault="002F200F" w:rsidP="007E738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03.10.2003 №131-ФЗ «Об общих принципах организации местного самоуправления в Российской Федерации», руководствуясь Уставом </w:t>
      </w:r>
      <w:r w:rsidR="007E7382">
        <w:rPr>
          <w:rFonts w:ascii="Times New Roman" w:hAnsi="Times New Roman"/>
          <w:sz w:val="28"/>
          <w:szCs w:val="28"/>
        </w:rPr>
        <w:t>Чернавского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области, Совет </w:t>
      </w:r>
      <w:r w:rsidR="007E7382">
        <w:rPr>
          <w:rFonts w:ascii="Times New Roman" w:hAnsi="Times New Roman"/>
          <w:sz w:val="28"/>
          <w:szCs w:val="28"/>
        </w:rPr>
        <w:t>Чернавского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решил:</w:t>
      </w:r>
    </w:p>
    <w:p w:rsidR="007E7382" w:rsidRPr="007E7382" w:rsidRDefault="002F200F" w:rsidP="007E7382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решение Совета </w:t>
      </w:r>
      <w:r w:rsidR="007E7382">
        <w:rPr>
          <w:rFonts w:ascii="Times New Roman" w:hAnsi="Times New Roman"/>
          <w:sz w:val="28"/>
          <w:szCs w:val="28"/>
        </w:rPr>
        <w:t>Чернавского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от 20.11.20</w:t>
      </w:r>
      <w:r w:rsidR="007E7382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г № </w:t>
      </w:r>
      <w:r w:rsidR="007E7382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 «О земельном налоге на территории </w:t>
      </w:r>
      <w:r w:rsidR="007E7382">
        <w:rPr>
          <w:rFonts w:ascii="Times New Roman" w:hAnsi="Times New Roman"/>
          <w:color w:val="000000"/>
          <w:sz w:val="28"/>
          <w:szCs w:val="28"/>
        </w:rPr>
        <w:t>Чернавского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Ивантеевского муниципального района Саратовской области»</w:t>
      </w:r>
      <w:r w:rsidR="007E7382" w:rsidRPr="007E738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7E7382" w:rsidRPr="007E7382">
        <w:rPr>
          <w:rFonts w:ascii="Times New Roman" w:hAnsi="Times New Roman"/>
          <w:spacing w:val="-4"/>
          <w:sz w:val="28"/>
          <w:szCs w:val="28"/>
        </w:rPr>
        <w:t>с учетом изменений от 01.07.2015 №35, от 21.06.2016 № 27, от 30.08.2017 № 24, от 24.12.2018  №19</w:t>
      </w:r>
      <w:r w:rsidR="007E7382" w:rsidRPr="007E7382">
        <w:rPr>
          <w:rFonts w:ascii="Times New Roman" w:hAnsi="Times New Roman"/>
          <w:sz w:val="28"/>
          <w:szCs w:val="28"/>
        </w:rPr>
        <w:t xml:space="preserve"> , </w:t>
      </w:r>
      <w:proofErr w:type="gramStart"/>
      <w:r w:rsidR="007E7382" w:rsidRPr="007E7382">
        <w:rPr>
          <w:rFonts w:ascii="Times New Roman" w:hAnsi="Times New Roman"/>
          <w:sz w:val="28"/>
          <w:szCs w:val="28"/>
        </w:rPr>
        <w:t>от</w:t>
      </w:r>
      <w:proofErr w:type="gramEnd"/>
      <w:r w:rsidR="007E7382" w:rsidRPr="007E7382">
        <w:rPr>
          <w:rFonts w:ascii="Times New Roman" w:hAnsi="Times New Roman"/>
          <w:sz w:val="28"/>
          <w:szCs w:val="28"/>
        </w:rPr>
        <w:t xml:space="preserve"> 07.11.2019 № 32</w:t>
      </w:r>
    </w:p>
    <w:p w:rsidR="007E7382" w:rsidRDefault="007E7382" w:rsidP="007E73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200F">
        <w:rPr>
          <w:rFonts w:ascii="Times New Roman" w:hAnsi="Times New Roman"/>
          <w:sz w:val="28"/>
          <w:szCs w:val="28"/>
        </w:rPr>
        <w:t>следующие дополнения:</w:t>
      </w:r>
    </w:p>
    <w:p w:rsidR="000B1043" w:rsidRDefault="002F200F" w:rsidP="007E7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>Пункт 2 дополнить абзацем следующего содержания:</w:t>
      </w:r>
    </w:p>
    <w:p w:rsidR="000B1043" w:rsidRDefault="002F200F" w:rsidP="007E7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hyperlink r:id="rId4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Особенности определения налоговой базы в отношении земельных участков, находящихся в общей собственности</w:t>
        </w:r>
      </w:hyperlink>
      <w:r w:rsidR="00C45F4C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установлены ст. 392 Налогового кодекса Российской Федерации.»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7E7382" w:rsidRDefault="002F200F" w:rsidP="007E7382">
      <w:pPr>
        <w:spacing w:after="0" w:line="240" w:lineRule="auto"/>
        <w:jc w:val="both"/>
        <w:rPr>
          <w:rFonts w:ascii="Times New Roman" w:hAnsi="Times New Roman" w:cs="Tahoma"/>
          <w:color w:val="000000"/>
          <w:spacing w:val="-4"/>
          <w:kern w:val="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 w:cs="Tahoma"/>
          <w:color w:val="000000"/>
          <w:spacing w:val="-1"/>
          <w:kern w:val="2"/>
          <w:sz w:val="28"/>
          <w:szCs w:val="28"/>
        </w:rPr>
        <w:t>Настоящее решение опубликовать в</w:t>
      </w:r>
      <w:r>
        <w:rPr>
          <w:rFonts w:ascii="Times New Roman" w:hAnsi="Times New Roman"/>
          <w:color w:val="000000"/>
          <w:spacing w:val="-4"/>
          <w:kern w:val="2"/>
          <w:sz w:val="28"/>
          <w:szCs w:val="28"/>
        </w:rPr>
        <w:t xml:space="preserve"> информ</w:t>
      </w:r>
      <w:r w:rsidR="007E7382">
        <w:rPr>
          <w:rFonts w:ascii="Times New Roman" w:hAnsi="Times New Roman"/>
          <w:color w:val="000000"/>
          <w:spacing w:val="-4"/>
          <w:kern w:val="2"/>
          <w:sz w:val="28"/>
          <w:szCs w:val="28"/>
        </w:rPr>
        <w:t>ационном бюллетене «</w:t>
      </w:r>
      <w:r>
        <w:rPr>
          <w:rFonts w:ascii="Times New Roman" w:hAnsi="Times New Roman"/>
          <w:color w:val="000000"/>
          <w:spacing w:val="-4"/>
          <w:kern w:val="2"/>
          <w:sz w:val="28"/>
          <w:szCs w:val="28"/>
        </w:rPr>
        <w:t xml:space="preserve"> Вестник»</w:t>
      </w:r>
      <w:r>
        <w:rPr>
          <w:rFonts w:ascii="Times New Roman" w:hAnsi="Times New Roman" w:cs="Tahoma"/>
          <w:color w:val="000000"/>
          <w:spacing w:val="-4"/>
          <w:kern w:val="2"/>
          <w:sz w:val="28"/>
          <w:szCs w:val="28"/>
        </w:rPr>
        <w:t xml:space="preserve"> и на официальном сайте Ивантеевского муниципального района в разделе </w:t>
      </w:r>
      <w:r w:rsidR="007E7382">
        <w:rPr>
          <w:rFonts w:ascii="Times New Roman" w:hAnsi="Times New Roman" w:cs="Tahoma"/>
          <w:color w:val="000000"/>
          <w:spacing w:val="-4"/>
          <w:kern w:val="2"/>
          <w:sz w:val="28"/>
          <w:szCs w:val="28"/>
        </w:rPr>
        <w:t>Чернавское</w:t>
      </w:r>
      <w:r>
        <w:rPr>
          <w:rFonts w:ascii="Times New Roman" w:hAnsi="Times New Roman" w:cs="Tahoma"/>
          <w:color w:val="000000"/>
          <w:spacing w:val="-4"/>
          <w:kern w:val="2"/>
          <w:sz w:val="28"/>
          <w:szCs w:val="28"/>
        </w:rPr>
        <w:t xml:space="preserve"> муниципальное образование в сети «Интернет».</w:t>
      </w:r>
    </w:p>
    <w:p w:rsidR="000B1043" w:rsidRDefault="002F200F" w:rsidP="007E738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официального опубликования (обнародования).</w:t>
      </w:r>
    </w:p>
    <w:p w:rsidR="000B1043" w:rsidRDefault="002F200F" w:rsidP="007E73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7E7382">
        <w:rPr>
          <w:rFonts w:ascii="Times New Roman" w:hAnsi="Times New Roman"/>
          <w:b/>
          <w:sz w:val="28"/>
          <w:szCs w:val="28"/>
        </w:rPr>
        <w:t>Чернавского</w:t>
      </w:r>
    </w:p>
    <w:p w:rsidR="000B1043" w:rsidRDefault="002F200F" w:rsidP="007E738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 </w:t>
      </w:r>
      <w:r w:rsidR="007E7382">
        <w:rPr>
          <w:rFonts w:ascii="Times New Roman" w:hAnsi="Times New Roman"/>
          <w:b/>
          <w:color w:val="000000"/>
          <w:sz w:val="28"/>
          <w:szCs w:val="28"/>
        </w:rPr>
        <w:t>О.А.Романова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sectPr w:rsidR="000B1043" w:rsidSect="000B1043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043"/>
    <w:rsid w:val="000B1043"/>
    <w:rsid w:val="000E4EC3"/>
    <w:rsid w:val="002F200F"/>
    <w:rsid w:val="007E7382"/>
    <w:rsid w:val="00C4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72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F404EC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8F01DC"/>
    <w:rPr>
      <w:rFonts w:ascii="Tahoma" w:eastAsia="Times New Roman" w:hAnsi="Tahoma" w:cs="Tahoma"/>
      <w:sz w:val="16"/>
      <w:szCs w:val="16"/>
    </w:rPr>
  </w:style>
  <w:style w:type="character" w:customStyle="1" w:styleId="q">
    <w:name w:val="q"/>
    <w:qFormat/>
    <w:rsid w:val="000B1043"/>
  </w:style>
  <w:style w:type="paragraph" w:customStyle="1" w:styleId="a4">
    <w:name w:val="Заголовок"/>
    <w:basedOn w:val="a"/>
    <w:next w:val="a5"/>
    <w:qFormat/>
    <w:rsid w:val="000B104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0B1043"/>
    <w:pPr>
      <w:spacing w:after="140" w:line="288" w:lineRule="auto"/>
    </w:pPr>
  </w:style>
  <w:style w:type="paragraph" w:styleId="a6">
    <w:name w:val="List"/>
    <w:basedOn w:val="a5"/>
    <w:rsid w:val="000B1043"/>
    <w:rPr>
      <w:rFonts w:cs="Lucida Sans"/>
    </w:rPr>
  </w:style>
  <w:style w:type="paragraph" w:customStyle="1" w:styleId="Caption">
    <w:name w:val="Caption"/>
    <w:basedOn w:val="a"/>
    <w:qFormat/>
    <w:rsid w:val="000B10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0B1043"/>
    <w:pPr>
      <w:suppressLineNumbers/>
    </w:pPr>
    <w:rPr>
      <w:rFonts w:cs="Lucida Sans"/>
    </w:rPr>
  </w:style>
  <w:style w:type="paragraph" w:styleId="a8">
    <w:name w:val="caption"/>
    <w:basedOn w:val="a"/>
    <w:qFormat/>
    <w:rsid w:val="000B104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ji5m00">
    <w:name w:val="aji5m0_0"/>
    <w:basedOn w:val="a"/>
    <w:uiPriority w:val="99"/>
    <w:qFormat/>
    <w:rsid w:val="00E469CB"/>
    <w:pPr>
      <w:spacing w:after="0" w:line="240" w:lineRule="auto"/>
      <w:ind w:firstLine="600"/>
      <w:jc w:val="both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F01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qFormat/>
    <w:rsid w:val="000B1043"/>
    <w:rPr>
      <w:rFonts w:eastAsia="Times New Roman" w:cs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8165/04bff6c1d9a17de356d28533f77f8d73f0950a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8</cp:revision>
  <cp:lastPrinted>2020-06-19T11:23:00Z</cp:lastPrinted>
  <dcterms:created xsi:type="dcterms:W3CDTF">2019-11-20T10:52:00Z</dcterms:created>
  <dcterms:modified xsi:type="dcterms:W3CDTF">2020-06-19T11:24:00Z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