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932BFB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 w:rsidRPr="00932BFB">
        <w:rPr>
          <w:rFonts w:ascii="Times New Roman" w:hAnsi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3pt;height:79.45pt;visibility:visible">
            <v:imagedata r:id="rId4" o:title="" gain="192753f" blacklevel="1966f"/>
          </v:shape>
        </w:pict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577EB8" w:rsidP="009018C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5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C54D6">
        <w:rPr>
          <w:rFonts w:ascii="Times New Roman" w:hAnsi="Times New Roman"/>
          <w:b/>
          <w:bCs/>
          <w:sz w:val="28"/>
          <w:szCs w:val="28"/>
        </w:rPr>
        <w:t xml:space="preserve"> О С Т А Н О В Л Е Н И Е 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Default="00577EB8" w:rsidP="009B20EC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E04DE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26.12.2018 г.</w:t>
      </w:r>
      <w:r w:rsidRPr="006D2BD1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 w:rsidR="00F21232">
        <w:rPr>
          <w:rFonts w:ascii="Times New Roman" w:hAnsi="Times New Roman"/>
          <w:bCs/>
          <w:spacing w:val="-1"/>
          <w:sz w:val="28"/>
          <w:szCs w:val="28"/>
          <w:u w:val="single"/>
        </w:rPr>
        <w:t>825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</w:t>
      </w:r>
      <w:proofErr w:type="gramStart"/>
      <w:r w:rsidRPr="00BC54D6">
        <w:rPr>
          <w:rFonts w:ascii="Times New Roman" w:hAnsi="Times New Roman"/>
          <w:sz w:val="28"/>
          <w:szCs w:val="28"/>
        </w:rPr>
        <w:t>.И</w:t>
      </w:r>
      <w:proofErr w:type="gramEnd"/>
      <w:r w:rsidRPr="00BC54D6">
        <w:rPr>
          <w:rFonts w:ascii="Times New Roman" w:hAnsi="Times New Roman"/>
          <w:sz w:val="28"/>
          <w:szCs w:val="28"/>
        </w:rPr>
        <w:t>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0F9A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940F9A">
        <w:rPr>
          <w:rFonts w:ascii="Times New Roman" w:hAnsi="Times New Roman"/>
          <w:sz w:val="28"/>
          <w:szCs w:val="28"/>
        </w:rPr>
        <w:t>в</w:t>
      </w:r>
      <w:proofErr w:type="gramEnd"/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0F9A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№ 536 от 18.10.2017 г.</w:t>
      </w:r>
    </w:p>
    <w:p w:rsidR="00577EB8" w:rsidRPr="00940F9A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940F9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 xml:space="preserve">программы </w:t>
      </w:r>
      <w:r w:rsidRPr="00940F9A">
        <w:rPr>
          <w:rFonts w:ascii="Times New Roman" w:hAnsi="Times New Roman"/>
          <w:b/>
          <w:bCs/>
          <w:sz w:val="28"/>
          <w:szCs w:val="28"/>
        </w:rPr>
        <w:t>"</w:t>
      </w:r>
      <w:r w:rsidRPr="00940F9A"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577EB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и спорта в Ивантеевском</w:t>
      </w:r>
      <w:r w:rsidR="00610DF9">
        <w:rPr>
          <w:rFonts w:ascii="Times New Roman" w:hAnsi="Times New Roman"/>
          <w:sz w:val="28"/>
          <w:szCs w:val="28"/>
        </w:rPr>
        <w:t xml:space="preserve"> </w:t>
      </w:r>
      <w:r w:rsidRPr="00940F9A">
        <w:rPr>
          <w:rFonts w:ascii="Times New Roman" w:hAnsi="Times New Roman"/>
          <w:sz w:val="28"/>
          <w:szCs w:val="28"/>
        </w:rPr>
        <w:t>муниципальном</w:t>
      </w:r>
    </w:p>
    <w:p w:rsidR="00577EB8" w:rsidRPr="00940F9A" w:rsidRDefault="00577EB8" w:rsidP="009A24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>районе</w:t>
      </w:r>
      <w:r w:rsidR="005964CB">
        <w:rPr>
          <w:rFonts w:ascii="Times New Roman" w:hAnsi="Times New Roman"/>
          <w:sz w:val="28"/>
          <w:szCs w:val="28"/>
        </w:rPr>
        <w:t xml:space="preserve"> </w:t>
      </w:r>
      <w:r w:rsidRPr="00940F9A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940F9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940F9A">
        <w:rPr>
          <w:rFonts w:ascii="Times New Roman" w:hAnsi="Times New Roman"/>
          <w:sz w:val="28"/>
          <w:szCs w:val="28"/>
        </w:rPr>
        <w:t xml:space="preserve"> годы</w:t>
      </w:r>
      <w:r w:rsidRPr="00940F9A">
        <w:rPr>
          <w:rFonts w:ascii="Times New Roman" w:hAnsi="Times New Roman"/>
          <w:b/>
          <w:bCs/>
          <w:sz w:val="28"/>
          <w:szCs w:val="28"/>
        </w:rPr>
        <w:t>»</w:t>
      </w:r>
    </w:p>
    <w:p w:rsidR="00577EB8" w:rsidRPr="000817E7" w:rsidRDefault="00577EB8" w:rsidP="009A2454">
      <w:pPr>
        <w:spacing w:after="0" w:line="240" w:lineRule="auto"/>
        <w:ind w:firstLine="5670"/>
        <w:jc w:val="both"/>
        <w:rPr>
          <w:sz w:val="26"/>
          <w:szCs w:val="26"/>
        </w:rPr>
      </w:pPr>
    </w:p>
    <w:p w:rsidR="00577EB8" w:rsidRPr="00644428" w:rsidRDefault="00577EB8" w:rsidP="009A2454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577EB8" w:rsidRDefault="00577EB8" w:rsidP="009A2454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242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577EB8" w:rsidRPr="002B1519" w:rsidRDefault="00577EB8" w:rsidP="009A2454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приложение № 1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остановления </w:t>
      </w:r>
      <w:r w:rsidRPr="002B1519"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536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муниципальной программы </w:t>
      </w:r>
      <w:r w:rsidRPr="002B151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 w:rsidRPr="002B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физической культуры </w:t>
      </w:r>
    </w:p>
    <w:p w:rsidR="00577EB8" w:rsidRDefault="00577EB8" w:rsidP="00C110EE">
      <w:pPr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0F9A">
        <w:rPr>
          <w:rFonts w:ascii="Times New Roman" w:hAnsi="Times New Roman"/>
          <w:sz w:val="28"/>
          <w:szCs w:val="28"/>
        </w:rPr>
        <w:t xml:space="preserve">и спорта в Ивантеевском муниципальном </w:t>
      </w:r>
      <w:proofErr w:type="spellStart"/>
      <w:r w:rsidRPr="00940F9A">
        <w:rPr>
          <w:rFonts w:ascii="Times New Roman" w:hAnsi="Times New Roman"/>
          <w:sz w:val="28"/>
          <w:szCs w:val="28"/>
        </w:rPr>
        <w:t>районена</w:t>
      </w:r>
      <w:proofErr w:type="spellEnd"/>
      <w:r w:rsidRPr="00940F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8-2020</w:t>
      </w:r>
      <w:r w:rsidRPr="00940F9A">
        <w:rPr>
          <w:rFonts w:ascii="Times New Roman" w:hAnsi="Times New Roman"/>
          <w:sz w:val="28"/>
          <w:szCs w:val="28"/>
        </w:rPr>
        <w:t xml:space="preserve"> годы</w:t>
      </w:r>
      <w:r w:rsidRPr="00940F9A">
        <w:rPr>
          <w:rFonts w:ascii="Times New Roman" w:hAnsi="Times New Roman"/>
          <w:b/>
          <w:bCs/>
          <w:sz w:val="28"/>
          <w:szCs w:val="28"/>
        </w:rPr>
        <w:t>»</w:t>
      </w:r>
      <w:proofErr w:type="gramStart"/>
      <w:r w:rsidRPr="00C110E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C110EE">
        <w:rPr>
          <w:rFonts w:ascii="Times New Roman" w:hAnsi="Times New Roman"/>
          <w:bCs/>
          <w:sz w:val="28"/>
          <w:szCs w:val="28"/>
        </w:rPr>
        <w:t>с учетом измененийо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31.01.2018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>№ 59</w:t>
      </w:r>
      <w:r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C110EE">
        <w:rPr>
          <w:rFonts w:ascii="Times New Roman" w:hAnsi="Times New Roman"/>
          <w:bCs/>
          <w:sz w:val="28"/>
          <w:szCs w:val="28"/>
        </w:rPr>
        <w:t>о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1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3.0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3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1"/>
          <w:sz w:val="28"/>
          <w:szCs w:val="28"/>
        </w:rPr>
        <w:t>136, от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24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.0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4</w:t>
      </w:r>
      <w:r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Cs/>
          <w:spacing w:val="-1"/>
          <w:sz w:val="28"/>
          <w:szCs w:val="28"/>
        </w:rPr>
        <w:t>258</w:t>
      </w:r>
      <w:r w:rsidR="00F21232">
        <w:rPr>
          <w:rFonts w:ascii="Times New Roman" w:hAnsi="Times New Roman"/>
          <w:bCs/>
          <w:spacing w:val="-1"/>
          <w:sz w:val="28"/>
          <w:szCs w:val="28"/>
        </w:rPr>
        <w:t>,от</w:t>
      </w:r>
      <w:r w:rsidR="00F21232">
        <w:rPr>
          <w:rFonts w:ascii="Times New Roman" w:hAnsi="Times New Roman"/>
          <w:bCs/>
          <w:color w:val="000000"/>
          <w:spacing w:val="-1"/>
          <w:sz w:val="28"/>
          <w:szCs w:val="28"/>
        </w:rPr>
        <w:t>19</w:t>
      </w:r>
      <w:r w:rsidR="00F21232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>.0</w:t>
      </w:r>
      <w:r w:rsidR="00F21232">
        <w:rPr>
          <w:rFonts w:ascii="Times New Roman" w:hAnsi="Times New Roman"/>
          <w:bCs/>
          <w:color w:val="000000"/>
          <w:spacing w:val="-1"/>
          <w:sz w:val="28"/>
          <w:szCs w:val="28"/>
        </w:rPr>
        <w:t>7</w:t>
      </w:r>
      <w:r w:rsidR="00F21232" w:rsidRPr="00C110EE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.2018 г. </w:t>
      </w:r>
      <w:r w:rsidR="00F21232" w:rsidRPr="00C110EE">
        <w:rPr>
          <w:rFonts w:ascii="Times New Roman" w:hAnsi="Times New Roman"/>
          <w:bCs/>
          <w:spacing w:val="-1"/>
          <w:sz w:val="28"/>
          <w:szCs w:val="28"/>
        </w:rPr>
        <w:t xml:space="preserve">№ </w:t>
      </w:r>
      <w:r w:rsidR="00F21232">
        <w:rPr>
          <w:rFonts w:ascii="Times New Roman" w:hAnsi="Times New Roman"/>
          <w:bCs/>
          <w:spacing w:val="-1"/>
          <w:sz w:val="28"/>
          <w:szCs w:val="28"/>
        </w:rPr>
        <w:t>423</w:t>
      </w:r>
      <w:r>
        <w:rPr>
          <w:rFonts w:ascii="Times New Roman" w:hAnsi="Times New Roman"/>
          <w:bCs/>
          <w:spacing w:val="-1"/>
          <w:sz w:val="28"/>
          <w:szCs w:val="28"/>
        </w:rPr>
        <w:t>).</w:t>
      </w:r>
    </w:p>
    <w:p w:rsidR="00577EB8" w:rsidRDefault="00577EB8" w:rsidP="00C110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 w:rsidRPr="006444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4428">
        <w:rPr>
          <w:rFonts w:ascii="Times New Roman" w:hAnsi="Times New Roman"/>
          <w:sz w:val="28"/>
          <w:szCs w:val="28"/>
        </w:rPr>
        <w:t xml:space="preserve"> 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Ивантеевского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Болмосова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577EB8" w:rsidRPr="00644428" w:rsidRDefault="00577EB8" w:rsidP="009A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3.Постановление вступает в силу с момента его подписания.</w:t>
      </w:r>
    </w:p>
    <w:p w:rsidR="00577EB8" w:rsidRPr="00644428" w:rsidRDefault="00577EB8" w:rsidP="009A2454">
      <w:pPr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                            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577EB8" w:rsidRPr="00576347" w:rsidRDefault="00577EB8" w:rsidP="009A2454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577EB8" w:rsidRPr="00576347" w:rsidRDefault="00577EB8" w:rsidP="009018C3">
      <w:pPr>
        <w:spacing w:after="0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577EB8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bookmarkStart w:id="0" w:name="sub_1000"/>
    </w:p>
    <w:p w:rsidR="00577EB8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577EB8" w:rsidRPr="00E04DEF" w:rsidRDefault="00577EB8" w:rsidP="009018C3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№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 1</w:t>
      </w:r>
    </w:p>
    <w:bookmarkEnd w:id="0"/>
    <w:p w:rsidR="00577EB8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 w:rsidR="00EF684A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п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остановлени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ю</w:t>
      </w: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главы Ивантеевского </w:t>
      </w:r>
    </w:p>
    <w:p w:rsidR="00577EB8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E04DEF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муниципального районаСаратовской области</w:t>
      </w:r>
    </w:p>
    <w:p w:rsidR="00577EB8" w:rsidRPr="00E04DEF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8"/>
          <w:szCs w:val="28"/>
        </w:rPr>
      </w:pPr>
      <w:r w:rsidRPr="00E04DE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26.12.2018 г.</w:t>
      </w:r>
      <w:r w:rsidRPr="006D2BD1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F21232">
        <w:rPr>
          <w:rFonts w:ascii="Times New Roman" w:hAnsi="Times New Roman"/>
          <w:bCs/>
          <w:spacing w:val="-1"/>
          <w:sz w:val="28"/>
          <w:szCs w:val="28"/>
          <w:u w:val="single"/>
        </w:rPr>
        <w:t>825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</w:t>
      </w:r>
      <w:proofErr w:type="gramStart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районе</w:t>
      </w:r>
      <w:proofErr w:type="gramEnd"/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" на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  <w:bookmarkStart w:id="1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>Паспорт муниципальной  Программы "Развитие физической культуры и спорта в Ивантеевском муниципальном районе" на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349E4">
        <w:rPr>
          <w:rFonts w:ascii="Times New Roman" w:hAnsi="Times New Roman" w:cs="Times New Roman"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</w:p>
    <w:p w:rsidR="00577EB8" w:rsidRPr="00F349E4" w:rsidRDefault="00577EB8" w:rsidP="009018C3"/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B814FB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год  (далее - муниципальная программа)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proofErr w:type="spellStart"/>
            <w:r w:rsidRPr="00E31CA0">
              <w:rPr>
                <w:rFonts w:ascii="Times New Roman" w:hAnsi="Times New Roman"/>
                <w:sz w:val="26"/>
                <w:szCs w:val="26"/>
              </w:rPr>
              <w:t>физкультурно</w:t>
            </w:r>
            <w:proofErr w:type="spell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E762D0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E762D0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 – не менее 4,0%.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трудовых обязанностей) в 2018 году ниже минимального размера оплаты труда – 0 человек.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B814F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2018 - 2020 годы</w:t>
            </w: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656AFA" w:rsidRDefault="00577EB8" w:rsidP="00C12332">
            <w:pPr>
              <w:pStyle w:val="a4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Общий  объем  финансирования     Программы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  <w:r w:rsidRPr="00656AF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составляет</w:t>
            </w: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8149,5</w:t>
            </w:r>
            <w:r w:rsidRPr="00656AF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 тыс. рублей, в том числе по годам:                                                       </w:t>
            </w:r>
          </w:p>
          <w:p w:rsidR="00577EB8" w:rsidRPr="00656AFA" w:rsidRDefault="00577EB8" w:rsidP="00C12332">
            <w:pPr>
              <w:pStyle w:val="ConsPlusCell"/>
              <w:ind w:firstLine="709"/>
              <w:rPr>
                <w:color w:val="000080"/>
                <w:sz w:val="26"/>
                <w:szCs w:val="26"/>
              </w:rPr>
            </w:pPr>
            <w:r w:rsidRPr="00656AFA">
              <w:rPr>
                <w:color w:val="000080"/>
                <w:sz w:val="26"/>
                <w:szCs w:val="26"/>
              </w:rPr>
              <w:t>2018 год – 5015,9 тыс. рублей;</w:t>
            </w:r>
          </w:p>
          <w:p w:rsidR="00577EB8" w:rsidRPr="00656AFA" w:rsidRDefault="00577EB8" w:rsidP="00C12332">
            <w:pPr>
              <w:pStyle w:val="ConsPlusCell"/>
              <w:ind w:firstLine="709"/>
              <w:rPr>
                <w:color w:val="000080"/>
                <w:sz w:val="26"/>
                <w:szCs w:val="26"/>
              </w:rPr>
            </w:pPr>
            <w:r w:rsidRPr="00656AFA">
              <w:rPr>
                <w:color w:val="000080"/>
                <w:sz w:val="26"/>
                <w:szCs w:val="26"/>
              </w:rPr>
              <w:t xml:space="preserve">2019 год – </w:t>
            </w:r>
            <w:r>
              <w:rPr>
                <w:color w:val="000080"/>
                <w:sz w:val="26"/>
                <w:szCs w:val="26"/>
              </w:rPr>
              <w:t>1578,8</w:t>
            </w:r>
            <w:r w:rsidRPr="00656AFA">
              <w:rPr>
                <w:color w:val="000080"/>
                <w:sz w:val="26"/>
                <w:szCs w:val="26"/>
              </w:rPr>
              <w:t xml:space="preserve"> тыс. рублей;</w:t>
            </w:r>
          </w:p>
          <w:p w:rsidR="00577EB8" w:rsidRPr="00656AFA" w:rsidRDefault="00577EB8" w:rsidP="00C12332">
            <w:pPr>
              <w:spacing w:after="0" w:line="240" w:lineRule="auto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 w:rsidRPr="00656AFA"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>1554,8</w:t>
            </w:r>
            <w:r w:rsidRPr="00656AFA"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тыс. рублей.</w:t>
            </w:r>
          </w:p>
          <w:p w:rsidR="00577EB8" w:rsidRPr="00656AFA" w:rsidRDefault="00577EB8" w:rsidP="00C12332">
            <w:pPr>
              <w:pStyle w:val="ConsPlusCell"/>
              <w:ind w:firstLine="709"/>
              <w:rPr>
                <w:color w:val="000080"/>
                <w:sz w:val="26"/>
                <w:szCs w:val="26"/>
              </w:rPr>
            </w:pPr>
            <w:r w:rsidRPr="00656AFA">
              <w:rPr>
                <w:color w:val="000080"/>
                <w:sz w:val="26"/>
                <w:szCs w:val="26"/>
              </w:rPr>
              <w:t>из них:</w:t>
            </w:r>
          </w:p>
          <w:p w:rsidR="00577EB8" w:rsidRPr="00656AFA" w:rsidRDefault="00577EB8" w:rsidP="00C12332">
            <w:pPr>
              <w:pStyle w:val="ConsPlusCell"/>
              <w:ind w:firstLine="709"/>
              <w:jc w:val="both"/>
              <w:rPr>
                <w:color w:val="000080"/>
                <w:sz w:val="26"/>
                <w:szCs w:val="26"/>
              </w:rPr>
            </w:pPr>
            <w:r w:rsidRPr="00656AFA">
              <w:rPr>
                <w:color w:val="000080"/>
                <w:sz w:val="26"/>
                <w:szCs w:val="26"/>
              </w:rPr>
              <w:t xml:space="preserve">местный бюджет – </w:t>
            </w:r>
            <w:r w:rsidR="00F21232">
              <w:rPr>
                <w:color w:val="000080"/>
                <w:sz w:val="26"/>
                <w:szCs w:val="26"/>
              </w:rPr>
              <w:t>6279</w:t>
            </w:r>
            <w:r w:rsidRPr="00656AFA">
              <w:rPr>
                <w:color w:val="000080"/>
                <w:sz w:val="26"/>
                <w:szCs w:val="26"/>
              </w:rPr>
              <w:t>,</w:t>
            </w:r>
            <w:r w:rsidR="00F21232">
              <w:rPr>
                <w:color w:val="000080"/>
                <w:sz w:val="26"/>
                <w:szCs w:val="26"/>
              </w:rPr>
              <w:t>1</w:t>
            </w:r>
            <w:r w:rsidRPr="00656AFA">
              <w:rPr>
                <w:color w:val="000080"/>
                <w:sz w:val="26"/>
                <w:szCs w:val="26"/>
              </w:rPr>
              <w:t xml:space="preserve">  тыс. рублей, в том числе по годам:</w:t>
            </w:r>
          </w:p>
          <w:p w:rsidR="00577EB8" w:rsidRPr="00656AFA" w:rsidRDefault="00577EB8" w:rsidP="00C12332">
            <w:pPr>
              <w:pStyle w:val="ConsPlusCell"/>
              <w:ind w:firstLine="709"/>
              <w:rPr>
                <w:color w:val="000080"/>
                <w:sz w:val="26"/>
                <w:szCs w:val="26"/>
              </w:rPr>
            </w:pPr>
            <w:r w:rsidRPr="00656AFA">
              <w:rPr>
                <w:color w:val="000080"/>
                <w:sz w:val="26"/>
                <w:szCs w:val="26"/>
              </w:rPr>
              <w:t>2018 год – 3145,5 тыс. рублей;</w:t>
            </w:r>
          </w:p>
          <w:p w:rsidR="00577EB8" w:rsidRPr="00656AFA" w:rsidRDefault="00577EB8" w:rsidP="00C12332">
            <w:pPr>
              <w:pStyle w:val="ConsPlusCell"/>
              <w:ind w:firstLine="709"/>
              <w:rPr>
                <w:color w:val="000080"/>
                <w:sz w:val="26"/>
                <w:szCs w:val="26"/>
              </w:rPr>
            </w:pPr>
            <w:r w:rsidRPr="00656AFA">
              <w:rPr>
                <w:color w:val="000080"/>
                <w:sz w:val="26"/>
                <w:szCs w:val="26"/>
              </w:rPr>
              <w:t xml:space="preserve">2019 год – </w:t>
            </w:r>
            <w:r>
              <w:rPr>
                <w:color w:val="000080"/>
                <w:sz w:val="26"/>
                <w:szCs w:val="26"/>
              </w:rPr>
              <w:t>1578,8</w:t>
            </w:r>
            <w:r w:rsidRPr="00656AFA">
              <w:rPr>
                <w:color w:val="000080"/>
                <w:sz w:val="26"/>
                <w:szCs w:val="26"/>
              </w:rPr>
              <w:t xml:space="preserve"> тыс. рублей;</w:t>
            </w:r>
          </w:p>
          <w:p w:rsidR="00577EB8" w:rsidRPr="00656AFA" w:rsidRDefault="00577EB8" w:rsidP="00C12332">
            <w:pPr>
              <w:spacing w:after="0" w:line="240" w:lineRule="auto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 w:rsidRPr="00656AFA">
              <w:rPr>
                <w:rFonts w:ascii="Times New Roman" w:hAnsi="Times New Roman"/>
                <w:color w:val="000080"/>
                <w:sz w:val="26"/>
                <w:szCs w:val="26"/>
              </w:rPr>
              <w:lastRenderedPageBreak/>
              <w:t xml:space="preserve">           2020 год – 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>1554,8</w:t>
            </w:r>
            <w:r w:rsidRPr="00656AFA"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тыс. рублей.</w:t>
            </w:r>
          </w:p>
          <w:p w:rsidR="00577EB8" w:rsidRPr="00656AFA" w:rsidRDefault="00577EB8" w:rsidP="00C12332">
            <w:pPr>
              <w:spacing w:after="0" w:line="240" w:lineRule="auto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 w:rsidRPr="00656AFA"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          областной бюджет – </w:t>
            </w:r>
            <w:r>
              <w:rPr>
                <w:rFonts w:ascii="Times New Roman" w:hAnsi="Times New Roman"/>
                <w:color w:val="000080"/>
                <w:sz w:val="26"/>
                <w:szCs w:val="26"/>
              </w:rPr>
              <w:t>1870,4</w:t>
            </w:r>
            <w:r w:rsidRPr="00656AFA">
              <w:rPr>
                <w:rFonts w:ascii="Times New Roman" w:hAnsi="Times New Roman"/>
                <w:color w:val="000080"/>
                <w:sz w:val="26"/>
                <w:szCs w:val="26"/>
              </w:rPr>
              <w:t xml:space="preserve"> тыс. рублей, в том числе по годам:</w:t>
            </w:r>
          </w:p>
          <w:p w:rsidR="00577EB8" w:rsidRPr="00656AFA" w:rsidRDefault="00577EB8" w:rsidP="00C12332">
            <w:pPr>
              <w:pStyle w:val="a4"/>
              <w:rPr>
                <w:color w:val="000080"/>
                <w:sz w:val="26"/>
                <w:szCs w:val="26"/>
              </w:rPr>
            </w:pPr>
            <w:r w:rsidRPr="00656AFA"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           2018 год – 1870,4 тыс. рублей</w:t>
            </w:r>
            <w:r w:rsidRPr="00656AFA">
              <w:rPr>
                <w:color w:val="000080"/>
                <w:sz w:val="26"/>
                <w:szCs w:val="26"/>
              </w:rPr>
              <w:t>.</w:t>
            </w:r>
          </w:p>
          <w:p w:rsidR="00577EB8" w:rsidRPr="00EB1EC1" w:rsidRDefault="00577EB8" w:rsidP="00683080">
            <w:pPr>
              <w:pStyle w:val="a4"/>
              <w:rPr>
                <w:rFonts w:ascii="Times New Roman" w:hAnsi="Times New Roman" w:cs="Times New Roman"/>
                <w:color w:val="00CCFF"/>
                <w:sz w:val="26"/>
                <w:szCs w:val="26"/>
              </w:rPr>
            </w:pPr>
          </w:p>
        </w:tc>
      </w:tr>
      <w:tr w:rsidR="00577EB8" w:rsidRPr="00E31CA0" w:rsidTr="00E762D0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Повышение с 1 января 2018 года на 4 %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июня 2012 года № 761 «О Национальной стратегии действий в интересах детей на 2012-2017 годы».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2018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</w:t>
            </w:r>
            <w:proofErr w:type="gramStart"/>
            <w:r w:rsidRPr="00E31CA0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31CA0">
              <w:rPr>
                <w:rFonts w:ascii="Times New Roman" w:hAnsi="Times New Roman"/>
                <w:sz w:val="26"/>
                <w:szCs w:val="26"/>
              </w:rPr>
              <w:t>трудовые обязанности), размере не менее 9489 рублей, с 1 мая 2018 года не менее11163 рубля.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2" w:name="sub_999"/>
      <w:r w:rsidRPr="009D64D3">
        <w:rPr>
          <w:rFonts w:ascii="Times New Roman" w:hAnsi="Times New Roman"/>
          <w:b/>
          <w:sz w:val="26"/>
          <w:szCs w:val="26"/>
        </w:rPr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на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Pr="008A1E7C">
        <w:rPr>
          <w:rFonts w:ascii="Times New Roman" w:hAnsi="Times New Roman"/>
          <w:color w:val="000000"/>
          <w:sz w:val="26"/>
          <w:szCs w:val="26"/>
        </w:rPr>
        <w:t>-20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8A1E7C">
        <w:rPr>
          <w:rFonts w:ascii="Times New Roman" w:hAnsi="Times New Roman"/>
          <w:color w:val="000000"/>
          <w:sz w:val="26"/>
          <w:szCs w:val="26"/>
        </w:rPr>
        <w:t xml:space="preserve"> годы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proofErr w:type="gramStart"/>
      <w:r w:rsidRPr="008A1E7C">
        <w:rPr>
          <w:rFonts w:ascii="Times New Roman" w:hAnsi="Times New Roman"/>
          <w:sz w:val="26"/>
          <w:szCs w:val="26"/>
        </w:rPr>
        <w:t>«Р</w:t>
      </w:r>
      <w:proofErr w:type="gramEnd"/>
      <w:r w:rsidRPr="008A1E7C">
        <w:rPr>
          <w:rFonts w:ascii="Times New Roman" w:hAnsi="Times New Roman"/>
          <w:sz w:val="26"/>
          <w:szCs w:val="26"/>
        </w:rPr>
        <w:t xml:space="preserve">азвитие физической культуры, спорта, туризма и молодежной политики» на </w:t>
      </w:r>
      <w:r w:rsidRPr="00FA6BE5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FA6BE5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Pr="008A1E7C">
        <w:rPr>
          <w:rFonts w:ascii="Times New Roman" w:hAnsi="Times New Roman"/>
          <w:sz w:val="26"/>
          <w:szCs w:val="26"/>
        </w:rPr>
        <w:t>годы.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начало  2017 года в районе имеется 34(</w:t>
      </w:r>
      <w:proofErr w:type="spellStart"/>
      <w:proofErr w:type="gram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proofErr w:type="gram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–18 (в т</w:t>
      </w:r>
      <w:proofErr w:type="gramStart"/>
      <w:r w:rsidRPr="000C4A4E">
        <w:rPr>
          <w:rFonts w:ascii="Times New Roman" w:hAnsi="Times New Roman"/>
          <w:sz w:val="26"/>
          <w:szCs w:val="26"/>
        </w:rPr>
        <w:t>.ч</w:t>
      </w:r>
      <w:proofErr w:type="gramEnd"/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lastRenderedPageBreak/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Общая численность занимающихся физической культурой и спортом в Ивантеевском муниципальном районе составляет  9181 чел.  (на  01.01.2017),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1413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учреждении начального проф. Образования – 199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дошкольных образовательных учреждениях – 662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по месту жительства – 6441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</w:t>
      </w:r>
      <w:proofErr w:type="gramStart"/>
      <w:r w:rsidRPr="009D64D3">
        <w:rPr>
          <w:rFonts w:ascii="Times New Roman" w:hAnsi="Times New Roman"/>
          <w:b/>
          <w:sz w:val="26"/>
          <w:szCs w:val="26"/>
        </w:rPr>
        <w:t xml:space="preserve"> ,</w:t>
      </w:r>
      <w:proofErr w:type="gramEnd"/>
      <w:r w:rsidRPr="009D64D3">
        <w:rPr>
          <w:rFonts w:ascii="Times New Roman" w:hAnsi="Times New Roman"/>
          <w:b/>
          <w:sz w:val="26"/>
          <w:szCs w:val="26"/>
        </w:rPr>
        <w:t xml:space="preserve">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lastRenderedPageBreak/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С целью обеспечения комплексного решения задач муниципальной программы и </w:t>
      </w:r>
      <w:proofErr w:type="gramStart"/>
      <w:r w:rsidRPr="009632F4">
        <w:rPr>
          <w:rFonts w:ascii="Times New Roman" w:hAnsi="Times New Roman"/>
          <w:sz w:val="26"/>
          <w:szCs w:val="26"/>
        </w:rPr>
        <w:t>реализации</w:t>
      </w:r>
      <w:proofErr w:type="gramEnd"/>
      <w:r w:rsidRPr="009632F4">
        <w:rPr>
          <w:rFonts w:ascii="Times New Roman" w:hAnsi="Times New Roman"/>
          <w:sz w:val="26"/>
          <w:szCs w:val="26"/>
        </w:rPr>
        <w:t xml:space="preserve">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20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20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 xml:space="preserve">зультатом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2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Pr="00581B11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 муниципального бюджета.</w:t>
      </w:r>
    </w:p>
    <w:p w:rsidR="00577EB8" w:rsidRPr="00656AFA" w:rsidRDefault="00577EB8" w:rsidP="006D3260">
      <w:pPr>
        <w:pStyle w:val="a4"/>
        <w:rPr>
          <w:rFonts w:ascii="Times New Roman" w:hAnsi="Times New Roman" w:cs="Times New Roman"/>
          <w:color w:val="000080"/>
          <w:sz w:val="26"/>
          <w:szCs w:val="26"/>
        </w:rPr>
      </w:pPr>
      <w:r w:rsidRPr="00F349E4">
        <w:rPr>
          <w:rFonts w:ascii="Times New Roman" w:hAnsi="Times New Roman" w:cs="Times New Roman"/>
          <w:sz w:val="26"/>
          <w:szCs w:val="26"/>
        </w:rPr>
        <w:t>Общий  объем  финансирования     Программы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349E4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349E4">
        <w:rPr>
          <w:rFonts w:ascii="Times New Roman" w:hAnsi="Times New Roman" w:cs="Times New Roman"/>
          <w:sz w:val="26"/>
          <w:szCs w:val="26"/>
        </w:rPr>
        <w:t xml:space="preserve"> годы составляет</w:t>
      </w:r>
      <w:r>
        <w:rPr>
          <w:rFonts w:ascii="Times New Roman" w:hAnsi="Times New Roman" w:cs="Times New Roman"/>
          <w:color w:val="000080"/>
          <w:sz w:val="26"/>
          <w:szCs w:val="26"/>
        </w:rPr>
        <w:t>8149,5</w:t>
      </w:r>
      <w:r w:rsidRPr="00656AFA">
        <w:rPr>
          <w:rFonts w:ascii="Times New Roman" w:hAnsi="Times New Roman" w:cs="Times New Roman"/>
          <w:color w:val="000080"/>
          <w:sz w:val="26"/>
          <w:szCs w:val="26"/>
        </w:rPr>
        <w:t xml:space="preserve"> тыс. рублей, в том числе по годам:                                                       </w:t>
      </w:r>
    </w:p>
    <w:p w:rsidR="00577EB8" w:rsidRPr="00656AFA" w:rsidRDefault="00577EB8" w:rsidP="006D3260">
      <w:pPr>
        <w:pStyle w:val="ConsPlusCell"/>
        <w:ind w:firstLine="709"/>
        <w:rPr>
          <w:color w:val="000080"/>
          <w:sz w:val="26"/>
          <w:szCs w:val="26"/>
        </w:rPr>
      </w:pPr>
      <w:r w:rsidRPr="00656AFA">
        <w:rPr>
          <w:color w:val="000080"/>
          <w:sz w:val="26"/>
          <w:szCs w:val="26"/>
        </w:rPr>
        <w:t>2018 год – 5015,9 тыс. рублей;</w:t>
      </w:r>
    </w:p>
    <w:p w:rsidR="00577EB8" w:rsidRPr="00656AFA" w:rsidRDefault="00577EB8" w:rsidP="006D3260">
      <w:pPr>
        <w:pStyle w:val="ConsPlusCell"/>
        <w:ind w:firstLine="709"/>
        <w:rPr>
          <w:color w:val="000080"/>
          <w:sz w:val="26"/>
          <w:szCs w:val="26"/>
        </w:rPr>
      </w:pPr>
      <w:r w:rsidRPr="00656AFA">
        <w:rPr>
          <w:color w:val="000080"/>
          <w:sz w:val="26"/>
          <w:szCs w:val="26"/>
        </w:rPr>
        <w:t xml:space="preserve">2019 год – </w:t>
      </w:r>
      <w:r>
        <w:rPr>
          <w:color w:val="000080"/>
          <w:sz w:val="26"/>
          <w:szCs w:val="26"/>
        </w:rPr>
        <w:t>1578,8</w:t>
      </w:r>
      <w:r w:rsidRPr="00656AFA">
        <w:rPr>
          <w:color w:val="000080"/>
          <w:sz w:val="26"/>
          <w:szCs w:val="26"/>
        </w:rPr>
        <w:t xml:space="preserve"> тыс. рублей;</w:t>
      </w:r>
    </w:p>
    <w:p w:rsidR="00577EB8" w:rsidRPr="00656AFA" w:rsidRDefault="00577EB8" w:rsidP="006D3260">
      <w:pPr>
        <w:spacing w:after="0" w:line="240" w:lineRule="auto"/>
        <w:rPr>
          <w:rFonts w:ascii="Times New Roman" w:hAnsi="Times New Roman"/>
          <w:color w:val="000080"/>
          <w:sz w:val="26"/>
          <w:szCs w:val="26"/>
        </w:rPr>
      </w:pPr>
      <w:r w:rsidRPr="00656AFA">
        <w:rPr>
          <w:rFonts w:ascii="Times New Roman" w:hAnsi="Times New Roman"/>
          <w:color w:val="000080"/>
          <w:sz w:val="26"/>
          <w:szCs w:val="26"/>
        </w:rPr>
        <w:t xml:space="preserve">           2020 год – </w:t>
      </w:r>
      <w:r>
        <w:rPr>
          <w:rFonts w:ascii="Times New Roman" w:hAnsi="Times New Roman"/>
          <w:color w:val="000080"/>
          <w:sz w:val="26"/>
          <w:szCs w:val="26"/>
        </w:rPr>
        <w:t>1554,8</w:t>
      </w:r>
      <w:r w:rsidRPr="00656AFA">
        <w:rPr>
          <w:rFonts w:ascii="Times New Roman" w:hAnsi="Times New Roman"/>
          <w:color w:val="000080"/>
          <w:sz w:val="26"/>
          <w:szCs w:val="26"/>
        </w:rPr>
        <w:t xml:space="preserve"> тыс. рублей.</w:t>
      </w:r>
    </w:p>
    <w:p w:rsidR="00577EB8" w:rsidRPr="00656AFA" w:rsidRDefault="00577EB8" w:rsidP="006D3260">
      <w:pPr>
        <w:pStyle w:val="ConsPlusCell"/>
        <w:ind w:firstLine="709"/>
        <w:rPr>
          <w:color w:val="000080"/>
          <w:sz w:val="26"/>
          <w:szCs w:val="26"/>
        </w:rPr>
      </w:pPr>
      <w:r w:rsidRPr="00656AFA">
        <w:rPr>
          <w:color w:val="000080"/>
          <w:sz w:val="26"/>
          <w:szCs w:val="26"/>
        </w:rPr>
        <w:t>из них:</w:t>
      </w:r>
    </w:p>
    <w:p w:rsidR="00577EB8" w:rsidRPr="00656AFA" w:rsidRDefault="00577EB8" w:rsidP="006D3260">
      <w:pPr>
        <w:pStyle w:val="ConsPlusCell"/>
        <w:ind w:firstLine="709"/>
        <w:jc w:val="both"/>
        <w:rPr>
          <w:color w:val="000080"/>
          <w:sz w:val="26"/>
          <w:szCs w:val="26"/>
        </w:rPr>
      </w:pPr>
      <w:r w:rsidRPr="00656AFA">
        <w:rPr>
          <w:color w:val="000080"/>
          <w:sz w:val="26"/>
          <w:szCs w:val="26"/>
        </w:rPr>
        <w:t xml:space="preserve">местный бюджет – </w:t>
      </w:r>
      <w:r w:rsidR="00F21232">
        <w:rPr>
          <w:color w:val="000080"/>
          <w:sz w:val="26"/>
          <w:szCs w:val="26"/>
        </w:rPr>
        <w:t>6279</w:t>
      </w:r>
      <w:r w:rsidRPr="00656AFA">
        <w:rPr>
          <w:color w:val="000080"/>
          <w:sz w:val="26"/>
          <w:szCs w:val="26"/>
        </w:rPr>
        <w:t>,</w:t>
      </w:r>
      <w:r w:rsidR="00F21232">
        <w:rPr>
          <w:color w:val="000080"/>
          <w:sz w:val="26"/>
          <w:szCs w:val="26"/>
        </w:rPr>
        <w:t>1</w:t>
      </w:r>
      <w:bookmarkStart w:id="3" w:name="_GoBack"/>
      <w:bookmarkEnd w:id="3"/>
      <w:r w:rsidRPr="00656AFA">
        <w:rPr>
          <w:color w:val="000080"/>
          <w:sz w:val="26"/>
          <w:szCs w:val="26"/>
        </w:rPr>
        <w:t xml:space="preserve">  тыс. рублей, в том числе по годам:</w:t>
      </w:r>
    </w:p>
    <w:p w:rsidR="00577EB8" w:rsidRPr="00656AFA" w:rsidRDefault="00577EB8" w:rsidP="006D3260">
      <w:pPr>
        <w:pStyle w:val="ConsPlusCell"/>
        <w:ind w:firstLine="709"/>
        <w:rPr>
          <w:color w:val="000080"/>
          <w:sz w:val="26"/>
          <w:szCs w:val="26"/>
        </w:rPr>
      </w:pPr>
      <w:r w:rsidRPr="00656AFA">
        <w:rPr>
          <w:color w:val="000080"/>
          <w:sz w:val="26"/>
          <w:szCs w:val="26"/>
        </w:rPr>
        <w:t>2018 год – 3145,5 тыс. рублей;</w:t>
      </w:r>
    </w:p>
    <w:p w:rsidR="00577EB8" w:rsidRPr="00656AFA" w:rsidRDefault="00577EB8" w:rsidP="006D3260">
      <w:pPr>
        <w:pStyle w:val="ConsPlusCell"/>
        <w:ind w:firstLine="709"/>
        <w:rPr>
          <w:color w:val="000080"/>
          <w:sz w:val="26"/>
          <w:szCs w:val="26"/>
        </w:rPr>
      </w:pPr>
      <w:r w:rsidRPr="00656AFA">
        <w:rPr>
          <w:color w:val="000080"/>
          <w:sz w:val="26"/>
          <w:szCs w:val="26"/>
        </w:rPr>
        <w:t xml:space="preserve">2019 год – </w:t>
      </w:r>
      <w:r>
        <w:rPr>
          <w:color w:val="000080"/>
          <w:sz w:val="26"/>
          <w:szCs w:val="26"/>
        </w:rPr>
        <w:t>1578,8</w:t>
      </w:r>
      <w:r w:rsidRPr="00656AFA">
        <w:rPr>
          <w:color w:val="000080"/>
          <w:sz w:val="26"/>
          <w:szCs w:val="26"/>
        </w:rPr>
        <w:t xml:space="preserve"> тыс. рублей;</w:t>
      </w:r>
    </w:p>
    <w:p w:rsidR="00577EB8" w:rsidRPr="00656AFA" w:rsidRDefault="00577EB8" w:rsidP="006D3260">
      <w:pPr>
        <w:spacing w:after="0" w:line="240" w:lineRule="auto"/>
        <w:rPr>
          <w:rFonts w:ascii="Times New Roman" w:hAnsi="Times New Roman"/>
          <w:color w:val="000080"/>
          <w:sz w:val="26"/>
          <w:szCs w:val="26"/>
        </w:rPr>
      </w:pPr>
      <w:r w:rsidRPr="00656AFA">
        <w:rPr>
          <w:rFonts w:ascii="Times New Roman" w:hAnsi="Times New Roman"/>
          <w:color w:val="000080"/>
          <w:sz w:val="26"/>
          <w:szCs w:val="26"/>
        </w:rPr>
        <w:t xml:space="preserve">           2020 год – </w:t>
      </w:r>
      <w:r>
        <w:rPr>
          <w:rFonts w:ascii="Times New Roman" w:hAnsi="Times New Roman"/>
          <w:color w:val="000080"/>
          <w:sz w:val="26"/>
          <w:szCs w:val="26"/>
        </w:rPr>
        <w:t>1554,8</w:t>
      </w:r>
      <w:r w:rsidRPr="00656AFA">
        <w:rPr>
          <w:rFonts w:ascii="Times New Roman" w:hAnsi="Times New Roman"/>
          <w:color w:val="000080"/>
          <w:sz w:val="26"/>
          <w:szCs w:val="26"/>
        </w:rPr>
        <w:t xml:space="preserve"> тыс. рублей.</w:t>
      </w:r>
    </w:p>
    <w:p w:rsidR="00577EB8" w:rsidRPr="00656AFA" w:rsidRDefault="00577EB8" w:rsidP="006D3260">
      <w:pPr>
        <w:spacing w:after="0" w:line="240" w:lineRule="auto"/>
        <w:rPr>
          <w:rFonts w:ascii="Times New Roman" w:hAnsi="Times New Roman"/>
          <w:color w:val="000080"/>
          <w:sz w:val="26"/>
          <w:szCs w:val="26"/>
        </w:rPr>
      </w:pPr>
      <w:r w:rsidRPr="00656AFA">
        <w:rPr>
          <w:rFonts w:ascii="Times New Roman" w:hAnsi="Times New Roman"/>
          <w:color w:val="000080"/>
          <w:sz w:val="26"/>
          <w:szCs w:val="26"/>
        </w:rPr>
        <w:t xml:space="preserve">           областной бюджет – </w:t>
      </w:r>
      <w:r>
        <w:rPr>
          <w:rFonts w:ascii="Times New Roman" w:hAnsi="Times New Roman"/>
          <w:color w:val="000080"/>
          <w:sz w:val="26"/>
          <w:szCs w:val="26"/>
        </w:rPr>
        <w:t>1870,4</w:t>
      </w:r>
      <w:r w:rsidRPr="00656AFA">
        <w:rPr>
          <w:rFonts w:ascii="Times New Roman" w:hAnsi="Times New Roman"/>
          <w:color w:val="000080"/>
          <w:sz w:val="26"/>
          <w:szCs w:val="26"/>
        </w:rPr>
        <w:t xml:space="preserve"> тыс. рублей, в том числе по годам:</w:t>
      </w:r>
    </w:p>
    <w:p w:rsidR="00577EB8" w:rsidRPr="00656AFA" w:rsidRDefault="00577EB8" w:rsidP="006D3260">
      <w:pPr>
        <w:pStyle w:val="a4"/>
        <w:rPr>
          <w:color w:val="000080"/>
          <w:sz w:val="26"/>
          <w:szCs w:val="26"/>
        </w:rPr>
      </w:pPr>
      <w:r w:rsidRPr="00656AFA">
        <w:rPr>
          <w:rFonts w:ascii="Times New Roman" w:hAnsi="Times New Roman" w:cs="Times New Roman"/>
          <w:color w:val="000080"/>
          <w:sz w:val="26"/>
          <w:szCs w:val="26"/>
        </w:rPr>
        <w:t xml:space="preserve">           2018 год – 1870,4 тыс. рублей</w:t>
      </w:r>
      <w:r w:rsidRPr="00656AFA">
        <w:rPr>
          <w:color w:val="000080"/>
          <w:sz w:val="26"/>
          <w:szCs w:val="26"/>
        </w:rPr>
        <w:t>.</w:t>
      </w:r>
    </w:p>
    <w:p w:rsidR="00577EB8" w:rsidRPr="00517102" w:rsidRDefault="00577EB8" w:rsidP="00517102"/>
    <w:p w:rsidR="00577EB8" w:rsidRPr="00581B11" w:rsidRDefault="00577EB8" w:rsidP="009018C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77EB8" w:rsidRPr="00581B11" w:rsidRDefault="00577EB8" w:rsidP="009018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577EB8" w:rsidRDefault="00577EB8"/>
    <w:p w:rsidR="00757B97" w:rsidRDefault="00757B97"/>
    <w:p w:rsidR="00757B97" w:rsidRDefault="00757B97"/>
    <w:p w:rsidR="00757B97" w:rsidRDefault="00757B97"/>
    <w:p w:rsidR="00757B97" w:rsidRDefault="00757B97"/>
    <w:p w:rsidR="00757B97" w:rsidRDefault="00757B97"/>
    <w:p w:rsidR="00757B97" w:rsidRDefault="00757B97"/>
    <w:p w:rsidR="00757B97" w:rsidRDefault="00757B97"/>
    <w:p w:rsidR="00757B97" w:rsidRDefault="00757B97"/>
    <w:p w:rsidR="00757B97" w:rsidRDefault="00757B97"/>
    <w:p w:rsidR="00757B97" w:rsidRDefault="00757B97"/>
    <w:p w:rsidR="00757B97" w:rsidRDefault="00757B97"/>
    <w:p w:rsidR="00757B97" w:rsidRDefault="00757B97">
      <w:pPr>
        <w:sectPr w:rsidR="00757B97" w:rsidSect="00CD78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7B97" w:rsidRDefault="00757B97" w:rsidP="00757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57B97" w:rsidRDefault="00757B97" w:rsidP="00757B97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757B97" w:rsidRDefault="00757B97" w:rsidP="00757B97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в Ивантеевском муниципальном районе на 2018-2020 годы» </w:t>
      </w:r>
    </w:p>
    <w:p w:rsidR="00757B97" w:rsidRDefault="00757B97" w:rsidP="00757B97">
      <w:pPr>
        <w:tabs>
          <w:tab w:val="left" w:pos="478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7B97" w:rsidRPr="00C90745" w:rsidRDefault="00757B97" w:rsidP="00757B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757B97" w:rsidRPr="00C90745" w:rsidRDefault="00757B97" w:rsidP="00757B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 xml:space="preserve">о целевых показателях муниципальной  Программы "Развитие физической культуры и спорта </w:t>
      </w:r>
      <w:proofErr w:type="gramStart"/>
      <w:r w:rsidRPr="00C90745">
        <w:rPr>
          <w:rFonts w:ascii="Times New Roman" w:hAnsi="Times New Roman"/>
          <w:sz w:val="26"/>
          <w:szCs w:val="26"/>
        </w:rPr>
        <w:t>в</w:t>
      </w:r>
      <w:proofErr w:type="gramEnd"/>
    </w:p>
    <w:p w:rsidR="00757B97" w:rsidRDefault="00757B97" w:rsidP="00757B97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</w:t>
      </w:r>
      <w:proofErr w:type="gramStart"/>
      <w:r w:rsidRPr="00C90745">
        <w:rPr>
          <w:rFonts w:ascii="Times New Roman" w:hAnsi="Times New Roman"/>
          <w:sz w:val="26"/>
          <w:szCs w:val="26"/>
        </w:rPr>
        <w:t>районе</w:t>
      </w:r>
      <w:proofErr w:type="gramEnd"/>
      <w:r w:rsidRPr="00C90745">
        <w:rPr>
          <w:rFonts w:ascii="Times New Roman" w:hAnsi="Times New Roman"/>
          <w:sz w:val="26"/>
          <w:szCs w:val="26"/>
        </w:rPr>
        <w:t>" на 2018-2020 годы</w:t>
      </w: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6555"/>
        <w:gridCol w:w="1134"/>
        <w:gridCol w:w="2410"/>
        <w:gridCol w:w="1559"/>
        <w:gridCol w:w="1559"/>
        <w:gridCol w:w="1276"/>
      </w:tblGrid>
      <w:tr w:rsidR="00757B97" w:rsidRPr="00233459" w:rsidTr="00053323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34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334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757B97" w:rsidRPr="00233459" w:rsidTr="00053323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текущий год 2017</w:t>
            </w: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(оценка)**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</w:tr>
      <w:tr w:rsidR="00757B97" w:rsidRPr="00233459" w:rsidTr="00053323">
        <w:trPr>
          <w:trHeight w:val="10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</w:tr>
      <w:tr w:rsidR="00757B97" w:rsidRPr="00233459" w:rsidTr="00053323">
        <w:trPr>
          <w:trHeight w:val="17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97" w:rsidRPr="00233459" w:rsidTr="0005332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757B97" w:rsidRPr="00233459" w:rsidTr="0005332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  <w:tr w:rsidR="00757B97" w:rsidRPr="00233459" w:rsidTr="0005332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2018 год к фактической средней заработной плате работников муниципального учреждения за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97" w:rsidRPr="00233459" w:rsidTr="0005332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757B97" w:rsidRPr="00233459" w:rsidTr="00053323">
        <w:trPr>
          <w:trHeight w:val="571"/>
        </w:trPr>
        <w:tc>
          <w:tcPr>
            <w:tcW w:w="18742" w:type="dxa"/>
          </w:tcPr>
          <w:p w:rsidR="00757B97" w:rsidRPr="00233459" w:rsidRDefault="00757B97" w:rsidP="00053323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757B97" w:rsidRPr="00233459" w:rsidRDefault="00757B97" w:rsidP="00053323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757B97" w:rsidRPr="00233459" w:rsidRDefault="00757B97" w:rsidP="00053323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757B97" w:rsidRDefault="00757B97" w:rsidP="00757B97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757B97" w:rsidRDefault="00757B97" w:rsidP="00757B97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757B97" w:rsidRDefault="00757B97" w:rsidP="00757B97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в Ивантеевском муниципальном районе на 2018-2020 годы» </w:t>
      </w:r>
    </w:p>
    <w:p w:rsidR="00757B97" w:rsidRDefault="00757B97" w:rsidP="00757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B97" w:rsidRDefault="00757B97" w:rsidP="00757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757B97" w:rsidRDefault="00757B97" w:rsidP="00757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 и основных мероприятий муниципальной программы</w:t>
      </w:r>
    </w:p>
    <w:p w:rsidR="00757B97" w:rsidRDefault="00757B97" w:rsidP="00757B9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Развитие физической культуры и спорта в Ивантеевском муниципальном районе" на 2018-2020 годы</w:t>
      </w:r>
    </w:p>
    <w:tbl>
      <w:tblPr>
        <w:tblW w:w="1488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1984"/>
        <w:gridCol w:w="1418"/>
        <w:gridCol w:w="850"/>
        <w:gridCol w:w="851"/>
        <w:gridCol w:w="2268"/>
        <w:gridCol w:w="2410"/>
        <w:gridCol w:w="4536"/>
      </w:tblGrid>
      <w:tr w:rsidR="00757B97" w:rsidRPr="00233459" w:rsidTr="00053323">
        <w:trPr>
          <w:trHeight w:val="20"/>
        </w:trPr>
        <w:tc>
          <w:tcPr>
            <w:tcW w:w="567" w:type="dxa"/>
            <w:vMerge w:val="restart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Ответственный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br/>
              <w:t>исполни</w:t>
            </w: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gridSpan w:val="2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непосредственный результат, показатель 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34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не реализации </w:t>
            </w:r>
            <w:r w:rsidRPr="0023345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программы </w:t>
            </w:r>
            <w:r w:rsidRPr="0023345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br/>
              <w:t>и основного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4536" w:type="dxa"/>
            <w:vMerge w:val="restart"/>
          </w:tcPr>
          <w:p w:rsidR="00757B97" w:rsidRPr="00233459" w:rsidRDefault="00757B97" w:rsidP="0005332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Связь 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334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с показателями</w:t>
            </w: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</w:t>
            </w:r>
            <w:r w:rsidRPr="0023345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программы </w:t>
            </w:r>
            <w:r w:rsidRPr="0023345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(подпрограммы)</w:t>
            </w: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97" w:rsidRPr="00233459" w:rsidTr="00053323">
        <w:trPr>
          <w:trHeight w:val="20"/>
        </w:trPr>
        <w:tc>
          <w:tcPr>
            <w:tcW w:w="567" w:type="dxa"/>
            <w:vMerge/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начала р</w:t>
            </w:r>
            <w:r w:rsidRPr="0023345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еализации</w:t>
            </w:r>
          </w:p>
        </w:tc>
        <w:tc>
          <w:tcPr>
            <w:tcW w:w="851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окончание реализации</w:t>
            </w:r>
          </w:p>
        </w:tc>
        <w:tc>
          <w:tcPr>
            <w:tcW w:w="2268" w:type="dxa"/>
            <w:vMerge/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B97" w:rsidRPr="00233459" w:rsidTr="00053323">
        <w:trPr>
          <w:trHeight w:val="20"/>
        </w:trPr>
        <w:tc>
          <w:tcPr>
            <w:tcW w:w="14884" w:type="dxa"/>
            <w:gridSpan w:val="8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 «Развитие физической культуры и массового спорта в Ивантеевском муниципальном районе».                                                                                           </w:t>
            </w:r>
          </w:p>
        </w:tc>
      </w:tr>
      <w:tr w:rsidR="00757B97" w:rsidRPr="00233459" w:rsidTr="00053323">
        <w:trPr>
          <w:trHeight w:val="20"/>
        </w:trPr>
        <w:tc>
          <w:tcPr>
            <w:tcW w:w="567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Нормативно-правовое и организационное обеспечение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рост интереса к физической культуре и спорту у населения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рост количества участников физкультурно-массовых и спортивных мероприятий, популярность здорового образа жизни у населения </w:t>
            </w:r>
          </w:p>
        </w:tc>
        <w:tc>
          <w:tcPr>
            <w:tcW w:w="2410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низкая информированность населения  о достижениях спортсменов и проводимых спортивных мероприятиях, и, как следствие, снижение интереса к занятиям физической культурой и спортом и количества участников мероприятий</w:t>
            </w:r>
          </w:p>
        </w:tc>
        <w:tc>
          <w:tcPr>
            <w:tcW w:w="4536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спортом.</w:t>
            </w:r>
          </w:p>
        </w:tc>
      </w:tr>
      <w:tr w:rsidR="00757B97" w:rsidRPr="00233459" w:rsidTr="00053323">
        <w:trPr>
          <w:trHeight w:val="749"/>
        </w:trPr>
        <w:tc>
          <w:tcPr>
            <w:tcW w:w="567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418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формирование кадрового потенциала в социально-экономические сферы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Поддержка наиболее социально значимых проектов и инициатив молодежи района. </w:t>
            </w:r>
          </w:p>
        </w:tc>
        <w:tc>
          <w:tcPr>
            <w:tcW w:w="2410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снижение уровня профессиональной самореализации молодежи на территории района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оциально значимой деятельностью. Уменьшение количества молодых людей, получающих государственную </w:t>
            </w: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4536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области, систематически занимающегося физической культурой и спортом.</w:t>
            </w:r>
          </w:p>
        </w:tc>
      </w:tr>
      <w:tr w:rsidR="00757B97" w:rsidRPr="00233459" w:rsidTr="00053323">
        <w:trPr>
          <w:trHeight w:val="20"/>
        </w:trPr>
        <w:tc>
          <w:tcPr>
            <w:tcW w:w="567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Смотры-конкурсы физкультурно-оздоровительной и спортивной направленности</w:t>
            </w:r>
            <w:r w:rsidRPr="002334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создание системы мотивации для эффективного развития различных направлений спорта и спортивных организаций</w:t>
            </w:r>
          </w:p>
        </w:tc>
        <w:tc>
          <w:tcPr>
            <w:tcW w:w="2410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отсутствие целей для развития физкультурно-спортивных организаций и учреждений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спортом.</w:t>
            </w:r>
          </w:p>
        </w:tc>
      </w:tr>
      <w:tr w:rsidR="00757B97" w:rsidRPr="00233459" w:rsidTr="00053323">
        <w:trPr>
          <w:trHeight w:val="1046"/>
        </w:trPr>
        <w:tc>
          <w:tcPr>
            <w:tcW w:w="567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«Организация и проведение физкультурных и спортивно-массовых мероприятий"</w:t>
            </w:r>
          </w:p>
        </w:tc>
        <w:tc>
          <w:tcPr>
            <w:tcW w:w="1418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410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4536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спортом.</w:t>
            </w:r>
          </w:p>
        </w:tc>
      </w:tr>
      <w:tr w:rsidR="00757B97" w:rsidRPr="00233459" w:rsidTr="00053323">
        <w:trPr>
          <w:trHeight w:val="20"/>
        </w:trPr>
        <w:tc>
          <w:tcPr>
            <w:tcW w:w="567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«Укрепление материально-технической базы»</w:t>
            </w:r>
          </w:p>
        </w:tc>
        <w:tc>
          <w:tcPr>
            <w:tcW w:w="1418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233459">
              <w:rPr>
                <w:rFonts w:ascii="Times New Roman" w:hAnsi="Times New Roman"/>
                <w:sz w:val="24"/>
                <w:szCs w:val="24"/>
              </w:rPr>
              <w:br/>
            </w:r>
            <w:r w:rsidRPr="00233459">
              <w:rPr>
                <w:rFonts w:ascii="Times New Roman" w:hAnsi="Times New Roman"/>
                <w:spacing w:val="-6"/>
                <w:sz w:val="24"/>
                <w:szCs w:val="24"/>
              </w:rPr>
              <w:t>и качества оказываемых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410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 w:rsidRPr="00233459"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536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количество обслуженного населения объектами физической культуры, в том числе: количество отремонтированных и  капитально отремонтированных объектов физической культуры. </w:t>
            </w:r>
          </w:p>
        </w:tc>
      </w:tr>
      <w:tr w:rsidR="00757B97" w:rsidRPr="00233459" w:rsidTr="00053323">
        <w:trPr>
          <w:trHeight w:val="20"/>
        </w:trPr>
        <w:tc>
          <w:tcPr>
            <w:tcW w:w="567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418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233459">
              <w:rPr>
                <w:rFonts w:ascii="Times New Roman" w:hAnsi="Times New Roman"/>
                <w:sz w:val="24"/>
                <w:szCs w:val="24"/>
              </w:rPr>
              <w:br/>
            </w:r>
            <w:r w:rsidRPr="00233459">
              <w:rPr>
                <w:rFonts w:ascii="Times New Roman" w:hAnsi="Times New Roman"/>
                <w:spacing w:val="-6"/>
                <w:sz w:val="24"/>
                <w:szCs w:val="24"/>
              </w:rPr>
              <w:t>и качества оказываемых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2410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 w:rsidRPr="00233459"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536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количество обслуженного населения объектами физической культуры.</w:t>
            </w:r>
          </w:p>
        </w:tc>
      </w:tr>
      <w:tr w:rsidR="00757B97" w:rsidRPr="00233459" w:rsidTr="00053323">
        <w:trPr>
          <w:trHeight w:val="20"/>
        </w:trPr>
        <w:tc>
          <w:tcPr>
            <w:tcW w:w="567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459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233459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233459">
              <w:rPr>
                <w:rFonts w:ascii="Times New Roman" w:hAnsi="Times New Roman"/>
              </w:rPr>
              <w:t xml:space="preserve"> оплаты труда некоторых категорий работников муниципальных и доведения </w:t>
            </w:r>
            <w:proofErr w:type="gramStart"/>
            <w:r w:rsidRPr="00233459">
              <w:rPr>
                <w:rFonts w:ascii="Times New Roman" w:hAnsi="Times New Roman"/>
              </w:rPr>
              <w:t>до</w:t>
            </w:r>
            <w:proofErr w:type="gramEnd"/>
            <w:r w:rsidRPr="00233459">
              <w:rPr>
                <w:rFonts w:ascii="Times New Roman" w:hAnsi="Times New Roman"/>
              </w:rPr>
              <w:t xml:space="preserve"> МРОТ</w:t>
            </w:r>
          </w:p>
        </w:tc>
        <w:tc>
          <w:tcPr>
            <w:tcW w:w="2410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Не увеличение</w:t>
            </w:r>
            <w:r w:rsidRPr="00233459">
              <w:rPr>
                <w:rFonts w:ascii="Times New Roman" w:hAnsi="Times New Roman"/>
              </w:rPr>
              <w:t xml:space="preserve"> оплаты труда некоторых категорий работников муниципальных и не доведения </w:t>
            </w:r>
            <w:proofErr w:type="gramStart"/>
            <w:r w:rsidRPr="00233459">
              <w:rPr>
                <w:rFonts w:ascii="Times New Roman" w:hAnsi="Times New Roman"/>
              </w:rPr>
              <w:t>до</w:t>
            </w:r>
            <w:proofErr w:type="gramEnd"/>
            <w:r w:rsidRPr="00233459">
              <w:rPr>
                <w:rFonts w:ascii="Times New Roman" w:hAnsi="Times New Roman"/>
              </w:rPr>
              <w:t xml:space="preserve"> МРОТ</w:t>
            </w:r>
          </w:p>
        </w:tc>
        <w:tc>
          <w:tcPr>
            <w:tcW w:w="4536" w:type="dxa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</w:t>
            </w:r>
            <w:proofErr w:type="gramStart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трудовых обязанностей) ниже минимального размера оплаты труда.</w:t>
            </w:r>
          </w:p>
        </w:tc>
      </w:tr>
    </w:tbl>
    <w:p w:rsidR="00757B97" w:rsidRDefault="00757B97" w:rsidP="00757B97">
      <w:pPr>
        <w:spacing w:after="0" w:line="240" w:lineRule="auto"/>
      </w:pPr>
    </w:p>
    <w:p w:rsidR="00757B97" w:rsidRDefault="00757B97" w:rsidP="00757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757B97" w:rsidRDefault="00757B97" w:rsidP="00757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757B97" w:rsidRDefault="00757B97" w:rsidP="00757B97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57B97" w:rsidRDefault="00757B97" w:rsidP="00757B97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57B97" w:rsidRDefault="00757B97" w:rsidP="00757B97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57B97" w:rsidRDefault="00757B97" w:rsidP="00757B97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57B97" w:rsidRDefault="00757B97" w:rsidP="00757B97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57B97" w:rsidRDefault="00757B97" w:rsidP="00757B97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757B97" w:rsidRDefault="00757B97" w:rsidP="00757B97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757B97" w:rsidRDefault="00757B97" w:rsidP="00757B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"Развитие физической культуры  и спорта в Ивантеевском </w:t>
      </w:r>
    </w:p>
    <w:p w:rsidR="00757B97" w:rsidRDefault="00757B97" w:rsidP="00757B97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 w:val="0"/>
          <w:color w:val="000000"/>
        </w:rPr>
        <w:t>районе</w:t>
      </w:r>
      <w:proofErr w:type="gramEnd"/>
      <w:r>
        <w:rPr>
          <w:rFonts w:ascii="Times New Roman" w:hAnsi="Times New Roman" w:cs="Times New Roman"/>
          <w:b w:val="0"/>
          <w:color w:val="000000"/>
        </w:rPr>
        <w:t>" на 2018-2020 годы</w:t>
      </w:r>
    </w:p>
    <w:p w:rsidR="00757B97" w:rsidRDefault="00757B97" w:rsidP="00757B97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57B97" w:rsidRDefault="00757B97" w:rsidP="00757B97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 на 2018-2020 годы.</w:t>
      </w:r>
    </w:p>
    <w:p w:rsidR="00757B97" w:rsidRDefault="00757B97" w:rsidP="00757B9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065"/>
        <w:gridCol w:w="2314"/>
        <w:gridCol w:w="2551"/>
        <w:gridCol w:w="2268"/>
        <w:gridCol w:w="1276"/>
        <w:gridCol w:w="1276"/>
        <w:gridCol w:w="1304"/>
      </w:tblGrid>
      <w:tr w:rsidR="00757B97" w:rsidRPr="00233459" w:rsidTr="00053323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757B97" w:rsidRPr="00233459" w:rsidTr="00053323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Pr="00233459" w:rsidRDefault="00757B97" w:rsidP="00053323">
            <w:pPr>
              <w:spacing w:after="0" w:line="240" w:lineRule="auto"/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757B97" w:rsidRPr="00233459" w:rsidTr="00053323">
        <w:trPr>
          <w:trHeight w:val="77"/>
        </w:trPr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 на 2015-2017 годы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314398">
              <w:rPr>
                <w:rFonts w:ascii="Times New Roman" w:hAnsi="Times New Roman" w:cs="Times New Roman"/>
                <w:b/>
                <w:color w:val="000080"/>
              </w:rPr>
              <w:t>8149,5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314398">
              <w:rPr>
                <w:rFonts w:ascii="Times New Roman" w:hAnsi="Times New Roman" w:cs="Times New Roman"/>
                <w:b/>
                <w:color w:val="000080"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314398">
              <w:rPr>
                <w:rFonts w:ascii="Times New Roman" w:hAnsi="Times New Roman" w:cs="Times New Roman"/>
                <w:b/>
                <w:color w:val="000080"/>
              </w:rPr>
              <w:t>1578,8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314398">
              <w:rPr>
                <w:rFonts w:ascii="Times New Roman" w:hAnsi="Times New Roman" w:cs="Times New Roman"/>
                <w:b/>
                <w:color w:val="000080"/>
              </w:rPr>
              <w:t>1554,8</w:t>
            </w:r>
          </w:p>
        </w:tc>
      </w:tr>
      <w:tr w:rsidR="00757B97" w:rsidRPr="00233459" w:rsidTr="00053323">
        <w:trPr>
          <w:trHeight w:val="185"/>
        </w:trPr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1870,40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314398">
              <w:rPr>
                <w:rFonts w:ascii="Times New Roman" w:hAnsi="Times New Roman" w:cs="Times New Roman"/>
                <w:color w:val="000080"/>
              </w:rPr>
              <w:t>6279,1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314398">
              <w:rPr>
                <w:rFonts w:ascii="Times New Roman" w:hAnsi="Times New Roman" w:cs="Times New Roman"/>
                <w:color w:val="000080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314398">
              <w:rPr>
                <w:rFonts w:ascii="Times New Roman" w:hAnsi="Times New Roman" w:cs="Times New Roman"/>
                <w:color w:val="000080"/>
              </w:rPr>
              <w:t>1578,8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314398">
              <w:rPr>
                <w:rFonts w:ascii="Times New Roman" w:hAnsi="Times New Roman" w:cs="Times New Roman"/>
                <w:color w:val="000080"/>
              </w:rPr>
              <w:t>1554,8</w:t>
            </w:r>
          </w:p>
        </w:tc>
      </w:tr>
      <w:tr w:rsidR="00757B97" w:rsidRPr="00233459" w:rsidTr="00053323"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314398">
              <w:rPr>
                <w:rFonts w:ascii="Times New Roman" w:hAnsi="Times New Roman" w:cs="Times New Roman"/>
                <w:b/>
                <w:color w:val="000080"/>
              </w:rPr>
              <w:t>8149,5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314398">
              <w:rPr>
                <w:rFonts w:ascii="Times New Roman" w:hAnsi="Times New Roman" w:cs="Times New Roman"/>
                <w:b/>
                <w:color w:val="000080"/>
              </w:rPr>
              <w:t>5015,9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314398">
              <w:rPr>
                <w:rFonts w:ascii="Times New Roman" w:hAnsi="Times New Roman" w:cs="Times New Roman"/>
                <w:b/>
                <w:color w:val="000080"/>
              </w:rPr>
              <w:t>1578,8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314398">
              <w:rPr>
                <w:rFonts w:ascii="Times New Roman" w:hAnsi="Times New Roman" w:cs="Times New Roman"/>
                <w:b/>
                <w:color w:val="000080"/>
              </w:rPr>
              <w:t>1554,8</w:t>
            </w:r>
          </w:p>
        </w:tc>
      </w:tr>
      <w:tr w:rsidR="00757B97" w:rsidRPr="00233459" w:rsidTr="00053323">
        <w:tc>
          <w:tcPr>
            <w:tcW w:w="406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1870,4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1870,40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c>
          <w:tcPr>
            <w:tcW w:w="406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314398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314398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00"/>
        </w:trPr>
        <w:tc>
          <w:tcPr>
            <w:tcW w:w="406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314398">
              <w:rPr>
                <w:rFonts w:ascii="Times New Roman" w:hAnsi="Times New Roman" w:cs="Times New Roman"/>
                <w:color w:val="000080"/>
              </w:rPr>
              <w:t>6279,1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314398">
              <w:rPr>
                <w:rFonts w:ascii="Times New Roman" w:hAnsi="Times New Roman" w:cs="Times New Roman"/>
                <w:color w:val="000080"/>
              </w:rPr>
              <w:t>3145,5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314398">
              <w:rPr>
                <w:rFonts w:ascii="Times New Roman" w:hAnsi="Times New Roman" w:cs="Times New Roman"/>
                <w:color w:val="000080"/>
              </w:rPr>
              <w:t>1578,8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314398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314398">
              <w:rPr>
                <w:rFonts w:ascii="Times New Roman" w:hAnsi="Times New Roman" w:cs="Times New Roman"/>
                <w:color w:val="000080"/>
              </w:rPr>
              <w:t>1554,8</w:t>
            </w:r>
          </w:p>
        </w:tc>
      </w:tr>
      <w:tr w:rsidR="00757B97" w:rsidRPr="00233459" w:rsidTr="00053323"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757B97" w:rsidRPr="00233459" w:rsidRDefault="00757B97" w:rsidP="00053323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  <w:r w:rsidRPr="00233459">
              <w:rPr>
                <w:rFonts w:ascii="Times New Roman" w:hAnsi="Times New Roman"/>
                <w:b/>
                <w:color w:val="000000"/>
              </w:rPr>
              <w:t xml:space="preserve">        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57B97" w:rsidRPr="00233459" w:rsidTr="00053323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757B97" w:rsidRPr="00FC332E" w:rsidRDefault="00757B97" w:rsidP="00053323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57B97" w:rsidRPr="00233459" w:rsidTr="00053323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3. Основное мероприятие </w:t>
            </w:r>
          </w:p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</w:rPr>
              <w:t xml:space="preserve"> 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  <w:r w:rsidRPr="00233459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  <w:p w:rsidR="00757B97" w:rsidRDefault="00757B97" w:rsidP="00053323">
            <w:pPr>
              <w:pStyle w:val="a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F10F43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57B97" w:rsidRPr="00233459" w:rsidTr="00053323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  <w:proofErr w:type="gramStart"/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Pr="00233459">
              <w:rPr>
                <w:rStyle w:val="a3"/>
                <w:rFonts w:ascii="Times New Roman" w:hAnsi="Times New Roman"/>
                <w:color w:val="000000"/>
                <w:u w:val="single"/>
              </w:rPr>
              <w:t>.</w:t>
            </w:r>
            <w:proofErr w:type="gramEnd"/>
            <w:r w:rsidRPr="00233459">
              <w:rPr>
                <w:rStyle w:val="a3"/>
                <w:rFonts w:ascii="Times New Roman" w:hAnsi="Times New Roman"/>
                <w:color w:val="000000"/>
              </w:rPr>
              <w:t xml:space="preserve"> </w:t>
            </w:r>
            <w:r w:rsidRPr="00233459">
              <w:rPr>
                <w:rStyle w:val="a3"/>
                <w:rFonts w:ascii="Times New Roman" w:hAnsi="Times New Roman"/>
                <w:color w:val="000000"/>
              </w:rPr>
              <w:lastRenderedPageBreak/>
              <w:t>Физкультурные и спортивно-массовые мероприятия.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ИМР</w:t>
            </w:r>
          </w:p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576FF"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757B97" w:rsidRPr="00233459" w:rsidTr="00053323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Pr="00233459" w:rsidRDefault="00757B97" w:rsidP="000533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40,0</w:t>
            </w:r>
          </w:p>
        </w:tc>
      </w:tr>
      <w:tr w:rsidR="00757B97" w:rsidRPr="00233459" w:rsidTr="00053323">
        <w:trPr>
          <w:trHeight w:val="70"/>
        </w:trPr>
        <w:tc>
          <w:tcPr>
            <w:tcW w:w="40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15040B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15040B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15040B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40B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15040B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40B">
              <w:rPr>
                <w:rFonts w:ascii="Times New Roman" w:hAnsi="Times New Roman" w:cs="Times New Roman"/>
              </w:rPr>
              <w:t>20,0</w:t>
            </w:r>
          </w:p>
        </w:tc>
      </w:tr>
      <w:tr w:rsidR="00757B97" w:rsidRPr="00233459" w:rsidTr="00053323">
        <w:trPr>
          <w:trHeight w:val="299"/>
        </w:trPr>
        <w:tc>
          <w:tcPr>
            <w:tcW w:w="406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576FF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576FF">
              <w:rPr>
                <w:rFonts w:ascii="Times New Roman" w:hAnsi="Times New Roman" w:cs="Times New Roman"/>
              </w:rPr>
              <w:t>20,0</w:t>
            </w:r>
          </w:p>
        </w:tc>
      </w:tr>
      <w:tr w:rsidR="00757B97" w:rsidRPr="00233459" w:rsidTr="00053323"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0961D7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0961D7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0961D7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61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0961D7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961D7">
              <w:rPr>
                <w:rFonts w:ascii="Times New Roman" w:hAnsi="Times New Roman" w:cs="Times New Roman"/>
              </w:rPr>
              <w:t>0,0</w:t>
            </w:r>
          </w:p>
        </w:tc>
      </w:tr>
      <w:tr w:rsidR="00757B97" w:rsidRPr="00233459" w:rsidTr="00053323">
        <w:tc>
          <w:tcPr>
            <w:tcW w:w="40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командирование спортивных делегаций на зональные, областные и всероссийские соревнования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15040B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15040B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15040B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4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15040B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040B">
              <w:rPr>
                <w:rFonts w:ascii="Times New Roman" w:hAnsi="Times New Roman" w:cs="Times New Roman"/>
              </w:rPr>
              <w:t>20,0</w:t>
            </w:r>
          </w:p>
        </w:tc>
      </w:tr>
      <w:tr w:rsidR="00757B97" w:rsidRPr="00233459" w:rsidTr="00053323">
        <w:tc>
          <w:tcPr>
            <w:tcW w:w="40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C83C06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C83C06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C83C06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C83C06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83C06">
              <w:rPr>
                <w:rFonts w:ascii="Times New Roman" w:hAnsi="Times New Roman" w:cs="Times New Roman"/>
              </w:rPr>
              <w:t>20,0</w:t>
            </w:r>
          </w:p>
        </w:tc>
      </w:tr>
      <w:tr w:rsidR="00757B97" w:rsidRPr="00233459" w:rsidTr="00053323">
        <w:trPr>
          <w:trHeight w:val="231"/>
        </w:trPr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5. Основное мероприятие</w:t>
            </w:r>
          </w:p>
          <w:p w:rsidR="00757B97" w:rsidRPr="00233459" w:rsidRDefault="00757B97" w:rsidP="00053323">
            <w:pPr>
              <w:spacing w:after="0" w:line="240" w:lineRule="auto"/>
              <w:rPr>
                <w:b/>
              </w:rPr>
            </w:pPr>
            <w:r w:rsidRPr="00233459">
              <w:rPr>
                <w:rStyle w:val="a3"/>
                <w:rFonts w:ascii="Times New Roman" w:hAnsi="Times New Roman"/>
              </w:rPr>
              <w:t>Развитие материально-технической базы и спортивных сооружений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ИМР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оборудования, инвентаря и  спортивной формы.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pacing w:after="0" w:line="240" w:lineRule="auto"/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</w:pP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>6. Основное мероприятие</w:t>
            </w:r>
          </w:p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 xml:space="preserve"> </w:t>
            </w: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  <w:color w:val="000080"/>
              </w:rPr>
              <w:t>7477,5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>
              <w:rPr>
                <w:rFonts w:ascii="Times New Roman" w:hAnsi="Times New Roman" w:cs="Times New Roman"/>
                <w:b/>
                <w:color w:val="000080"/>
              </w:rPr>
              <w:t>4428,9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BD1759">
              <w:rPr>
                <w:rFonts w:ascii="Times New Roman" w:hAnsi="Times New Roman" w:cs="Times New Roman"/>
                <w:b/>
                <w:color w:val="000080"/>
              </w:rPr>
              <w:t>1533,8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BD1759">
              <w:rPr>
                <w:rFonts w:ascii="Times New Roman" w:hAnsi="Times New Roman" w:cs="Times New Roman"/>
                <w:b/>
                <w:color w:val="000080"/>
              </w:rPr>
              <w:t>1514,8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1373,4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1373,4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BD1759">
              <w:rPr>
                <w:rFonts w:ascii="Times New Roman" w:hAnsi="Times New Roman" w:cs="Times New Roman"/>
                <w:color w:val="000080"/>
              </w:rPr>
              <w:t>6104,1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BD1759">
              <w:rPr>
                <w:rFonts w:ascii="Times New Roman" w:hAnsi="Times New Roman" w:cs="Times New Roman"/>
                <w:color w:val="000080"/>
              </w:rPr>
              <w:t>3055,5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BD1759">
              <w:rPr>
                <w:rFonts w:ascii="Times New Roman" w:hAnsi="Times New Roman" w:cs="Times New Roman"/>
                <w:color w:val="000080"/>
              </w:rPr>
              <w:t>1533,8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BD1759">
              <w:rPr>
                <w:rFonts w:ascii="Times New Roman" w:hAnsi="Times New Roman" w:cs="Times New Roman"/>
                <w:color w:val="000080"/>
              </w:rPr>
              <w:t>1514,8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</w:t>
            </w:r>
            <w:r w:rsidRPr="00233459">
              <w:rPr>
                <w:rStyle w:val="a3"/>
                <w:rFonts w:ascii="Times New Roman" w:hAnsi="Times New Roman"/>
                <w:sz w:val="28"/>
                <w:szCs w:val="28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</w:t>
            </w:r>
            <w:proofErr w:type="gramStart"/>
            <w:r w:rsidRPr="00233459">
              <w:rPr>
                <w:rFonts w:ascii="Times New Roman" w:hAnsi="Times New Roman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МУ ФОК «Здоровье»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BD1759">
              <w:rPr>
                <w:rFonts w:ascii="Times New Roman" w:hAnsi="Times New Roman" w:cs="Times New Roman"/>
                <w:b/>
                <w:color w:val="000080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80"/>
              </w:rPr>
            </w:pPr>
            <w:r w:rsidRPr="00BD1759">
              <w:rPr>
                <w:rFonts w:ascii="Times New Roman" w:hAnsi="Times New Roman" w:cs="Times New Roman"/>
                <w:b/>
                <w:color w:val="000080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/>
            <w:tcBorders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0F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313"/>
        </w:trPr>
        <w:tc>
          <w:tcPr>
            <w:tcW w:w="4065" w:type="dxa"/>
            <w:vMerge/>
            <w:tcBorders>
              <w:bottom w:val="nil"/>
              <w:right w:val="single" w:sz="4" w:space="0" w:color="auto"/>
            </w:tcBorders>
          </w:tcPr>
          <w:p w:rsidR="00757B97" w:rsidRPr="00233459" w:rsidRDefault="00757B97" w:rsidP="0005332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97" w:rsidRDefault="00757B97" w:rsidP="00053323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97" w:rsidRPr="00BD1759" w:rsidRDefault="00757B97" w:rsidP="00053323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BD1759">
              <w:rPr>
                <w:rFonts w:ascii="Times New Roman" w:hAnsi="Times New Roman"/>
                <w:color w:val="000080"/>
                <w:sz w:val="24"/>
                <w:szCs w:val="24"/>
              </w:rPr>
              <w:t>0,0</w:t>
            </w:r>
          </w:p>
        </w:tc>
      </w:tr>
      <w:tr w:rsidR="00757B97" w:rsidRPr="00233459" w:rsidTr="00053323">
        <w:trPr>
          <w:trHeight w:val="70"/>
        </w:trPr>
        <w:tc>
          <w:tcPr>
            <w:tcW w:w="40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spacing w:line="276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Default="00757B97" w:rsidP="00053323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Pr="00A93949" w:rsidRDefault="00757B97" w:rsidP="00053323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Pr="008E16BA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Pr="008E16BA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B97" w:rsidRPr="00F10F43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7B97" w:rsidRPr="00F10F43" w:rsidRDefault="00757B97" w:rsidP="0005332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57B97" w:rsidRDefault="00757B97" w:rsidP="00757B97">
      <w:pPr>
        <w:spacing w:after="0" w:line="240" w:lineRule="auto"/>
        <w:jc w:val="both"/>
        <w:rPr>
          <w:rFonts w:ascii="Times New Roman" w:hAnsi="Times New Roman"/>
        </w:rPr>
      </w:pPr>
    </w:p>
    <w:p w:rsidR="00757B97" w:rsidRDefault="00757B97" w:rsidP="00757B97">
      <w:pPr>
        <w:spacing w:after="0" w:line="240" w:lineRule="auto"/>
        <w:jc w:val="both"/>
        <w:rPr>
          <w:rFonts w:ascii="Times New Roman" w:hAnsi="Times New Roman"/>
        </w:rPr>
      </w:pPr>
    </w:p>
    <w:p w:rsidR="00757B97" w:rsidRDefault="00757B97" w:rsidP="00757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757B97" w:rsidRDefault="00757B97" w:rsidP="00757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757B97" w:rsidRDefault="00757B97" w:rsidP="00757B97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А.М.Грачева</w:t>
      </w:r>
    </w:p>
    <w:p w:rsidR="00757B97" w:rsidRDefault="00757B97" w:rsidP="00757B97"/>
    <w:p w:rsidR="00757B97" w:rsidRDefault="00757B97"/>
    <w:sectPr w:rsidR="00757B97" w:rsidSect="003126BD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5D7"/>
    <w:rsid w:val="000001F9"/>
    <w:rsid w:val="00020F10"/>
    <w:rsid w:val="000238AB"/>
    <w:rsid w:val="00061944"/>
    <w:rsid w:val="00067D77"/>
    <w:rsid w:val="000817E7"/>
    <w:rsid w:val="000A4755"/>
    <w:rsid w:val="000C4A4E"/>
    <w:rsid w:val="00192EC3"/>
    <w:rsid w:val="001A3374"/>
    <w:rsid w:val="001C5BB2"/>
    <w:rsid w:val="00211E29"/>
    <w:rsid w:val="0022422E"/>
    <w:rsid w:val="002B1519"/>
    <w:rsid w:val="002C367D"/>
    <w:rsid w:val="003C3D02"/>
    <w:rsid w:val="003F3C60"/>
    <w:rsid w:val="004310F8"/>
    <w:rsid w:val="004C34EC"/>
    <w:rsid w:val="004C56AB"/>
    <w:rsid w:val="00517102"/>
    <w:rsid w:val="00554F81"/>
    <w:rsid w:val="00576347"/>
    <w:rsid w:val="00577EB8"/>
    <w:rsid w:val="00581B11"/>
    <w:rsid w:val="005840E8"/>
    <w:rsid w:val="005964CB"/>
    <w:rsid w:val="005A256D"/>
    <w:rsid w:val="005B0D6D"/>
    <w:rsid w:val="005F3CD4"/>
    <w:rsid w:val="00610DF9"/>
    <w:rsid w:val="00644428"/>
    <w:rsid w:val="00647D27"/>
    <w:rsid w:val="00656AFA"/>
    <w:rsid w:val="0066031B"/>
    <w:rsid w:val="00683080"/>
    <w:rsid w:val="006A6BCD"/>
    <w:rsid w:val="006D2BD1"/>
    <w:rsid w:val="006D3260"/>
    <w:rsid w:val="006E6169"/>
    <w:rsid w:val="00706D70"/>
    <w:rsid w:val="00757B97"/>
    <w:rsid w:val="0076049B"/>
    <w:rsid w:val="0076533C"/>
    <w:rsid w:val="0077380B"/>
    <w:rsid w:val="007C07CF"/>
    <w:rsid w:val="007D7B54"/>
    <w:rsid w:val="007E45D7"/>
    <w:rsid w:val="007E6F82"/>
    <w:rsid w:val="00827A69"/>
    <w:rsid w:val="008A1E7C"/>
    <w:rsid w:val="009018C3"/>
    <w:rsid w:val="00920B56"/>
    <w:rsid w:val="00932BFB"/>
    <w:rsid w:val="00940F9A"/>
    <w:rsid w:val="009632F4"/>
    <w:rsid w:val="00971079"/>
    <w:rsid w:val="009A2454"/>
    <w:rsid w:val="009B20EC"/>
    <w:rsid w:val="009D64D3"/>
    <w:rsid w:val="00A90C57"/>
    <w:rsid w:val="00AE4A02"/>
    <w:rsid w:val="00B814FB"/>
    <w:rsid w:val="00BA757D"/>
    <w:rsid w:val="00BC54D6"/>
    <w:rsid w:val="00BD6162"/>
    <w:rsid w:val="00C0075E"/>
    <w:rsid w:val="00C110EE"/>
    <w:rsid w:val="00C12332"/>
    <w:rsid w:val="00C27CD4"/>
    <w:rsid w:val="00C564D7"/>
    <w:rsid w:val="00C76A7C"/>
    <w:rsid w:val="00C970DA"/>
    <w:rsid w:val="00CD3309"/>
    <w:rsid w:val="00CD78B5"/>
    <w:rsid w:val="00CE2E59"/>
    <w:rsid w:val="00DC4723"/>
    <w:rsid w:val="00E02CAB"/>
    <w:rsid w:val="00E04DEF"/>
    <w:rsid w:val="00E31CA0"/>
    <w:rsid w:val="00E762D0"/>
    <w:rsid w:val="00E815AB"/>
    <w:rsid w:val="00EB1EC1"/>
    <w:rsid w:val="00EC73F6"/>
    <w:rsid w:val="00ED5407"/>
    <w:rsid w:val="00EF684A"/>
    <w:rsid w:val="00F15B0D"/>
    <w:rsid w:val="00F21232"/>
    <w:rsid w:val="00F349E4"/>
    <w:rsid w:val="00F43CDF"/>
    <w:rsid w:val="00F7502A"/>
    <w:rsid w:val="00FA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757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12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47</cp:revision>
  <cp:lastPrinted>2018-12-26T07:45:00Z</cp:lastPrinted>
  <dcterms:created xsi:type="dcterms:W3CDTF">2017-04-05T11:12:00Z</dcterms:created>
  <dcterms:modified xsi:type="dcterms:W3CDTF">2018-12-26T08:23:00Z</dcterms:modified>
</cp:coreProperties>
</file>