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AFD" w:rsidRPr="00CD4AFD" w:rsidRDefault="00CD4AFD" w:rsidP="00CD4AFD">
      <w:pPr>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rPr>
      </w:pPr>
    </w:p>
    <w:p w:rsidR="00CD4AFD" w:rsidRDefault="00CD4AFD" w:rsidP="00CD4AFD">
      <w:pPr>
        <w:spacing w:before="1332" w:after="0" w:line="300" w:lineRule="exact"/>
        <w:jc w:val="center"/>
        <w:rPr>
          <w:rFonts w:ascii="Courier New" w:hAnsi="Courier New"/>
          <w:spacing w:val="20"/>
        </w:rPr>
      </w:pPr>
      <w:r w:rsidRPr="00A82424">
        <w:rPr>
          <w:rFonts w:ascii="Times New Roman" w:hAnsi="Times New Roman" w:cs="Times New Roman"/>
          <w:noProof/>
          <w:sz w:val="28"/>
          <w:szCs w:val="28"/>
        </w:rPr>
        <w:drawing>
          <wp:inline distT="0" distB="0" distL="0" distR="0">
            <wp:extent cx="809625" cy="1019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p w:rsidR="00CD4AFD" w:rsidRPr="00A82424" w:rsidRDefault="00CD4AFD" w:rsidP="00CD4AFD">
      <w:pPr>
        <w:spacing w:after="0" w:line="252" w:lineRule="auto"/>
        <w:jc w:val="center"/>
        <w:rPr>
          <w:rFonts w:ascii="Times New Roman" w:hAnsi="Times New Roman" w:cs="Times New Roman"/>
          <w:b/>
          <w:sz w:val="28"/>
          <w:szCs w:val="28"/>
        </w:rPr>
      </w:pPr>
      <w:r w:rsidRPr="00A82424">
        <w:rPr>
          <w:rFonts w:ascii="Times New Roman" w:hAnsi="Times New Roman" w:cs="Times New Roman"/>
          <w:b/>
          <w:sz w:val="28"/>
          <w:szCs w:val="28"/>
        </w:rPr>
        <w:t xml:space="preserve">АДМИНИСТРАЦИЯ </w:t>
      </w:r>
    </w:p>
    <w:p w:rsidR="00CD4AFD" w:rsidRPr="00A82424" w:rsidRDefault="00CD4AFD" w:rsidP="00CD4AFD">
      <w:pPr>
        <w:spacing w:after="0" w:line="252" w:lineRule="auto"/>
        <w:jc w:val="center"/>
        <w:rPr>
          <w:rFonts w:ascii="Times New Roman" w:hAnsi="Times New Roman" w:cs="Times New Roman"/>
          <w:b/>
          <w:sz w:val="28"/>
          <w:szCs w:val="28"/>
        </w:rPr>
      </w:pPr>
      <w:r w:rsidRPr="00A82424">
        <w:rPr>
          <w:rFonts w:ascii="Times New Roman" w:hAnsi="Times New Roman" w:cs="Times New Roman"/>
          <w:b/>
          <w:sz w:val="28"/>
          <w:szCs w:val="28"/>
        </w:rPr>
        <w:t xml:space="preserve">ИВАНТЕЕВСКОГО МУНИЦИПАЛЬНОГО РАЙОНА  </w:t>
      </w:r>
    </w:p>
    <w:p w:rsidR="00CD4AFD" w:rsidRPr="00A82424" w:rsidRDefault="00CD4AFD" w:rsidP="00CD4AFD">
      <w:pPr>
        <w:spacing w:after="0" w:line="252" w:lineRule="auto"/>
        <w:jc w:val="center"/>
        <w:rPr>
          <w:rFonts w:ascii="Times New Roman" w:hAnsi="Times New Roman" w:cs="Times New Roman"/>
          <w:b/>
          <w:spacing w:val="22"/>
          <w:sz w:val="28"/>
          <w:szCs w:val="28"/>
        </w:rPr>
      </w:pPr>
      <w:r w:rsidRPr="00A82424">
        <w:rPr>
          <w:rFonts w:ascii="Times New Roman" w:hAnsi="Times New Roman" w:cs="Times New Roman"/>
          <w:b/>
          <w:sz w:val="28"/>
          <w:szCs w:val="28"/>
        </w:rPr>
        <w:t>САРАТОВСКОЙ ОБЛАСТИ</w:t>
      </w:r>
    </w:p>
    <w:p w:rsidR="00CD4AFD" w:rsidRPr="00A82424" w:rsidRDefault="00CD4AFD" w:rsidP="00CD4AFD">
      <w:pPr>
        <w:tabs>
          <w:tab w:val="left" w:pos="4253"/>
        </w:tabs>
        <w:ind w:firstLine="284"/>
        <w:jc w:val="center"/>
        <w:rPr>
          <w:rFonts w:ascii="Times New Roman" w:hAnsi="Times New Roman" w:cs="Times New Roman"/>
          <w:b/>
          <w:sz w:val="28"/>
          <w:szCs w:val="28"/>
        </w:rPr>
      </w:pPr>
    </w:p>
    <w:p w:rsidR="00CD4AFD" w:rsidRPr="00A82424" w:rsidRDefault="00CD4AFD" w:rsidP="00CD4AFD">
      <w:pPr>
        <w:tabs>
          <w:tab w:val="left" w:pos="4253"/>
        </w:tabs>
        <w:ind w:firstLine="284"/>
        <w:jc w:val="center"/>
        <w:rPr>
          <w:rFonts w:ascii="Times New Roman" w:hAnsi="Times New Roman" w:cs="Times New Roman"/>
          <w:b/>
          <w:sz w:val="28"/>
          <w:szCs w:val="28"/>
        </w:rPr>
      </w:pPr>
      <w:r w:rsidRPr="00A82424">
        <w:rPr>
          <w:rFonts w:ascii="Times New Roman" w:hAnsi="Times New Roman" w:cs="Times New Roman"/>
          <w:b/>
          <w:sz w:val="28"/>
          <w:szCs w:val="28"/>
        </w:rPr>
        <w:t>ПОСТАНОВЛЕНИЕ</w:t>
      </w:r>
    </w:p>
    <w:p w:rsidR="00CD4AFD" w:rsidRPr="00A82424" w:rsidRDefault="00CD4AFD" w:rsidP="00CD4AFD">
      <w:pPr>
        <w:tabs>
          <w:tab w:val="left" w:pos="4253"/>
        </w:tabs>
        <w:ind w:firstLine="284"/>
        <w:jc w:val="right"/>
        <w:rPr>
          <w:rFonts w:ascii="Times New Roman" w:hAnsi="Times New Roman" w:cs="Times New Roman"/>
          <w:sz w:val="28"/>
          <w:szCs w:val="28"/>
        </w:rPr>
      </w:pPr>
    </w:p>
    <w:p w:rsidR="00CD4AFD" w:rsidRPr="00A82424" w:rsidRDefault="00CD4AFD" w:rsidP="00CD4AFD">
      <w:pPr>
        <w:tabs>
          <w:tab w:val="left" w:pos="4253"/>
        </w:tabs>
        <w:ind w:firstLine="284"/>
        <w:jc w:val="center"/>
        <w:rPr>
          <w:rFonts w:ascii="Times New Roman" w:hAnsi="Times New Roman" w:cs="Times New Roman"/>
          <w:sz w:val="28"/>
          <w:szCs w:val="28"/>
        </w:rPr>
      </w:pPr>
      <w:proofErr w:type="gramStart"/>
      <w:r w:rsidRPr="00A82424">
        <w:rPr>
          <w:rFonts w:ascii="Times New Roman" w:hAnsi="Times New Roman" w:cs="Times New Roman"/>
          <w:sz w:val="28"/>
          <w:szCs w:val="28"/>
        </w:rPr>
        <w:t>с</w:t>
      </w:r>
      <w:proofErr w:type="gramEnd"/>
      <w:r w:rsidRPr="00A82424">
        <w:rPr>
          <w:rFonts w:ascii="Times New Roman" w:hAnsi="Times New Roman" w:cs="Times New Roman"/>
          <w:sz w:val="28"/>
          <w:szCs w:val="28"/>
        </w:rPr>
        <w:t>. Ивантеевка</w:t>
      </w:r>
    </w:p>
    <w:p w:rsidR="00CD4AFD" w:rsidRPr="00A82424" w:rsidRDefault="00CD4AFD" w:rsidP="00CD4AFD">
      <w:pPr>
        <w:rPr>
          <w:rFonts w:ascii="Times New Roman" w:hAnsi="Times New Roman" w:cs="Times New Roman"/>
          <w:sz w:val="28"/>
          <w:szCs w:val="28"/>
        </w:rPr>
      </w:pPr>
    </w:p>
    <w:p w:rsidR="00CD4AFD" w:rsidRDefault="00CD4AFD" w:rsidP="00CD4AFD">
      <w:pPr>
        <w:rPr>
          <w:rFonts w:ascii="Times New Roman" w:hAnsi="Times New Roman" w:cs="Times New Roman"/>
          <w:sz w:val="28"/>
          <w:szCs w:val="28"/>
          <w:u w:val="single"/>
        </w:rPr>
      </w:pPr>
      <w:r w:rsidRPr="00A82424">
        <w:rPr>
          <w:rFonts w:ascii="Times New Roman" w:hAnsi="Times New Roman" w:cs="Times New Roman"/>
          <w:sz w:val="28"/>
          <w:szCs w:val="28"/>
        </w:rPr>
        <w:t>от</w:t>
      </w:r>
      <w:r w:rsidR="00683B51">
        <w:rPr>
          <w:rFonts w:ascii="Times New Roman" w:hAnsi="Times New Roman" w:cs="Times New Roman"/>
          <w:sz w:val="28"/>
          <w:szCs w:val="28"/>
        </w:rPr>
        <w:t xml:space="preserve"> 14.03.2018</w:t>
      </w:r>
      <w:r w:rsidRPr="00A82424">
        <w:rPr>
          <w:rFonts w:ascii="Times New Roman" w:hAnsi="Times New Roman" w:cs="Times New Roman"/>
          <w:sz w:val="28"/>
          <w:szCs w:val="28"/>
        </w:rPr>
        <w:t xml:space="preserve"> №</w:t>
      </w:r>
      <w:r w:rsidR="00683B51">
        <w:rPr>
          <w:rFonts w:ascii="Times New Roman" w:hAnsi="Times New Roman" w:cs="Times New Roman"/>
          <w:sz w:val="28"/>
          <w:szCs w:val="28"/>
        </w:rPr>
        <w:t xml:space="preserve"> 137</w:t>
      </w:r>
    </w:p>
    <w:p w:rsidR="00CD4AFD" w:rsidRPr="00CD4AFD" w:rsidRDefault="00CD4AFD" w:rsidP="00CD4AFD">
      <w:pPr>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rPr>
      </w:pPr>
    </w:p>
    <w:p w:rsidR="00CD4AFD" w:rsidRPr="00CD4AFD" w:rsidRDefault="00CD4AFD" w:rsidP="00CD4AFD">
      <w:pPr>
        <w:spacing w:after="0" w:line="240" w:lineRule="auto"/>
        <w:jc w:val="center"/>
        <w:textAlignment w:val="baseline"/>
        <w:outlineLvl w:val="0"/>
        <w:rPr>
          <w:rFonts w:ascii="Times New Roman" w:eastAsia="Times New Roman" w:hAnsi="Times New Roman" w:cs="Times New Roman"/>
          <w:b/>
          <w:bCs/>
          <w:color w:val="2D2D2D"/>
          <w:spacing w:val="2"/>
          <w:kern w:val="36"/>
          <w:sz w:val="28"/>
          <w:szCs w:val="28"/>
        </w:rPr>
      </w:pPr>
    </w:p>
    <w:p w:rsidR="004A0D87" w:rsidRDefault="004A0D87" w:rsidP="004A0D87">
      <w:pPr>
        <w:pStyle w:val="ConsPlusTitle"/>
        <w:rPr>
          <w:rFonts w:ascii="Times New Roman" w:hAnsi="Times New Roman" w:cs="Times New Roman"/>
          <w:sz w:val="28"/>
          <w:szCs w:val="28"/>
        </w:rPr>
      </w:pPr>
      <w:r w:rsidRPr="004A0D87">
        <w:rPr>
          <w:rFonts w:ascii="Times New Roman" w:hAnsi="Times New Roman" w:cs="Times New Roman"/>
          <w:sz w:val="28"/>
          <w:szCs w:val="28"/>
        </w:rPr>
        <w:t>О</w:t>
      </w:r>
      <w:r>
        <w:rPr>
          <w:rFonts w:ascii="Times New Roman" w:hAnsi="Times New Roman" w:cs="Times New Roman"/>
          <w:sz w:val="28"/>
          <w:szCs w:val="28"/>
        </w:rPr>
        <w:t xml:space="preserve"> порядке предоставления</w:t>
      </w:r>
    </w:p>
    <w:p w:rsidR="004A0D87" w:rsidRDefault="004A0D87" w:rsidP="004A0D87">
      <w:pPr>
        <w:pStyle w:val="ConsPlusTitle"/>
        <w:rPr>
          <w:rFonts w:ascii="Times New Roman" w:hAnsi="Times New Roman" w:cs="Times New Roman"/>
          <w:sz w:val="28"/>
          <w:szCs w:val="28"/>
        </w:rPr>
      </w:pPr>
      <w:r>
        <w:rPr>
          <w:rFonts w:ascii="Times New Roman" w:hAnsi="Times New Roman" w:cs="Times New Roman"/>
          <w:sz w:val="28"/>
          <w:szCs w:val="28"/>
        </w:rPr>
        <w:t xml:space="preserve">права на размещение </w:t>
      </w:r>
      <w:proofErr w:type="gramStart"/>
      <w:r>
        <w:rPr>
          <w:rFonts w:ascii="Times New Roman" w:hAnsi="Times New Roman" w:cs="Times New Roman"/>
          <w:sz w:val="28"/>
          <w:szCs w:val="28"/>
        </w:rPr>
        <w:t>нестационарных</w:t>
      </w:r>
      <w:proofErr w:type="gramEnd"/>
    </w:p>
    <w:p w:rsidR="004A0D87" w:rsidRDefault="004A0D87" w:rsidP="004A0D87">
      <w:pPr>
        <w:pStyle w:val="ConsPlusTitle"/>
        <w:rPr>
          <w:rFonts w:ascii="Times New Roman" w:hAnsi="Times New Roman" w:cs="Times New Roman"/>
          <w:sz w:val="28"/>
          <w:szCs w:val="28"/>
        </w:rPr>
      </w:pPr>
      <w:r>
        <w:rPr>
          <w:rFonts w:ascii="Times New Roman" w:hAnsi="Times New Roman" w:cs="Times New Roman"/>
          <w:sz w:val="28"/>
          <w:szCs w:val="28"/>
        </w:rPr>
        <w:t>торговых объектов на территории</w:t>
      </w:r>
    </w:p>
    <w:p w:rsidR="004A0D87" w:rsidRDefault="004A0D87" w:rsidP="004A0D87">
      <w:pPr>
        <w:pStyle w:val="ConsPlusTitle"/>
        <w:rPr>
          <w:rFonts w:ascii="Times New Roman" w:hAnsi="Times New Roman" w:cs="Times New Roman"/>
          <w:sz w:val="28"/>
          <w:szCs w:val="28"/>
        </w:rPr>
      </w:pPr>
      <w:r>
        <w:rPr>
          <w:rFonts w:ascii="Times New Roman" w:hAnsi="Times New Roman" w:cs="Times New Roman"/>
          <w:sz w:val="28"/>
          <w:szCs w:val="28"/>
        </w:rPr>
        <w:t>Ивантеевского муниципального образования</w:t>
      </w:r>
    </w:p>
    <w:p w:rsidR="004A0D87" w:rsidRDefault="004A0D87" w:rsidP="004A0D87">
      <w:pPr>
        <w:pStyle w:val="ConsPlusTitle"/>
        <w:rPr>
          <w:rFonts w:ascii="Times New Roman" w:hAnsi="Times New Roman" w:cs="Times New Roman"/>
          <w:sz w:val="28"/>
          <w:szCs w:val="28"/>
        </w:rPr>
      </w:pPr>
      <w:r>
        <w:rPr>
          <w:rFonts w:ascii="Times New Roman" w:hAnsi="Times New Roman" w:cs="Times New Roman"/>
          <w:sz w:val="28"/>
          <w:szCs w:val="28"/>
        </w:rPr>
        <w:t xml:space="preserve">Ивантеевского муниципального </w:t>
      </w:r>
    </w:p>
    <w:p w:rsidR="002E7B83" w:rsidRDefault="004A0D87" w:rsidP="004A0D87">
      <w:pPr>
        <w:pStyle w:val="ConsPlusTitle"/>
        <w:rPr>
          <w:rFonts w:ascii="Times New Roman" w:hAnsi="Times New Roman" w:cs="Times New Roman"/>
          <w:sz w:val="28"/>
          <w:szCs w:val="28"/>
        </w:rPr>
      </w:pPr>
      <w:r>
        <w:rPr>
          <w:rFonts w:ascii="Times New Roman" w:hAnsi="Times New Roman" w:cs="Times New Roman"/>
          <w:sz w:val="28"/>
          <w:szCs w:val="28"/>
        </w:rPr>
        <w:t>района Саратовской области</w:t>
      </w:r>
    </w:p>
    <w:p w:rsidR="00A1525F" w:rsidRPr="004A0D87" w:rsidRDefault="00A1525F" w:rsidP="004A0D87">
      <w:pPr>
        <w:pStyle w:val="ConsPlusTitle"/>
        <w:rPr>
          <w:rFonts w:ascii="Times New Roman" w:hAnsi="Times New Roman" w:cs="Times New Roman"/>
          <w:spacing w:val="2"/>
          <w:sz w:val="28"/>
          <w:szCs w:val="28"/>
        </w:rPr>
      </w:pPr>
    </w:p>
    <w:p w:rsidR="002E7B83" w:rsidRDefault="002E7B83" w:rsidP="002E7B83">
      <w:pPr>
        <w:spacing w:after="0" w:line="240" w:lineRule="auto"/>
        <w:textAlignment w:val="baseline"/>
        <w:outlineLvl w:val="0"/>
        <w:rPr>
          <w:rFonts w:ascii="Times New Roman" w:eastAsia="Times New Roman" w:hAnsi="Times New Roman" w:cs="Times New Roman"/>
          <w:spacing w:val="2"/>
          <w:sz w:val="28"/>
          <w:szCs w:val="28"/>
        </w:rPr>
      </w:pPr>
    </w:p>
    <w:p w:rsidR="002E7B83" w:rsidRDefault="002E7B83" w:rsidP="002E7B83">
      <w:pPr>
        <w:spacing w:after="0" w:line="240" w:lineRule="auto"/>
        <w:textAlignment w:val="baseline"/>
        <w:outlineLvl w:val="0"/>
        <w:rPr>
          <w:rFonts w:ascii="Times New Roman" w:eastAsia="Times New Roman" w:hAnsi="Times New Roman" w:cs="Times New Roman"/>
          <w:spacing w:val="2"/>
          <w:sz w:val="28"/>
          <w:szCs w:val="28"/>
        </w:rPr>
      </w:pPr>
    </w:p>
    <w:p w:rsidR="002E7B83" w:rsidRDefault="002E7B83" w:rsidP="002E7B83">
      <w:pPr>
        <w:spacing w:after="0" w:line="240" w:lineRule="auto"/>
        <w:textAlignment w:val="baseline"/>
        <w:outlineLvl w:val="0"/>
        <w:rPr>
          <w:rFonts w:ascii="Times New Roman" w:eastAsia="Times New Roman" w:hAnsi="Times New Roman" w:cs="Times New Roman"/>
          <w:spacing w:val="2"/>
          <w:sz w:val="28"/>
          <w:szCs w:val="28"/>
        </w:rPr>
      </w:pPr>
    </w:p>
    <w:p w:rsidR="004A0D87" w:rsidRPr="004A0D87" w:rsidRDefault="004A0D87" w:rsidP="004A0D87">
      <w:pPr>
        <w:pStyle w:val="ConsPlusNormal"/>
        <w:ind w:firstLine="540"/>
        <w:jc w:val="both"/>
        <w:rPr>
          <w:rFonts w:ascii="Times New Roman" w:hAnsi="Times New Roman" w:cs="Times New Roman"/>
          <w:sz w:val="28"/>
          <w:szCs w:val="28"/>
        </w:rPr>
      </w:pPr>
      <w:proofErr w:type="gramStart"/>
      <w:r w:rsidRPr="004A0D87">
        <w:rPr>
          <w:rFonts w:ascii="Times New Roman" w:hAnsi="Times New Roman" w:cs="Times New Roman"/>
          <w:sz w:val="28"/>
          <w:szCs w:val="28"/>
        </w:rPr>
        <w:t xml:space="preserve">В соответствии с федеральными законами от 6 октября 2003 г. </w:t>
      </w:r>
      <w:hyperlink r:id="rId7" w:history="1">
        <w:r>
          <w:rPr>
            <w:rFonts w:ascii="Times New Roman" w:hAnsi="Times New Roman" w:cs="Times New Roman"/>
            <w:color w:val="0000FF"/>
            <w:sz w:val="28"/>
            <w:szCs w:val="28"/>
          </w:rPr>
          <w:t>№</w:t>
        </w:r>
        <w:r w:rsidRPr="004A0D87">
          <w:rPr>
            <w:rFonts w:ascii="Times New Roman" w:hAnsi="Times New Roman" w:cs="Times New Roman"/>
            <w:color w:val="0000FF"/>
            <w:sz w:val="28"/>
            <w:szCs w:val="28"/>
          </w:rPr>
          <w:t xml:space="preserve"> 131-ФЗ</w:t>
        </w:r>
      </w:hyperlink>
      <w:r w:rsidRPr="004A0D87">
        <w:rPr>
          <w:rFonts w:ascii="Times New Roman" w:hAnsi="Times New Roman" w:cs="Times New Roman"/>
          <w:sz w:val="28"/>
          <w:szCs w:val="28"/>
        </w:rPr>
        <w:t xml:space="preserve"> "Об общих принципах организации местного самоуправления в Российской Федерации", от 28 декабря 2009 г. </w:t>
      </w:r>
      <w:hyperlink r:id="rId8" w:history="1">
        <w:r>
          <w:rPr>
            <w:rFonts w:ascii="Times New Roman" w:hAnsi="Times New Roman" w:cs="Times New Roman"/>
            <w:color w:val="0000FF"/>
            <w:sz w:val="28"/>
            <w:szCs w:val="28"/>
          </w:rPr>
          <w:t>№</w:t>
        </w:r>
        <w:r w:rsidRPr="004A0D87">
          <w:rPr>
            <w:rFonts w:ascii="Times New Roman" w:hAnsi="Times New Roman" w:cs="Times New Roman"/>
            <w:color w:val="0000FF"/>
            <w:sz w:val="28"/>
            <w:szCs w:val="28"/>
          </w:rPr>
          <w:t xml:space="preserve"> 381-ФЗ</w:t>
        </w:r>
      </w:hyperlink>
      <w:r w:rsidRPr="004A0D87">
        <w:rPr>
          <w:rFonts w:ascii="Times New Roman" w:hAnsi="Times New Roman" w:cs="Times New Roman"/>
          <w:sz w:val="28"/>
          <w:szCs w:val="28"/>
        </w:rPr>
        <w:t xml:space="preserve"> "Об основах государственного регулирования торговой деятельности в Российской Федерации", </w:t>
      </w:r>
      <w:hyperlink r:id="rId9" w:history="1">
        <w:r w:rsidRPr="004A0D87">
          <w:rPr>
            <w:rFonts w:ascii="Times New Roman" w:hAnsi="Times New Roman" w:cs="Times New Roman"/>
            <w:color w:val="0000FF"/>
            <w:sz w:val="28"/>
            <w:szCs w:val="28"/>
          </w:rPr>
          <w:t>приказом</w:t>
        </w:r>
      </w:hyperlink>
      <w:r w:rsidRPr="004A0D87">
        <w:rPr>
          <w:rFonts w:ascii="Times New Roman" w:hAnsi="Times New Roman" w:cs="Times New Roman"/>
          <w:sz w:val="28"/>
          <w:szCs w:val="28"/>
        </w:rPr>
        <w:t xml:space="preserve"> министерства экономического развития Саратовской области от 18 октября 2016 года N 2424 "О порядке разработки и утверждения схемы размещения нестационарных торговых объектов", </w:t>
      </w:r>
      <w:hyperlink r:id="rId10" w:history="1">
        <w:r w:rsidRPr="004A0D87">
          <w:rPr>
            <w:rFonts w:ascii="Times New Roman" w:hAnsi="Times New Roman" w:cs="Times New Roman"/>
            <w:sz w:val="28"/>
            <w:szCs w:val="28"/>
          </w:rPr>
          <w:t>Устава Ивантеевского</w:t>
        </w:r>
        <w:proofErr w:type="gramEnd"/>
        <w:r w:rsidRPr="004A0D87">
          <w:rPr>
            <w:rFonts w:ascii="Times New Roman" w:hAnsi="Times New Roman" w:cs="Times New Roman"/>
            <w:sz w:val="28"/>
            <w:szCs w:val="28"/>
          </w:rPr>
          <w:t xml:space="preserve"> муниципального</w:t>
        </w:r>
        <w:r w:rsidRPr="004A0D87">
          <w:rPr>
            <w:rFonts w:ascii="Times New Roman" w:hAnsi="Times New Roman" w:cs="Times New Roman"/>
            <w:spacing w:val="2"/>
            <w:sz w:val="28"/>
            <w:szCs w:val="28"/>
          </w:rPr>
          <w:t xml:space="preserve"> образования Ивантеевского муниципального района Саратовской области  </w:t>
        </w:r>
      </w:hyperlink>
      <w:r w:rsidRPr="004A0D87">
        <w:rPr>
          <w:rFonts w:ascii="Times New Roman" w:hAnsi="Times New Roman" w:cs="Times New Roman"/>
          <w:sz w:val="28"/>
          <w:szCs w:val="28"/>
        </w:rPr>
        <w:t>,</w:t>
      </w:r>
      <w:r w:rsidRPr="004A0D87">
        <w:rPr>
          <w:rFonts w:ascii="Times New Roman" w:hAnsi="Times New Roman" w:cs="Times New Roman"/>
          <w:i/>
          <w:sz w:val="28"/>
          <w:szCs w:val="28"/>
        </w:rPr>
        <w:t xml:space="preserve"> </w:t>
      </w:r>
      <w:r w:rsidRPr="004A0D87">
        <w:rPr>
          <w:rFonts w:ascii="Times New Roman" w:hAnsi="Times New Roman" w:cs="Times New Roman"/>
          <w:sz w:val="28"/>
          <w:szCs w:val="28"/>
        </w:rPr>
        <w:t xml:space="preserve">в целях упорядочения размещения нестационарных торговых объектов на территории Ивантеевского муниципального образования Ивантеевского муниципального района Саратовской области </w:t>
      </w:r>
      <w:r>
        <w:rPr>
          <w:rFonts w:ascii="Times New Roman" w:hAnsi="Times New Roman" w:cs="Times New Roman"/>
          <w:sz w:val="28"/>
          <w:szCs w:val="28"/>
        </w:rPr>
        <w:t xml:space="preserve"> </w:t>
      </w:r>
      <w:r w:rsidRPr="004A0D87">
        <w:rPr>
          <w:rFonts w:ascii="Times New Roman" w:hAnsi="Times New Roman" w:cs="Times New Roman"/>
          <w:b/>
          <w:sz w:val="28"/>
          <w:szCs w:val="28"/>
        </w:rPr>
        <w:t>ПОСТАНОВЛЯЮ</w:t>
      </w:r>
      <w:r w:rsidRPr="004A0D87">
        <w:rPr>
          <w:rFonts w:ascii="Times New Roman" w:hAnsi="Times New Roman" w:cs="Times New Roman"/>
          <w:sz w:val="28"/>
          <w:szCs w:val="28"/>
        </w:rPr>
        <w:t>:</w:t>
      </w:r>
    </w:p>
    <w:p w:rsidR="004A0D87" w:rsidRPr="004A0D87" w:rsidRDefault="004A0D87" w:rsidP="004A0D87">
      <w:pPr>
        <w:pStyle w:val="ConsPlusNormal"/>
        <w:ind w:firstLine="540"/>
        <w:jc w:val="both"/>
        <w:rPr>
          <w:rFonts w:ascii="Times New Roman" w:hAnsi="Times New Roman" w:cs="Times New Roman"/>
          <w:sz w:val="28"/>
          <w:szCs w:val="28"/>
        </w:rPr>
      </w:pPr>
      <w:r w:rsidRPr="004A0D87">
        <w:rPr>
          <w:rFonts w:ascii="Times New Roman" w:hAnsi="Times New Roman" w:cs="Times New Roman"/>
          <w:sz w:val="28"/>
          <w:szCs w:val="28"/>
        </w:rPr>
        <w:t xml:space="preserve">1. Утвердить </w:t>
      </w:r>
      <w:hyperlink w:anchor="P32" w:history="1">
        <w:r w:rsidRPr="004A0D87">
          <w:rPr>
            <w:rFonts w:ascii="Times New Roman" w:hAnsi="Times New Roman" w:cs="Times New Roman"/>
            <w:color w:val="0000FF"/>
            <w:sz w:val="28"/>
            <w:szCs w:val="28"/>
          </w:rPr>
          <w:t>Порядок</w:t>
        </w:r>
      </w:hyperlink>
      <w:r w:rsidRPr="004A0D87">
        <w:rPr>
          <w:rFonts w:ascii="Times New Roman" w:hAnsi="Times New Roman" w:cs="Times New Roman"/>
          <w:sz w:val="28"/>
          <w:szCs w:val="28"/>
        </w:rPr>
        <w:t xml:space="preserve"> предоставления права на размещение нестационарных торговых объектов на территории Ивантеевского муниципального образования Ивантеевского муниципального района </w:t>
      </w:r>
      <w:r w:rsidRPr="004A0D87">
        <w:rPr>
          <w:rFonts w:ascii="Times New Roman" w:hAnsi="Times New Roman" w:cs="Times New Roman"/>
          <w:sz w:val="28"/>
          <w:szCs w:val="28"/>
        </w:rPr>
        <w:lastRenderedPageBreak/>
        <w:t xml:space="preserve">Саратовской области </w:t>
      </w:r>
      <w:r>
        <w:rPr>
          <w:rFonts w:ascii="Times New Roman" w:hAnsi="Times New Roman" w:cs="Times New Roman"/>
          <w:sz w:val="28"/>
          <w:szCs w:val="28"/>
        </w:rPr>
        <w:t xml:space="preserve"> </w:t>
      </w:r>
      <w:r w:rsidRPr="004A0D87">
        <w:rPr>
          <w:rFonts w:ascii="Times New Roman" w:hAnsi="Times New Roman" w:cs="Times New Roman"/>
          <w:sz w:val="28"/>
          <w:szCs w:val="28"/>
        </w:rPr>
        <w:t>(приложение).</w:t>
      </w:r>
    </w:p>
    <w:p w:rsidR="004A0D87" w:rsidRDefault="004A0D87" w:rsidP="004A0D87">
      <w:pPr>
        <w:tabs>
          <w:tab w:val="left" w:pos="0"/>
        </w:tabs>
        <w:spacing w:after="0" w:line="285" w:lineRule="atLeast"/>
        <w:ind w:firstLine="709"/>
        <w:jc w:val="both"/>
        <w:textAlignment w:val="baseline"/>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2.</w:t>
      </w:r>
      <w:r>
        <w:rPr>
          <w:rFonts w:ascii="Times New Roman" w:hAnsi="Times New Roman" w:cs="Times New Roman"/>
          <w:sz w:val="28"/>
          <w:szCs w:val="28"/>
        </w:rPr>
        <w:t>Настоящее постановление разместить на официальном сайте администрации Ивантеевского муниципального района</w:t>
      </w:r>
      <w:r w:rsidRPr="00CD4AFD">
        <w:rPr>
          <w:rFonts w:ascii="Times New Roman" w:eastAsia="Times New Roman" w:hAnsi="Times New Roman" w:cs="Times New Roman"/>
          <w:spacing w:val="2"/>
          <w:sz w:val="28"/>
          <w:szCs w:val="28"/>
        </w:rPr>
        <w:t>.</w:t>
      </w:r>
    </w:p>
    <w:p w:rsidR="004A0D87" w:rsidRDefault="004A0D87" w:rsidP="004A0D87">
      <w:pPr>
        <w:tabs>
          <w:tab w:val="left" w:pos="0"/>
        </w:tabs>
        <w:spacing w:after="0" w:line="285" w:lineRule="atLeast"/>
        <w:ind w:firstLine="709"/>
        <w:jc w:val="both"/>
        <w:textAlignment w:val="baseline"/>
        <w:rPr>
          <w:rFonts w:ascii="Times New Roman" w:eastAsia="Times New Roman" w:hAnsi="Times New Roman" w:cs="Times New Roman"/>
          <w:spacing w:val="2"/>
          <w:sz w:val="28"/>
          <w:szCs w:val="28"/>
        </w:rPr>
      </w:pPr>
      <w:r w:rsidRPr="00CD4AFD">
        <w:rPr>
          <w:rFonts w:ascii="Times New Roman" w:eastAsia="Times New Roman" w:hAnsi="Times New Roman" w:cs="Times New Roman"/>
          <w:spacing w:val="2"/>
          <w:sz w:val="28"/>
          <w:szCs w:val="28"/>
        </w:rPr>
        <w:t xml:space="preserve">3. </w:t>
      </w:r>
      <w:proofErr w:type="gramStart"/>
      <w:r w:rsidRPr="00486661">
        <w:rPr>
          <w:rFonts w:ascii="Times New Roman" w:hAnsi="Times New Roman" w:cs="Times New Roman"/>
          <w:sz w:val="28"/>
          <w:szCs w:val="28"/>
        </w:rPr>
        <w:t>Контроль за</w:t>
      </w:r>
      <w:proofErr w:type="gramEnd"/>
      <w:r w:rsidRPr="00486661">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 xml:space="preserve">возложить на первого  заместителя главы администрации Ивантеевского муниципального района Саратовской области </w:t>
      </w:r>
      <w:proofErr w:type="spellStart"/>
      <w:r>
        <w:rPr>
          <w:rFonts w:ascii="Times New Roman" w:hAnsi="Times New Roman" w:cs="Times New Roman"/>
          <w:sz w:val="28"/>
          <w:szCs w:val="28"/>
        </w:rPr>
        <w:t>В.А.Болмосова</w:t>
      </w:r>
      <w:proofErr w:type="spellEnd"/>
      <w:r>
        <w:rPr>
          <w:rFonts w:ascii="Times New Roman" w:hAnsi="Times New Roman" w:cs="Times New Roman"/>
          <w:sz w:val="28"/>
          <w:szCs w:val="28"/>
        </w:rPr>
        <w:t>.</w:t>
      </w:r>
    </w:p>
    <w:p w:rsidR="00E33865" w:rsidRDefault="00E33865" w:rsidP="00F171FB">
      <w:pPr>
        <w:tabs>
          <w:tab w:val="left" w:pos="0"/>
        </w:tabs>
        <w:spacing w:after="0" w:line="285" w:lineRule="atLeast"/>
        <w:ind w:firstLine="709"/>
        <w:jc w:val="both"/>
        <w:textAlignment w:val="baseline"/>
        <w:rPr>
          <w:rFonts w:ascii="Times New Roman" w:eastAsia="Times New Roman" w:hAnsi="Times New Roman" w:cs="Times New Roman"/>
          <w:spacing w:val="2"/>
          <w:sz w:val="28"/>
          <w:szCs w:val="28"/>
        </w:rPr>
      </w:pPr>
    </w:p>
    <w:p w:rsidR="004A0D87" w:rsidRDefault="004A0D87" w:rsidP="00F171FB">
      <w:pPr>
        <w:tabs>
          <w:tab w:val="left" w:pos="0"/>
        </w:tabs>
        <w:spacing w:after="0" w:line="285" w:lineRule="atLeast"/>
        <w:ind w:firstLine="709"/>
        <w:jc w:val="both"/>
        <w:textAlignment w:val="baseline"/>
        <w:rPr>
          <w:rFonts w:ascii="Times New Roman" w:eastAsia="Times New Roman" w:hAnsi="Times New Roman" w:cs="Times New Roman"/>
          <w:spacing w:val="2"/>
          <w:sz w:val="28"/>
          <w:szCs w:val="28"/>
        </w:rPr>
      </w:pPr>
    </w:p>
    <w:p w:rsidR="004A0D87" w:rsidRDefault="004A0D87" w:rsidP="00F171FB">
      <w:pPr>
        <w:tabs>
          <w:tab w:val="left" w:pos="0"/>
        </w:tabs>
        <w:spacing w:after="0" w:line="285" w:lineRule="atLeast"/>
        <w:ind w:firstLine="709"/>
        <w:jc w:val="both"/>
        <w:textAlignment w:val="baseline"/>
        <w:rPr>
          <w:rFonts w:ascii="Times New Roman" w:eastAsia="Times New Roman" w:hAnsi="Times New Roman" w:cs="Times New Roman"/>
          <w:spacing w:val="2"/>
          <w:sz w:val="28"/>
          <w:szCs w:val="28"/>
        </w:rPr>
      </w:pPr>
    </w:p>
    <w:p w:rsidR="00F4181B" w:rsidRPr="00CD4AFD" w:rsidRDefault="00F4181B" w:rsidP="00F171FB">
      <w:pPr>
        <w:tabs>
          <w:tab w:val="left" w:pos="0"/>
        </w:tabs>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Pr="00A82424" w:rsidRDefault="00F171FB" w:rsidP="00F171FB">
      <w:pPr>
        <w:spacing w:after="0"/>
        <w:jc w:val="both"/>
        <w:rPr>
          <w:rFonts w:ascii="Times New Roman" w:hAnsi="Times New Roman" w:cs="Times New Roman"/>
          <w:b/>
          <w:sz w:val="28"/>
          <w:szCs w:val="28"/>
        </w:rPr>
      </w:pPr>
      <w:r w:rsidRPr="00A82424">
        <w:rPr>
          <w:rFonts w:ascii="Times New Roman" w:hAnsi="Times New Roman" w:cs="Times New Roman"/>
          <w:b/>
          <w:sz w:val="28"/>
          <w:szCs w:val="28"/>
        </w:rPr>
        <w:t>Глава Ивантеевского</w:t>
      </w:r>
    </w:p>
    <w:p w:rsidR="00F171FB" w:rsidRPr="00A82424" w:rsidRDefault="00F171FB" w:rsidP="00F171FB">
      <w:pPr>
        <w:spacing w:after="0"/>
        <w:jc w:val="both"/>
        <w:rPr>
          <w:rFonts w:ascii="Times New Roman" w:hAnsi="Times New Roman" w:cs="Times New Roman"/>
          <w:sz w:val="28"/>
          <w:szCs w:val="28"/>
        </w:rPr>
      </w:pPr>
      <w:r w:rsidRPr="00A82424">
        <w:rPr>
          <w:rFonts w:ascii="Times New Roman" w:hAnsi="Times New Roman" w:cs="Times New Roman"/>
          <w:b/>
          <w:sz w:val="28"/>
          <w:szCs w:val="28"/>
        </w:rPr>
        <w:t xml:space="preserve">муниципального района                </w:t>
      </w:r>
      <w:r w:rsidR="00683B51">
        <w:rPr>
          <w:rFonts w:ascii="Times New Roman" w:hAnsi="Times New Roman" w:cs="Times New Roman"/>
          <w:b/>
          <w:sz w:val="28"/>
          <w:szCs w:val="28"/>
        </w:rPr>
        <w:t xml:space="preserve">                          </w:t>
      </w:r>
      <w:r w:rsidRPr="00A82424">
        <w:rPr>
          <w:rFonts w:ascii="Times New Roman" w:hAnsi="Times New Roman" w:cs="Times New Roman"/>
          <w:b/>
          <w:sz w:val="28"/>
          <w:szCs w:val="28"/>
        </w:rPr>
        <w:t xml:space="preserve">                             В.В.Басов</w:t>
      </w: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bookmarkStart w:id="0" w:name="_GoBack"/>
      <w:bookmarkEnd w:id="0"/>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F171FB" w:rsidRDefault="00F171FB" w:rsidP="00CD4AFD">
      <w:pPr>
        <w:spacing w:after="0" w:line="285" w:lineRule="atLeast"/>
        <w:ind w:firstLine="709"/>
        <w:jc w:val="both"/>
        <w:textAlignment w:val="baseline"/>
        <w:rPr>
          <w:rFonts w:ascii="Times New Roman" w:eastAsia="Times New Roman" w:hAnsi="Times New Roman" w:cs="Times New Roman"/>
          <w:spacing w:val="2"/>
          <w:sz w:val="28"/>
          <w:szCs w:val="28"/>
        </w:rPr>
      </w:pPr>
    </w:p>
    <w:p w:rsidR="002E7B83" w:rsidRDefault="002E7B83" w:rsidP="002E7B83">
      <w:pPr>
        <w:ind w:firstLine="360"/>
        <w:jc w:val="right"/>
      </w:pPr>
    </w:p>
    <w:p w:rsidR="00F4181B" w:rsidRDefault="00F4181B" w:rsidP="002E7B83">
      <w:pPr>
        <w:ind w:firstLine="360"/>
        <w:jc w:val="right"/>
      </w:pPr>
    </w:p>
    <w:p w:rsidR="00F4181B" w:rsidRDefault="00F4181B" w:rsidP="002E7B83">
      <w:pPr>
        <w:ind w:firstLine="360"/>
        <w:jc w:val="right"/>
      </w:pPr>
    </w:p>
    <w:p w:rsidR="002E7B83" w:rsidRPr="002E7B83" w:rsidRDefault="002E7B83" w:rsidP="002E7B83">
      <w:pPr>
        <w:spacing w:after="0"/>
        <w:ind w:firstLine="360"/>
        <w:jc w:val="right"/>
        <w:rPr>
          <w:rFonts w:ascii="Times New Roman" w:hAnsi="Times New Roman" w:cs="Times New Roman"/>
        </w:rPr>
      </w:pPr>
      <w:r w:rsidRPr="002E7B83">
        <w:rPr>
          <w:rFonts w:ascii="Times New Roman" w:hAnsi="Times New Roman" w:cs="Times New Roman"/>
        </w:rPr>
        <w:lastRenderedPageBreak/>
        <w:t xml:space="preserve">Приложение №1 </w:t>
      </w:r>
    </w:p>
    <w:p w:rsidR="002E7B83" w:rsidRPr="002E7B83" w:rsidRDefault="002E7B83" w:rsidP="002E7B83">
      <w:pPr>
        <w:spacing w:after="0"/>
        <w:ind w:firstLine="360"/>
        <w:jc w:val="right"/>
        <w:rPr>
          <w:rFonts w:ascii="Times New Roman" w:hAnsi="Times New Roman" w:cs="Times New Roman"/>
        </w:rPr>
      </w:pPr>
      <w:r w:rsidRPr="002E7B83">
        <w:rPr>
          <w:rFonts w:ascii="Times New Roman" w:hAnsi="Times New Roman" w:cs="Times New Roman"/>
        </w:rPr>
        <w:t xml:space="preserve">к постановлению администрации </w:t>
      </w:r>
    </w:p>
    <w:p w:rsidR="002E7B83" w:rsidRPr="002E7B83" w:rsidRDefault="002E7B83" w:rsidP="002E7B83">
      <w:pPr>
        <w:spacing w:after="0"/>
        <w:ind w:firstLine="360"/>
        <w:jc w:val="right"/>
        <w:rPr>
          <w:rFonts w:ascii="Times New Roman" w:hAnsi="Times New Roman" w:cs="Times New Roman"/>
        </w:rPr>
      </w:pPr>
      <w:r w:rsidRPr="002E7B83">
        <w:rPr>
          <w:rFonts w:ascii="Times New Roman" w:hAnsi="Times New Roman" w:cs="Times New Roman"/>
        </w:rPr>
        <w:t>Ивантеевского муниципального района</w:t>
      </w:r>
    </w:p>
    <w:p w:rsidR="002E7B83" w:rsidRPr="002E7B83" w:rsidRDefault="002E7B83" w:rsidP="002E7B83">
      <w:pPr>
        <w:spacing w:after="0"/>
        <w:ind w:firstLine="360"/>
        <w:jc w:val="right"/>
        <w:rPr>
          <w:rFonts w:ascii="Times New Roman" w:hAnsi="Times New Roman" w:cs="Times New Roman"/>
          <w:u w:val="single"/>
        </w:rPr>
      </w:pPr>
      <w:r w:rsidRPr="002E7B83">
        <w:rPr>
          <w:rFonts w:ascii="Times New Roman" w:hAnsi="Times New Roman" w:cs="Times New Roman"/>
        </w:rPr>
        <w:t>От</w:t>
      </w:r>
      <w:r w:rsidR="00706F7F">
        <w:rPr>
          <w:rFonts w:ascii="Times New Roman" w:hAnsi="Times New Roman" w:cs="Times New Roman"/>
        </w:rPr>
        <w:t xml:space="preserve"> 14.03.2018</w:t>
      </w:r>
      <w:r w:rsidRPr="002E7B83">
        <w:rPr>
          <w:rFonts w:ascii="Times New Roman" w:hAnsi="Times New Roman" w:cs="Times New Roman"/>
        </w:rPr>
        <w:t xml:space="preserve">  №</w:t>
      </w:r>
      <w:r w:rsidR="00706F7F">
        <w:rPr>
          <w:rFonts w:ascii="Times New Roman" w:hAnsi="Times New Roman" w:cs="Times New Roman"/>
        </w:rPr>
        <w:t>137</w:t>
      </w:r>
    </w:p>
    <w:p w:rsidR="00F4181B" w:rsidRDefault="00F4181B" w:rsidP="00F171FB">
      <w:pPr>
        <w:spacing w:after="0" w:line="285" w:lineRule="atLeast"/>
        <w:ind w:firstLine="709"/>
        <w:jc w:val="center"/>
        <w:textAlignment w:val="baseline"/>
        <w:rPr>
          <w:rFonts w:ascii="Times New Roman" w:eastAsia="Times New Roman" w:hAnsi="Times New Roman" w:cs="Times New Roman"/>
          <w:b/>
          <w:bCs/>
          <w:spacing w:val="2"/>
          <w:sz w:val="28"/>
          <w:szCs w:val="28"/>
        </w:rPr>
      </w:pPr>
    </w:p>
    <w:p w:rsidR="00A1525F" w:rsidRPr="00A1525F" w:rsidRDefault="00A1525F" w:rsidP="00A1525F">
      <w:pPr>
        <w:pStyle w:val="ConsPlusNormal"/>
        <w:jc w:val="both"/>
        <w:rPr>
          <w:rFonts w:ascii="Times New Roman" w:hAnsi="Times New Roman" w:cs="Times New Roman"/>
          <w:sz w:val="28"/>
          <w:szCs w:val="28"/>
        </w:rPr>
      </w:pPr>
    </w:p>
    <w:p w:rsidR="00A1525F" w:rsidRDefault="00A1525F" w:rsidP="00A1525F">
      <w:pPr>
        <w:pStyle w:val="ConsPlusTitle"/>
        <w:jc w:val="center"/>
        <w:rPr>
          <w:rFonts w:ascii="Times New Roman" w:hAnsi="Times New Roman" w:cs="Times New Roman"/>
          <w:sz w:val="28"/>
          <w:szCs w:val="28"/>
        </w:rPr>
      </w:pPr>
      <w:bookmarkStart w:id="1" w:name="P32"/>
      <w:bookmarkEnd w:id="1"/>
      <w:r>
        <w:rPr>
          <w:rFonts w:ascii="Times New Roman" w:hAnsi="Times New Roman" w:cs="Times New Roman"/>
          <w:sz w:val="28"/>
          <w:szCs w:val="28"/>
        </w:rPr>
        <w:t xml:space="preserve">Порядок предоставления права на размещение </w:t>
      </w:r>
      <w:proofErr w:type="gramStart"/>
      <w:r>
        <w:rPr>
          <w:rFonts w:ascii="Times New Roman" w:hAnsi="Times New Roman" w:cs="Times New Roman"/>
          <w:sz w:val="28"/>
          <w:szCs w:val="28"/>
        </w:rPr>
        <w:t>нестационарных</w:t>
      </w:r>
      <w:proofErr w:type="gramEnd"/>
    </w:p>
    <w:p w:rsidR="00A1525F" w:rsidRDefault="00A1525F" w:rsidP="00A1525F">
      <w:pPr>
        <w:pStyle w:val="ConsPlusTitle"/>
        <w:jc w:val="center"/>
        <w:rPr>
          <w:rFonts w:ascii="Times New Roman" w:hAnsi="Times New Roman" w:cs="Times New Roman"/>
          <w:sz w:val="28"/>
          <w:szCs w:val="28"/>
        </w:rPr>
      </w:pPr>
      <w:r>
        <w:rPr>
          <w:rFonts w:ascii="Times New Roman" w:hAnsi="Times New Roman" w:cs="Times New Roman"/>
          <w:sz w:val="28"/>
          <w:szCs w:val="28"/>
        </w:rPr>
        <w:t>торговых объектов на территории Ивантеевского муниципального образования Ивантеевского муниципального района Саратовской области</w:t>
      </w:r>
    </w:p>
    <w:p w:rsid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center"/>
        <w:outlineLvl w:val="1"/>
        <w:rPr>
          <w:rFonts w:ascii="Times New Roman" w:hAnsi="Times New Roman" w:cs="Times New Roman"/>
          <w:sz w:val="28"/>
          <w:szCs w:val="28"/>
        </w:rPr>
      </w:pPr>
      <w:r w:rsidRPr="00A1525F">
        <w:rPr>
          <w:rFonts w:ascii="Times New Roman" w:hAnsi="Times New Roman" w:cs="Times New Roman"/>
          <w:sz w:val="28"/>
          <w:szCs w:val="28"/>
        </w:rPr>
        <w:t>1. Общие положения</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1.1. Порядок предоставления права на размещение нестационарных торговых объектов на территории </w:t>
      </w:r>
      <w:r w:rsidR="00683B51">
        <w:rPr>
          <w:rFonts w:ascii="Times New Roman" w:hAnsi="Times New Roman" w:cs="Times New Roman"/>
          <w:sz w:val="28"/>
          <w:szCs w:val="28"/>
        </w:rPr>
        <w:t xml:space="preserve">Ивантеевского </w:t>
      </w:r>
      <w:r w:rsidRPr="00A1525F">
        <w:rPr>
          <w:rFonts w:ascii="Times New Roman" w:hAnsi="Times New Roman" w:cs="Times New Roman"/>
          <w:sz w:val="28"/>
          <w:szCs w:val="28"/>
        </w:rPr>
        <w:t xml:space="preserve">муниципального образования </w:t>
      </w:r>
      <w:r w:rsidR="00683B51">
        <w:rPr>
          <w:rFonts w:ascii="Times New Roman" w:hAnsi="Times New Roman" w:cs="Times New Roman"/>
          <w:sz w:val="28"/>
          <w:szCs w:val="28"/>
        </w:rPr>
        <w:t>Ивантеевского муниципального района</w:t>
      </w:r>
      <w:r w:rsidRPr="00A1525F">
        <w:rPr>
          <w:rFonts w:ascii="Times New Roman" w:hAnsi="Times New Roman" w:cs="Times New Roman"/>
          <w:sz w:val="28"/>
          <w:szCs w:val="28"/>
        </w:rPr>
        <w:t xml:space="preserve"> (далее - Порядок) регламентирует процедуру предоставления права на размещение нестационарных торговых объектов на территории </w:t>
      </w:r>
      <w:r>
        <w:rPr>
          <w:rFonts w:ascii="Times New Roman" w:hAnsi="Times New Roman" w:cs="Times New Roman"/>
          <w:sz w:val="28"/>
          <w:szCs w:val="28"/>
        </w:rPr>
        <w:t xml:space="preserve">Ивантеевского </w:t>
      </w:r>
      <w:r w:rsidRPr="00A1525F">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Ивантеевского муниципального района Саратовской области</w:t>
      </w:r>
      <w:r w:rsidRPr="00A1525F">
        <w:rPr>
          <w:rFonts w:ascii="Times New Roman" w:hAnsi="Times New Roman" w:cs="Times New Roman"/>
          <w:sz w:val="28"/>
          <w:szCs w:val="28"/>
        </w:rPr>
        <w:t xml:space="preserve"> (далее </w:t>
      </w:r>
      <w:r>
        <w:rPr>
          <w:rFonts w:ascii="Times New Roman" w:hAnsi="Times New Roman" w:cs="Times New Roman"/>
          <w:sz w:val="28"/>
          <w:szCs w:val="28"/>
        </w:rPr>
        <w:t>–</w:t>
      </w:r>
      <w:r w:rsidRPr="00A1525F">
        <w:rPr>
          <w:rFonts w:ascii="Times New Roman" w:hAnsi="Times New Roman" w:cs="Times New Roman"/>
          <w:sz w:val="28"/>
          <w:szCs w:val="28"/>
        </w:rPr>
        <w:t xml:space="preserve"> </w:t>
      </w:r>
      <w:proofErr w:type="spellStart"/>
      <w:r>
        <w:rPr>
          <w:rFonts w:ascii="Times New Roman" w:hAnsi="Times New Roman" w:cs="Times New Roman"/>
          <w:sz w:val="28"/>
          <w:szCs w:val="28"/>
        </w:rPr>
        <w:t>Ивантеевское</w:t>
      </w:r>
      <w:proofErr w:type="spellEnd"/>
      <w:r>
        <w:rPr>
          <w:rFonts w:ascii="Times New Roman" w:hAnsi="Times New Roman" w:cs="Times New Roman"/>
          <w:sz w:val="28"/>
          <w:szCs w:val="28"/>
        </w:rPr>
        <w:t xml:space="preserve"> муниципальное образование</w:t>
      </w:r>
      <w:r w:rsidRPr="00A1525F">
        <w:rPr>
          <w:rFonts w:ascii="Times New Roman" w:hAnsi="Times New Roman" w:cs="Times New Roman"/>
          <w:sz w:val="28"/>
          <w:szCs w:val="28"/>
        </w:rPr>
        <w:t>).</w:t>
      </w:r>
    </w:p>
    <w:p w:rsidR="00A1525F" w:rsidRPr="00A1525F" w:rsidRDefault="00A1525F" w:rsidP="00A1525F">
      <w:pPr>
        <w:pStyle w:val="ConsPlusNormal"/>
        <w:ind w:firstLine="540"/>
        <w:jc w:val="both"/>
        <w:rPr>
          <w:rFonts w:ascii="Times New Roman" w:hAnsi="Times New Roman" w:cs="Times New Roman"/>
          <w:sz w:val="28"/>
          <w:szCs w:val="28"/>
        </w:rPr>
      </w:pPr>
      <w:proofErr w:type="gramStart"/>
      <w:r w:rsidRPr="00A1525F">
        <w:rPr>
          <w:rFonts w:ascii="Times New Roman" w:hAnsi="Times New Roman" w:cs="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а также открытые оборудованные площадки по оказанию услуг общественного питания летними кафе (далее - летнее кафе).</w:t>
      </w:r>
      <w:proofErr w:type="gramEnd"/>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1.2. Требования, предусмотренные Порядком, не распространяются на отношения, связанные с размещением нестационарных торговых объектов при проведении праздничных и иных массовых мероприятий, имеющих краткосрочный характер. Размещение нестационарных торговых объектов в данном случае осуществляется в соответствии с планом организационных мероприятий по подготовке и проведению праздничных мероприятий, утвержденным постановлением администрации </w:t>
      </w:r>
      <w:r>
        <w:rPr>
          <w:rFonts w:ascii="Times New Roman" w:hAnsi="Times New Roman" w:cs="Times New Roman"/>
          <w:sz w:val="28"/>
          <w:szCs w:val="28"/>
        </w:rPr>
        <w:t>Ивантеевского муниципального района Саратовской области</w:t>
      </w:r>
      <w:r w:rsidRPr="00A1525F">
        <w:rPr>
          <w:rFonts w:ascii="Times New Roman" w:hAnsi="Times New Roman" w:cs="Times New Roman"/>
          <w:sz w:val="28"/>
          <w:szCs w:val="28"/>
        </w:rPr>
        <w:t xml:space="preserve"> (далее - администрация </w:t>
      </w:r>
      <w:r>
        <w:rPr>
          <w:rFonts w:ascii="Times New Roman" w:hAnsi="Times New Roman" w:cs="Times New Roman"/>
          <w:sz w:val="28"/>
          <w:szCs w:val="28"/>
        </w:rPr>
        <w:t>района</w:t>
      </w:r>
      <w:r w:rsidRPr="00A1525F">
        <w:rPr>
          <w:rFonts w:ascii="Times New Roman" w:hAnsi="Times New Roman" w:cs="Times New Roman"/>
          <w:sz w:val="28"/>
          <w:szCs w:val="28"/>
        </w:rPr>
        <w:t>).</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1.3. Размещение нестационарных торговых объектов на территории </w:t>
      </w:r>
      <w:r>
        <w:rPr>
          <w:rFonts w:ascii="Times New Roman" w:hAnsi="Times New Roman" w:cs="Times New Roman"/>
          <w:sz w:val="28"/>
          <w:szCs w:val="28"/>
        </w:rPr>
        <w:t>Ивантеевского муниципального образования</w:t>
      </w:r>
      <w:r w:rsidRPr="00A1525F">
        <w:rPr>
          <w:rFonts w:ascii="Times New Roman" w:hAnsi="Times New Roman" w:cs="Times New Roman"/>
          <w:sz w:val="28"/>
          <w:szCs w:val="28"/>
        </w:rPr>
        <w:t xml:space="preserve"> осуществляется исключительно в местах, определенных схемой размещения нестационарных торговых объектов на территории </w:t>
      </w:r>
      <w:r>
        <w:rPr>
          <w:rFonts w:ascii="Times New Roman" w:hAnsi="Times New Roman" w:cs="Times New Roman"/>
          <w:sz w:val="28"/>
          <w:szCs w:val="28"/>
        </w:rPr>
        <w:t>Ивантеевского муниципального образования</w:t>
      </w:r>
      <w:r w:rsidRPr="00A1525F">
        <w:rPr>
          <w:rFonts w:ascii="Times New Roman" w:hAnsi="Times New Roman" w:cs="Times New Roman"/>
          <w:sz w:val="28"/>
          <w:szCs w:val="28"/>
        </w:rPr>
        <w:t xml:space="preserve"> (далее - Схема), утвержденной постановлением администрации </w:t>
      </w:r>
      <w:r>
        <w:rPr>
          <w:rFonts w:ascii="Times New Roman" w:hAnsi="Times New Roman" w:cs="Times New Roman"/>
          <w:sz w:val="28"/>
          <w:szCs w:val="28"/>
        </w:rPr>
        <w:t>района</w:t>
      </w:r>
      <w:r w:rsidRPr="00A1525F">
        <w:rPr>
          <w:rFonts w:ascii="Times New Roman" w:hAnsi="Times New Roman" w:cs="Times New Roman"/>
          <w:sz w:val="28"/>
          <w:szCs w:val="28"/>
        </w:rPr>
        <w:t xml:space="preserve"> на основании договоров на размещение нестационарных торговых объектов, заключенных по результатам торгов.</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1.4. Уполномоченным органом по проведению торгов на право размещения нестационарных торговых объектов является </w:t>
      </w:r>
      <w:r w:rsidRPr="008A0DC2">
        <w:rPr>
          <w:rFonts w:ascii="Times New Roman" w:hAnsi="Times New Roman" w:cs="Times New Roman"/>
          <w:sz w:val="28"/>
          <w:szCs w:val="28"/>
        </w:rPr>
        <w:t xml:space="preserve">отдел экономии </w:t>
      </w:r>
      <w:r w:rsidRPr="008A0DC2">
        <w:rPr>
          <w:rFonts w:ascii="Times New Roman" w:hAnsi="Times New Roman" w:cs="Times New Roman"/>
          <w:sz w:val="28"/>
          <w:szCs w:val="28"/>
        </w:rPr>
        <w:lastRenderedPageBreak/>
        <w:t>Администрации Ивантеевского муниципального района</w:t>
      </w:r>
      <w:r w:rsidRPr="00A1525F">
        <w:rPr>
          <w:rFonts w:ascii="Times New Roman" w:hAnsi="Times New Roman" w:cs="Times New Roman"/>
          <w:sz w:val="28"/>
          <w:szCs w:val="28"/>
        </w:rPr>
        <w:t xml:space="preserve"> (далее - Уполномоченный орган).</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1.5. Торги на право размещения нестационарных торговых объектов, за исключением летних кафе, проводятся в форме аукциона в соответствии с </w:t>
      </w:r>
      <w:hyperlink w:anchor="P74" w:history="1">
        <w:r w:rsidRPr="00A1525F">
          <w:rPr>
            <w:rFonts w:ascii="Times New Roman" w:hAnsi="Times New Roman" w:cs="Times New Roman"/>
            <w:color w:val="0000FF"/>
            <w:sz w:val="28"/>
            <w:szCs w:val="28"/>
          </w:rPr>
          <w:t>Положением</w:t>
        </w:r>
      </w:hyperlink>
      <w:r w:rsidRPr="00A1525F">
        <w:rPr>
          <w:rFonts w:ascii="Times New Roman" w:hAnsi="Times New Roman" w:cs="Times New Roman"/>
          <w:sz w:val="28"/>
          <w:szCs w:val="28"/>
        </w:rPr>
        <w:t xml:space="preserve"> о проведении торгов в форме аукциона на право размещения нестационарных торговых объек</w:t>
      </w:r>
      <w:r w:rsidR="00C1163E">
        <w:rPr>
          <w:rFonts w:ascii="Times New Roman" w:hAnsi="Times New Roman" w:cs="Times New Roman"/>
          <w:sz w:val="28"/>
          <w:szCs w:val="28"/>
        </w:rPr>
        <w:t>тов (приложение №</w:t>
      </w:r>
      <w:r w:rsidRPr="00A1525F">
        <w:rPr>
          <w:rFonts w:ascii="Times New Roman" w:hAnsi="Times New Roman" w:cs="Times New Roman"/>
          <w:sz w:val="28"/>
          <w:szCs w:val="28"/>
        </w:rPr>
        <w:t xml:space="preserve"> 1 к Порядку).</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1.6. Торги на право размещения летних кафе проводятся </w:t>
      </w:r>
      <w:proofErr w:type="gramStart"/>
      <w:r w:rsidRPr="00A1525F">
        <w:rPr>
          <w:rFonts w:ascii="Times New Roman" w:hAnsi="Times New Roman" w:cs="Times New Roman"/>
          <w:sz w:val="28"/>
          <w:szCs w:val="28"/>
        </w:rPr>
        <w:t xml:space="preserve">в форме конкурса в соответствии с </w:t>
      </w:r>
      <w:hyperlink w:anchor="P209" w:history="1">
        <w:r w:rsidRPr="00A1525F">
          <w:rPr>
            <w:rFonts w:ascii="Times New Roman" w:hAnsi="Times New Roman" w:cs="Times New Roman"/>
            <w:color w:val="0000FF"/>
            <w:sz w:val="28"/>
            <w:szCs w:val="28"/>
          </w:rPr>
          <w:t>Положением</w:t>
        </w:r>
      </w:hyperlink>
      <w:r w:rsidRPr="00A1525F">
        <w:rPr>
          <w:rFonts w:ascii="Times New Roman" w:hAnsi="Times New Roman" w:cs="Times New Roman"/>
          <w:sz w:val="28"/>
          <w:szCs w:val="28"/>
        </w:rPr>
        <w:t xml:space="preserve"> о порядке проведения конкурса на право</w:t>
      </w:r>
      <w:proofErr w:type="gramEnd"/>
      <w:r w:rsidRPr="00A1525F">
        <w:rPr>
          <w:rFonts w:ascii="Times New Roman" w:hAnsi="Times New Roman" w:cs="Times New Roman"/>
          <w:sz w:val="28"/>
          <w:szCs w:val="28"/>
        </w:rPr>
        <w:t xml:space="preserve"> размещения открытых оборудованных площадок по оказанию услуг общественного питания летними кафе (приложение </w:t>
      </w:r>
      <w:r w:rsidR="00C1163E">
        <w:rPr>
          <w:rFonts w:ascii="Times New Roman" w:hAnsi="Times New Roman" w:cs="Times New Roman"/>
          <w:sz w:val="28"/>
          <w:szCs w:val="28"/>
        </w:rPr>
        <w:t>№</w:t>
      </w:r>
      <w:r w:rsidRPr="00A1525F">
        <w:rPr>
          <w:rFonts w:ascii="Times New Roman" w:hAnsi="Times New Roman" w:cs="Times New Roman"/>
          <w:sz w:val="28"/>
          <w:szCs w:val="28"/>
        </w:rPr>
        <w:t xml:space="preserve"> 2 к Порядку).</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1.7. Начальная цена предмета торгов на право размещения нестационарного торгового объекта определяется в соответствии с </w:t>
      </w:r>
      <w:hyperlink w:anchor="P340" w:history="1">
        <w:r w:rsidRPr="00A1525F">
          <w:rPr>
            <w:rFonts w:ascii="Times New Roman" w:hAnsi="Times New Roman" w:cs="Times New Roman"/>
            <w:color w:val="0000FF"/>
            <w:sz w:val="28"/>
            <w:szCs w:val="28"/>
          </w:rPr>
          <w:t>методикой</w:t>
        </w:r>
      </w:hyperlink>
      <w:r w:rsidRPr="00A1525F">
        <w:rPr>
          <w:rFonts w:ascii="Times New Roman" w:hAnsi="Times New Roman" w:cs="Times New Roman"/>
          <w:sz w:val="28"/>
          <w:szCs w:val="28"/>
        </w:rPr>
        <w:t xml:space="preserve"> определения начальной цены предмета торгов на право размещения нестационарного торгового объекта на территории </w:t>
      </w:r>
      <w:r w:rsidR="00C1163E">
        <w:rPr>
          <w:rFonts w:ascii="Times New Roman" w:hAnsi="Times New Roman" w:cs="Times New Roman"/>
          <w:sz w:val="28"/>
          <w:szCs w:val="28"/>
        </w:rPr>
        <w:t xml:space="preserve">Ивантеевского </w:t>
      </w:r>
      <w:r w:rsidR="00C1163E" w:rsidRPr="00A1525F">
        <w:rPr>
          <w:rFonts w:ascii="Times New Roman" w:hAnsi="Times New Roman" w:cs="Times New Roman"/>
          <w:sz w:val="28"/>
          <w:szCs w:val="28"/>
        </w:rPr>
        <w:t xml:space="preserve">муниципального образования </w:t>
      </w:r>
      <w:r w:rsidR="00C1163E">
        <w:rPr>
          <w:rFonts w:ascii="Times New Roman" w:hAnsi="Times New Roman" w:cs="Times New Roman"/>
          <w:sz w:val="28"/>
          <w:szCs w:val="28"/>
        </w:rPr>
        <w:t>Ивантеевского муниципального района Саратовской области</w:t>
      </w:r>
      <w:r w:rsidR="00C1163E" w:rsidRPr="00A1525F">
        <w:rPr>
          <w:rFonts w:ascii="Times New Roman" w:hAnsi="Times New Roman" w:cs="Times New Roman"/>
          <w:sz w:val="28"/>
          <w:szCs w:val="28"/>
        </w:rPr>
        <w:t xml:space="preserve"> </w:t>
      </w:r>
      <w:r w:rsidR="00C1163E">
        <w:rPr>
          <w:rFonts w:ascii="Times New Roman" w:hAnsi="Times New Roman" w:cs="Times New Roman"/>
          <w:sz w:val="28"/>
          <w:szCs w:val="28"/>
        </w:rPr>
        <w:t>(приложение №</w:t>
      </w:r>
      <w:r w:rsidRPr="00A1525F">
        <w:rPr>
          <w:rFonts w:ascii="Times New Roman" w:hAnsi="Times New Roman" w:cs="Times New Roman"/>
          <w:sz w:val="28"/>
          <w:szCs w:val="28"/>
        </w:rPr>
        <w:t xml:space="preserve"> 3 к Порядку).</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1.8. </w:t>
      </w:r>
      <w:proofErr w:type="gramStart"/>
      <w:r w:rsidRPr="00A1525F">
        <w:rPr>
          <w:rFonts w:ascii="Times New Roman" w:hAnsi="Times New Roman" w:cs="Times New Roman"/>
          <w:sz w:val="28"/>
          <w:szCs w:val="28"/>
        </w:rPr>
        <w:t>В случае прекращения действия договора на размещение нестационарного торгового объекта соответствующее место размещения должно быть освобождено силами и за счет средств лица, с которым заключен договор на размещение нестационарного торгового объекта, в течение пяти календарных дней со дня прекращения действия договора (за исключением нестационарных торговых объектов, размещенных на основании договоров аренды земельных участков, заключенных до утверждения Схемы).</w:t>
      </w:r>
      <w:proofErr w:type="gramEnd"/>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1.9. </w:t>
      </w:r>
      <w:proofErr w:type="gramStart"/>
      <w:r w:rsidRPr="00A1525F">
        <w:rPr>
          <w:rFonts w:ascii="Times New Roman" w:hAnsi="Times New Roman" w:cs="Times New Roman"/>
          <w:sz w:val="28"/>
          <w:szCs w:val="28"/>
        </w:rPr>
        <w:t>В случае исключения места размещения нестационарного торгового объекта из Схемы в связи с изъятием земельного участка, на котором располагается нестационарный торговый объект, для государственных или муниципальных нужд в период действия договора на размещение нестационарного торгового объекта хозяйствующему субъекту предоставляется по его заявлению без проведения торгов любое свободное место размещения из предусмотренных Схемой.</w:t>
      </w:r>
      <w:proofErr w:type="gramEnd"/>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center"/>
        <w:outlineLvl w:val="1"/>
        <w:rPr>
          <w:rFonts w:ascii="Times New Roman" w:hAnsi="Times New Roman" w:cs="Times New Roman"/>
          <w:sz w:val="28"/>
          <w:szCs w:val="28"/>
        </w:rPr>
      </w:pPr>
      <w:r w:rsidRPr="00A1525F">
        <w:rPr>
          <w:rFonts w:ascii="Times New Roman" w:hAnsi="Times New Roman" w:cs="Times New Roman"/>
          <w:sz w:val="28"/>
          <w:szCs w:val="28"/>
        </w:rPr>
        <w:t>2. Требования к размещению и внешнему виду</w:t>
      </w:r>
    </w:p>
    <w:p w:rsidR="00A1525F" w:rsidRPr="00A1525F" w:rsidRDefault="00A1525F" w:rsidP="00A1525F">
      <w:pPr>
        <w:pStyle w:val="ConsPlusNormal"/>
        <w:jc w:val="center"/>
        <w:rPr>
          <w:rFonts w:ascii="Times New Roman" w:hAnsi="Times New Roman" w:cs="Times New Roman"/>
          <w:sz w:val="28"/>
          <w:szCs w:val="28"/>
        </w:rPr>
      </w:pPr>
      <w:r w:rsidRPr="00A1525F">
        <w:rPr>
          <w:rFonts w:ascii="Times New Roman" w:hAnsi="Times New Roman" w:cs="Times New Roman"/>
          <w:sz w:val="28"/>
          <w:szCs w:val="28"/>
        </w:rPr>
        <w:t>нестационарных торговых объектов</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CB3ADE">
      <w:pPr>
        <w:tabs>
          <w:tab w:val="left" w:pos="709"/>
        </w:tabs>
        <w:spacing w:after="0" w:line="285" w:lineRule="atLeast"/>
        <w:ind w:firstLine="709"/>
        <w:jc w:val="both"/>
        <w:textAlignment w:val="baseline"/>
        <w:rPr>
          <w:rFonts w:ascii="Times New Roman" w:hAnsi="Times New Roman" w:cs="Times New Roman"/>
          <w:sz w:val="28"/>
          <w:szCs w:val="28"/>
        </w:rPr>
      </w:pPr>
      <w:bookmarkStart w:id="2" w:name="P57"/>
      <w:bookmarkEnd w:id="2"/>
      <w:r w:rsidRPr="00A1525F">
        <w:rPr>
          <w:rFonts w:ascii="Times New Roman" w:hAnsi="Times New Roman" w:cs="Times New Roman"/>
          <w:sz w:val="28"/>
          <w:szCs w:val="28"/>
        </w:rPr>
        <w:t xml:space="preserve">2.1. </w:t>
      </w:r>
      <w:proofErr w:type="gramStart"/>
      <w:r w:rsidRPr="00A1525F">
        <w:rPr>
          <w:rFonts w:ascii="Times New Roman" w:hAnsi="Times New Roman" w:cs="Times New Roman"/>
          <w:sz w:val="28"/>
          <w:szCs w:val="28"/>
        </w:rPr>
        <w:t xml:space="preserve">Внешний вид нестационарных торговых объектов должен отвечать требованиям, установленным </w:t>
      </w:r>
      <w:r w:rsidR="00CB3ADE" w:rsidRPr="00CD4AFD">
        <w:rPr>
          <w:rFonts w:ascii="Times New Roman" w:eastAsia="Times New Roman" w:hAnsi="Times New Roman" w:cs="Times New Roman"/>
          <w:spacing w:val="2"/>
          <w:sz w:val="28"/>
          <w:szCs w:val="28"/>
        </w:rPr>
        <w:t xml:space="preserve">Правилами благоустройства территории Ивантеевского муниципального образования Ивантеевского муниципального района Саратовской области </w:t>
      </w:r>
      <w:r w:rsidR="00CB3ADE" w:rsidRPr="004C5723">
        <w:rPr>
          <w:rFonts w:ascii="Times New Roman" w:eastAsia="Times New Roman" w:hAnsi="Times New Roman" w:cs="Times New Roman"/>
          <w:spacing w:val="2"/>
          <w:sz w:val="28"/>
          <w:szCs w:val="28"/>
        </w:rPr>
        <w:t>принятыми решением Совета Ивантеевского муниципального образования Ивантеевского муниципального района Саратовской области </w:t>
      </w:r>
      <w:r w:rsidR="00CB3ADE" w:rsidRPr="00EA10FF">
        <w:rPr>
          <w:rFonts w:ascii="Times New Roman" w:eastAsia="Times New Roman" w:hAnsi="Times New Roman" w:cs="Times New Roman"/>
          <w:spacing w:val="2"/>
          <w:sz w:val="28"/>
          <w:szCs w:val="28"/>
        </w:rPr>
        <w:t>от 18.09.2017 №20</w:t>
      </w:r>
      <w:r w:rsidR="00CB3ADE">
        <w:rPr>
          <w:rFonts w:ascii="Times New Roman" w:eastAsia="Times New Roman" w:hAnsi="Times New Roman" w:cs="Times New Roman"/>
          <w:spacing w:val="2"/>
          <w:sz w:val="28"/>
          <w:szCs w:val="28"/>
        </w:rPr>
        <w:t>,</w:t>
      </w:r>
      <w:r w:rsidRPr="00A1525F">
        <w:rPr>
          <w:rFonts w:ascii="Times New Roman" w:hAnsi="Times New Roman" w:cs="Times New Roman"/>
          <w:sz w:val="28"/>
          <w:szCs w:val="28"/>
        </w:rPr>
        <w:t xml:space="preserve"> и соответствовать эскизному проекту нестационарного торгового объекта, согласованному с </w:t>
      </w:r>
      <w:r w:rsidR="00C1163E">
        <w:rPr>
          <w:rFonts w:ascii="Times New Roman" w:hAnsi="Times New Roman" w:cs="Times New Roman"/>
          <w:sz w:val="28"/>
          <w:szCs w:val="28"/>
        </w:rPr>
        <w:t xml:space="preserve">отделом  архитектуры и капитального строительства администрации Ивантеевского муниципального района Саратовской области. </w:t>
      </w:r>
      <w:proofErr w:type="gramEnd"/>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2.2. При эксплуатации нестационарных торговых объектов запрещается устройство фундамента нестационарного торгового объекта, увеличение </w:t>
      </w:r>
      <w:r w:rsidRPr="00A1525F">
        <w:rPr>
          <w:rFonts w:ascii="Times New Roman" w:hAnsi="Times New Roman" w:cs="Times New Roman"/>
          <w:sz w:val="28"/>
          <w:szCs w:val="28"/>
        </w:rPr>
        <w:lastRenderedPageBreak/>
        <w:t>площади и размеров, изменение места расположения нестационарного торгового объекта, обустройство ограждений и других конструкций вблизи нестационарных торговых объектов.</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Изменения нестационарного торгового объекта в части внешнего вида, отделочных материалов и (или) инженерно-технического оборудования допускаются на основании изменений в эскизный проект, согласованных с </w:t>
      </w:r>
      <w:r w:rsidR="00C1163E">
        <w:rPr>
          <w:rFonts w:ascii="Times New Roman" w:hAnsi="Times New Roman" w:cs="Times New Roman"/>
          <w:sz w:val="28"/>
          <w:szCs w:val="28"/>
        </w:rPr>
        <w:t>отделом  архитектуры и капитального строительства администрации Ивантеевского муниципального района Саратовской области</w:t>
      </w:r>
      <w:r w:rsidRPr="00A1525F">
        <w:rPr>
          <w:rFonts w:ascii="Times New Roman" w:hAnsi="Times New Roman" w:cs="Times New Roman"/>
          <w:sz w:val="28"/>
          <w:szCs w:val="28"/>
        </w:rPr>
        <w:t>.</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center"/>
        <w:outlineLvl w:val="1"/>
        <w:rPr>
          <w:rFonts w:ascii="Times New Roman" w:hAnsi="Times New Roman" w:cs="Times New Roman"/>
          <w:sz w:val="28"/>
          <w:szCs w:val="28"/>
        </w:rPr>
      </w:pPr>
      <w:r w:rsidRPr="00A1525F">
        <w:rPr>
          <w:rFonts w:ascii="Times New Roman" w:hAnsi="Times New Roman" w:cs="Times New Roman"/>
          <w:sz w:val="28"/>
          <w:szCs w:val="28"/>
        </w:rPr>
        <w:t>3. Плата за право на размещение нестационарного</w:t>
      </w:r>
    </w:p>
    <w:p w:rsidR="00A1525F" w:rsidRPr="00A1525F" w:rsidRDefault="00A1525F" w:rsidP="00A1525F">
      <w:pPr>
        <w:pStyle w:val="ConsPlusNormal"/>
        <w:jc w:val="center"/>
        <w:rPr>
          <w:rFonts w:ascii="Times New Roman" w:hAnsi="Times New Roman" w:cs="Times New Roman"/>
          <w:sz w:val="28"/>
          <w:szCs w:val="28"/>
        </w:rPr>
      </w:pPr>
      <w:r w:rsidRPr="00A1525F">
        <w:rPr>
          <w:rFonts w:ascii="Times New Roman" w:hAnsi="Times New Roman" w:cs="Times New Roman"/>
          <w:sz w:val="28"/>
          <w:szCs w:val="28"/>
        </w:rPr>
        <w:t>торгового объекта</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3.1. Плата по договору на размещение нестационарного торгового объекта перечисляется в бюджет </w:t>
      </w:r>
      <w:r w:rsidR="00C1163E">
        <w:rPr>
          <w:rFonts w:ascii="Times New Roman" w:hAnsi="Times New Roman" w:cs="Times New Roman"/>
          <w:sz w:val="28"/>
          <w:szCs w:val="28"/>
        </w:rPr>
        <w:t xml:space="preserve">Ивантеевского </w:t>
      </w:r>
      <w:r w:rsidRPr="00A1525F">
        <w:rPr>
          <w:rFonts w:ascii="Times New Roman" w:hAnsi="Times New Roman" w:cs="Times New Roman"/>
          <w:sz w:val="28"/>
          <w:szCs w:val="28"/>
        </w:rPr>
        <w:t xml:space="preserve">муниципального образования </w:t>
      </w:r>
      <w:r w:rsidR="00C17198">
        <w:rPr>
          <w:rFonts w:ascii="Times New Roman" w:hAnsi="Times New Roman" w:cs="Times New Roman"/>
          <w:sz w:val="28"/>
          <w:szCs w:val="28"/>
        </w:rPr>
        <w:t>Ивантеевского муниципального района Саратовской области</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3.2. Внесение платы за право на размещение нестационарного торгового объекта осуществляется путем перечисления денежных сре</w:t>
      </w:r>
      <w:proofErr w:type="gramStart"/>
      <w:r w:rsidRPr="00A1525F">
        <w:rPr>
          <w:rFonts w:ascii="Times New Roman" w:hAnsi="Times New Roman" w:cs="Times New Roman"/>
          <w:sz w:val="28"/>
          <w:szCs w:val="28"/>
        </w:rPr>
        <w:t>дств в б</w:t>
      </w:r>
      <w:proofErr w:type="gramEnd"/>
      <w:r w:rsidRPr="00A1525F">
        <w:rPr>
          <w:rFonts w:ascii="Times New Roman" w:hAnsi="Times New Roman" w:cs="Times New Roman"/>
          <w:sz w:val="28"/>
          <w:szCs w:val="28"/>
        </w:rPr>
        <w:t xml:space="preserve">езналичной форме в бюджет </w:t>
      </w:r>
      <w:r w:rsidR="00C17198">
        <w:rPr>
          <w:rFonts w:ascii="Times New Roman" w:hAnsi="Times New Roman" w:cs="Times New Roman"/>
          <w:sz w:val="28"/>
          <w:szCs w:val="28"/>
        </w:rPr>
        <w:t xml:space="preserve">Ивантеевского </w:t>
      </w:r>
      <w:r w:rsidR="00C17198" w:rsidRPr="00A1525F">
        <w:rPr>
          <w:rFonts w:ascii="Times New Roman" w:hAnsi="Times New Roman" w:cs="Times New Roman"/>
          <w:sz w:val="28"/>
          <w:szCs w:val="28"/>
        </w:rPr>
        <w:t xml:space="preserve">муниципального образования </w:t>
      </w:r>
      <w:r w:rsidR="00C17198">
        <w:rPr>
          <w:rFonts w:ascii="Times New Roman" w:hAnsi="Times New Roman" w:cs="Times New Roman"/>
          <w:sz w:val="28"/>
          <w:szCs w:val="28"/>
        </w:rPr>
        <w:t xml:space="preserve">Ивантеевского муниципального района Саратовской области </w:t>
      </w:r>
      <w:r w:rsidRPr="00A1525F">
        <w:rPr>
          <w:rFonts w:ascii="Times New Roman" w:hAnsi="Times New Roman" w:cs="Times New Roman"/>
          <w:sz w:val="28"/>
          <w:szCs w:val="28"/>
        </w:rPr>
        <w:t>в порядке, предусмотренном договором на размещение нестационарного торгового объекта.</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both"/>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C17198" w:rsidRDefault="00C17198" w:rsidP="00A1525F">
      <w:pPr>
        <w:pStyle w:val="ConsPlusNormal"/>
        <w:jc w:val="right"/>
        <w:outlineLvl w:val="1"/>
        <w:rPr>
          <w:rFonts w:ascii="Times New Roman" w:hAnsi="Times New Roman" w:cs="Times New Roman"/>
          <w:sz w:val="28"/>
          <w:szCs w:val="28"/>
        </w:rPr>
      </w:pPr>
    </w:p>
    <w:p w:rsidR="00A1525F" w:rsidRPr="00A1525F" w:rsidRDefault="00A1525F" w:rsidP="00A1525F">
      <w:pPr>
        <w:pStyle w:val="ConsPlusNormal"/>
        <w:jc w:val="right"/>
        <w:outlineLvl w:val="1"/>
        <w:rPr>
          <w:rFonts w:ascii="Times New Roman" w:hAnsi="Times New Roman" w:cs="Times New Roman"/>
          <w:sz w:val="28"/>
          <w:szCs w:val="28"/>
        </w:rPr>
      </w:pPr>
      <w:r w:rsidRPr="00A1525F">
        <w:rPr>
          <w:rFonts w:ascii="Times New Roman" w:hAnsi="Times New Roman" w:cs="Times New Roman"/>
          <w:sz w:val="28"/>
          <w:szCs w:val="28"/>
        </w:rPr>
        <w:lastRenderedPageBreak/>
        <w:t>Приложен</w:t>
      </w:r>
      <w:r w:rsidR="00C17198">
        <w:rPr>
          <w:rFonts w:ascii="Times New Roman" w:hAnsi="Times New Roman" w:cs="Times New Roman"/>
          <w:sz w:val="28"/>
          <w:szCs w:val="28"/>
        </w:rPr>
        <w:t>ие №</w:t>
      </w:r>
      <w:r w:rsidRPr="00A1525F">
        <w:rPr>
          <w:rFonts w:ascii="Times New Roman" w:hAnsi="Times New Roman" w:cs="Times New Roman"/>
          <w:sz w:val="28"/>
          <w:szCs w:val="28"/>
        </w:rPr>
        <w:t xml:space="preserve"> 1</w:t>
      </w:r>
    </w:p>
    <w:p w:rsidR="00A1525F" w:rsidRPr="00A1525F" w:rsidRDefault="00A1525F" w:rsidP="00A1525F">
      <w:pPr>
        <w:pStyle w:val="ConsPlusNormal"/>
        <w:jc w:val="right"/>
        <w:rPr>
          <w:rFonts w:ascii="Times New Roman" w:hAnsi="Times New Roman" w:cs="Times New Roman"/>
          <w:sz w:val="28"/>
          <w:szCs w:val="28"/>
        </w:rPr>
      </w:pPr>
      <w:r w:rsidRPr="00A1525F">
        <w:rPr>
          <w:rFonts w:ascii="Times New Roman" w:hAnsi="Times New Roman" w:cs="Times New Roman"/>
          <w:sz w:val="28"/>
          <w:szCs w:val="28"/>
        </w:rPr>
        <w:t>к Порядку</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Title"/>
        <w:jc w:val="center"/>
        <w:rPr>
          <w:rFonts w:ascii="Times New Roman" w:hAnsi="Times New Roman" w:cs="Times New Roman"/>
          <w:sz w:val="28"/>
          <w:szCs w:val="28"/>
        </w:rPr>
      </w:pPr>
      <w:bookmarkStart w:id="3" w:name="P74"/>
      <w:bookmarkEnd w:id="3"/>
      <w:r w:rsidRPr="00A1525F">
        <w:rPr>
          <w:rFonts w:ascii="Times New Roman" w:hAnsi="Times New Roman" w:cs="Times New Roman"/>
          <w:sz w:val="28"/>
          <w:szCs w:val="28"/>
        </w:rPr>
        <w:t>ПОЛОЖЕНИЕ</w:t>
      </w:r>
    </w:p>
    <w:p w:rsidR="00A1525F" w:rsidRPr="00A1525F" w:rsidRDefault="00A1525F" w:rsidP="00A1525F">
      <w:pPr>
        <w:pStyle w:val="ConsPlusTitle"/>
        <w:jc w:val="center"/>
        <w:rPr>
          <w:rFonts w:ascii="Times New Roman" w:hAnsi="Times New Roman" w:cs="Times New Roman"/>
          <w:sz w:val="28"/>
          <w:szCs w:val="28"/>
        </w:rPr>
      </w:pPr>
      <w:r w:rsidRPr="00A1525F">
        <w:rPr>
          <w:rFonts w:ascii="Times New Roman" w:hAnsi="Times New Roman" w:cs="Times New Roman"/>
          <w:sz w:val="28"/>
          <w:szCs w:val="28"/>
        </w:rPr>
        <w:t>О ПРОВЕДЕНИИ ТОРГОВ В ФОРМЕ АУКЦИОНА НА ПРАВО</w:t>
      </w:r>
    </w:p>
    <w:p w:rsidR="00A1525F" w:rsidRPr="00A1525F" w:rsidRDefault="00A1525F" w:rsidP="00A1525F">
      <w:pPr>
        <w:pStyle w:val="ConsPlusTitle"/>
        <w:jc w:val="center"/>
        <w:rPr>
          <w:rFonts w:ascii="Times New Roman" w:hAnsi="Times New Roman" w:cs="Times New Roman"/>
          <w:sz w:val="28"/>
          <w:szCs w:val="28"/>
        </w:rPr>
      </w:pPr>
      <w:r w:rsidRPr="00A1525F">
        <w:rPr>
          <w:rFonts w:ascii="Times New Roman" w:hAnsi="Times New Roman" w:cs="Times New Roman"/>
          <w:sz w:val="28"/>
          <w:szCs w:val="28"/>
        </w:rPr>
        <w:t>РАЗМЕЩЕНИЯ НЕСТАЦИОНАРНЫХ ТОРГОВЫХ ОБЪЕКТОВ</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center"/>
        <w:outlineLvl w:val="2"/>
        <w:rPr>
          <w:rFonts w:ascii="Times New Roman" w:hAnsi="Times New Roman" w:cs="Times New Roman"/>
          <w:sz w:val="28"/>
          <w:szCs w:val="28"/>
        </w:rPr>
      </w:pPr>
      <w:r w:rsidRPr="00A1525F">
        <w:rPr>
          <w:rFonts w:ascii="Times New Roman" w:hAnsi="Times New Roman" w:cs="Times New Roman"/>
          <w:sz w:val="28"/>
          <w:szCs w:val="28"/>
        </w:rPr>
        <w:t>1. Общие положения</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1.1. Предметом аукциона является право на размещение нестационарного торгового объекта на территории </w:t>
      </w:r>
      <w:r w:rsidR="00C17198">
        <w:rPr>
          <w:rFonts w:ascii="Times New Roman" w:hAnsi="Times New Roman" w:cs="Times New Roman"/>
          <w:sz w:val="28"/>
          <w:szCs w:val="28"/>
        </w:rPr>
        <w:t xml:space="preserve">Ивантеевского </w:t>
      </w:r>
      <w:r w:rsidR="00C17198" w:rsidRPr="00A1525F">
        <w:rPr>
          <w:rFonts w:ascii="Times New Roman" w:hAnsi="Times New Roman" w:cs="Times New Roman"/>
          <w:sz w:val="28"/>
          <w:szCs w:val="28"/>
        </w:rPr>
        <w:t xml:space="preserve">муниципального образования </w:t>
      </w:r>
      <w:r w:rsidR="00C17198">
        <w:rPr>
          <w:rFonts w:ascii="Times New Roman" w:hAnsi="Times New Roman" w:cs="Times New Roman"/>
          <w:sz w:val="28"/>
          <w:szCs w:val="28"/>
        </w:rPr>
        <w:t>Ивантеевского муниципального района Саратовской области  з</w:t>
      </w:r>
      <w:r w:rsidRPr="00A1525F">
        <w:rPr>
          <w:rFonts w:ascii="Times New Roman" w:hAnsi="Times New Roman" w:cs="Times New Roman"/>
          <w:sz w:val="28"/>
          <w:szCs w:val="28"/>
        </w:rPr>
        <w:t>а исключением летних кафе (далее - лот).</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1.2. Термины и определения:</w:t>
      </w:r>
    </w:p>
    <w:p w:rsidR="00A1525F" w:rsidRPr="00A1525F" w:rsidRDefault="00A1525F" w:rsidP="00A1525F">
      <w:pPr>
        <w:pStyle w:val="ConsPlusNormal"/>
        <w:ind w:firstLine="540"/>
        <w:jc w:val="both"/>
        <w:rPr>
          <w:rFonts w:ascii="Times New Roman" w:hAnsi="Times New Roman" w:cs="Times New Roman"/>
          <w:sz w:val="28"/>
          <w:szCs w:val="28"/>
        </w:rPr>
      </w:pPr>
      <w:proofErr w:type="gramStart"/>
      <w:r w:rsidRPr="00A1525F">
        <w:rPr>
          <w:rFonts w:ascii="Times New Roman" w:hAnsi="Times New Roman" w:cs="Times New Roman"/>
          <w:sz w:val="28"/>
          <w:szCs w:val="28"/>
        </w:rPr>
        <w:t xml:space="preserve">- организатор аукциона - уполномоченный орган по организации и обеспечению проведения торгов, осуществляющий функции по формированию лота (лотов), организации и проведению аукциона, в том числе по формированию и обеспечению деятельности аукционной комиссии, подготовке и размещению на официальном сайте администрации </w:t>
      </w:r>
      <w:r w:rsidR="00C17198">
        <w:rPr>
          <w:rFonts w:ascii="Times New Roman" w:hAnsi="Times New Roman" w:cs="Times New Roman"/>
          <w:sz w:val="28"/>
          <w:szCs w:val="28"/>
        </w:rPr>
        <w:t xml:space="preserve">Ивантеевского </w:t>
      </w:r>
      <w:r w:rsidR="004846BB">
        <w:rPr>
          <w:rFonts w:ascii="Times New Roman" w:hAnsi="Times New Roman" w:cs="Times New Roman"/>
          <w:sz w:val="28"/>
          <w:szCs w:val="28"/>
        </w:rPr>
        <w:t xml:space="preserve">муниципального </w:t>
      </w:r>
      <w:r w:rsidR="00C17198">
        <w:rPr>
          <w:rFonts w:ascii="Times New Roman" w:hAnsi="Times New Roman" w:cs="Times New Roman"/>
          <w:sz w:val="28"/>
          <w:szCs w:val="28"/>
        </w:rPr>
        <w:t xml:space="preserve">района Саратовской области </w:t>
      </w:r>
      <w:r w:rsidRPr="00A1525F">
        <w:rPr>
          <w:rFonts w:ascii="Times New Roman" w:hAnsi="Times New Roman" w:cs="Times New Roman"/>
          <w:sz w:val="28"/>
          <w:szCs w:val="28"/>
        </w:rPr>
        <w:t xml:space="preserve"> в информационно-телекоммуникационной сети "Интернет" извещения о проведении аукциона, аукционной документации и протоколов заседаний аукционной комиссии, приему заявок на</w:t>
      </w:r>
      <w:proofErr w:type="gramEnd"/>
      <w:r w:rsidRPr="00A1525F">
        <w:rPr>
          <w:rFonts w:ascii="Times New Roman" w:hAnsi="Times New Roman" w:cs="Times New Roman"/>
          <w:sz w:val="28"/>
          <w:szCs w:val="28"/>
        </w:rPr>
        <w:t xml:space="preserve"> участие в аукционе, подписанию договоров на размещение нестационарных торговых объектов по итогам аукционов;</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 аукционная комиссия (далее - Комиссия) - коллегиальный орган, осуществляющий рассмотрение заявок на участие в аукционе, признание участниками аукциона или отказ претендентам в допуске к участию в аукционе, определение победителем аукциона участника аукциона. Состав и положение о Комиссии утверждаются распоряжением </w:t>
      </w:r>
      <w:r w:rsidR="00683B51">
        <w:rPr>
          <w:rFonts w:ascii="Times New Roman" w:hAnsi="Times New Roman" w:cs="Times New Roman"/>
          <w:sz w:val="28"/>
          <w:szCs w:val="28"/>
        </w:rPr>
        <w:t>администрации</w:t>
      </w:r>
      <w:r w:rsidR="00CB3ADE">
        <w:rPr>
          <w:rFonts w:ascii="Times New Roman" w:hAnsi="Times New Roman" w:cs="Times New Roman"/>
          <w:sz w:val="28"/>
          <w:szCs w:val="28"/>
        </w:rPr>
        <w:t xml:space="preserve"> Ивантеевского муниципального района Саратовской области;</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претендент на участие в аукционе, 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выразивший волеизъявление на участие в аукционе и заключение договора на размещение нестационарного торгового объекта;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участник аукциона - претендент, допущенный Комиссией для участия в аукционе;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победитель аукциона - участник аукциона, предложивший наиболее высокую цену за право размещения нестационарного торгового объекта;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единственный участник аукциона - единственный претендент,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 протокол заседания Комиссии - протокол, в котором отражаются результаты рассмотрения заявок и информация о победителе аукциона, </w:t>
      </w:r>
      <w:r w:rsidRPr="00A1525F">
        <w:rPr>
          <w:rFonts w:ascii="Times New Roman" w:hAnsi="Times New Roman" w:cs="Times New Roman"/>
          <w:sz w:val="28"/>
          <w:szCs w:val="28"/>
        </w:rPr>
        <w:lastRenderedPageBreak/>
        <w:t>единственном участнике аукциона (протокол рассмотрения заявок на участие в аукционе, протокол об итогах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 договор на размещение нестационарного торгового объекта (далее - договор) - договор, заключенный организатором аукциона с победителем аукциона либо единственным участником аукциона в порядке, предусмотренном Гражданским </w:t>
      </w:r>
      <w:hyperlink r:id="rId11" w:history="1">
        <w:r w:rsidRPr="00A1525F">
          <w:rPr>
            <w:rFonts w:ascii="Times New Roman" w:hAnsi="Times New Roman" w:cs="Times New Roman"/>
            <w:color w:val="0000FF"/>
            <w:sz w:val="28"/>
            <w:szCs w:val="28"/>
          </w:rPr>
          <w:t>кодексом</w:t>
        </w:r>
      </w:hyperlink>
      <w:r w:rsidRPr="00A1525F">
        <w:rPr>
          <w:rFonts w:ascii="Times New Roman" w:hAnsi="Times New Roman" w:cs="Times New Roman"/>
          <w:sz w:val="28"/>
          <w:szCs w:val="28"/>
        </w:rPr>
        <w:t xml:space="preserve"> Российской Федерации, иными федеральными законами и муниципальными нормативными правовыми актами.</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1.3.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от начальной цены предмета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1.4. Опубликование информационных сообщений в процессе проведения аукциона осуществляется на официальном сайте администрации </w:t>
      </w:r>
      <w:r w:rsidR="00C17198">
        <w:rPr>
          <w:rFonts w:ascii="Times New Roman" w:hAnsi="Times New Roman" w:cs="Times New Roman"/>
          <w:sz w:val="28"/>
          <w:szCs w:val="28"/>
        </w:rPr>
        <w:t>Ивантеевского муниципального района</w:t>
      </w:r>
      <w:r w:rsidRPr="00A1525F">
        <w:rPr>
          <w:rFonts w:ascii="Times New Roman" w:hAnsi="Times New Roman" w:cs="Times New Roman"/>
          <w:sz w:val="28"/>
          <w:szCs w:val="28"/>
        </w:rPr>
        <w:t xml:space="preserve"> - </w:t>
      </w:r>
      <w:proofErr w:type="spellStart"/>
      <w:r w:rsidRPr="00A1525F">
        <w:rPr>
          <w:rFonts w:ascii="Times New Roman" w:hAnsi="Times New Roman" w:cs="Times New Roman"/>
          <w:sz w:val="28"/>
          <w:szCs w:val="28"/>
        </w:rPr>
        <w:t>www</w:t>
      </w:r>
      <w:proofErr w:type="spellEnd"/>
      <w:r w:rsidRPr="00A1525F">
        <w:rPr>
          <w:rFonts w:ascii="Times New Roman" w:hAnsi="Times New Roman" w:cs="Times New Roman"/>
          <w:sz w:val="28"/>
          <w:szCs w:val="28"/>
        </w:rPr>
        <w:t>.</w:t>
      </w:r>
      <w:proofErr w:type="spellStart"/>
      <w:r w:rsidR="00C17198">
        <w:rPr>
          <w:rFonts w:ascii="Times New Roman" w:hAnsi="Times New Roman" w:cs="Times New Roman"/>
          <w:sz w:val="28"/>
          <w:szCs w:val="28"/>
          <w:lang w:val="en-US"/>
        </w:rPr>
        <w:t>ivanteevka</w:t>
      </w:r>
      <w:proofErr w:type="spellEnd"/>
      <w:r w:rsidR="00C17198" w:rsidRPr="00C17198">
        <w:rPr>
          <w:rFonts w:ascii="Times New Roman" w:hAnsi="Times New Roman" w:cs="Times New Roman"/>
          <w:sz w:val="28"/>
          <w:szCs w:val="28"/>
        </w:rPr>
        <w:t>.</w:t>
      </w:r>
      <w:proofErr w:type="spellStart"/>
      <w:r w:rsidR="00C17198">
        <w:rPr>
          <w:rFonts w:ascii="Times New Roman" w:hAnsi="Times New Roman" w:cs="Times New Roman"/>
          <w:sz w:val="28"/>
          <w:szCs w:val="28"/>
          <w:lang w:val="en-US"/>
        </w:rPr>
        <w:t>sarmo</w:t>
      </w:r>
      <w:proofErr w:type="spellEnd"/>
      <w:r w:rsidR="00C17198" w:rsidRPr="00C17198">
        <w:rPr>
          <w:rFonts w:ascii="Times New Roman" w:hAnsi="Times New Roman" w:cs="Times New Roman"/>
          <w:sz w:val="28"/>
          <w:szCs w:val="28"/>
        </w:rPr>
        <w:t>.</w:t>
      </w:r>
      <w:proofErr w:type="spellStart"/>
      <w:r w:rsidR="00C17198">
        <w:rPr>
          <w:rFonts w:ascii="Times New Roman" w:hAnsi="Times New Roman" w:cs="Times New Roman"/>
          <w:sz w:val="28"/>
          <w:szCs w:val="28"/>
          <w:lang w:val="en-US"/>
        </w:rPr>
        <w:t>ru</w:t>
      </w:r>
      <w:proofErr w:type="spellEnd"/>
      <w:r w:rsidRPr="00A1525F">
        <w:rPr>
          <w:rFonts w:ascii="Times New Roman" w:hAnsi="Times New Roman" w:cs="Times New Roman"/>
          <w:sz w:val="28"/>
          <w:szCs w:val="28"/>
        </w:rPr>
        <w:t xml:space="preserve"> (далее - сайт).</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center"/>
        <w:outlineLvl w:val="2"/>
        <w:rPr>
          <w:rFonts w:ascii="Times New Roman" w:hAnsi="Times New Roman" w:cs="Times New Roman"/>
          <w:sz w:val="28"/>
          <w:szCs w:val="28"/>
        </w:rPr>
      </w:pPr>
      <w:r w:rsidRPr="00A1525F">
        <w:rPr>
          <w:rFonts w:ascii="Times New Roman" w:hAnsi="Times New Roman" w:cs="Times New Roman"/>
          <w:sz w:val="28"/>
          <w:szCs w:val="28"/>
        </w:rPr>
        <w:t>2. Извещение о проведен</w:t>
      </w:r>
      <w:proofErr w:type="gramStart"/>
      <w:r w:rsidRPr="00A1525F">
        <w:rPr>
          <w:rFonts w:ascii="Times New Roman" w:hAnsi="Times New Roman" w:cs="Times New Roman"/>
          <w:sz w:val="28"/>
          <w:szCs w:val="28"/>
        </w:rPr>
        <w:t>ии ау</w:t>
      </w:r>
      <w:proofErr w:type="gramEnd"/>
      <w:r w:rsidRPr="00A1525F">
        <w:rPr>
          <w:rFonts w:ascii="Times New Roman" w:hAnsi="Times New Roman" w:cs="Times New Roman"/>
          <w:sz w:val="28"/>
          <w:szCs w:val="28"/>
        </w:rPr>
        <w:t>кциона</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ind w:firstLine="540"/>
        <w:jc w:val="both"/>
        <w:rPr>
          <w:rFonts w:ascii="Times New Roman" w:hAnsi="Times New Roman" w:cs="Times New Roman"/>
          <w:sz w:val="28"/>
          <w:szCs w:val="28"/>
        </w:rPr>
      </w:pPr>
      <w:bookmarkStart w:id="4" w:name="P98"/>
      <w:bookmarkEnd w:id="4"/>
      <w:r w:rsidRPr="00A1525F">
        <w:rPr>
          <w:rFonts w:ascii="Times New Roman" w:hAnsi="Times New Roman" w:cs="Times New Roman"/>
          <w:sz w:val="28"/>
          <w:szCs w:val="28"/>
        </w:rPr>
        <w:t>2.1. Извещение о проведен</w:t>
      </w:r>
      <w:proofErr w:type="gramStart"/>
      <w:r w:rsidRPr="00A1525F">
        <w:rPr>
          <w:rFonts w:ascii="Times New Roman" w:hAnsi="Times New Roman" w:cs="Times New Roman"/>
          <w:sz w:val="28"/>
          <w:szCs w:val="28"/>
        </w:rPr>
        <w:t>ии ау</w:t>
      </w:r>
      <w:proofErr w:type="gramEnd"/>
      <w:r w:rsidRPr="00A1525F">
        <w:rPr>
          <w:rFonts w:ascii="Times New Roman" w:hAnsi="Times New Roman" w:cs="Times New Roman"/>
          <w:sz w:val="28"/>
          <w:szCs w:val="28"/>
        </w:rPr>
        <w:t>кциона размещается на сайте не менее чем за 30 дней до даты проведения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2.2. Извещение о проведен</w:t>
      </w:r>
      <w:proofErr w:type="gramStart"/>
      <w:r w:rsidRPr="00A1525F">
        <w:rPr>
          <w:rFonts w:ascii="Times New Roman" w:hAnsi="Times New Roman" w:cs="Times New Roman"/>
          <w:sz w:val="28"/>
          <w:szCs w:val="28"/>
        </w:rPr>
        <w:t>ии ау</w:t>
      </w:r>
      <w:proofErr w:type="gramEnd"/>
      <w:r w:rsidRPr="00A1525F">
        <w:rPr>
          <w:rFonts w:ascii="Times New Roman" w:hAnsi="Times New Roman" w:cs="Times New Roman"/>
          <w:sz w:val="28"/>
          <w:szCs w:val="28"/>
        </w:rPr>
        <w:t>кциона должно содержать следующую информацию:</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организатора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3) начальная цена предмета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4) "шаг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 место опубликования документации об аукционе;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6) форма заявки на участие в аукционе, порядок, место (адрес), сроки (дата и время начала и окончания) приема заявок на участие в аукционе;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7) размер, сроки, порядок внесения и возврата денежных сре</w:t>
      </w:r>
      <w:proofErr w:type="gramStart"/>
      <w:r w:rsidRPr="00A1525F">
        <w:rPr>
          <w:rFonts w:ascii="Times New Roman" w:hAnsi="Times New Roman" w:cs="Times New Roman"/>
          <w:sz w:val="28"/>
          <w:szCs w:val="28"/>
        </w:rPr>
        <w:t>дств в к</w:t>
      </w:r>
      <w:proofErr w:type="gramEnd"/>
      <w:r w:rsidRPr="00A1525F">
        <w:rPr>
          <w:rFonts w:ascii="Times New Roman" w:hAnsi="Times New Roman" w:cs="Times New Roman"/>
          <w:sz w:val="28"/>
          <w:szCs w:val="28"/>
        </w:rPr>
        <w:t>ачестве обеспечения заявок на участие в аукционе (задатка), банковские реквизиты счета для перечисления задатка;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8) требования к участникам аукциона, в том числе ограничение в отношении участников аукциона, установленные в соответствии с </w:t>
      </w:r>
      <w:hyperlink w:anchor="P125" w:history="1">
        <w:r w:rsidRPr="00A1525F">
          <w:rPr>
            <w:rFonts w:ascii="Times New Roman" w:hAnsi="Times New Roman" w:cs="Times New Roman"/>
            <w:color w:val="0000FF"/>
            <w:sz w:val="28"/>
            <w:szCs w:val="28"/>
          </w:rPr>
          <w:t>пунктом 2.5</w:t>
        </w:r>
      </w:hyperlink>
      <w:r w:rsidRPr="00A1525F">
        <w:rPr>
          <w:rFonts w:ascii="Times New Roman" w:hAnsi="Times New Roman" w:cs="Times New Roman"/>
          <w:sz w:val="28"/>
          <w:szCs w:val="28"/>
        </w:rPr>
        <w:t xml:space="preserve"> настоящего Положения;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9) место, дата, время и порядок рассмотрения заявок на участие в аукционе и определения участников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10) место, дата, время и порядок проведения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11) срок заключения договора;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12) проект договора.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2.3. Документация об аукционе разрабатывается и утверждается </w:t>
      </w:r>
      <w:r w:rsidRPr="00A1525F">
        <w:rPr>
          <w:rFonts w:ascii="Times New Roman" w:hAnsi="Times New Roman" w:cs="Times New Roman"/>
          <w:sz w:val="28"/>
          <w:szCs w:val="28"/>
        </w:rPr>
        <w:lastRenderedPageBreak/>
        <w:t>организатором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2.4. Документация об аукционе должна содержать следующую информацию:</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2) начальная цена предмета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3) "шаг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4) требования к содержанию и составу заявок на участие в аукционе, порядок, место (адрес), сроки (дата и время начала и окончания) приема заявок на участие в аукционе;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 размер, сроки, порядок внесения и возврата денежных сре</w:t>
      </w:r>
      <w:proofErr w:type="gramStart"/>
      <w:r w:rsidRPr="00A1525F">
        <w:rPr>
          <w:rFonts w:ascii="Times New Roman" w:hAnsi="Times New Roman" w:cs="Times New Roman"/>
          <w:sz w:val="28"/>
          <w:szCs w:val="28"/>
        </w:rPr>
        <w:t>дств в к</w:t>
      </w:r>
      <w:proofErr w:type="gramEnd"/>
      <w:r w:rsidRPr="00A1525F">
        <w:rPr>
          <w:rFonts w:ascii="Times New Roman" w:hAnsi="Times New Roman" w:cs="Times New Roman"/>
          <w:sz w:val="28"/>
          <w:szCs w:val="28"/>
        </w:rPr>
        <w:t>ачестве обеспечения заявок на участие в аукционе (задаток), банковские реквизиты счета для перечисления задатка;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6) требования к участникам аукциона, в том числе ограничение в отношении участников аукциона, установленные в соответствии с </w:t>
      </w:r>
      <w:hyperlink w:anchor="P125" w:history="1">
        <w:r w:rsidRPr="00A1525F">
          <w:rPr>
            <w:rFonts w:ascii="Times New Roman" w:hAnsi="Times New Roman" w:cs="Times New Roman"/>
            <w:color w:val="0000FF"/>
            <w:sz w:val="28"/>
            <w:szCs w:val="28"/>
          </w:rPr>
          <w:t>пунктом 2.5</w:t>
        </w:r>
      </w:hyperlink>
      <w:r w:rsidRPr="00A1525F">
        <w:rPr>
          <w:rFonts w:ascii="Times New Roman" w:hAnsi="Times New Roman" w:cs="Times New Roman"/>
          <w:sz w:val="28"/>
          <w:szCs w:val="28"/>
        </w:rPr>
        <w:t xml:space="preserve"> настоящего Положения;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7) перечень документов, подтверждающих соответствие требованиям, предъявляемым к участникам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8) место, дата, время и порядок рассмотрения заявок на участие в аукционе и определения участников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9) место, дата, время и порядок проведения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10) порядок заключения договора;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11) проект договора.</w:t>
      </w:r>
    </w:p>
    <w:p w:rsidR="00A1525F" w:rsidRPr="00A1525F" w:rsidRDefault="00A1525F" w:rsidP="00A1525F">
      <w:pPr>
        <w:pStyle w:val="ConsPlusNormal"/>
        <w:ind w:firstLine="540"/>
        <w:jc w:val="both"/>
        <w:rPr>
          <w:rFonts w:ascii="Times New Roman" w:hAnsi="Times New Roman" w:cs="Times New Roman"/>
          <w:sz w:val="28"/>
          <w:szCs w:val="28"/>
        </w:rPr>
      </w:pPr>
      <w:bookmarkStart w:id="5" w:name="P125"/>
      <w:bookmarkEnd w:id="5"/>
      <w:r w:rsidRPr="00A1525F">
        <w:rPr>
          <w:rFonts w:ascii="Times New Roman" w:hAnsi="Times New Roman" w:cs="Times New Roman"/>
          <w:sz w:val="28"/>
          <w:szCs w:val="28"/>
        </w:rPr>
        <w:t>2.5. В случае</w:t>
      </w:r>
      <w:proofErr w:type="gramStart"/>
      <w:r w:rsidRPr="00A1525F">
        <w:rPr>
          <w:rFonts w:ascii="Times New Roman" w:hAnsi="Times New Roman" w:cs="Times New Roman"/>
          <w:sz w:val="28"/>
          <w:szCs w:val="28"/>
        </w:rPr>
        <w:t>,</w:t>
      </w:r>
      <w:proofErr w:type="gramEnd"/>
      <w:r w:rsidRPr="00A1525F">
        <w:rPr>
          <w:rFonts w:ascii="Times New Roman" w:hAnsi="Times New Roman" w:cs="Times New Roman"/>
          <w:sz w:val="28"/>
          <w:szCs w:val="28"/>
        </w:rPr>
        <w:t xml:space="preserve">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center"/>
        <w:outlineLvl w:val="2"/>
        <w:rPr>
          <w:rFonts w:ascii="Times New Roman" w:hAnsi="Times New Roman" w:cs="Times New Roman"/>
          <w:sz w:val="28"/>
          <w:szCs w:val="28"/>
        </w:rPr>
      </w:pPr>
      <w:r w:rsidRPr="00A1525F">
        <w:rPr>
          <w:rFonts w:ascii="Times New Roman" w:hAnsi="Times New Roman" w:cs="Times New Roman"/>
          <w:sz w:val="28"/>
          <w:szCs w:val="28"/>
        </w:rPr>
        <w:t>3. Порядок подачи заявок</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ind w:firstLine="540"/>
        <w:jc w:val="both"/>
        <w:rPr>
          <w:rFonts w:ascii="Times New Roman" w:hAnsi="Times New Roman" w:cs="Times New Roman"/>
          <w:sz w:val="28"/>
          <w:szCs w:val="28"/>
        </w:rPr>
      </w:pPr>
      <w:bookmarkStart w:id="6" w:name="P129"/>
      <w:bookmarkEnd w:id="6"/>
      <w:r w:rsidRPr="00A1525F">
        <w:rPr>
          <w:rFonts w:ascii="Times New Roman" w:hAnsi="Times New Roman" w:cs="Times New Roman"/>
          <w:sz w:val="28"/>
          <w:szCs w:val="28"/>
        </w:rPr>
        <w:t>3.1. Для участия в аукционе претендент подает организатору аукциона заявку на участие в аукционе (далее - заявка) по форме, установленной извещением о проведен</w:t>
      </w:r>
      <w:proofErr w:type="gramStart"/>
      <w:r w:rsidRPr="00A1525F">
        <w:rPr>
          <w:rFonts w:ascii="Times New Roman" w:hAnsi="Times New Roman" w:cs="Times New Roman"/>
          <w:sz w:val="28"/>
          <w:szCs w:val="28"/>
        </w:rPr>
        <w:t>ии ау</w:t>
      </w:r>
      <w:proofErr w:type="gramEnd"/>
      <w:r w:rsidRPr="00A1525F">
        <w:rPr>
          <w:rFonts w:ascii="Times New Roman" w:hAnsi="Times New Roman" w:cs="Times New Roman"/>
          <w:sz w:val="28"/>
          <w:szCs w:val="28"/>
        </w:rPr>
        <w:t>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В заявке указывается:</w:t>
      </w:r>
    </w:p>
    <w:p w:rsidR="00A1525F" w:rsidRPr="00A1525F" w:rsidRDefault="00A1525F" w:rsidP="00A1525F">
      <w:pPr>
        <w:pStyle w:val="ConsPlusNormal"/>
        <w:ind w:firstLine="540"/>
        <w:jc w:val="both"/>
        <w:rPr>
          <w:rFonts w:ascii="Times New Roman" w:hAnsi="Times New Roman" w:cs="Times New Roman"/>
          <w:sz w:val="28"/>
          <w:szCs w:val="28"/>
        </w:rPr>
      </w:pPr>
      <w:proofErr w:type="gramStart"/>
      <w:r w:rsidRPr="00A1525F">
        <w:rPr>
          <w:rFonts w:ascii="Times New Roman" w:hAnsi="Times New Roman" w:cs="Times New Roman"/>
          <w:sz w:val="28"/>
          <w:szCs w:val="28"/>
        </w:rPr>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(для индивидуального </w:t>
      </w:r>
      <w:r w:rsidRPr="00A1525F">
        <w:rPr>
          <w:rFonts w:ascii="Times New Roman" w:hAnsi="Times New Roman" w:cs="Times New Roman"/>
          <w:sz w:val="28"/>
          <w:szCs w:val="28"/>
        </w:rPr>
        <w:lastRenderedPageBreak/>
        <w:t>предпринимателя), номер контактного телефона;</w:t>
      </w:r>
      <w:proofErr w:type="gramEnd"/>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почтовый адрес и (или) адрес электронной почты для связи с претендентом.</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К заявке прилагаются: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полученная не ранее чем за два месяца до дня подачи заявки;</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2) заверенные копии учредительных документов (для юридического лица);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4) документ, подтверждающий полномочия представителя, в случае, если с заявкой обращается представитель претендента;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 документы или сведения, подтверждающие соответствие претендента требованиям, предъявляемым к участникам аукциона, установленным организатором аукциона в извещении о проведен</w:t>
      </w:r>
      <w:proofErr w:type="gramStart"/>
      <w:r w:rsidRPr="00A1525F">
        <w:rPr>
          <w:rFonts w:ascii="Times New Roman" w:hAnsi="Times New Roman" w:cs="Times New Roman"/>
          <w:sz w:val="28"/>
          <w:szCs w:val="28"/>
        </w:rPr>
        <w:t>ии ау</w:t>
      </w:r>
      <w:proofErr w:type="gramEnd"/>
      <w:r w:rsidRPr="00A1525F">
        <w:rPr>
          <w:rFonts w:ascii="Times New Roman" w:hAnsi="Times New Roman" w:cs="Times New Roman"/>
          <w:sz w:val="28"/>
          <w:szCs w:val="28"/>
        </w:rPr>
        <w:t>кциона и документации об аукционе;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6) документы, подтверждающие внесение обеспечения заявки на участие в аукционе - задатка (платежное поручение, подтверждающее перечисление денежных сре</w:t>
      </w:r>
      <w:proofErr w:type="gramStart"/>
      <w:r w:rsidRPr="00A1525F">
        <w:rPr>
          <w:rFonts w:ascii="Times New Roman" w:hAnsi="Times New Roman" w:cs="Times New Roman"/>
          <w:sz w:val="28"/>
          <w:szCs w:val="28"/>
        </w:rPr>
        <w:t>дств в к</w:t>
      </w:r>
      <w:proofErr w:type="gramEnd"/>
      <w:r w:rsidRPr="00A1525F">
        <w:rPr>
          <w:rFonts w:ascii="Times New Roman" w:hAnsi="Times New Roman" w:cs="Times New Roman"/>
          <w:sz w:val="28"/>
          <w:szCs w:val="28"/>
        </w:rPr>
        <w:t>ачестве обеспечения заявки на участие в аукционе);</w:t>
      </w:r>
    </w:p>
    <w:p w:rsidR="00C17198" w:rsidRPr="00A1525F" w:rsidRDefault="00A1525F" w:rsidP="00C17198">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7) эскизный проект нестационарного торгового объекта, соответствующий требованиям </w:t>
      </w:r>
      <w:hyperlink w:anchor="P98" w:history="1">
        <w:r w:rsidRPr="00A1525F">
          <w:rPr>
            <w:rFonts w:ascii="Times New Roman" w:hAnsi="Times New Roman" w:cs="Times New Roman"/>
            <w:color w:val="0000FF"/>
            <w:sz w:val="28"/>
            <w:szCs w:val="28"/>
          </w:rPr>
          <w:t>пункта 2.1</w:t>
        </w:r>
      </w:hyperlink>
      <w:r w:rsidRPr="00A1525F">
        <w:rPr>
          <w:rFonts w:ascii="Times New Roman" w:hAnsi="Times New Roman" w:cs="Times New Roman"/>
          <w:sz w:val="28"/>
          <w:szCs w:val="28"/>
        </w:rPr>
        <w:t xml:space="preserve"> Порядка предоставления права на размещение нестационарных торговых объектов на территории </w:t>
      </w:r>
      <w:r w:rsidR="00C17198">
        <w:rPr>
          <w:rFonts w:ascii="Times New Roman" w:hAnsi="Times New Roman" w:cs="Times New Roman"/>
          <w:sz w:val="28"/>
          <w:szCs w:val="28"/>
        </w:rPr>
        <w:t xml:space="preserve">Ивантеевского </w:t>
      </w:r>
      <w:r w:rsidR="00C17198" w:rsidRPr="00A1525F">
        <w:rPr>
          <w:rFonts w:ascii="Times New Roman" w:hAnsi="Times New Roman" w:cs="Times New Roman"/>
          <w:sz w:val="28"/>
          <w:szCs w:val="28"/>
        </w:rPr>
        <w:t xml:space="preserve">муниципального образования </w:t>
      </w:r>
      <w:r w:rsidR="00C17198">
        <w:rPr>
          <w:rFonts w:ascii="Times New Roman" w:hAnsi="Times New Roman" w:cs="Times New Roman"/>
          <w:sz w:val="28"/>
          <w:szCs w:val="28"/>
        </w:rPr>
        <w:t>Ивантеевского муниципального района Саратовской области</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8) справка об отсутствии у претендента недоимки по налогам, сборам, а также задолженности по иным обязательным платежам;</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9) опись приложенных к заявке документов.</w:t>
      </w:r>
    </w:p>
    <w:p w:rsidR="00A1525F" w:rsidRPr="00A1525F" w:rsidRDefault="00A1525F" w:rsidP="00A1525F">
      <w:pPr>
        <w:pStyle w:val="ConsPlusNormal"/>
        <w:ind w:firstLine="540"/>
        <w:jc w:val="both"/>
        <w:rPr>
          <w:rFonts w:ascii="Times New Roman" w:hAnsi="Times New Roman" w:cs="Times New Roman"/>
          <w:sz w:val="28"/>
          <w:szCs w:val="28"/>
        </w:rPr>
      </w:pPr>
      <w:bookmarkStart w:id="7" w:name="P144"/>
      <w:bookmarkEnd w:id="7"/>
      <w:r w:rsidRPr="00A1525F">
        <w:rPr>
          <w:rFonts w:ascii="Times New Roman" w:hAnsi="Times New Roman" w:cs="Times New Roman"/>
          <w:sz w:val="28"/>
          <w:szCs w:val="28"/>
        </w:rPr>
        <w:t>3.2. Документы представляются в копиях с представлением оригиналов на обозрение либо в виде надлежащим образом заверенных копий.</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3.3. Организатор аукциона не вправе требовать представления иных документов, за исключением документов, указанных в </w:t>
      </w:r>
      <w:hyperlink w:anchor="P129" w:history="1">
        <w:r w:rsidRPr="00A1525F">
          <w:rPr>
            <w:rFonts w:ascii="Times New Roman" w:hAnsi="Times New Roman" w:cs="Times New Roman"/>
            <w:color w:val="0000FF"/>
            <w:sz w:val="28"/>
            <w:szCs w:val="28"/>
          </w:rPr>
          <w:t>пункте 3.1</w:t>
        </w:r>
      </w:hyperlink>
      <w:r w:rsidRPr="00A1525F">
        <w:rPr>
          <w:rFonts w:ascii="Times New Roman" w:hAnsi="Times New Roman" w:cs="Times New Roman"/>
          <w:sz w:val="28"/>
          <w:szCs w:val="28"/>
        </w:rPr>
        <w:t xml:space="preserve"> настоящего Положения. Организатор аукциона запрашивает сведения, подтверждающие факт внесения сведений о претенденте в единый государственный реестр </w:t>
      </w:r>
      <w:r w:rsidRPr="00A1525F">
        <w:rPr>
          <w:rFonts w:ascii="Times New Roman" w:hAnsi="Times New Roman" w:cs="Times New Roman"/>
          <w:sz w:val="28"/>
          <w:szCs w:val="28"/>
        </w:rPr>
        <w:lastRenderedPageBreak/>
        <w:t>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3.4. Претендент вправе подать только одну заявку в отношении каждого лота.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3.5.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3.6. 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трех рабочих дней со дня поступления уведомления об отзыве заявки.</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center"/>
        <w:outlineLvl w:val="2"/>
        <w:rPr>
          <w:rFonts w:ascii="Times New Roman" w:hAnsi="Times New Roman" w:cs="Times New Roman"/>
          <w:sz w:val="28"/>
          <w:szCs w:val="28"/>
        </w:rPr>
      </w:pPr>
      <w:r w:rsidRPr="00A1525F">
        <w:rPr>
          <w:rFonts w:ascii="Times New Roman" w:hAnsi="Times New Roman" w:cs="Times New Roman"/>
          <w:sz w:val="28"/>
          <w:szCs w:val="28"/>
        </w:rPr>
        <w:t>4. Требования к участникам аукциона</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4.1. Соответствие требованиям,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A1525F">
        <w:rPr>
          <w:rFonts w:ascii="Times New Roman" w:hAnsi="Times New Roman" w:cs="Times New Roman"/>
          <w:sz w:val="28"/>
          <w:szCs w:val="28"/>
        </w:rPr>
        <w:t>право</w:t>
      </w:r>
      <w:proofErr w:type="gramEnd"/>
      <w:r w:rsidRPr="00A1525F">
        <w:rPr>
          <w:rFonts w:ascii="Times New Roman" w:hAnsi="Times New Roman" w:cs="Times New Roman"/>
          <w:sz w:val="28"/>
          <w:szCs w:val="28"/>
        </w:rPr>
        <w:t xml:space="preserve"> на размещение которого является предметом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4.2. Соответствие критериям отнесения хозяйствующих субъектов к субъектам малого и среднего предпринимательства в соответствии с Федеральным </w:t>
      </w:r>
      <w:hyperlink r:id="rId12" w:history="1">
        <w:r w:rsidRPr="00A1525F">
          <w:rPr>
            <w:rFonts w:ascii="Times New Roman" w:hAnsi="Times New Roman" w:cs="Times New Roman"/>
            <w:color w:val="0000FF"/>
            <w:sz w:val="28"/>
            <w:szCs w:val="28"/>
          </w:rPr>
          <w:t>законом</w:t>
        </w:r>
      </w:hyperlink>
      <w:r w:rsidR="00C17198">
        <w:rPr>
          <w:rFonts w:ascii="Times New Roman" w:hAnsi="Times New Roman" w:cs="Times New Roman"/>
          <w:sz w:val="28"/>
          <w:szCs w:val="28"/>
        </w:rPr>
        <w:t xml:space="preserve"> от 24 июля 2007 г. №</w:t>
      </w:r>
      <w:r w:rsidRPr="00A1525F">
        <w:rPr>
          <w:rFonts w:ascii="Times New Roman" w:hAnsi="Times New Roman" w:cs="Times New Roman"/>
          <w:sz w:val="28"/>
          <w:szCs w:val="28"/>
        </w:rPr>
        <w:t xml:space="preserve">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A1525F">
        <w:rPr>
          <w:rFonts w:ascii="Times New Roman" w:hAnsi="Times New Roman" w:cs="Times New Roman"/>
          <w:sz w:val="28"/>
          <w:szCs w:val="28"/>
        </w:rPr>
        <w:t>право</w:t>
      </w:r>
      <w:proofErr w:type="gramEnd"/>
      <w:r w:rsidRPr="00A1525F">
        <w:rPr>
          <w:rFonts w:ascii="Times New Roman" w:hAnsi="Times New Roman" w:cs="Times New Roman"/>
          <w:sz w:val="28"/>
          <w:szCs w:val="28"/>
        </w:rPr>
        <w:t xml:space="preserve"> на размещение которого является предметом аукциона, исключительно субъектами малого или среднего предпринимательства).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4.3. 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4.4. Отсутствие недоимки по налогам, сборам, задолженности по иным обязательным платежам в бюджеты бюджетной системы Российской Федерации.</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center"/>
        <w:outlineLvl w:val="2"/>
        <w:rPr>
          <w:rFonts w:ascii="Times New Roman" w:hAnsi="Times New Roman" w:cs="Times New Roman"/>
          <w:sz w:val="28"/>
          <w:szCs w:val="28"/>
        </w:rPr>
      </w:pPr>
      <w:r w:rsidRPr="00A1525F">
        <w:rPr>
          <w:rFonts w:ascii="Times New Roman" w:hAnsi="Times New Roman" w:cs="Times New Roman"/>
          <w:sz w:val="28"/>
          <w:szCs w:val="28"/>
        </w:rPr>
        <w:t>5. Рассмотрение заявок и определение участников аукциона</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5.1. Комиссией осуществляется рассмотрение заявок в день, время и </w:t>
      </w:r>
      <w:proofErr w:type="gramStart"/>
      <w:r w:rsidRPr="00A1525F">
        <w:rPr>
          <w:rFonts w:ascii="Times New Roman" w:hAnsi="Times New Roman" w:cs="Times New Roman"/>
          <w:sz w:val="28"/>
          <w:szCs w:val="28"/>
        </w:rPr>
        <w:t>месте</w:t>
      </w:r>
      <w:proofErr w:type="gramEnd"/>
      <w:r w:rsidRPr="00A1525F">
        <w:rPr>
          <w:rFonts w:ascii="Times New Roman" w:hAnsi="Times New Roman" w:cs="Times New Roman"/>
          <w:sz w:val="28"/>
          <w:szCs w:val="28"/>
        </w:rPr>
        <w:t>, указанном в извещении о проведении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На основании результатов рассмотрения заявок комиссией принимается одно из следующих решений:</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lastRenderedPageBreak/>
        <w:t>- о допуске к участию в аукционе и признании участниками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об отказе в допуске к участию в аукционе.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5.2. Претенденту отказывается в допуске к участию в аукционе в следующих случаях:</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 непредставления документов и сведений, указанных в </w:t>
      </w:r>
      <w:hyperlink w:anchor="P129" w:history="1">
        <w:r w:rsidRPr="00A1525F">
          <w:rPr>
            <w:rFonts w:ascii="Times New Roman" w:hAnsi="Times New Roman" w:cs="Times New Roman"/>
            <w:color w:val="0000FF"/>
            <w:sz w:val="28"/>
            <w:szCs w:val="28"/>
          </w:rPr>
          <w:t>пункте 3.1</w:t>
        </w:r>
      </w:hyperlink>
      <w:r w:rsidRPr="00A1525F">
        <w:rPr>
          <w:rFonts w:ascii="Times New Roman" w:hAnsi="Times New Roman" w:cs="Times New Roman"/>
          <w:sz w:val="28"/>
          <w:szCs w:val="28"/>
        </w:rPr>
        <w:t xml:space="preserve"> настоящего Положения, представления документов, не соответствующих требованиям </w:t>
      </w:r>
      <w:hyperlink w:anchor="P129" w:history="1">
        <w:r w:rsidRPr="00A1525F">
          <w:rPr>
            <w:rFonts w:ascii="Times New Roman" w:hAnsi="Times New Roman" w:cs="Times New Roman"/>
            <w:color w:val="0000FF"/>
            <w:sz w:val="28"/>
            <w:szCs w:val="28"/>
          </w:rPr>
          <w:t>пунктов 3.1</w:t>
        </w:r>
      </w:hyperlink>
      <w:r w:rsidRPr="00A1525F">
        <w:rPr>
          <w:rFonts w:ascii="Times New Roman" w:hAnsi="Times New Roman" w:cs="Times New Roman"/>
          <w:sz w:val="28"/>
          <w:szCs w:val="28"/>
        </w:rPr>
        <w:t xml:space="preserve">, </w:t>
      </w:r>
      <w:hyperlink w:anchor="P144" w:history="1">
        <w:r w:rsidRPr="00A1525F">
          <w:rPr>
            <w:rFonts w:ascii="Times New Roman" w:hAnsi="Times New Roman" w:cs="Times New Roman"/>
            <w:color w:val="0000FF"/>
            <w:sz w:val="28"/>
            <w:szCs w:val="28"/>
          </w:rPr>
          <w:t>3.2</w:t>
        </w:r>
      </w:hyperlink>
      <w:r w:rsidRPr="00A1525F">
        <w:rPr>
          <w:rFonts w:ascii="Times New Roman" w:hAnsi="Times New Roman" w:cs="Times New Roman"/>
          <w:sz w:val="28"/>
          <w:szCs w:val="28"/>
        </w:rPr>
        <w:t xml:space="preserve"> настоящего Положения, либо наличия в таких документах недостоверных сведений;</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 </w:t>
      </w:r>
      <w:proofErr w:type="gramStart"/>
      <w:r w:rsidRPr="00A1525F">
        <w:rPr>
          <w:rFonts w:ascii="Times New Roman" w:hAnsi="Times New Roman" w:cs="Times New Roman"/>
          <w:sz w:val="28"/>
          <w:szCs w:val="28"/>
        </w:rPr>
        <w:t>не</w:t>
      </w:r>
      <w:r w:rsidR="004846BB">
        <w:rPr>
          <w:rFonts w:ascii="Times New Roman" w:hAnsi="Times New Roman" w:cs="Times New Roman"/>
          <w:sz w:val="28"/>
          <w:szCs w:val="28"/>
        </w:rPr>
        <w:t xml:space="preserve"> </w:t>
      </w:r>
      <w:r w:rsidRPr="00A1525F">
        <w:rPr>
          <w:rFonts w:ascii="Times New Roman" w:hAnsi="Times New Roman" w:cs="Times New Roman"/>
          <w:sz w:val="28"/>
          <w:szCs w:val="28"/>
        </w:rPr>
        <w:t>поступления</w:t>
      </w:r>
      <w:proofErr w:type="gramEnd"/>
      <w:r w:rsidRPr="00A1525F">
        <w:rPr>
          <w:rFonts w:ascii="Times New Roman" w:hAnsi="Times New Roman" w:cs="Times New Roman"/>
          <w:sz w:val="28"/>
          <w:szCs w:val="28"/>
        </w:rPr>
        <w:t xml:space="preserve"> задатка на дату рассмотрения заявок;</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подписания заявки лицом, не уполномоченным претендентом на осуществление таких действий;</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несоответствия заявки форме, установленной извещением о проведен</w:t>
      </w:r>
      <w:proofErr w:type="gramStart"/>
      <w:r w:rsidRPr="00A1525F">
        <w:rPr>
          <w:rFonts w:ascii="Times New Roman" w:hAnsi="Times New Roman" w:cs="Times New Roman"/>
          <w:sz w:val="28"/>
          <w:szCs w:val="28"/>
        </w:rPr>
        <w:t>ии ау</w:t>
      </w:r>
      <w:proofErr w:type="gramEnd"/>
      <w:r w:rsidRPr="00A1525F">
        <w:rPr>
          <w:rFonts w:ascii="Times New Roman" w:hAnsi="Times New Roman" w:cs="Times New Roman"/>
          <w:sz w:val="28"/>
          <w:szCs w:val="28"/>
        </w:rPr>
        <w:t>кциона, документацией об аукционе;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наличия недоимки по налогам, сборам, задолженности по иным обязательным платежам в бюджеты бюджетной системы Российской Федерации;</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A1525F" w:rsidRPr="00A1525F" w:rsidRDefault="00A1525F" w:rsidP="00A1525F">
      <w:pPr>
        <w:pStyle w:val="ConsPlusNormal"/>
        <w:ind w:firstLine="540"/>
        <w:jc w:val="both"/>
        <w:rPr>
          <w:rFonts w:ascii="Times New Roman" w:hAnsi="Times New Roman" w:cs="Times New Roman"/>
          <w:sz w:val="28"/>
          <w:szCs w:val="28"/>
        </w:rPr>
      </w:pPr>
      <w:bookmarkStart w:id="8" w:name="P171"/>
      <w:bookmarkEnd w:id="8"/>
      <w:r w:rsidRPr="00A1525F">
        <w:rPr>
          <w:rFonts w:ascii="Times New Roman" w:hAnsi="Times New Roman" w:cs="Times New Roman"/>
          <w:sz w:val="28"/>
          <w:szCs w:val="28"/>
        </w:rPr>
        <w:t>5.3. 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Претендент, допущенный к участию в аукционе, становится участником аукциона </w:t>
      </w:r>
      <w:proofErr w:type="gramStart"/>
      <w:r w:rsidRPr="00A1525F">
        <w:rPr>
          <w:rFonts w:ascii="Times New Roman" w:hAnsi="Times New Roman" w:cs="Times New Roman"/>
          <w:sz w:val="28"/>
          <w:szCs w:val="28"/>
        </w:rPr>
        <w:t>с даты подписания</w:t>
      </w:r>
      <w:proofErr w:type="gramEnd"/>
      <w:r w:rsidRPr="00A1525F">
        <w:rPr>
          <w:rFonts w:ascii="Times New Roman" w:hAnsi="Times New Roman" w:cs="Times New Roman"/>
          <w:sz w:val="28"/>
          <w:szCs w:val="28"/>
        </w:rPr>
        <w:t xml:space="preserve"> членами комиссии протокола рассмотрения заявок на участие в аукционе.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w:t>
      </w:r>
      <w:r w:rsidR="006E71CC">
        <w:rPr>
          <w:rFonts w:ascii="Times New Roman" w:hAnsi="Times New Roman" w:cs="Times New Roman"/>
          <w:sz w:val="28"/>
          <w:szCs w:val="28"/>
        </w:rPr>
        <w:t>4</w:t>
      </w:r>
      <w:r w:rsidRPr="00A1525F">
        <w:rPr>
          <w:rFonts w:ascii="Times New Roman" w:hAnsi="Times New Roman" w:cs="Times New Roman"/>
          <w:sz w:val="28"/>
          <w:szCs w:val="28"/>
        </w:rPr>
        <w:t>. Организатор аукциона обязан вернуть претенденту, которому отказано в допуске к участию в аукционе, внесенный им задаток в течение трех рабочих дней со дня подписания протокола рассмотрения заявок на участие в аукционе.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w:t>
      </w:r>
      <w:r w:rsidR="006E71CC">
        <w:rPr>
          <w:rFonts w:ascii="Times New Roman" w:hAnsi="Times New Roman" w:cs="Times New Roman"/>
          <w:sz w:val="28"/>
          <w:szCs w:val="28"/>
        </w:rPr>
        <w:t>5</w:t>
      </w:r>
      <w:r w:rsidRPr="00A1525F">
        <w:rPr>
          <w:rFonts w:ascii="Times New Roman" w:hAnsi="Times New Roman" w:cs="Times New Roman"/>
          <w:sz w:val="28"/>
          <w:szCs w:val="28"/>
        </w:rPr>
        <w:t>. В случае</w:t>
      </w:r>
      <w:proofErr w:type="gramStart"/>
      <w:r w:rsidRPr="00A1525F">
        <w:rPr>
          <w:rFonts w:ascii="Times New Roman" w:hAnsi="Times New Roman" w:cs="Times New Roman"/>
          <w:sz w:val="28"/>
          <w:szCs w:val="28"/>
        </w:rPr>
        <w:t>,</w:t>
      </w:r>
      <w:proofErr w:type="gramEnd"/>
      <w:r w:rsidRPr="00A1525F">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A1525F" w:rsidRPr="00A1525F" w:rsidRDefault="006E71CC" w:rsidP="00A152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A1525F" w:rsidRPr="00A1525F">
        <w:rPr>
          <w:rFonts w:ascii="Times New Roman" w:hAnsi="Times New Roman" w:cs="Times New Roman"/>
          <w:sz w:val="28"/>
          <w:szCs w:val="28"/>
        </w:rPr>
        <w:t>. В случае</w:t>
      </w:r>
      <w:proofErr w:type="gramStart"/>
      <w:r w:rsidR="00A1525F" w:rsidRPr="00A1525F">
        <w:rPr>
          <w:rFonts w:ascii="Times New Roman" w:hAnsi="Times New Roman" w:cs="Times New Roman"/>
          <w:sz w:val="28"/>
          <w:szCs w:val="28"/>
        </w:rPr>
        <w:t>,</w:t>
      </w:r>
      <w:proofErr w:type="gramEnd"/>
      <w:r w:rsidR="00A1525F" w:rsidRPr="00A1525F">
        <w:rPr>
          <w:rFonts w:ascii="Times New Roman" w:hAnsi="Times New Roman" w:cs="Times New Roman"/>
          <w:sz w:val="28"/>
          <w:szCs w:val="28"/>
        </w:rPr>
        <w:t xml:space="preserve"> если аукцион признан несостоявшимся и только один претендент признан участником аукциона, организатор аукциона в течение 10 рабочих дней со дня подписания протокола, указанного в </w:t>
      </w:r>
      <w:hyperlink w:anchor="P171" w:history="1">
        <w:r w:rsidR="00A1525F" w:rsidRPr="00A1525F">
          <w:rPr>
            <w:rFonts w:ascii="Times New Roman" w:hAnsi="Times New Roman" w:cs="Times New Roman"/>
            <w:color w:val="0000FF"/>
            <w:sz w:val="28"/>
            <w:szCs w:val="28"/>
          </w:rPr>
          <w:t>пункте 5.3</w:t>
        </w:r>
      </w:hyperlink>
      <w:r w:rsidR="00A1525F" w:rsidRPr="00A1525F">
        <w:rPr>
          <w:rFonts w:ascii="Times New Roman" w:hAnsi="Times New Roman" w:cs="Times New Roman"/>
          <w:sz w:val="28"/>
          <w:szCs w:val="28"/>
        </w:rPr>
        <w:t xml:space="preserve"> настоящего Положения, обязан направить указанному претенденту три экземпляра подписанного проекта договора. При этом договор заключается </w:t>
      </w:r>
      <w:r w:rsidR="00A1525F" w:rsidRPr="00A1525F">
        <w:rPr>
          <w:rFonts w:ascii="Times New Roman" w:hAnsi="Times New Roman" w:cs="Times New Roman"/>
          <w:sz w:val="28"/>
          <w:szCs w:val="28"/>
        </w:rPr>
        <w:lastRenderedPageBreak/>
        <w:t>по начальной цене предмета аукциона.</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center"/>
        <w:outlineLvl w:val="2"/>
        <w:rPr>
          <w:rFonts w:ascii="Times New Roman" w:hAnsi="Times New Roman" w:cs="Times New Roman"/>
          <w:sz w:val="28"/>
          <w:szCs w:val="28"/>
        </w:rPr>
      </w:pPr>
      <w:r w:rsidRPr="00A1525F">
        <w:rPr>
          <w:rFonts w:ascii="Times New Roman" w:hAnsi="Times New Roman" w:cs="Times New Roman"/>
          <w:sz w:val="28"/>
          <w:szCs w:val="28"/>
        </w:rPr>
        <w:t>6. Проведение и результаты аукциона</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6.1. Перед началом аукциона участники аукциона проходят предварительную регистрацию. При регистрации участник аукциона обязан предъявить документ, удостоверяющий личность. В случае</w:t>
      </w:r>
      <w:proofErr w:type="gramStart"/>
      <w:r w:rsidRPr="00A1525F">
        <w:rPr>
          <w:rFonts w:ascii="Times New Roman" w:hAnsi="Times New Roman" w:cs="Times New Roman"/>
          <w:sz w:val="28"/>
          <w:szCs w:val="28"/>
        </w:rPr>
        <w:t>,</w:t>
      </w:r>
      <w:proofErr w:type="gramEnd"/>
      <w:r w:rsidRPr="00A1525F">
        <w:rPr>
          <w:rFonts w:ascii="Times New Roman" w:hAnsi="Times New Roman" w:cs="Times New Roman"/>
          <w:sz w:val="28"/>
          <w:szCs w:val="28"/>
        </w:rPr>
        <w:t xml:space="preserve">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6.2. Аукцион проводится последовательно и отдельно по каждому лоту с подачей предложений о цене в открытой форме.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6.3. Победителем аукциона признается участник аукциона, предложивший наиболее высокую цену.</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Решение комиссии об определении победителя аукциона оформляется протоколом об итогах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В протоколе об итогах аукциона указываются: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сведения о месте, дате и времени проведения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предмет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сведения об участниках аукциона, начальной цене предмета аукциона, последнем и предпоследнем предложениях о цене предмета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6.4. 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Протокол об итогах аукциона подлежит размещению на сайте не позднее семи дней со дня подписания.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Протокол об итогах аукциона хранится у организатора аукциона не менее 5 лет.</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6.5. В течение трех рабочих дней со дня подписания протокола об итогах аукциона организатор аукциона обязан возвратить задатки лицам, участвовавшим в аукционе, но не победившим в нем.</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6.6. Организатор аукциона направляет победителю аукциона или единственному принявшему участие в аукционе участнику аукциона три экземпляра подписанного проекта договора в десятидневный срок со дня подписания протокола об итогах аукциона. При этом договор заключается по цене, предложенной победителем аукциона, или в случае заключения </w:t>
      </w:r>
      <w:r w:rsidRPr="00A1525F">
        <w:rPr>
          <w:rFonts w:ascii="Times New Roman" w:hAnsi="Times New Roman" w:cs="Times New Roman"/>
          <w:sz w:val="28"/>
          <w:szCs w:val="28"/>
        </w:rPr>
        <w:lastRenderedPageBreak/>
        <w:t>указанного договора с единственным принявшим участие в аукционе участником аукциона - по начальной цене предмета аукциона. Не допускается заключение договора ранее, чем через четыре календарных дня со дня размещения на сайте протокола об итогах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Победитель аукциона в четырехдневный срок со дня получения проекта договора, но не ранее четырех календарных дней со дня размещения на сайте протокола об итогах аукциона, подписывает и представляет организатору аукциона три экземпляра договора для регистрации, один из которых возвращается победителю аукциона.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6.7. 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6.8. 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A1525F" w:rsidRPr="00A1525F" w:rsidRDefault="00A1525F" w:rsidP="00A1525F">
      <w:pPr>
        <w:pStyle w:val="ConsPlusNormal"/>
        <w:ind w:firstLine="540"/>
        <w:jc w:val="both"/>
        <w:rPr>
          <w:rFonts w:ascii="Times New Roman" w:hAnsi="Times New Roman" w:cs="Times New Roman"/>
          <w:sz w:val="28"/>
          <w:szCs w:val="28"/>
        </w:rPr>
      </w:pPr>
      <w:proofErr w:type="gramStart"/>
      <w:r w:rsidRPr="00A1525F">
        <w:rPr>
          <w:rFonts w:ascii="Times New Roman" w:hAnsi="Times New Roman" w:cs="Times New Roman"/>
          <w:sz w:val="28"/>
          <w:szCs w:val="28"/>
        </w:rPr>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по телефону, электронной почте о заключении с ним договора, вручает под расписку или направляет по почте заказным письмом с уведомлением о вручении по адресу, указанному в заявке, проект договора.</w:t>
      </w:r>
      <w:proofErr w:type="gramEnd"/>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both"/>
        <w:rPr>
          <w:rFonts w:ascii="Times New Roman" w:hAnsi="Times New Roman" w:cs="Times New Roman"/>
          <w:sz w:val="28"/>
          <w:szCs w:val="28"/>
        </w:rPr>
      </w:pPr>
    </w:p>
    <w:p w:rsidR="00A1525F" w:rsidRDefault="00A1525F" w:rsidP="00A1525F">
      <w:pPr>
        <w:pStyle w:val="ConsPlusNormal"/>
        <w:jc w:val="both"/>
        <w:rPr>
          <w:rFonts w:ascii="Times New Roman" w:hAnsi="Times New Roman" w:cs="Times New Roman"/>
          <w:sz w:val="28"/>
          <w:szCs w:val="28"/>
        </w:rPr>
      </w:pPr>
    </w:p>
    <w:p w:rsidR="006E71CC" w:rsidRDefault="006E71CC" w:rsidP="00A1525F">
      <w:pPr>
        <w:pStyle w:val="ConsPlusNormal"/>
        <w:jc w:val="both"/>
        <w:rPr>
          <w:rFonts w:ascii="Times New Roman" w:hAnsi="Times New Roman" w:cs="Times New Roman"/>
          <w:sz w:val="28"/>
          <w:szCs w:val="28"/>
        </w:rPr>
      </w:pPr>
    </w:p>
    <w:p w:rsidR="006E71CC" w:rsidRDefault="006E71CC" w:rsidP="00A1525F">
      <w:pPr>
        <w:pStyle w:val="ConsPlusNormal"/>
        <w:jc w:val="both"/>
        <w:rPr>
          <w:rFonts w:ascii="Times New Roman" w:hAnsi="Times New Roman" w:cs="Times New Roman"/>
          <w:sz w:val="28"/>
          <w:szCs w:val="28"/>
        </w:rPr>
      </w:pPr>
    </w:p>
    <w:p w:rsidR="006E71CC" w:rsidRDefault="006E71CC" w:rsidP="00A1525F">
      <w:pPr>
        <w:pStyle w:val="ConsPlusNormal"/>
        <w:jc w:val="both"/>
        <w:rPr>
          <w:rFonts w:ascii="Times New Roman" w:hAnsi="Times New Roman" w:cs="Times New Roman"/>
          <w:sz w:val="28"/>
          <w:szCs w:val="28"/>
        </w:rPr>
      </w:pPr>
    </w:p>
    <w:p w:rsidR="006E71CC" w:rsidRDefault="006E71CC" w:rsidP="00A1525F">
      <w:pPr>
        <w:pStyle w:val="ConsPlusNormal"/>
        <w:jc w:val="both"/>
        <w:rPr>
          <w:rFonts w:ascii="Times New Roman" w:hAnsi="Times New Roman" w:cs="Times New Roman"/>
          <w:sz w:val="28"/>
          <w:szCs w:val="28"/>
        </w:rPr>
      </w:pPr>
    </w:p>
    <w:p w:rsidR="006E71CC" w:rsidRDefault="006E71CC" w:rsidP="00A1525F">
      <w:pPr>
        <w:pStyle w:val="ConsPlusNormal"/>
        <w:jc w:val="both"/>
        <w:rPr>
          <w:rFonts w:ascii="Times New Roman" w:hAnsi="Times New Roman" w:cs="Times New Roman"/>
          <w:sz w:val="28"/>
          <w:szCs w:val="28"/>
        </w:rPr>
      </w:pPr>
    </w:p>
    <w:p w:rsidR="006E71CC" w:rsidRDefault="006E71CC" w:rsidP="00A1525F">
      <w:pPr>
        <w:pStyle w:val="ConsPlusNormal"/>
        <w:jc w:val="both"/>
        <w:rPr>
          <w:rFonts w:ascii="Times New Roman" w:hAnsi="Times New Roman" w:cs="Times New Roman"/>
          <w:sz w:val="28"/>
          <w:szCs w:val="28"/>
        </w:rPr>
      </w:pPr>
    </w:p>
    <w:p w:rsidR="006E71CC" w:rsidRDefault="006E71CC" w:rsidP="00A1525F">
      <w:pPr>
        <w:pStyle w:val="ConsPlusNormal"/>
        <w:jc w:val="both"/>
        <w:rPr>
          <w:rFonts w:ascii="Times New Roman" w:hAnsi="Times New Roman" w:cs="Times New Roman"/>
          <w:sz w:val="28"/>
          <w:szCs w:val="28"/>
        </w:rPr>
      </w:pPr>
    </w:p>
    <w:p w:rsidR="006E71CC" w:rsidRDefault="006E71CC" w:rsidP="00A1525F">
      <w:pPr>
        <w:pStyle w:val="ConsPlusNormal"/>
        <w:jc w:val="both"/>
        <w:rPr>
          <w:rFonts w:ascii="Times New Roman" w:hAnsi="Times New Roman" w:cs="Times New Roman"/>
          <w:sz w:val="28"/>
          <w:szCs w:val="28"/>
        </w:rPr>
      </w:pPr>
    </w:p>
    <w:p w:rsidR="006E71CC" w:rsidRDefault="006E71CC" w:rsidP="00A1525F">
      <w:pPr>
        <w:pStyle w:val="ConsPlusNormal"/>
        <w:jc w:val="both"/>
        <w:rPr>
          <w:rFonts w:ascii="Times New Roman" w:hAnsi="Times New Roman" w:cs="Times New Roman"/>
          <w:sz w:val="28"/>
          <w:szCs w:val="28"/>
        </w:rPr>
      </w:pPr>
    </w:p>
    <w:p w:rsidR="006E71CC" w:rsidRDefault="006E71CC" w:rsidP="00A1525F">
      <w:pPr>
        <w:pStyle w:val="ConsPlusNormal"/>
        <w:jc w:val="both"/>
        <w:rPr>
          <w:rFonts w:ascii="Times New Roman" w:hAnsi="Times New Roman" w:cs="Times New Roman"/>
          <w:sz w:val="28"/>
          <w:szCs w:val="28"/>
        </w:rPr>
      </w:pPr>
    </w:p>
    <w:p w:rsidR="006E71CC" w:rsidRDefault="006E71CC" w:rsidP="00A1525F">
      <w:pPr>
        <w:pStyle w:val="ConsPlusNormal"/>
        <w:jc w:val="both"/>
        <w:rPr>
          <w:rFonts w:ascii="Times New Roman" w:hAnsi="Times New Roman" w:cs="Times New Roman"/>
          <w:sz w:val="28"/>
          <w:szCs w:val="28"/>
        </w:rPr>
      </w:pPr>
    </w:p>
    <w:p w:rsidR="006E71CC" w:rsidRDefault="006E71CC" w:rsidP="00A1525F">
      <w:pPr>
        <w:pStyle w:val="ConsPlusNormal"/>
        <w:jc w:val="both"/>
        <w:rPr>
          <w:rFonts w:ascii="Times New Roman" w:hAnsi="Times New Roman" w:cs="Times New Roman"/>
          <w:sz w:val="28"/>
          <w:szCs w:val="28"/>
        </w:rPr>
      </w:pPr>
    </w:p>
    <w:p w:rsidR="006E71CC" w:rsidRDefault="006E71CC" w:rsidP="00A1525F">
      <w:pPr>
        <w:pStyle w:val="ConsPlusNormal"/>
        <w:jc w:val="both"/>
        <w:rPr>
          <w:rFonts w:ascii="Times New Roman" w:hAnsi="Times New Roman" w:cs="Times New Roman"/>
          <w:sz w:val="28"/>
          <w:szCs w:val="28"/>
        </w:rPr>
      </w:pPr>
    </w:p>
    <w:p w:rsidR="006E71CC" w:rsidRPr="00A1525F" w:rsidRDefault="006E71CC"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right"/>
        <w:outlineLvl w:val="1"/>
        <w:rPr>
          <w:rFonts w:ascii="Times New Roman" w:hAnsi="Times New Roman" w:cs="Times New Roman"/>
          <w:sz w:val="28"/>
          <w:szCs w:val="28"/>
        </w:rPr>
      </w:pPr>
      <w:r w:rsidRPr="00A1525F">
        <w:rPr>
          <w:rFonts w:ascii="Times New Roman" w:hAnsi="Times New Roman" w:cs="Times New Roman"/>
          <w:sz w:val="28"/>
          <w:szCs w:val="28"/>
        </w:rPr>
        <w:lastRenderedPageBreak/>
        <w:t xml:space="preserve">Приложение </w:t>
      </w:r>
      <w:r w:rsidR="006E71CC">
        <w:rPr>
          <w:rFonts w:ascii="Times New Roman" w:hAnsi="Times New Roman" w:cs="Times New Roman"/>
          <w:sz w:val="28"/>
          <w:szCs w:val="28"/>
        </w:rPr>
        <w:t>№</w:t>
      </w:r>
      <w:r w:rsidRPr="00A1525F">
        <w:rPr>
          <w:rFonts w:ascii="Times New Roman" w:hAnsi="Times New Roman" w:cs="Times New Roman"/>
          <w:sz w:val="28"/>
          <w:szCs w:val="28"/>
        </w:rPr>
        <w:t xml:space="preserve"> 2</w:t>
      </w:r>
    </w:p>
    <w:p w:rsidR="00A1525F" w:rsidRPr="00A1525F" w:rsidRDefault="00A1525F" w:rsidP="00A1525F">
      <w:pPr>
        <w:pStyle w:val="ConsPlusNormal"/>
        <w:jc w:val="right"/>
        <w:rPr>
          <w:rFonts w:ascii="Times New Roman" w:hAnsi="Times New Roman" w:cs="Times New Roman"/>
          <w:sz w:val="28"/>
          <w:szCs w:val="28"/>
        </w:rPr>
      </w:pPr>
      <w:r w:rsidRPr="00A1525F">
        <w:rPr>
          <w:rFonts w:ascii="Times New Roman" w:hAnsi="Times New Roman" w:cs="Times New Roman"/>
          <w:sz w:val="28"/>
          <w:szCs w:val="28"/>
        </w:rPr>
        <w:t>к Порядку</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Title"/>
        <w:jc w:val="center"/>
        <w:rPr>
          <w:rFonts w:ascii="Times New Roman" w:hAnsi="Times New Roman" w:cs="Times New Roman"/>
          <w:sz w:val="28"/>
          <w:szCs w:val="28"/>
        </w:rPr>
      </w:pPr>
      <w:bookmarkStart w:id="9" w:name="P209"/>
      <w:bookmarkEnd w:id="9"/>
      <w:r w:rsidRPr="00A1525F">
        <w:rPr>
          <w:rFonts w:ascii="Times New Roman" w:hAnsi="Times New Roman" w:cs="Times New Roman"/>
          <w:sz w:val="28"/>
          <w:szCs w:val="28"/>
        </w:rPr>
        <w:t>ПОЛОЖЕНИЕ</w:t>
      </w:r>
    </w:p>
    <w:p w:rsidR="00A1525F" w:rsidRPr="00A1525F" w:rsidRDefault="00A1525F" w:rsidP="00A1525F">
      <w:pPr>
        <w:pStyle w:val="ConsPlusTitle"/>
        <w:jc w:val="center"/>
        <w:rPr>
          <w:rFonts w:ascii="Times New Roman" w:hAnsi="Times New Roman" w:cs="Times New Roman"/>
          <w:sz w:val="28"/>
          <w:szCs w:val="28"/>
        </w:rPr>
      </w:pPr>
      <w:r w:rsidRPr="00A1525F">
        <w:rPr>
          <w:rFonts w:ascii="Times New Roman" w:hAnsi="Times New Roman" w:cs="Times New Roman"/>
          <w:sz w:val="28"/>
          <w:szCs w:val="28"/>
        </w:rPr>
        <w:t>О ПОРЯДКЕ ПРОВЕДЕНИЯ КОНКУРСА НА ПРАВО РАЗМЕЩЕНИЯ</w:t>
      </w:r>
    </w:p>
    <w:p w:rsidR="00A1525F" w:rsidRPr="00A1525F" w:rsidRDefault="00A1525F" w:rsidP="00A1525F">
      <w:pPr>
        <w:pStyle w:val="ConsPlusTitle"/>
        <w:jc w:val="center"/>
        <w:rPr>
          <w:rFonts w:ascii="Times New Roman" w:hAnsi="Times New Roman" w:cs="Times New Roman"/>
          <w:sz w:val="28"/>
          <w:szCs w:val="28"/>
        </w:rPr>
      </w:pPr>
      <w:r w:rsidRPr="00A1525F">
        <w:rPr>
          <w:rFonts w:ascii="Times New Roman" w:hAnsi="Times New Roman" w:cs="Times New Roman"/>
          <w:sz w:val="28"/>
          <w:szCs w:val="28"/>
        </w:rPr>
        <w:t>ОТКРЫТЫХ ОБОРУДОВАННЫХ ПЛОЩАДОК ПО ОКАЗАНИЮ УСЛУГ</w:t>
      </w:r>
    </w:p>
    <w:p w:rsidR="00A1525F" w:rsidRPr="00A1525F" w:rsidRDefault="00A1525F" w:rsidP="00A1525F">
      <w:pPr>
        <w:pStyle w:val="ConsPlusTitle"/>
        <w:jc w:val="center"/>
        <w:rPr>
          <w:rFonts w:ascii="Times New Roman" w:hAnsi="Times New Roman" w:cs="Times New Roman"/>
          <w:sz w:val="28"/>
          <w:szCs w:val="28"/>
        </w:rPr>
      </w:pPr>
      <w:r w:rsidRPr="00A1525F">
        <w:rPr>
          <w:rFonts w:ascii="Times New Roman" w:hAnsi="Times New Roman" w:cs="Times New Roman"/>
          <w:sz w:val="28"/>
          <w:szCs w:val="28"/>
        </w:rPr>
        <w:t>ОБЩЕСТВЕННОГО ПИТАНИЯ ЛЕТНИМИ КАФЕ</w:t>
      </w:r>
    </w:p>
    <w:p w:rsidR="00A1525F" w:rsidRPr="00A1525F" w:rsidRDefault="00A1525F" w:rsidP="00A1525F">
      <w:pPr>
        <w:pStyle w:val="ConsPlusNormal"/>
        <w:jc w:val="center"/>
        <w:outlineLvl w:val="2"/>
        <w:rPr>
          <w:rFonts w:ascii="Times New Roman" w:hAnsi="Times New Roman" w:cs="Times New Roman"/>
          <w:sz w:val="28"/>
          <w:szCs w:val="28"/>
        </w:rPr>
      </w:pPr>
      <w:r w:rsidRPr="00A1525F">
        <w:rPr>
          <w:rFonts w:ascii="Times New Roman" w:hAnsi="Times New Roman" w:cs="Times New Roman"/>
          <w:sz w:val="28"/>
          <w:szCs w:val="28"/>
        </w:rPr>
        <w:t>1. Общие положения</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1.1. Предметом конкурса является право размещения открытых оборудованных площадок по оказанию услуг общественного питания летними кафе (далее - летнее кафе) на территории </w:t>
      </w:r>
      <w:r w:rsidR="004846BB" w:rsidRPr="00CD4AFD">
        <w:rPr>
          <w:rFonts w:ascii="Times New Roman" w:hAnsi="Times New Roman" w:cs="Times New Roman"/>
          <w:spacing w:val="2"/>
          <w:sz w:val="28"/>
          <w:szCs w:val="28"/>
        </w:rPr>
        <w:t>Ивантеевского муниципального образования Ивантеевского муниципального района Саратовской области</w:t>
      </w:r>
      <w:r w:rsidRPr="00A1525F">
        <w:rPr>
          <w:rFonts w:ascii="Times New Roman" w:hAnsi="Times New Roman" w:cs="Times New Roman"/>
          <w:sz w:val="28"/>
          <w:szCs w:val="28"/>
        </w:rPr>
        <w:t>.</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1.2. Термины и определения:</w:t>
      </w:r>
    </w:p>
    <w:p w:rsidR="00A1525F" w:rsidRPr="00A1525F" w:rsidRDefault="00A1525F" w:rsidP="00A1525F">
      <w:pPr>
        <w:pStyle w:val="ConsPlusNormal"/>
        <w:ind w:firstLine="540"/>
        <w:jc w:val="both"/>
        <w:rPr>
          <w:rFonts w:ascii="Times New Roman" w:hAnsi="Times New Roman" w:cs="Times New Roman"/>
          <w:sz w:val="28"/>
          <w:szCs w:val="28"/>
        </w:rPr>
      </w:pPr>
      <w:proofErr w:type="gramStart"/>
      <w:r w:rsidRPr="00A1525F">
        <w:rPr>
          <w:rFonts w:ascii="Times New Roman" w:hAnsi="Times New Roman" w:cs="Times New Roman"/>
          <w:sz w:val="28"/>
          <w:szCs w:val="28"/>
        </w:rPr>
        <w:t xml:space="preserve">- организатор конкурса - уполномоченный орган по организации и обеспечению проведения торгов, осуществляющий функции по организации и проведению конкурса, в том числе по формированию и обеспечению деятельности конкурсной комиссии, подготовке и размещению на официальном сайте администрации </w:t>
      </w:r>
      <w:r w:rsidR="004846BB" w:rsidRPr="00CD4AFD">
        <w:rPr>
          <w:rFonts w:ascii="Times New Roman" w:hAnsi="Times New Roman" w:cs="Times New Roman"/>
          <w:spacing w:val="2"/>
          <w:sz w:val="28"/>
          <w:szCs w:val="28"/>
        </w:rPr>
        <w:t>Ивантеевского муниципального района Саратовской области</w:t>
      </w:r>
      <w:r w:rsidRPr="00A1525F">
        <w:rPr>
          <w:rFonts w:ascii="Times New Roman" w:hAnsi="Times New Roman" w:cs="Times New Roman"/>
          <w:sz w:val="28"/>
          <w:szCs w:val="28"/>
        </w:rPr>
        <w:t xml:space="preserve"> в информационно-телекоммуникационной сети "Интернет" извещения о проведении конкурса, конкурсной документации и протоколов конкурсной комиссии, приему заявок на участие в конкурсе, подписанию</w:t>
      </w:r>
      <w:proofErr w:type="gramEnd"/>
      <w:r w:rsidRPr="00A1525F">
        <w:rPr>
          <w:rFonts w:ascii="Times New Roman" w:hAnsi="Times New Roman" w:cs="Times New Roman"/>
          <w:sz w:val="28"/>
          <w:szCs w:val="28"/>
        </w:rPr>
        <w:t xml:space="preserve"> договоров на размещение летних кафе по итогам проведения конкурса;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конкурсная комиссия (далее - Комиссия) - коллегиальный орган, осуществляющий рассмотрение заявок на участие в конкурсе, признание участниками конкурса или отказ претендентам в допуске к участию в конкурсе, определение победителем конкурса участника конкурса. Состав и положение о Комиссии утверждаются распоряжением председателя комитета по управлению имуществом города Саратова;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претендент на участие в конкурсе, 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выразившие волеизъявление на участие в конкурсе и заключение договора на размещение летнего кафе;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участник конкурса - претендент, допущенный Комиссией для участия в конкурсе;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победитель конкурса - участник конкурса, предложивший лучшие условия размещения летнего кафе;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единственный участник конкурса - единственный претендент, в отношении которого Комиссией принято решение о допуске к участию в конкурсе и заключении с ним договора на размещение летнего кафе;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 протокол заседания Комиссии - протокол, в котором отражаются результаты рассмотрения заявок и информация о победителе конкурса, </w:t>
      </w:r>
      <w:r w:rsidRPr="00A1525F">
        <w:rPr>
          <w:rFonts w:ascii="Times New Roman" w:hAnsi="Times New Roman" w:cs="Times New Roman"/>
          <w:sz w:val="28"/>
          <w:szCs w:val="28"/>
        </w:rPr>
        <w:lastRenderedPageBreak/>
        <w:t>единственном участнике конкурса (протокол рассмотрения заявок на участие в конкурсе, протокол оценки и сопоставления заявок на участие в конкурсе);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 договор на размещение летнего кафе (далее - договор) - договор, заключенный организатором конкурса с победителем конкурса либо единственным участником конкурса в порядке, предусмотренном Гражданским </w:t>
      </w:r>
      <w:hyperlink r:id="rId13" w:history="1">
        <w:r w:rsidRPr="00A1525F">
          <w:rPr>
            <w:rFonts w:ascii="Times New Roman" w:hAnsi="Times New Roman" w:cs="Times New Roman"/>
            <w:color w:val="0000FF"/>
            <w:sz w:val="28"/>
            <w:szCs w:val="28"/>
          </w:rPr>
          <w:t>кодексом</w:t>
        </w:r>
      </w:hyperlink>
      <w:r w:rsidRPr="00A1525F">
        <w:rPr>
          <w:rFonts w:ascii="Times New Roman" w:hAnsi="Times New Roman" w:cs="Times New Roman"/>
          <w:sz w:val="28"/>
          <w:szCs w:val="28"/>
        </w:rPr>
        <w:t xml:space="preserve"> Российской Федерации, иными федеральными законами и муниципальными нормативными правовыми актами.</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1.3. Опубликование информационных сообщений в процессе проведения конкурса осуществляется на официальном сайте администрации муниципального образования "Город Саратов" - www.saratovmer.ru (далее - сайт).</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center"/>
        <w:outlineLvl w:val="2"/>
        <w:rPr>
          <w:rFonts w:ascii="Times New Roman" w:hAnsi="Times New Roman" w:cs="Times New Roman"/>
          <w:sz w:val="28"/>
          <w:szCs w:val="28"/>
        </w:rPr>
      </w:pPr>
      <w:r w:rsidRPr="00A1525F">
        <w:rPr>
          <w:rFonts w:ascii="Times New Roman" w:hAnsi="Times New Roman" w:cs="Times New Roman"/>
          <w:sz w:val="28"/>
          <w:szCs w:val="28"/>
        </w:rPr>
        <w:t>2. Извещение о проведении конкурса</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2.1. Организатор конкурса размещает на сайте извещение о проведении Конкурса не </w:t>
      </w:r>
      <w:proofErr w:type="gramStart"/>
      <w:r w:rsidRPr="00A1525F">
        <w:rPr>
          <w:rFonts w:ascii="Times New Roman" w:hAnsi="Times New Roman" w:cs="Times New Roman"/>
          <w:sz w:val="28"/>
          <w:szCs w:val="28"/>
        </w:rPr>
        <w:t>позднее</w:t>
      </w:r>
      <w:proofErr w:type="gramEnd"/>
      <w:r w:rsidRPr="00A1525F">
        <w:rPr>
          <w:rFonts w:ascii="Times New Roman" w:hAnsi="Times New Roman" w:cs="Times New Roman"/>
          <w:sz w:val="28"/>
          <w:szCs w:val="28"/>
        </w:rPr>
        <w:t xml:space="preserve"> чем за 30 дней до даты его проведения.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2.2. Извещение о проведении конкурса должно содержать следующую информацию:</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организатора конкурса;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2) предмет конкурса (с указанием полной информации о нестационарном торговом объекте, предусмотренном Схемой, срока, на который заключается договор);</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3) начальная цена предмета конкурса;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4) место опубликования конкурсной документации;</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6) форма заявки на участие в конкурсе, порядок, место (адрес), сроки (дата и время начала и окончания) приема заявок на участие в конкурсе;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7) размер, сроки, порядок внесения и возврата денежных сре</w:t>
      </w:r>
      <w:proofErr w:type="gramStart"/>
      <w:r w:rsidRPr="00A1525F">
        <w:rPr>
          <w:rFonts w:ascii="Times New Roman" w:hAnsi="Times New Roman" w:cs="Times New Roman"/>
          <w:sz w:val="28"/>
          <w:szCs w:val="28"/>
        </w:rPr>
        <w:t>дств в к</w:t>
      </w:r>
      <w:proofErr w:type="gramEnd"/>
      <w:r w:rsidRPr="00A1525F">
        <w:rPr>
          <w:rFonts w:ascii="Times New Roman" w:hAnsi="Times New Roman" w:cs="Times New Roman"/>
          <w:sz w:val="28"/>
          <w:szCs w:val="28"/>
        </w:rPr>
        <w:t>ачестве обеспечения заявок на участие в конкурсе (задаток), банковские реквизиты счета для перечисления задатка;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8) дата, место и время вскрытия конвертов с заявками на участие в конкурсе и их рассмотрения;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9) требования к участникам конкурса, в том числе ограничение в отношении участников конкурса, установленные в соответствии с </w:t>
      </w:r>
      <w:hyperlink w:anchor="P258" w:history="1">
        <w:r w:rsidRPr="00A1525F">
          <w:rPr>
            <w:rFonts w:ascii="Times New Roman" w:hAnsi="Times New Roman" w:cs="Times New Roman"/>
            <w:color w:val="0000FF"/>
            <w:sz w:val="28"/>
            <w:szCs w:val="28"/>
          </w:rPr>
          <w:t>пунктом 2.5</w:t>
        </w:r>
      </w:hyperlink>
      <w:r w:rsidRPr="00A1525F">
        <w:rPr>
          <w:rFonts w:ascii="Times New Roman" w:hAnsi="Times New Roman" w:cs="Times New Roman"/>
          <w:sz w:val="28"/>
          <w:szCs w:val="28"/>
        </w:rPr>
        <w:t xml:space="preserve"> настоящего Положения;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10) срок заключения договора;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11) проект договора.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2.3. Конкурсная документация разрабатывается и утверждается организатором конкурса.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2.4. Конкурсная документация должна содержать:</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 предмет конкурса (с указанием полной информации о нестационарном торговом объекте, предусмотренном Схемой, срока, на который заключается договор);</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2) начальная цена предмета конкурса;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3) требования к содержанию и составу заявок на участие в конкурсе, порядок, место (адрес), сроки (дата и время начала и окончания) приема </w:t>
      </w:r>
      <w:r w:rsidRPr="00A1525F">
        <w:rPr>
          <w:rFonts w:ascii="Times New Roman" w:hAnsi="Times New Roman" w:cs="Times New Roman"/>
          <w:sz w:val="28"/>
          <w:szCs w:val="28"/>
        </w:rPr>
        <w:lastRenderedPageBreak/>
        <w:t>заявок на участие в конкурсе;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 размер, сроки, порядок внесения и возврата денежных сре</w:t>
      </w:r>
      <w:proofErr w:type="gramStart"/>
      <w:r w:rsidRPr="00A1525F">
        <w:rPr>
          <w:rFonts w:ascii="Times New Roman" w:hAnsi="Times New Roman" w:cs="Times New Roman"/>
          <w:sz w:val="28"/>
          <w:szCs w:val="28"/>
        </w:rPr>
        <w:t>дств в к</w:t>
      </w:r>
      <w:proofErr w:type="gramEnd"/>
      <w:r w:rsidRPr="00A1525F">
        <w:rPr>
          <w:rFonts w:ascii="Times New Roman" w:hAnsi="Times New Roman" w:cs="Times New Roman"/>
          <w:sz w:val="28"/>
          <w:szCs w:val="28"/>
        </w:rPr>
        <w:t>ачестве обеспечения заявок на участие в конкурсе (задаток), банковские реквизиты счета для перечисления задатка;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6) требования к участникам конкурса, в том числе ограничение в отношении участников конкурса, установленные в соответствии с </w:t>
      </w:r>
      <w:hyperlink w:anchor="P258" w:history="1">
        <w:r w:rsidRPr="00A1525F">
          <w:rPr>
            <w:rFonts w:ascii="Times New Roman" w:hAnsi="Times New Roman" w:cs="Times New Roman"/>
            <w:color w:val="0000FF"/>
            <w:sz w:val="28"/>
            <w:szCs w:val="28"/>
          </w:rPr>
          <w:t>пунктом 2.5</w:t>
        </w:r>
      </w:hyperlink>
      <w:r w:rsidRPr="00A1525F">
        <w:rPr>
          <w:rFonts w:ascii="Times New Roman" w:hAnsi="Times New Roman" w:cs="Times New Roman"/>
          <w:sz w:val="28"/>
          <w:szCs w:val="28"/>
        </w:rPr>
        <w:t xml:space="preserve"> настоящего Положения;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7) перечень документов, подтверждающих соответствие претендента требованиям, предъявляемым к участникам конкурса;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8) порядок вскрытия конвертов с заявками на участие в конкурсе;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9) порядок рассмотрения заявок на участие в конкурсе;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10) порядок оценки и сопоставления заявок на участие в конкурсе;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11) порядок заключения договора;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12) проект договора.</w:t>
      </w:r>
    </w:p>
    <w:p w:rsidR="00A1525F" w:rsidRPr="00A1525F" w:rsidRDefault="00A1525F" w:rsidP="00A1525F">
      <w:pPr>
        <w:pStyle w:val="ConsPlusNormal"/>
        <w:ind w:firstLine="540"/>
        <w:jc w:val="both"/>
        <w:rPr>
          <w:rFonts w:ascii="Times New Roman" w:hAnsi="Times New Roman" w:cs="Times New Roman"/>
          <w:sz w:val="28"/>
          <w:szCs w:val="28"/>
        </w:rPr>
      </w:pPr>
      <w:bookmarkStart w:id="10" w:name="P258"/>
      <w:bookmarkEnd w:id="10"/>
      <w:r w:rsidRPr="00A1525F">
        <w:rPr>
          <w:rFonts w:ascii="Times New Roman" w:hAnsi="Times New Roman" w:cs="Times New Roman"/>
          <w:sz w:val="28"/>
          <w:szCs w:val="28"/>
        </w:rPr>
        <w:t>2.5. В случае</w:t>
      </w:r>
      <w:proofErr w:type="gramStart"/>
      <w:r w:rsidRPr="00A1525F">
        <w:rPr>
          <w:rFonts w:ascii="Times New Roman" w:hAnsi="Times New Roman" w:cs="Times New Roman"/>
          <w:sz w:val="28"/>
          <w:szCs w:val="28"/>
        </w:rPr>
        <w:t>,</w:t>
      </w:r>
      <w:proofErr w:type="gramEnd"/>
      <w:r w:rsidRPr="00A1525F">
        <w:rPr>
          <w:rFonts w:ascii="Times New Roman" w:hAnsi="Times New Roman" w:cs="Times New Roman"/>
          <w:sz w:val="28"/>
          <w:szCs w:val="28"/>
        </w:rPr>
        <w:t xml:space="preserve"> если Схемой предусмотрена необходимость использования нестационарного торгового объекта, право на размещение которого является предметом конкурса, исключительно субъектами малого или среднего предпринимательства, организатор конкурса указывает в извещении о проведении конкурса и конкурсной документации соответствующее ограничение на участие в конкурсе. Участниками конкурса в указанном случае могут быть исключительно субъекты малого или среднего предпринимательства.</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center"/>
        <w:outlineLvl w:val="2"/>
        <w:rPr>
          <w:rFonts w:ascii="Times New Roman" w:hAnsi="Times New Roman" w:cs="Times New Roman"/>
          <w:sz w:val="28"/>
          <w:szCs w:val="28"/>
        </w:rPr>
      </w:pPr>
      <w:r w:rsidRPr="00A1525F">
        <w:rPr>
          <w:rFonts w:ascii="Times New Roman" w:hAnsi="Times New Roman" w:cs="Times New Roman"/>
          <w:sz w:val="28"/>
          <w:szCs w:val="28"/>
        </w:rPr>
        <w:t>3. Порядок подачи заявок на участие в конкурсе</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3.1. Для участия в конкурсе претендент подает заявку на участие в конкурсе (далее - заявка) по форме, установленной извещением о проведении конкурса.</w:t>
      </w:r>
    </w:p>
    <w:p w:rsidR="00A1525F" w:rsidRPr="00A1525F" w:rsidRDefault="00A1525F" w:rsidP="00A1525F">
      <w:pPr>
        <w:pStyle w:val="ConsPlusNormal"/>
        <w:ind w:firstLine="540"/>
        <w:jc w:val="both"/>
        <w:rPr>
          <w:rFonts w:ascii="Times New Roman" w:hAnsi="Times New Roman" w:cs="Times New Roman"/>
          <w:sz w:val="28"/>
          <w:szCs w:val="28"/>
        </w:rPr>
      </w:pPr>
      <w:bookmarkStart w:id="11" w:name="P263"/>
      <w:bookmarkEnd w:id="11"/>
      <w:r w:rsidRPr="00A1525F">
        <w:rPr>
          <w:rFonts w:ascii="Times New Roman" w:hAnsi="Times New Roman" w:cs="Times New Roman"/>
          <w:sz w:val="28"/>
          <w:szCs w:val="28"/>
        </w:rPr>
        <w:t>3.2. В заявке указывается:</w:t>
      </w:r>
    </w:p>
    <w:p w:rsidR="00A1525F" w:rsidRPr="00A1525F" w:rsidRDefault="00A1525F" w:rsidP="00A1525F">
      <w:pPr>
        <w:pStyle w:val="ConsPlusNormal"/>
        <w:ind w:firstLine="540"/>
        <w:jc w:val="both"/>
        <w:rPr>
          <w:rFonts w:ascii="Times New Roman" w:hAnsi="Times New Roman" w:cs="Times New Roman"/>
          <w:sz w:val="28"/>
          <w:szCs w:val="28"/>
        </w:rPr>
      </w:pPr>
      <w:proofErr w:type="gramStart"/>
      <w:r w:rsidRPr="00A1525F">
        <w:rPr>
          <w:rFonts w:ascii="Times New Roman" w:hAnsi="Times New Roman" w:cs="Times New Roman"/>
          <w:sz w:val="28"/>
          <w:szCs w:val="28"/>
        </w:rPr>
        <w:t>-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(для индивидуального предпринимателя), номер контактного телефона;</w:t>
      </w:r>
      <w:proofErr w:type="gramEnd"/>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почтовый адрес и (или) адрес электронной почты для связи с претендентом.</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К заявке прилагаются: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полученная не ранее чем за два месяца до дня подачи заявки;</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2) копии учредительных документов (для юридического лица);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lastRenderedPageBreak/>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4) документ, подтверждающий полномочия представителя, в случае, если с заявкой обращается представитель претендента;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 документы или сведения, подтверждающие соответствие претендента требованиям, предъявляемым к участникам конкурса, установленным организатором конкурса в извещении о проведении конкурса и конкурсной документации, или копии таких документов;</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6)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A1525F">
        <w:rPr>
          <w:rFonts w:ascii="Times New Roman" w:hAnsi="Times New Roman" w:cs="Times New Roman"/>
          <w:sz w:val="28"/>
          <w:szCs w:val="28"/>
        </w:rPr>
        <w:t>дств в к</w:t>
      </w:r>
      <w:proofErr w:type="gramEnd"/>
      <w:r w:rsidRPr="00A1525F">
        <w:rPr>
          <w:rFonts w:ascii="Times New Roman" w:hAnsi="Times New Roman" w:cs="Times New Roman"/>
          <w:sz w:val="28"/>
          <w:szCs w:val="28"/>
        </w:rPr>
        <w:t>ачестве обеспечения заявки на участие в конкурсе);</w:t>
      </w:r>
    </w:p>
    <w:p w:rsidR="00201D83"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7) копия эскизного проекта летнего кафе, соответствующего требованиям </w:t>
      </w:r>
      <w:hyperlink w:anchor="P57" w:history="1">
        <w:r w:rsidRPr="00A1525F">
          <w:rPr>
            <w:rFonts w:ascii="Times New Roman" w:hAnsi="Times New Roman" w:cs="Times New Roman"/>
            <w:color w:val="0000FF"/>
            <w:sz w:val="28"/>
            <w:szCs w:val="28"/>
          </w:rPr>
          <w:t>пункта 2.1</w:t>
        </w:r>
      </w:hyperlink>
      <w:r w:rsidRPr="00A1525F">
        <w:rPr>
          <w:rFonts w:ascii="Times New Roman" w:hAnsi="Times New Roman" w:cs="Times New Roman"/>
          <w:sz w:val="28"/>
          <w:szCs w:val="28"/>
        </w:rPr>
        <w:t xml:space="preserve"> Порядка предоставления права на размещение нестационарных торговых объектов на территории </w:t>
      </w:r>
      <w:r w:rsidR="00201D83" w:rsidRPr="00CD4AFD">
        <w:rPr>
          <w:rFonts w:ascii="Times New Roman" w:hAnsi="Times New Roman" w:cs="Times New Roman"/>
          <w:spacing w:val="2"/>
          <w:sz w:val="28"/>
          <w:szCs w:val="28"/>
        </w:rPr>
        <w:t>Ивантеевского муниципального образования Ивантеевского муниципального района Саратовской области</w:t>
      </w:r>
      <w:r w:rsidR="00201D83" w:rsidRPr="00A1525F">
        <w:rPr>
          <w:rFonts w:ascii="Times New Roman" w:hAnsi="Times New Roman" w:cs="Times New Roman"/>
          <w:sz w:val="28"/>
          <w:szCs w:val="28"/>
        </w:rPr>
        <w:t xml:space="preserve"> </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8) справка об отсутствии у претендента недоимки по налогам, сборам, а также задолженности по иным обязательным платежам;</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9) предложение претендента в отношении предмета конкурса с указанием предлагаемой цены предмета конкурса;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10) копии договора купли-продажи, аренды или иных документов, подтверждающих право владения или пользования стационарным объектом общественного питания (производственным цехом, производственной базой), оснащенным специализированным торговым, технологическим и холодильным оборудованием для хранения, приготовления и реализации продукции из полуфабрикатов и готовых блюд, реализуемых в летнем кафе (при наличии).</w:t>
      </w:r>
    </w:p>
    <w:p w:rsidR="00A1525F" w:rsidRPr="00A1525F" w:rsidRDefault="00A1525F" w:rsidP="00A1525F">
      <w:pPr>
        <w:pStyle w:val="ConsPlusNormal"/>
        <w:ind w:firstLine="540"/>
        <w:jc w:val="both"/>
        <w:rPr>
          <w:rFonts w:ascii="Times New Roman" w:hAnsi="Times New Roman" w:cs="Times New Roman"/>
          <w:sz w:val="28"/>
          <w:szCs w:val="28"/>
        </w:rPr>
      </w:pPr>
      <w:bookmarkStart w:id="12" w:name="P278"/>
      <w:bookmarkEnd w:id="12"/>
      <w:r w:rsidRPr="00A1525F">
        <w:rPr>
          <w:rFonts w:ascii="Times New Roman" w:hAnsi="Times New Roman" w:cs="Times New Roman"/>
          <w:sz w:val="28"/>
          <w:szCs w:val="28"/>
        </w:rPr>
        <w:t>3.3. К заявке прикладывается опись документов, представляемых для участия в конкурсе. 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3.4. Заявка и документы представляются организатору конкурса по адресу, указанному в конкурсной документации, в запечатанном конверте.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На конверте указывается: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предмет Конкурса;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 наименование и </w:t>
      </w:r>
      <w:proofErr w:type="gramStart"/>
      <w:r w:rsidRPr="00A1525F">
        <w:rPr>
          <w:rFonts w:ascii="Times New Roman" w:hAnsi="Times New Roman" w:cs="Times New Roman"/>
          <w:sz w:val="28"/>
          <w:szCs w:val="28"/>
        </w:rPr>
        <w:t>место нахождение</w:t>
      </w:r>
      <w:proofErr w:type="gramEnd"/>
      <w:r w:rsidRPr="00A1525F">
        <w:rPr>
          <w:rFonts w:ascii="Times New Roman" w:hAnsi="Times New Roman" w:cs="Times New Roman"/>
          <w:sz w:val="28"/>
          <w:szCs w:val="28"/>
        </w:rPr>
        <w:t xml:space="preserve"> юридического лица либо фамилия, имя и отчество (при наличии), место жительства индивидуального предпринимателя.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3.5. Организатор конкурса регистрирует заявку в журнале приема с </w:t>
      </w:r>
      <w:r w:rsidRPr="00A1525F">
        <w:rPr>
          <w:rFonts w:ascii="Times New Roman" w:hAnsi="Times New Roman" w:cs="Times New Roman"/>
          <w:sz w:val="28"/>
          <w:szCs w:val="28"/>
        </w:rPr>
        <w:lastRenderedPageBreak/>
        <w:t>указанием даты и времени подачи заявки. Представленные в составе заявки документы претендентам на участие в конкурсе не возвращаются.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3.6. Претендент имеет право отозвать поданную им заявку не </w:t>
      </w:r>
      <w:proofErr w:type="gramStart"/>
      <w:r w:rsidRPr="00A1525F">
        <w:rPr>
          <w:rFonts w:ascii="Times New Roman" w:hAnsi="Times New Roman" w:cs="Times New Roman"/>
          <w:sz w:val="28"/>
          <w:szCs w:val="28"/>
        </w:rPr>
        <w:t>позднее</w:t>
      </w:r>
      <w:proofErr w:type="gramEnd"/>
      <w:r w:rsidRPr="00A1525F">
        <w:rPr>
          <w:rFonts w:ascii="Times New Roman" w:hAnsi="Times New Roman" w:cs="Times New Roman"/>
          <w:sz w:val="28"/>
          <w:szCs w:val="28"/>
        </w:rPr>
        <w:t xml:space="preserve"> чем за три рабочих дня до дня вскрытия конвертов с заявками на участие в конкурсе, уведомив организатора конкурса в письменной форме.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3.7. Заявки, поданные по истечении срока для приема заявок, не принимаются.</w:t>
      </w:r>
    </w:p>
    <w:p w:rsidR="00A1525F" w:rsidRPr="00A1525F" w:rsidRDefault="00A1525F" w:rsidP="00A1525F">
      <w:pPr>
        <w:pStyle w:val="ConsPlusNormal"/>
        <w:ind w:firstLine="540"/>
        <w:jc w:val="both"/>
        <w:rPr>
          <w:rFonts w:ascii="Times New Roman" w:hAnsi="Times New Roman" w:cs="Times New Roman"/>
          <w:sz w:val="28"/>
          <w:szCs w:val="28"/>
        </w:rPr>
      </w:pPr>
      <w:bookmarkStart w:id="13" w:name="P286"/>
      <w:bookmarkEnd w:id="13"/>
      <w:r w:rsidRPr="00A1525F">
        <w:rPr>
          <w:rFonts w:ascii="Times New Roman" w:hAnsi="Times New Roman" w:cs="Times New Roman"/>
          <w:sz w:val="28"/>
          <w:szCs w:val="28"/>
        </w:rPr>
        <w:t>3.8. Требования, предъявляемые к участникам конкурса: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 соответствие требованиям, установленным в соответствии с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w:t>
      </w:r>
      <w:proofErr w:type="gramStart"/>
      <w:r w:rsidRPr="00A1525F">
        <w:rPr>
          <w:rFonts w:ascii="Times New Roman" w:hAnsi="Times New Roman" w:cs="Times New Roman"/>
          <w:sz w:val="28"/>
          <w:szCs w:val="28"/>
        </w:rPr>
        <w:t>право</w:t>
      </w:r>
      <w:proofErr w:type="gramEnd"/>
      <w:r w:rsidRPr="00A1525F">
        <w:rPr>
          <w:rFonts w:ascii="Times New Roman" w:hAnsi="Times New Roman" w:cs="Times New Roman"/>
          <w:sz w:val="28"/>
          <w:szCs w:val="28"/>
        </w:rPr>
        <w:t xml:space="preserve"> на размещение которого является предметом конкурса;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 соответствие критериям отнесения хозяйствующих субъектов к субъектам малого и среднего предпринимательства в соответствии с Федеральным </w:t>
      </w:r>
      <w:hyperlink r:id="rId14" w:history="1">
        <w:r w:rsidRPr="00A1525F">
          <w:rPr>
            <w:rFonts w:ascii="Times New Roman" w:hAnsi="Times New Roman" w:cs="Times New Roman"/>
            <w:color w:val="0000FF"/>
            <w:sz w:val="28"/>
            <w:szCs w:val="28"/>
          </w:rPr>
          <w:t>законом</w:t>
        </w:r>
      </w:hyperlink>
      <w:r w:rsidRPr="00A1525F">
        <w:rPr>
          <w:rFonts w:ascii="Times New Roman" w:hAnsi="Times New Roman" w:cs="Times New Roman"/>
          <w:sz w:val="28"/>
          <w:szCs w:val="28"/>
        </w:rPr>
        <w:t xml:space="preserve"> от 24 июля 2007 г. N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w:t>
      </w:r>
      <w:proofErr w:type="gramStart"/>
      <w:r w:rsidRPr="00A1525F">
        <w:rPr>
          <w:rFonts w:ascii="Times New Roman" w:hAnsi="Times New Roman" w:cs="Times New Roman"/>
          <w:sz w:val="28"/>
          <w:szCs w:val="28"/>
        </w:rPr>
        <w:t>право</w:t>
      </w:r>
      <w:proofErr w:type="gramEnd"/>
      <w:r w:rsidRPr="00A1525F">
        <w:rPr>
          <w:rFonts w:ascii="Times New Roman" w:hAnsi="Times New Roman" w:cs="Times New Roman"/>
          <w:sz w:val="28"/>
          <w:szCs w:val="28"/>
        </w:rPr>
        <w:t xml:space="preserve"> на размещение которого является предметом конкурса, исключительно субъектами малого или среднего предпринимательства);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отсутствие процедуры реорганизации,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center"/>
        <w:outlineLvl w:val="2"/>
        <w:rPr>
          <w:rFonts w:ascii="Times New Roman" w:hAnsi="Times New Roman" w:cs="Times New Roman"/>
          <w:sz w:val="28"/>
          <w:szCs w:val="28"/>
        </w:rPr>
      </w:pPr>
      <w:r w:rsidRPr="00A1525F">
        <w:rPr>
          <w:rFonts w:ascii="Times New Roman" w:hAnsi="Times New Roman" w:cs="Times New Roman"/>
          <w:sz w:val="28"/>
          <w:szCs w:val="28"/>
        </w:rPr>
        <w:t>4. Критерии оценки заявок участников конкурса</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ind w:firstLine="540"/>
        <w:jc w:val="both"/>
        <w:rPr>
          <w:rFonts w:ascii="Times New Roman" w:hAnsi="Times New Roman" w:cs="Times New Roman"/>
          <w:sz w:val="28"/>
          <w:szCs w:val="28"/>
        </w:rPr>
      </w:pPr>
      <w:bookmarkStart w:id="14" w:name="P294"/>
      <w:bookmarkEnd w:id="14"/>
      <w:r w:rsidRPr="00A1525F">
        <w:rPr>
          <w:rFonts w:ascii="Times New Roman" w:hAnsi="Times New Roman" w:cs="Times New Roman"/>
          <w:sz w:val="28"/>
          <w:szCs w:val="28"/>
        </w:rPr>
        <w:t>4.1. Для оценки заявок участников конкурса организатором конкурса устанавливаются следующие критерии, которые оцениваются по 100-балльной системе: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близость (не более 20 метров) стационарного объекта общественного питания (производственных цехов, производственной базы), оснащенного специализированным торговым, технологическим и холодильным оборудованием для хранения, приготовления и реализации продукции из полуфабрикатов и готовых блюд, реализуемых в летнем кафе, - от 0 до 50 баллов;</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цена за право размещения летнего кафе, предложенная участником конкурса: +1 балл за каждые 2000 рублей повышения начальной цены, но не более 30 баллов;</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наличие предложения участника конкурса об оборудовании летнего кафе и прилегающей к нему территории в едином архитектурно-</w:t>
      </w:r>
      <w:r w:rsidRPr="00A1525F">
        <w:rPr>
          <w:rFonts w:ascii="Times New Roman" w:hAnsi="Times New Roman" w:cs="Times New Roman"/>
          <w:sz w:val="28"/>
          <w:szCs w:val="28"/>
        </w:rPr>
        <w:lastRenderedPageBreak/>
        <w:t>дизайнерском стиле - от 0 до 10 баллов;</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наличие у участника конкурса опыта работы в сфере оказания услуг общественного питания летним кафе - от 0 до 10 баллов.</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center"/>
        <w:outlineLvl w:val="2"/>
        <w:rPr>
          <w:rFonts w:ascii="Times New Roman" w:hAnsi="Times New Roman" w:cs="Times New Roman"/>
          <w:sz w:val="28"/>
          <w:szCs w:val="28"/>
        </w:rPr>
      </w:pPr>
      <w:r w:rsidRPr="00A1525F">
        <w:rPr>
          <w:rFonts w:ascii="Times New Roman" w:hAnsi="Times New Roman" w:cs="Times New Roman"/>
          <w:sz w:val="28"/>
          <w:szCs w:val="28"/>
        </w:rPr>
        <w:t>5. Порядок вскрытия конвертов</w:t>
      </w:r>
    </w:p>
    <w:p w:rsidR="00A1525F" w:rsidRPr="00A1525F" w:rsidRDefault="00A1525F" w:rsidP="00A1525F">
      <w:pPr>
        <w:pStyle w:val="ConsPlusNormal"/>
        <w:jc w:val="center"/>
        <w:rPr>
          <w:rFonts w:ascii="Times New Roman" w:hAnsi="Times New Roman" w:cs="Times New Roman"/>
          <w:sz w:val="28"/>
          <w:szCs w:val="28"/>
        </w:rPr>
      </w:pPr>
      <w:r w:rsidRPr="00A1525F">
        <w:rPr>
          <w:rFonts w:ascii="Times New Roman" w:hAnsi="Times New Roman" w:cs="Times New Roman"/>
          <w:sz w:val="28"/>
          <w:szCs w:val="28"/>
        </w:rPr>
        <w:t>с заявками и порядок рассмотрения заявок</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5.1. Комиссией вскрываются конверты с заявками и рассматриваются заявки в день, время и </w:t>
      </w:r>
      <w:proofErr w:type="gramStart"/>
      <w:r w:rsidRPr="00A1525F">
        <w:rPr>
          <w:rFonts w:ascii="Times New Roman" w:hAnsi="Times New Roman" w:cs="Times New Roman"/>
          <w:sz w:val="28"/>
          <w:szCs w:val="28"/>
        </w:rPr>
        <w:t>месте</w:t>
      </w:r>
      <w:proofErr w:type="gramEnd"/>
      <w:r w:rsidRPr="00A1525F">
        <w:rPr>
          <w:rFonts w:ascii="Times New Roman" w:hAnsi="Times New Roman" w:cs="Times New Roman"/>
          <w:sz w:val="28"/>
          <w:szCs w:val="28"/>
        </w:rPr>
        <w:t>, указанном в извещении о проведении конкурса.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Наименование (для юридического лица), фамилия, имя и отчество (при наличии) (для индивидуального предпринимателя), наличие в составе заявки документов, предусмотренных </w:t>
      </w:r>
      <w:hyperlink w:anchor="P263" w:history="1">
        <w:r w:rsidRPr="00A1525F">
          <w:rPr>
            <w:rFonts w:ascii="Times New Roman" w:hAnsi="Times New Roman" w:cs="Times New Roman"/>
            <w:color w:val="0000FF"/>
            <w:sz w:val="28"/>
            <w:szCs w:val="28"/>
          </w:rPr>
          <w:t>пунктом 3.2</w:t>
        </w:r>
      </w:hyperlink>
      <w:r w:rsidRPr="00A1525F">
        <w:rPr>
          <w:rFonts w:ascii="Times New Roman" w:hAnsi="Times New Roman" w:cs="Times New Roman"/>
          <w:sz w:val="28"/>
          <w:szCs w:val="28"/>
        </w:rPr>
        <w:t xml:space="preserve"> настоящего Положения, объявляются при вскрытии конвертов с заявками на участие в конкурсе и заносятся в протокол рассмотрения заявок на участие в конкурсе.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5.2. На основании результатов рассмотрения заявок Комиссией принимается решение: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о допуске к участию в конкурсе и признании участниками конкурса;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об отказе в допуске к участию в конкурсе.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5.3. Претенденту отказывается в допуске к участию в конкурсе в следующих случаях:</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1) несоответствия претендента требованиям, указанным в </w:t>
      </w:r>
      <w:hyperlink w:anchor="P286" w:history="1">
        <w:r w:rsidRPr="00A1525F">
          <w:rPr>
            <w:rFonts w:ascii="Times New Roman" w:hAnsi="Times New Roman" w:cs="Times New Roman"/>
            <w:color w:val="0000FF"/>
            <w:sz w:val="28"/>
            <w:szCs w:val="28"/>
          </w:rPr>
          <w:t>пункте 3.8</w:t>
        </w:r>
      </w:hyperlink>
      <w:r w:rsidRPr="00A1525F">
        <w:rPr>
          <w:rFonts w:ascii="Times New Roman" w:hAnsi="Times New Roman" w:cs="Times New Roman"/>
          <w:sz w:val="28"/>
          <w:szCs w:val="28"/>
        </w:rPr>
        <w:t xml:space="preserve"> настоящего Положения;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2) непредставления документов на участие в конкурсе, предусмотренных </w:t>
      </w:r>
      <w:hyperlink w:anchor="P263" w:history="1">
        <w:r w:rsidRPr="00A1525F">
          <w:rPr>
            <w:rFonts w:ascii="Times New Roman" w:hAnsi="Times New Roman" w:cs="Times New Roman"/>
            <w:color w:val="0000FF"/>
            <w:sz w:val="28"/>
            <w:szCs w:val="28"/>
          </w:rPr>
          <w:t>пунктом 3.2</w:t>
        </w:r>
      </w:hyperlink>
      <w:r w:rsidRPr="00A1525F">
        <w:rPr>
          <w:rFonts w:ascii="Times New Roman" w:hAnsi="Times New Roman" w:cs="Times New Roman"/>
          <w:sz w:val="28"/>
          <w:szCs w:val="28"/>
        </w:rPr>
        <w:t xml:space="preserve"> настоящего Положения, представление документов, не соответствующих требованиям </w:t>
      </w:r>
      <w:hyperlink w:anchor="P263" w:history="1">
        <w:r w:rsidRPr="00A1525F">
          <w:rPr>
            <w:rFonts w:ascii="Times New Roman" w:hAnsi="Times New Roman" w:cs="Times New Roman"/>
            <w:color w:val="0000FF"/>
            <w:sz w:val="28"/>
            <w:szCs w:val="28"/>
          </w:rPr>
          <w:t>пунктов 3.2</w:t>
        </w:r>
      </w:hyperlink>
      <w:r w:rsidRPr="00A1525F">
        <w:rPr>
          <w:rFonts w:ascii="Times New Roman" w:hAnsi="Times New Roman" w:cs="Times New Roman"/>
          <w:sz w:val="28"/>
          <w:szCs w:val="28"/>
        </w:rPr>
        <w:t xml:space="preserve">, </w:t>
      </w:r>
      <w:hyperlink w:anchor="P278" w:history="1">
        <w:r w:rsidRPr="00A1525F">
          <w:rPr>
            <w:rFonts w:ascii="Times New Roman" w:hAnsi="Times New Roman" w:cs="Times New Roman"/>
            <w:color w:val="0000FF"/>
            <w:sz w:val="28"/>
            <w:szCs w:val="28"/>
          </w:rPr>
          <w:t>3.3</w:t>
        </w:r>
      </w:hyperlink>
      <w:r w:rsidRPr="00A1525F">
        <w:rPr>
          <w:rFonts w:ascii="Times New Roman" w:hAnsi="Times New Roman" w:cs="Times New Roman"/>
          <w:sz w:val="28"/>
          <w:szCs w:val="28"/>
        </w:rPr>
        <w:t xml:space="preserve"> настоящего Положения, либо наличия в таких документах недостоверных сведений;</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3) </w:t>
      </w:r>
      <w:proofErr w:type="gramStart"/>
      <w:r w:rsidRPr="00A1525F">
        <w:rPr>
          <w:rFonts w:ascii="Times New Roman" w:hAnsi="Times New Roman" w:cs="Times New Roman"/>
          <w:sz w:val="28"/>
          <w:szCs w:val="28"/>
        </w:rPr>
        <w:t>не</w:t>
      </w:r>
      <w:r w:rsidR="00201D83">
        <w:rPr>
          <w:rFonts w:ascii="Times New Roman" w:hAnsi="Times New Roman" w:cs="Times New Roman"/>
          <w:sz w:val="28"/>
          <w:szCs w:val="28"/>
        </w:rPr>
        <w:t xml:space="preserve"> </w:t>
      </w:r>
      <w:r w:rsidRPr="00A1525F">
        <w:rPr>
          <w:rFonts w:ascii="Times New Roman" w:hAnsi="Times New Roman" w:cs="Times New Roman"/>
          <w:sz w:val="28"/>
          <w:szCs w:val="28"/>
        </w:rPr>
        <w:t>поступления</w:t>
      </w:r>
      <w:proofErr w:type="gramEnd"/>
      <w:r w:rsidRPr="00A1525F">
        <w:rPr>
          <w:rFonts w:ascii="Times New Roman" w:hAnsi="Times New Roman" w:cs="Times New Roman"/>
          <w:sz w:val="28"/>
          <w:szCs w:val="28"/>
        </w:rPr>
        <w:t xml:space="preserve"> задатка на дату рассмотрения заявок;</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4) подписания заявки лицом, не уполномоченным на осуществление таких действий;</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 несоответствия заявки форме, установленной извещением о проведении конкурса;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6) наличия недоимки по налогам, сборам, задолженности по иным обязательным платежам в бюджеты бюджетной системы Российской Федерации;</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7)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5.4. На основании результатов рассмотрения заявок Комиссией составляется протокол рассмотрения заявок на участие в конкурсе, который подписывается присутствующими членами конкурсной комиссии и размещается на сайте в течение одного рабочего дня со дня вскрытия конвертов с заявками и их рассмотрения.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5.5. Комиссия осуществляет оценку и сопоставление заявок претендентов, допущенных к участию в конкурсе.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Итоговая оценка участника конкурса рассчитывается путем сложения </w:t>
      </w:r>
      <w:r w:rsidRPr="00A1525F">
        <w:rPr>
          <w:rFonts w:ascii="Times New Roman" w:hAnsi="Times New Roman" w:cs="Times New Roman"/>
          <w:sz w:val="28"/>
          <w:szCs w:val="28"/>
        </w:rPr>
        <w:lastRenderedPageBreak/>
        <w:t xml:space="preserve">баллов, присвоенных соответствующему участнику конкурса по всем критериям, установленным </w:t>
      </w:r>
      <w:hyperlink w:anchor="P294" w:history="1">
        <w:r w:rsidRPr="00A1525F">
          <w:rPr>
            <w:rFonts w:ascii="Times New Roman" w:hAnsi="Times New Roman" w:cs="Times New Roman"/>
            <w:color w:val="0000FF"/>
            <w:sz w:val="28"/>
            <w:szCs w:val="28"/>
          </w:rPr>
          <w:t>пунктом 4.1</w:t>
        </w:r>
      </w:hyperlink>
      <w:r w:rsidRPr="00A1525F">
        <w:rPr>
          <w:rFonts w:ascii="Times New Roman" w:hAnsi="Times New Roman" w:cs="Times New Roman"/>
          <w:sz w:val="28"/>
          <w:szCs w:val="28"/>
        </w:rPr>
        <w:t xml:space="preserve"> настоящего Положения.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5.6. </w:t>
      </w:r>
      <w:proofErr w:type="gramStart"/>
      <w:r w:rsidRPr="00A1525F">
        <w:rPr>
          <w:rFonts w:ascii="Times New Roman" w:hAnsi="Times New Roman" w:cs="Times New Roman"/>
          <w:sz w:val="28"/>
          <w:szCs w:val="28"/>
        </w:rPr>
        <w:t>Комиссией оформляется протокол оценки и сопоставления заявок на участие в конкурсе (далее - протокол), в котором должны содержаться сведения о месте, дате, времени проведения оценки и сопоставления заявок, об участниках конкурса, заявки которых были допущены к участию в конкурсе, цене за право на размещение объекта, предложенной участниками конкурса, о принятом на основании результатов оценки и сопоставления таких заявок решении о присвоении</w:t>
      </w:r>
      <w:proofErr w:type="gramEnd"/>
      <w:r w:rsidRPr="00A1525F">
        <w:rPr>
          <w:rFonts w:ascii="Times New Roman" w:hAnsi="Times New Roman" w:cs="Times New Roman"/>
          <w:sz w:val="28"/>
          <w:szCs w:val="28"/>
        </w:rPr>
        <w:t xml:space="preserve"> заявкам порядковых номеров, а также наименования (для юридических лиц), фамилии, имена и отчества (при наличии) (для индивидуальных предпринимателей) и почтовые адреса участников конкурса, заявкам которых присвоены первый и второй номера.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Протокол подписывается всеми присутствующими членами Комиссии и размещается организатором конкурса на сайте в течение рабочего дня, следующего после дня окончания проведения оценки и сопоставления заявок.</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5.7. Победителем конкурса признается участник, предложивший лучшие условия размещения летнего кафе.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Если по результатам оценки и сопоставления заявок установлено, что два и более участника конкурса предложили равные условия, то победителем конкурса признается тот участник конкурса, чья заявка была зарегистрирована ранее.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5.8. Протоколы заседаний Комиссии составляются в двух экземплярах и хранятся у организатора Конкурса.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5.9. Договор заключается в срок, установленный конкурсной документацией и указанный в извещении о проведении конкурса.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5.10. В случае</w:t>
      </w:r>
      <w:proofErr w:type="gramStart"/>
      <w:r w:rsidRPr="00A1525F">
        <w:rPr>
          <w:rFonts w:ascii="Times New Roman" w:hAnsi="Times New Roman" w:cs="Times New Roman"/>
          <w:sz w:val="28"/>
          <w:szCs w:val="28"/>
        </w:rPr>
        <w:t>,</w:t>
      </w:r>
      <w:proofErr w:type="gramEnd"/>
      <w:r w:rsidRPr="00A1525F">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и (или) по результатам рассмотрения заявок к участию в конкурсе допущен только один претендент, конкурс признается несостоявшимся. Договор заключается с единственным участником конкурса по предложенной им цене.</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5.11. Организатор конкурса направляет победителю конкурса или единственному участнику конкурса три экземпляра подписанного проекта договора в десятидневный срок со дня составления протокола.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Победитель конкурса в трехдневный срок со дня получения проекта договора подписывает и направляет организатору конкурса три экземпляра договора для регистрации, один из которых возвращается победителю конкурса.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5.12. Задаток, внесенный участником, признанным победителем конкурса, а также единственным участником конкурса, с которым заключен договор, засчитывается в счет платы за право на размещение летнего кафе. Задатки, внесенные лицами, уклонившимися от заключения в установленном порядке договора, не возвращаются.</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5.13. В случае уклонения победителя конкурса от заключения договора организатор конкурса заключает договор с участником конкурса, заявке которого присвоен второй номер. Заключение договора для участника </w:t>
      </w:r>
      <w:r w:rsidRPr="00A1525F">
        <w:rPr>
          <w:rFonts w:ascii="Times New Roman" w:hAnsi="Times New Roman" w:cs="Times New Roman"/>
          <w:sz w:val="28"/>
          <w:szCs w:val="28"/>
        </w:rPr>
        <w:lastRenderedPageBreak/>
        <w:t>конкурса, заявке которого присвоен второй номер, является обязательным. При этом договор заключается по цене, предложенной данным участником конкурса.</w:t>
      </w:r>
    </w:p>
    <w:p w:rsidR="00A1525F" w:rsidRPr="00A1525F" w:rsidRDefault="00A1525F" w:rsidP="00A1525F">
      <w:pPr>
        <w:pStyle w:val="ConsPlusNormal"/>
        <w:ind w:firstLine="540"/>
        <w:jc w:val="both"/>
        <w:rPr>
          <w:rFonts w:ascii="Times New Roman" w:hAnsi="Times New Roman" w:cs="Times New Roman"/>
          <w:sz w:val="28"/>
          <w:szCs w:val="28"/>
        </w:rPr>
      </w:pPr>
      <w:proofErr w:type="gramStart"/>
      <w:r w:rsidRPr="00A1525F">
        <w:rPr>
          <w:rFonts w:ascii="Times New Roman" w:hAnsi="Times New Roman" w:cs="Times New Roman"/>
          <w:sz w:val="28"/>
          <w:szCs w:val="28"/>
        </w:rPr>
        <w:t>Организатор конкурса в течение трех рабочих дней со дня истечения срока заключения договора, указанного в извещении о проведении конкурса, уведомляет участника конкурса, заявке которого присвоен второй номер, по телефону, электронной почте о заключении с ним договора, вручает под расписку или направляет по почте заказным письмом с уведомлением о вручении по адресу, указанному в заявке, проект договора.</w:t>
      </w:r>
      <w:proofErr w:type="gramEnd"/>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jc w:val="both"/>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201D83" w:rsidRDefault="00201D83" w:rsidP="00A1525F">
      <w:pPr>
        <w:pStyle w:val="ConsPlusNormal"/>
        <w:jc w:val="right"/>
        <w:outlineLvl w:val="1"/>
        <w:rPr>
          <w:rFonts w:ascii="Times New Roman" w:hAnsi="Times New Roman" w:cs="Times New Roman"/>
          <w:sz w:val="28"/>
          <w:szCs w:val="28"/>
        </w:rPr>
      </w:pPr>
    </w:p>
    <w:p w:rsidR="00A1525F" w:rsidRPr="00A1525F" w:rsidRDefault="00A1525F" w:rsidP="00A1525F">
      <w:pPr>
        <w:pStyle w:val="ConsPlusNormal"/>
        <w:jc w:val="right"/>
        <w:outlineLvl w:val="1"/>
        <w:rPr>
          <w:rFonts w:ascii="Times New Roman" w:hAnsi="Times New Roman" w:cs="Times New Roman"/>
          <w:sz w:val="28"/>
          <w:szCs w:val="28"/>
        </w:rPr>
      </w:pPr>
      <w:r w:rsidRPr="00A1525F">
        <w:rPr>
          <w:rFonts w:ascii="Times New Roman" w:hAnsi="Times New Roman" w:cs="Times New Roman"/>
          <w:sz w:val="28"/>
          <w:szCs w:val="28"/>
        </w:rPr>
        <w:lastRenderedPageBreak/>
        <w:t>Приложение N 3</w:t>
      </w:r>
    </w:p>
    <w:p w:rsidR="00A1525F" w:rsidRPr="00A1525F" w:rsidRDefault="00A1525F" w:rsidP="00A1525F">
      <w:pPr>
        <w:pStyle w:val="ConsPlusNormal"/>
        <w:jc w:val="right"/>
        <w:rPr>
          <w:rFonts w:ascii="Times New Roman" w:hAnsi="Times New Roman" w:cs="Times New Roman"/>
          <w:sz w:val="28"/>
          <w:szCs w:val="28"/>
        </w:rPr>
      </w:pPr>
      <w:r w:rsidRPr="00A1525F">
        <w:rPr>
          <w:rFonts w:ascii="Times New Roman" w:hAnsi="Times New Roman" w:cs="Times New Roman"/>
          <w:sz w:val="28"/>
          <w:szCs w:val="28"/>
        </w:rPr>
        <w:t>к Порядку</w:t>
      </w:r>
    </w:p>
    <w:p w:rsidR="00A1525F" w:rsidRPr="00A1525F" w:rsidRDefault="00A1525F" w:rsidP="00A1525F">
      <w:pPr>
        <w:pStyle w:val="ConsPlusNormal"/>
        <w:jc w:val="both"/>
        <w:rPr>
          <w:rFonts w:ascii="Times New Roman" w:hAnsi="Times New Roman" w:cs="Times New Roman"/>
          <w:sz w:val="28"/>
          <w:szCs w:val="28"/>
        </w:rPr>
      </w:pPr>
    </w:p>
    <w:p w:rsidR="00201D83" w:rsidRPr="00CD4AFD" w:rsidRDefault="00201D83" w:rsidP="00201D83">
      <w:pPr>
        <w:pStyle w:val="ConsPlusTitle"/>
        <w:jc w:val="center"/>
        <w:rPr>
          <w:rFonts w:ascii="Times New Roman" w:hAnsi="Times New Roman" w:cs="Times New Roman"/>
          <w:spacing w:val="2"/>
          <w:sz w:val="28"/>
          <w:szCs w:val="28"/>
        </w:rPr>
      </w:pPr>
      <w:bookmarkStart w:id="15" w:name="P340"/>
      <w:bookmarkEnd w:id="15"/>
      <w:r>
        <w:rPr>
          <w:rFonts w:ascii="Times New Roman" w:hAnsi="Times New Roman" w:cs="Times New Roman"/>
          <w:sz w:val="28"/>
          <w:szCs w:val="28"/>
        </w:rPr>
        <w:t>Методика определения начальной цены предмета торгов на право размещения нестационарного торгового  на территории</w:t>
      </w:r>
    </w:p>
    <w:p w:rsidR="00A1525F" w:rsidRPr="00A1525F" w:rsidRDefault="00201D83" w:rsidP="00201D83">
      <w:pPr>
        <w:pStyle w:val="ConsPlusTitle"/>
        <w:jc w:val="center"/>
        <w:rPr>
          <w:rFonts w:ascii="Times New Roman" w:hAnsi="Times New Roman" w:cs="Times New Roman"/>
          <w:sz w:val="28"/>
          <w:szCs w:val="28"/>
        </w:rPr>
      </w:pPr>
      <w:r w:rsidRPr="00CD4AFD">
        <w:rPr>
          <w:rFonts w:ascii="Times New Roman" w:hAnsi="Times New Roman" w:cs="Times New Roman"/>
          <w:spacing w:val="2"/>
          <w:sz w:val="28"/>
          <w:szCs w:val="28"/>
        </w:rPr>
        <w:t>Ивантеевского муниципального образования Ивантеевского муниципального района Саратовской области</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Настоящая методика применяется при определении начальной цены торгов на право размещения нестационарного торгового объекта на территории </w:t>
      </w:r>
      <w:r w:rsidR="008A0DC2" w:rsidRPr="00CD4AFD">
        <w:rPr>
          <w:rFonts w:ascii="Times New Roman" w:hAnsi="Times New Roman" w:cs="Times New Roman"/>
          <w:spacing w:val="2"/>
          <w:sz w:val="28"/>
          <w:szCs w:val="28"/>
        </w:rPr>
        <w:t>Ивантеевского муниципального образования Ивантеевского муниципального района Саратовской области</w:t>
      </w:r>
      <w:r w:rsidRPr="00A1525F">
        <w:rPr>
          <w:rFonts w:ascii="Times New Roman" w:hAnsi="Times New Roman" w:cs="Times New Roman"/>
          <w:sz w:val="28"/>
          <w:szCs w:val="28"/>
        </w:rPr>
        <w:t xml:space="preserve"> (далее - начальная цена).</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Начальная цена определяется по следующей формуле:</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ind w:firstLine="540"/>
        <w:jc w:val="both"/>
        <w:rPr>
          <w:rFonts w:ascii="Times New Roman" w:hAnsi="Times New Roman" w:cs="Times New Roman"/>
          <w:sz w:val="28"/>
          <w:szCs w:val="28"/>
        </w:rPr>
      </w:pPr>
      <w:proofErr w:type="spellStart"/>
      <w:r w:rsidRPr="00A1525F">
        <w:rPr>
          <w:rFonts w:ascii="Times New Roman" w:hAnsi="Times New Roman" w:cs="Times New Roman"/>
          <w:sz w:val="28"/>
          <w:szCs w:val="28"/>
        </w:rPr>
        <w:t>Нц</w:t>
      </w:r>
      <w:proofErr w:type="spellEnd"/>
      <w:r w:rsidRPr="00A1525F">
        <w:rPr>
          <w:rFonts w:ascii="Times New Roman" w:hAnsi="Times New Roman" w:cs="Times New Roman"/>
          <w:sz w:val="28"/>
          <w:szCs w:val="28"/>
        </w:rPr>
        <w:t xml:space="preserve"> = S x C x </w:t>
      </w:r>
      <w:proofErr w:type="gramStart"/>
      <w:r w:rsidRPr="00A1525F">
        <w:rPr>
          <w:rFonts w:ascii="Times New Roman" w:hAnsi="Times New Roman" w:cs="Times New Roman"/>
          <w:sz w:val="28"/>
          <w:szCs w:val="28"/>
        </w:rPr>
        <w:t>П</w:t>
      </w:r>
      <w:proofErr w:type="gramEnd"/>
      <w:r w:rsidRPr="00A1525F">
        <w:rPr>
          <w:rFonts w:ascii="Times New Roman" w:hAnsi="Times New Roman" w:cs="Times New Roman"/>
          <w:sz w:val="28"/>
          <w:szCs w:val="28"/>
        </w:rPr>
        <w:t xml:space="preserve"> / 30,</w:t>
      </w:r>
    </w:p>
    <w:p w:rsidR="00A1525F" w:rsidRPr="00A1525F" w:rsidRDefault="00A1525F" w:rsidP="00A1525F">
      <w:pPr>
        <w:pStyle w:val="ConsPlusNormal"/>
        <w:jc w:val="both"/>
        <w:rPr>
          <w:rFonts w:ascii="Times New Roman" w:hAnsi="Times New Roman" w:cs="Times New Roman"/>
          <w:sz w:val="28"/>
          <w:szCs w:val="28"/>
        </w:rPr>
      </w:pP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где:</w:t>
      </w:r>
    </w:p>
    <w:p w:rsidR="00A1525F" w:rsidRPr="00A1525F" w:rsidRDefault="00A1525F" w:rsidP="00A1525F">
      <w:pPr>
        <w:pStyle w:val="ConsPlusNormal"/>
        <w:ind w:firstLine="540"/>
        <w:jc w:val="both"/>
        <w:rPr>
          <w:rFonts w:ascii="Times New Roman" w:hAnsi="Times New Roman" w:cs="Times New Roman"/>
          <w:sz w:val="28"/>
          <w:szCs w:val="28"/>
        </w:rPr>
      </w:pPr>
      <w:proofErr w:type="spellStart"/>
      <w:r w:rsidRPr="00A1525F">
        <w:rPr>
          <w:rFonts w:ascii="Times New Roman" w:hAnsi="Times New Roman" w:cs="Times New Roman"/>
          <w:sz w:val="28"/>
          <w:szCs w:val="28"/>
        </w:rPr>
        <w:t>Нц</w:t>
      </w:r>
      <w:proofErr w:type="spellEnd"/>
      <w:r w:rsidRPr="00A1525F">
        <w:rPr>
          <w:rFonts w:ascii="Times New Roman" w:hAnsi="Times New Roman" w:cs="Times New Roman"/>
          <w:sz w:val="28"/>
          <w:szCs w:val="28"/>
        </w:rPr>
        <w:t xml:space="preserve"> - начальная цена, руб.;</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S - площадь места размещения нестационарного торгового объекта, кв. м;</w:t>
      </w:r>
    </w:p>
    <w:p w:rsidR="00A1525F" w:rsidRPr="00A1525F" w:rsidRDefault="00A1525F" w:rsidP="00A1525F">
      <w:pPr>
        <w:pStyle w:val="ConsPlusNormal"/>
        <w:ind w:firstLine="540"/>
        <w:jc w:val="both"/>
        <w:rPr>
          <w:rFonts w:ascii="Times New Roman" w:hAnsi="Times New Roman" w:cs="Times New Roman"/>
          <w:sz w:val="28"/>
          <w:szCs w:val="28"/>
        </w:rPr>
      </w:pPr>
      <w:r w:rsidRPr="00A1525F">
        <w:rPr>
          <w:rFonts w:ascii="Times New Roman" w:hAnsi="Times New Roman" w:cs="Times New Roman"/>
          <w:sz w:val="28"/>
          <w:szCs w:val="28"/>
        </w:rPr>
        <w:t xml:space="preserve">C - цена права на размещение нестационарного торгового объекта в месяц за 1 кв. м площади места размещения (руб./кв. м), рассчитываемая в размере 2 % от среднего значения удельного показателя кадастровой стоимости земельного участка в составе земель населенных пунктов по </w:t>
      </w:r>
      <w:proofErr w:type="spellStart"/>
      <w:r w:rsidR="008A0DC2">
        <w:rPr>
          <w:rFonts w:ascii="Times New Roman" w:hAnsi="Times New Roman" w:cs="Times New Roman"/>
          <w:spacing w:val="2"/>
          <w:sz w:val="28"/>
          <w:szCs w:val="28"/>
        </w:rPr>
        <w:t>с</w:t>
      </w:r>
      <w:proofErr w:type="gramStart"/>
      <w:r w:rsidR="008A0DC2">
        <w:rPr>
          <w:rFonts w:ascii="Times New Roman" w:hAnsi="Times New Roman" w:cs="Times New Roman"/>
          <w:spacing w:val="2"/>
          <w:sz w:val="28"/>
          <w:szCs w:val="28"/>
        </w:rPr>
        <w:t>.И</w:t>
      </w:r>
      <w:proofErr w:type="gramEnd"/>
      <w:r w:rsidR="008A0DC2">
        <w:rPr>
          <w:rFonts w:ascii="Times New Roman" w:hAnsi="Times New Roman" w:cs="Times New Roman"/>
          <w:spacing w:val="2"/>
          <w:sz w:val="28"/>
          <w:szCs w:val="28"/>
        </w:rPr>
        <w:t>вантеевка</w:t>
      </w:r>
      <w:proofErr w:type="spellEnd"/>
      <w:r w:rsidR="008A0DC2">
        <w:rPr>
          <w:rFonts w:ascii="Times New Roman" w:hAnsi="Times New Roman" w:cs="Times New Roman"/>
          <w:spacing w:val="2"/>
          <w:sz w:val="28"/>
          <w:szCs w:val="28"/>
        </w:rPr>
        <w:t xml:space="preserve"> и </w:t>
      </w:r>
      <w:proofErr w:type="spellStart"/>
      <w:r w:rsidR="008A0DC2">
        <w:rPr>
          <w:rFonts w:ascii="Times New Roman" w:hAnsi="Times New Roman" w:cs="Times New Roman"/>
          <w:spacing w:val="2"/>
          <w:sz w:val="28"/>
          <w:szCs w:val="28"/>
        </w:rPr>
        <w:t>п.Мирный</w:t>
      </w:r>
      <w:proofErr w:type="spellEnd"/>
      <w:r w:rsidR="00201D83" w:rsidRPr="00CD4AFD">
        <w:rPr>
          <w:rFonts w:ascii="Times New Roman" w:hAnsi="Times New Roman" w:cs="Times New Roman"/>
          <w:spacing w:val="2"/>
          <w:sz w:val="28"/>
          <w:szCs w:val="28"/>
        </w:rPr>
        <w:t xml:space="preserve"> Ивантеевского муниципального района Саратовской области</w:t>
      </w:r>
      <w:r w:rsidRPr="00A1525F">
        <w:rPr>
          <w:rFonts w:ascii="Times New Roman" w:hAnsi="Times New Roman" w:cs="Times New Roman"/>
          <w:sz w:val="28"/>
          <w:szCs w:val="28"/>
        </w:rPr>
        <w:t xml:space="preserve"> по группе видов разрешенного использования земельных участков "земельные участки, предназначенные для размещения объектов торговли, общественного питания и бытового обслуживания" в соответствии с результатами государственной кадастровой оценки земель населенных пунктов в Саратовской области;</w:t>
      </w:r>
    </w:p>
    <w:p w:rsidR="00A1525F" w:rsidRPr="00A1525F" w:rsidRDefault="00A1525F" w:rsidP="00A1525F">
      <w:pPr>
        <w:pStyle w:val="ConsPlusNormal"/>
        <w:ind w:firstLine="540"/>
        <w:jc w:val="both"/>
        <w:rPr>
          <w:rFonts w:ascii="Times New Roman" w:hAnsi="Times New Roman" w:cs="Times New Roman"/>
          <w:sz w:val="28"/>
          <w:szCs w:val="28"/>
        </w:rPr>
      </w:pPr>
      <w:proofErr w:type="gramStart"/>
      <w:r w:rsidRPr="00A1525F">
        <w:rPr>
          <w:rFonts w:ascii="Times New Roman" w:hAnsi="Times New Roman" w:cs="Times New Roman"/>
          <w:sz w:val="28"/>
          <w:szCs w:val="28"/>
        </w:rPr>
        <w:t>П</w:t>
      </w:r>
      <w:proofErr w:type="gramEnd"/>
      <w:r w:rsidRPr="00A1525F">
        <w:rPr>
          <w:rFonts w:ascii="Times New Roman" w:hAnsi="Times New Roman" w:cs="Times New Roman"/>
          <w:sz w:val="28"/>
          <w:szCs w:val="28"/>
        </w:rPr>
        <w:t xml:space="preserve"> - период функционирования нестационарного торгового объекта, дни.</w:t>
      </w:r>
    </w:p>
    <w:p w:rsidR="00A1525F" w:rsidRDefault="00A1525F" w:rsidP="00A1525F">
      <w:pPr>
        <w:pStyle w:val="ConsPlusNormal"/>
        <w:jc w:val="both"/>
      </w:pPr>
    </w:p>
    <w:p w:rsidR="00A1525F" w:rsidRDefault="00A1525F" w:rsidP="00A1525F"/>
    <w:p w:rsidR="002E7B83" w:rsidRPr="002E7B83" w:rsidRDefault="002E7B83" w:rsidP="002E7B83">
      <w:pPr>
        <w:spacing w:after="0"/>
        <w:rPr>
          <w:rFonts w:ascii="Times New Roman" w:hAnsi="Times New Roman" w:cs="Times New Roman"/>
          <w:b/>
          <w:sz w:val="28"/>
          <w:szCs w:val="28"/>
        </w:rPr>
      </w:pPr>
      <w:r w:rsidRPr="002E7B83">
        <w:rPr>
          <w:rFonts w:ascii="Times New Roman" w:hAnsi="Times New Roman" w:cs="Times New Roman"/>
          <w:b/>
          <w:sz w:val="28"/>
          <w:szCs w:val="28"/>
        </w:rPr>
        <w:t>Верно: управляющий делами</w:t>
      </w:r>
    </w:p>
    <w:p w:rsidR="002E7B83" w:rsidRPr="002E7B83" w:rsidRDefault="002E7B83" w:rsidP="002E7B83">
      <w:pPr>
        <w:spacing w:after="0"/>
        <w:rPr>
          <w:rFonts w:ascii="Times New Roman" w:hAnsi="Times New Roman" w:cs="Times New Roman"/>
          <w:b/>
          <w:sz w:val="28"/>
          <w:szCs w:val="28"/>
        </w:rPr>
      </w:pPr>
      <w:r w:rsidRPr="002E7B83">
        <w:rPr>
          <w:rFonts w:ascii="Times New Roman" w:hAnsi="Times New Roman" w:cs="Times New Roman"/>
          <w:b/>
          <w:sz w:val="28"/>
          <w:szCs w:val="28"/>
        </w:rPr>
        <w:t>администрации Ивантеевского</w:t>
      </w:r>
    </w:p>
    <w:p w:rsidR="002E7B83" w:rsidRPr="002E7B83" w:rsidRDefault="002E7B83" w:rsidP="002E7B83">
      <w:pPr>
        <w:spacing w:after="0"/>
        <w:rPr>
          <w:rFonts w:ascii="Times New Roman" w:hAnsi="Times New Roman" w:cs="Times New Roman"/>
          <w:b/>
          <w:sz w:val="28"/>
          <w:szCs w:val="28"/>
        </w:rPr>
      </w:pPr>
      <w:r w:rsidRPr="002E7B83">
        <w:rPr>
          <w:rFonts w:ascii="Times New Roman" w:hAnsi="Times New Roman" w:cs="Times New Roman"/>
          <w:b/>
          <w:sz w:val="28"/>
          <w:szCs w:val="28"/>
        </w:rPr>
        <w:t>муниципального района                                                          А.М. Грачева</w:t>
      </w:r>
    </w:p>
    <w:p w:rsidR="002E7B83" w:rsidRDefault="002E7B83" w:rsidP="002E7B83"/>
    <w:p w:rsidR="002E7B83" w:rsidRPr="00CD4AFD" w:rsidRDefault="002E7B83" w:rsidP="00CD4AFD">
      <w:pPr>
        <w:ind w:firstLine="709"/>
        <w:jc w:val="both"/>
        <w:rPr>
          <w:rFonts w:ascii="Times New Roman" w:hAnsi="Times New Roman" w:cs="Times New Roman"/>
          <w:sz w:val="28"/>
          <w:szCs w:val="28"/>
        </w:rPr>
      </w:pPr>
    </w:p>
    <w:sectPr w:rsidR="002E7B83" w:rsidRPr="00CD4AFD" w:rsidSect="00F4181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E33865"/>
    <w:rsid w:val="00072490"/>
    <w:rsid w:val="000E19EF"/>
    <w:rsid w:val="00201D83"/>
    <w:rsid w:val="002E7B83"/>
    <w:rsid w:val="003028BF"/>
    <w:rsid w:val="004846BB"/>
    <w:rsid w:val="004A0D87"/>
    <w:rsid w:val="004C5723"/>
    <w:rsid w:val="00683B51"/>
    <w:rsid w:val="00697BE3"/>
    <w:rsid w:val="006A5D8C"/>
    <w:rsid w:val="006E71CC"/>
    <w:rsid w:val="00706F7F"/>
    <w:rsid w:val="00763E82"/>
    <w:rsid w:val="007B61B0"/>
    <w:rsid w:val="00825810"/>
    <w:rsid w:val="008A0DC2"/>
    <w:rsid w:val="008F686E"/>
    <w:rsid w:val="00943FB1"/>
    <w:rsid w:val="009D0ED6"/>
    <w:rsid w:val="00A1525F"/>
    <w:rsid w:val="00A44882"/>
    <w:rsid w:val="00A8775F"/>
    <w:rsid w:val="00B02904"/>
    <w:rsid w:val="00BF7457"/>
    <w:rsid w:val="00C1163E"/>
    <w:rsid w:val="00C17198"/>
    <w:rsid w:val="00CB3ADE"/>
    <w:rsid w:val="00CD4AFD"/>
    <w:rsid w:val="00D320B1"/>
    <w:rsid w:val="00DE6767"/>
    <w:rsid w:val="00E33865"/>
    <w:rsid w:val="00EA10FF"/>
    <w:rsid w:val="00EB0F7B"/>
    <w:rsid w:val="00F171FB"/>
    <w:rsid w:val="00F1728A"/>
    <w:rsid w:val="00F41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8A"/>
  </w:style>
  <w:style w:type="paragraph" w:styleId="1">
    <w:name w:val="heading 1"/>
    <w:basedOn w:val="a"/>
    <w:link w:val="10"/>
    <w:uiPriority w:val="9"/>
    <w:qFormat/>
    <w:rsid w:val="00E33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338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338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38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3865"/>
    <w:rPr>
      <w:rFonts w:ascii="Times New Roman" w:eastAsia="Times New Roman" w:hAnsi="Times New Roman" w:cs="Times New Roman"/>
      <w:b/>
      <w:bCs/>
      <w:sz w:val="27"/>
      <w:szCs w:val="27"/>
      <w:lang w:eastAsia="ru-RU"/>
    </w:rPr>
  </w:style>
  <w:style w:type="paragraph" w:customStyle="1" w:styleId="headertext">
    <w:name w:val="header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33865"/>
    <w:rPr>
      <w:color w:val="0000FF"/>
      <w:u w:val="single"/>
    </w:rPr>
  </w:style>
  <w:style w:type="paragraph" w:styleId="a4">
    <w:name w:val="Balloon Text"/>
    <w:basedOn w:val="a"/>
    <w:link w:val="a5"/>
    <w:uiPriority w:val="99"/>
    <w:semiHidden/>
    <w:unhideWhenUsed/>
    <w:rsid w:val="00CD4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AFD"/>
    <w:rPr>
      <w:rFonts w:ascii="Tahoma" w:hAnsi="Tahoma" w:cs="Tahoma"/>
      <w:sz w:val="16"/>
      <w:szCs w:val="16"/>
    </w:rPr>
  </w:style>
  <w:style w:type="paragraph" w:customStyle="1" w:styleId="ConsPlusTitle">
    <w:name w:val="ConsPlusTitle"/>
    <w:rsid w:val="004A0D87"/>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4A0D87"/>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38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338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338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38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38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3865"/>
    <w:rPr>
      <w:rFonts w:ascii="Times New Roman" w:eastAsia="Times New Roman" w:hAnsi="Times New Roman" w:cs="Times New Roman"/>
      <w:b/>
      <w:bCs/>
      <w:sz w:val="27"/>
      <w:szCs w:val="27"/>
      <w:lang w:eastAsia="ru-RU"/>
    </w:rPr>
  </w:style>
  <w:style w:type="paragraph" w:customStyle="1" w:styleId="headertext">
    <w:name w:val="header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3386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33865"/>
    <w:rPr>
      <w:color w:val="0000FF"/>
      <w:u w:val="single"/>
    </w:rPr>
  </w:style>
  <w:style w:type="paragraph" w:styleId="a4">
    <w:name w:val="Balloon Text"/>
    <w:basedOn w:val="a"/>
    <w:link w:val="a5"/>
    <w:uiPriority w:val="99"/>
    <w:semiHidden/>
    <w:unhideWhenUsed/>
    <w:rsid w:val="00CD4A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83711">
      <w:bodyDiv w:val="1"/>
      <w:marLeft w:val="0"/>
      <w:marRight w:val="0"/>
      <w:marTop w:val="0"/>
      <w:marBottom w:val="0"/>
      <w:divBdr>
        <w:top w:val="none" w:sz="0" w:space="0" w:color="auto"/>
        <w:left w:val="none" w:sz="0" w:space="0" w:color="auto"/>
        <w:bottom w:val="none" w:sz="0" w:space="0" w:color="auto"/>
        <w:right w:val="none" w:sz="0" w:space="0" w:color="auto"/>
      </w:divBdr>
      <w:divsChild>
        <w:div w:id="191489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02B137A58E83E29CC2765B87098F8CC734E6E646A1B6D1F7AC71BA3FD3F96715E5B30089690E77143E" TargetMode="External"/><Relationship Id="rId13" Type="http://schemas.openxmlformats.org/officeDocument/2006/relationships/hyperlink" Target="consultantplus://offline/ref=6B502B137A58E83E29CC2765B87098F8CC7B486F636B1B6D1F7AC71BA37F4DE" TargetMode="External"/><Relationship Id="rId3" Type="http://schemas.microsoft.com/office/2007/relationships/stylesWithEffects" Target="stylesWithEffects.xml"/><Relationship Id="rId7" Type="http://schemas.openxmlformats.org/officeDocument/2006/relationships/hyperlink" Target="consultantplus://offline/ref=6B502B137A58E83E29CC2765B87098F8CC7B486F63681B6D1F7AC71BA3FD3F96715E5B30089690EE7146E" TargetMode="External"/><Relationship Id="rId12" Type="http://schemas.openxmlformats.org/officeDocument/2006/relationships/hyperlink" Target="consultantplus://offline/ref=6B502B137A58E83E29CC2765B87098F8CC7B4C6A646F1B6D1F7AC71BA37F4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6B502B137A58E83E29CC2765B87098F8CC7B486F636B1B6D1F7AC71BA37F4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B502B137A58E83E29CC3968AE1CC5F0C67811626A6C153C4B259C46F4F435C1361102724C9B90E6141C2F714CE" TargetMode="External"/><Relationship Id="rId4" Type="http://schemas.openxmlformats.org/officeDocument/2006/relationships/settings" Target="settings.xml"/><Relationship Id="rId9" Type="http://schemas.openxmlformats.org/officeDocument/2006/relationships/hyperlink" Target="consultantplus://offline/ref=6B502B137A58E83E29CC3968AE1CC5F0C67811626A60153B42259C46F4F435C1361102724C9B90E6141C2F714CE" TargetMode="External"/><Relationship Id="rId14" Type="http://schemas.openxmlformats.org/officeDocument/2006/relationships/hyperlink" Target="consultantplus://offline/ref=6B502B137A58E83E29CC2765B87098F8CC7B4C6A646F1B6D1F7AC71BA37F4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991AE-765D-47A6-A6F1-C04FFEE5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1</Pages>
  <Words>7089</Words>
  <Characters>40408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Фронтайм</dc:creator>
  <cp:lastModifiedBy>Астраханцева</cp:lastModifiedBy>
  <cp:revision>10</cp:revision>
  <cp:lastPrinted>2018-03-15T11:21:00Z</cp:lastPrinted>
  <dcterms:created xsi:type="dcterms:W3CDTF">2018-03-06T06:44:00Z</dcterms:created>
  <dcterms:modified xsi:type="dcterms:W3CDTF">2018-03-15T11:24:00Z</dcterms:modified>
</cp:coreProperties>
</file>