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03" w:rsidRDefault="00290D03" w:rsidP="00290D03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Доклад о ходе реализации и оценки эффективности муниципальной программы </w:t>
      </w:r>
      <w:r w:rsidRPr="00290D03">
        <w:rPr>
          <w:b/>
          <w:snapToGrid w:val="0"/>
          <w:sz w:val="28"/>
          <w:szCs w:val="28"/>
        </w:rPr>
        <w:t>«Профилактика правонарушений</w:t>
      </w:r>
      <w:r>
        <w:rPr>
          <w:b/>
          <w:snapToGrid w:val="0"/>
          <w:sz w:val="28"/>
          <w:szCs w:val="28"/>
        </w:rPr>
        <w:t xml:space="preserve"> </w:t>
      </w:r>
      <w:r w:rsidRPr="00290D03">
        <w:rPr>
          <w:b/>
          <w:snapToGrid w:val="0"/>
          <w:sz w:val="28"/>
          <w:szCs w:val="28"/>
        </w:rPr>
        <w:t xml:space="preserve">и усиление борьбы с преступностью на территории </w:t>
      </w:r>
    </w:p>
    <w:p w:rsidR="000A75AD" w:rsidRDefault="00290D03" w:rsidP="00290D03">
      <w:pPr>
        <w:jc w:val="center"/>
        <w:rPr>
          <w:b/>
          <w:snapToGrid w:val="0"/>
          <w:sz w:val="28"/>
          <w:szCs w:val="28"/>
        </w:rPr>
      </w:pPr>
      <w:r w:rsidRPr="00290D03">
        <w:rPr>
          <w:b/>
          <w:snapToGrid w:val="0"/>
          <w:sz w:val="28"/>
          <w:szCs w:val="28"/>
        </w:rPr>
        <w:t>Ивантеевского муниципального района</w:t>
      </w:r>
      <w:r>
        <w:rPr>
          <w:b/>
          <w:snapToGrid w:val="0"/>
          <w:sz w:val="28"/>
          <w:szCs w:val="28"/>
        </w:rPr>
        <w:t xml:space="preserve"> </w:t>
      </w:r>
      <w:r w:rsidRPr="00290D03">
        <w:rPr>
          <w:b/>
          <w:snapToGrid w:val="0"/>
          <w:sz w:val="28"/>
          <w:szCs w:val="28"/>
        </w:rPr>
        <w:t>до 2018 года»</w:t>
      </w:r>
    </w:p>
    <w:p w:rsidR="00290D03" w:rsidRPr="00290D03" w:rsidRDefault="00290D03" w:rsidP="00290D0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за 2016 год</w:t>
      </w:r>
    </w:p>
    <w:p w:rsidR="00433E46" w:rsidRDefault="00433E46" w:rsidP="000A75AD">
      <w:pPr>
        <w:jc w:val="center"/>
        <w:rPr>
          <w:sz w:val="26"/>
          <w:szCs w:val="26"/>
        </w:rPr>
      </w:pPr>
    </w:p>
    <w:p w:rsidR="002E61AD" w:rsidRDefault="00963949" w:rsidP="00963949">
      <w:pPr>
        <w:ind w:firstLine="84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За </w:t>
      </w:r>
      <w:r w:rsidR="00D15ADD">
        <w:rPr>
          <w:spacing w:val="-4"/>
          <w:sz w:val="27"/>
          <w:szCs w:val="27"/>
        </w:rPr>
        <w:t>истекший период</w:t>
      </w:r>
      <w:r>
        <w:rPr>
          <w:spacing w:val="-4"/>
          <w:sz w:val="27"/>
          <w:szCs w:val="27"/>
        </w:rPr>
        <w:t xml:space="preserve"> 2016 года</w:t>
      </w:r>
      <w:r w:rsidR="00195CF2">
        <w:rPr>
          <w:spacing w:val="-4"/>
          <w:sz w:val="27"/>
          <w:szCs w:val="27"/>
        </w:rPr>
        <w:t xml:space="preserve"> р</w:t>
      </w:r>
      <w:r w:rsidRPr="00CC7ADD">
        <w:rPr>
          <w:spacing w:val="-4"/>
          <w:sz w:val="27"/>
          <w:szCs w:val="27"/>
        </w:rPr>
        <w:t>абота комиссии по профилактике правонарушений осуществлялась в соответствии с планом работы муниципальной межведомственной комиссии по профилактике правонарушений на 201</w:t>
      </w:r>
      <w:r w:rsidR="004D7DCB">
        <w:rPr>
          <w:spacing w:val="-4"/>
          <w:sz w:val="27"/>
          <w:szCs w:val="27"/>
        </w:rPr>
        <w:t>6</w:t>
      </w:r>
      <w:r w:rsidRPr="00CC7ADD">
        <w:rPr>
          <w:spacing w:val="-4"/>
          <w:sz w:val="27"/>
          <w:szCs w:val="27"/>
        </w:rPr>
        <w:t xml:space="preserve"> год. </w:t>
      </w:r>
    </w:p>
    <w:p w:rsidR="002E61AD" w:rsidRPr="002E61AD" w:rsidRDefault="002E61AD" w:rsidP="00963949">
      <w:pPr>
        <w:ind w:firstLine="840"/>
        <w:jc w:val="both"/>
        <w:rPr>
          <w:b/>
          <w:spacing w:val="-4"/>
          <w:sz w:val="27"/>
          <w:szCs w:val="27"/>
        </w:rPr>
      </w:pPr>
      <w:r>
        <w:rPr>
          <w:b/>
          <w:spacing w:val="-4"/>
          <w:sz w:val="27"/>
          <w:szCs w:val="27"/>
        </w:rPr>
        <w:t xml:space="preserve">1. Информация о проведенных заседаниях межведомственной комиссии по профилактике правонарушений в </w:t>
      </w:r>
      <w:proofErr w:type="spellStart"/>
      <w:r>
        <w:rPr>
          <w:b/>
          <w:spacing w:val="-4"/>
          <w:sz w:val="27"/>
          <w:szCs w:val="27"/>
        </w:rPr>
        <w:t>Ивантеевском</w:t>
      </w:r>
      <w:proofErr w:type="spellEnd"/>
      <w:r>
        <w:rPr>
          <w:b/>
          <w:spacing w:val="-4"/>
          <w:sz w:val="27"/>
          <w:szCs w:val="27"/>
        </w:rPr>
        <w:t xml:space="preserve"> районе.</w:t>
      </w:r>
    </w:p>
    <w:p w:rsidR="00963949" w:rsidRPr="00CC7ADD" w:rsidRDefault="00963949" w:rsidP="00963949">
      <w:pPr>
        <w:ind w:firstLine="840"/>
        <w:jc w:val="both"/>
        <w:rPr>
          <w:spacing w:val="-4"/>
          <w:sz w:val="27"/>
          <w:szCs w:val="27"/>
        </w:rPr>
      </w:pPr>
      <w:r w:rsidRPr="00CC7ADD">
        <w:rPr>
          <w:spacing w:val="-4"/>
          <w:sz w:val="27"/>
          <w:szCs w:val="27"/>
        </w:rPr>
        <w:t>Заседания проводятся ежеквартально в соответствии с планом</w:t>
      </w:r>
      <w:r w:rsidR="004D7DCB">
        <w:rPr>
          <w:spacing w:val="-4"/>
          <w:sz w:val="27"/>
          <w:szCs w:val="27"/>
        </w:rPr>
        <w:t xml:space="preserve">, вопросы рассматривались плановые </w:t>
      </w:r>
      <w:r w:rsidRPr="00CC7ADD">
        <w:rPr>
          <w:spacing w:val="-4"/>
          <w:sz w:val="27"/>
          <w:szCs w:val="27"/>
        </w:rPr>
        <w:t>и внепланов</w:t>
      </w:r>
      <w:r w:rsidR="004D7DCB">
        <w:rPr>
          <w:spacing w:val="-4"/>
          <w:sz w:val="27"/>
          <w:szCs w:val="27"/>
        </w:rPr>
        <w:t>ые</w:t>
      </w:r>
      <w:r w:rsidRPr="00CC7ADD">
        <w:rPr>
          <w:spacing w:val="-4"/>
          <w:sz w:val="27"/>
          <w:szCs w:val="27"/>
        </w:rPr>
        <w:t xml:space="preserve">, </w:t>
      </w:r>
      <w:r w:rsidR="004D7DCB">
        <w:rPr>
          <w:spacing w:val="-4"/>
          <w:sz w:val="27"/>
          <w:szCs w:val="27"/>
        </w:rPr>
        <w:t>таким образом</w:t>
      </w:r>
      <w:r w:rsidRPr="00CC7ADD">
        <w:rPr>
          <w:spacing w:val="-4"/>
          <w:sz w:val="27"/>
          <w:szCs w:val="27"/>
        </w:rPr>
        <w:t>, за истекший период 201</w:t>
      </w:r>
      <w:r w:rsidR="004D7DCB">
        <w:rPr>
          <w:spacing w:val="-4"/>
          <w:sz w:val="27"/>
          <w:szCs w:val="27"/>
        </w:rPr>
        <w:t>6</w:t>
      </w:r>
      <w:r w:rsidRPr="00CC7ADD">
        <w:rPr>
          <w:spacing w:val="-4"/>
          <w:sz w:val="27"/>
          <w:szCs w:val="27"/>
        </w:rPr>
        <w:t xml:space="preserve"> года проведено </w:t>
      </w:r>
      <w:r w:rsidR="0002296C">
        <w:rPr>
          <w:spacing w:val="-4"/>
          <w:sz w:val="27"/>
          <w:szCs w:val="27"/>
        </w:rPr>
        <w:t>4</w:t>
      </w:r>
      <w:r w:rsidRPr="00CC7ADD">
        <w:rPr>
          <w:spacing w:val="-4"/>
          <w:sz w:val="27"/>
          <w:szCs w:val="27"/>
        </w:rPr>
        <w:t xml:space="preserve"> заседани</w:t>
      </w:r>
      <w:r w:rsidR="004D7DCB">
        <w:rPr>
          <w:spacing w:val="-4"/>
          <w:sz w:val="27"/>
          <w:szCs w:val="27"/>
        </w:rPr>
        <w:t>я</w:t>
      </w:r>
      <w:r w:rsidRPr="00CC7ADD">
        <w:rPr>
          <w:spacing w:val="-4"/>
          <w:sz w:val="27"/>
          <w:szCs w:val="27"/>
        </w:rPr>
        <w:t xml:space="preserve"> </w:t>
      </w:r>
      <w:r w:rsidR="004D7DCB">
        <w:rPr>
          <w:spacing w:val="-4"/>
          <w:sz w:val="27"/>
          <w:szCs w:val="27"/>
        </w:rPr>
        <w:t xml:space="preserve">межведомственной комиссии, </w:t>
      </w:r>
      <w:r w:rsidR="00E2177B">
        <w:rPr>
          <w:spacing w:val="-4"/>
          <w:sz w:val="27"/>
          <w:szCs w:val="27"/>
        </w:rPr>
        <w:t xml:space="preserve">рассмотрено </w:t>
      </w:r>
      <w:r w:rsidR="0002296C">
        <w:rPr>
          <w:spacing w:val="-4"/>
          <w:sz w:val="27"/>
          <w:szCs w:val="27"/>
        </w:rPr>
        <w:t>9</w:t>
      </w:r>
      <w:r w:rsidR="00E2177B">
        <w:rPr>
          <w:spacing w:val="-4"/>
          <w:sz w:val="27"/>
          <w:szCs w:val="27"/>
        </w:rPr>
        <w:t xml:space="preserve"> вопросов</w:t>
      </w:r>
      <w:r w:rsidR="00737025">
        <w:rPr>
          <w:spacing w:val="-4"/>
          <w:sz w:val="27"/>
          <w:szCs w:val="27"/>
        </w:rPr>
        <w:t>:</w:t>
      </w:r>
    </w:p>
    <w:p w:rsidR="00737025" w:rsidRPr="002E61AD" w:rsidRDefault="00737025" w:rsidP="00737025">
      <w:pPr>
        <w:ind w:firstLine="708"/>
        <w:jc w:val="both"/>
        <w:rPr>
          <w:sz w:val="26"/>
          <w:szCs w:val="26"/>
        </w:rPr>
      </w:pPr>
      <w:r w:rsidRPr="002E61AD">
        <w:rPr>
          <w:sz w:val="26"/>
          <w:szCs w:val="26"/>
        </w:rPr>
        <w:t xml:space="preserve">«О создании условий в участковых пунктах полиции для приема граждан»; «о реализации на территории Ивантеевского района программно-проектного подхода профилактики правонарушений в </w:t>
      </w:r>
      <w:proofErr w:type="spellStart"/>
      <w:r w:rsidRPr="002E61AD">
        <w:rPr>
          <w:sz w:val="26"/>
          <w:szCs w:val="26"/>
        </w:rPr>
        <w:t>подростково</w:t>
      </w:r>
      <w:proofErr w:type="spellEnd"/>
      <w:r w:rsidRPr="002E61AD">
        <w:rPr>
          <w:sz w:val="26"/>
          <w:szCs w:val="26"/>
        </w:rPr>
        <w:t xml:space="preserve"> - молодежной среде» (протокол № 1 от 18.03.2016г.).</w:t>
      </w:r>
    </w:p>
    <w:p w:rsidR="00737025" w:rsidRDefault="00737025" w:rsidP="00737025">
      <w:pPr>
        <w:ind w:firstLine="708"/>
        <w:jc w:val="both"/>
        <w:rPr>
          <w:sz w:val="26"/>
          <w:szCs w:val="26"/>
        </w:rPr>
      </w:pPr>
      <w:proofErr w:type="gramStart"/>
      <w:r w:rsidRPr="002E61AD">
        <w:rPr>
          <w:sz w:val="26"/>
          <w:szCs w:val="26"/>
        </w:rPr>
        <w:t>«О предоставлении государственной услуги по проведению добровольной дактилоскопической регистрации лицам, содержащимся в государственных учреждениях (домах престарелых, приютах, интернатах, психиатрических лечебницах и др.), предусмотренной Федеральным законом «О государственной дактилоскопической регистрации в Российской Федерации»»; «О создании условий в участковых пунктах полиции для приема граждан (об исполнении решения от 18.03.2016г.)»;</w:t>
      </w:r>
      <w:proofErr w:type="gramEnd"/>
      <w:r w:rsidRPr="002E61AD">
        <w:rPr>
          <w:sz w:val="26"/>
          <w:szCs w:val="26"/>
        </w:rPr>
        <w:t xml:space="preserve"> «Об использовании инновационных форм работы с подростками и молодежью в каникулярное время» (протоко</w:t>
      </w:r>
      <w:r w:rsidR="00D15ADD">
        <w:rPr>
          <w:sz w:val="26"/>
          <w:szCs w:val="26"/>
        </w:rPr>
        <w:t>л № 2 от 31.05.2016г</w:t>
      </w:r>
      <w:r w:rsidR="00D15ADD" w:rsidRPr="00D119A1">
        <w:rPr>
          <w:sz w:val="26"/>
          <w:szCs w:val="26"/>
        </w:rPr>
        <w:t>.); «О состоянии преступности и правонарушений среди несовершеннолетних и мерах принятых в указанной сфере органами и организациями системы профилактики безнадзорности и правонарушений несовершеннолетних Саратовской области»</w:t>
      </w:r>
      <w:r w:rsidR="00D119A1" w:rsidRPr="00D119A1">
        <w:rPr>
          <w:sz w:val="26"/>
          <w:szCs w:val="26"/>
        </w:rPr>
        <w:t xml:space="preserve"> (протокол № 3 от 05.10.2016г.)</w:t>
      </w:r>
      <w:r w:rsidR="00D15ADD" w:rsidRPr="00D119A1">
        <w:rPr>
          <w:sz w:val="26"/>
          <w:szCs w:val="26"/>
        </w:rPr>
        <w:t>; «О ходе реализации Федерального закона «Об участии граждан в охране общественного порядка», Закона Саратовской области «О некоторых вопросах участия граждан в охране общественного порядка в Саратовской области» и состоянии взаимодействия органов местного самоуправления района и ОП № 1 в составе МО МВД РФ «Пугачевский»»</w:t>
      </w:r>
      <w:r w:rsidR="00D119A1" w:rsidRPr="00D119A1">
        <w:rPr>
          <w:sz w:val="26"/>
          <w:szCs w:val="26"/>
        </w:rPr>
        <w:t xml:space="preserve"> (протокол № 3 от 05.10.2016г.)</w:t>
      </w:r>
      <w:r w:rsidR="00D15ADD" w:rsidRPr="00D119A1">
        <w:rPr>
          <w:sz w:val="26"/>
          <w:szCs w:val="26"/>
        </w:rPr>
        <w:t>.</w:t>
      </w:r>
    </w:p>
    <w:p w:rsidR="004A6624" w:rsidRPr="004A6624" w:rsidRDefault="004A6624" w:rsidP="00737025">
      <w:pPr>
        <w:ind w:firstLine="708"/>
        <w:jc w:val="both"/>
        <w:rPr>
          <w:sz w:val="26"/>
          <w:szCs w:val="26"/>
        </w:rPr>
      </w:pPr>
      <w:proofErr w:type="gramStart"/>
      <w:r w:rsidRPr="004A6624">
        <w:rPr>
          <w:sz w:val="26"/>
          <w:szCs w:val="26"/>
        </w:rPr>
        <w:t xml:space="preserve">Об эффективности принимаемых мер в Саратовской области по </w:t>
      </w:r>
      <w:proofErr w:type="spellStart"/>
      <w:r w:rsidRPr="004A6624">
        <w:rPr>
          <w:sz w:val="26"/>
          <w:szCs w:val="26"/>
        </w:rPr>
        <w:t>ресоциализации</w:t>
      </w:r>
      <w:proofErr w:type="spellEnd"/>
      <w:r w:rsidRPr="004A6624">
        <w:rPr>
          <w:sz w:val="26"/>
          <w:szCs w:val="26"/>
        </w:rPr>
        <w:t xml:space="preserve"> лиц, освободившихся из мест лишения свободы и осужденных к наказаниям, не связанным с лишением свободы, в том числе реализации постановления Правительства Саратовской области от 05.05.2014г. № 263-П «Вопросы организации мероприятий по содействию трудоустройству граждан, освобожденных из мест лишения свободы», «Об эффективности межведомственного взаимодействия при проведении мероприятий, направленных на недопущение реализации алкогольной</w:t>
      </w:r>
      <w:proofErr w:type="gramEnd"/>
      <w:r w:rsidRPr="004A6624">
        <w:rPr>
          <w:sz w:val="26"/>
          <w:szCs w:val="26"/>
        </w:rPr>
        <w:t xml:space="preserve"> и табачной продукции несовершеннолетним» (протокол № 4 от 29.12.2016г.). </w:t>
      </w:r>
    </w:p>
    <w:p w:rsidR="00433E46" w:rsidRPr="002E61AD" w:rsidRDefault="002E61AD" w:rsidP="0096394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E61AD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Информация о результатах  исполнения решений, принятых на заседаниях межведомственной комиссии.</w:t>
      </w:r>
    </w:p>
    <w:p w:rsidR="00BA0CF0" w:rsidRDefault="00BA0CF0" w:rsidP="00BA0C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территории Ивантеевского района имеется 8 участковых пунктов полиции, то есть</w:t>
      </w:r>
      <w:r w:rsidRPr="00C16380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обеспечено предоставление в пределах границ муниципальных образований сотрудникам полиции, замещающим должность участковых уполномоченных полиции</w:t>
      </w:r>
      <w:r w:rsidRPr="00255729">
        <w:rPr>
          <w:sz w:val="26"/>
          <w:szCs w:val="26"/>
        </w:rPr>
        <w:t>,</w:t>
      </w:r>
      <w:r>
        <w:rPr>
          <w:sz w:val="26"/>
          <w:szCs w:val="26"/>
        </w:rPr>
        <w:t xml:space="preserve"> помещений для работы на обслуживаемых административных участках; созданы необходимые условия участковым уполномоченным полиции для приема граждан по месту жительства.</w:t>
      </w:r>
      <w:r w:rsidRPr="00255729">
        <w:rPr>
          <w:sz w:val="26"/>
          <w:szCs w:val="26"/>
        </w:rPr>
        <w:t xml:space="preserve"> </w:t>
      </w:r>
    </w:p>
    <w:p w:rsidR="007E7134" w:rsidRDefault="007E7134" w:rsidP="00BA0C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Продолжается работа по реализации программно-проектного подхода в вопросах  профилактики правонарушений в </w:t>
      </w:r>
      <w:proofErr w:type="spellStart"/>
      <w:r>
        <w:rPr>
          <w:sz w:val="26"/>
          <w:szCs w:val="26"/>
        </w:rPr>
        <w:t>подростков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молодежной среде</w:t>
      </w:r>
    </w:p>
    <w:p w:rsidR="007E7134" w:rsidRPr="001D7BA3" w:rsidRDefault="007E7134" w:rsidP="007E7134">
      <w:pPr>
        <w:pStyle w:val="af0"/>
        <w:ind w:firstLine="708"/>
        <w:jc w:val="both"/>
        <w:rPr>
          <w:b w:val="0"/>
          <w:sz w:val="26"/>
          <w:szCs w:val="26"/>
        </w:rPr>
      </w:pPr>
      <w:r w:rsidRPr="007E7134">
        <w:rPr>
          <w:b w:val="0"/>
          <w:sz w:val="26"/>
          <w:szCs w:val="26"/>
        </w:rPr>
        <w:t xml:space="preserve">Ежеквартально </w:t>
      </w:r>
      <w:r>
        <w:rPr>
          <w:b w:val="0"/>
          <w:sz w:val="26"/>
          <w:szCs w:val="26"/>
        </w:rPr>
        <w:t>к</w:t>
      </w:r>
      <w:r w:rsidRPr="001D7BA3">
        <w:rPr>
          <w:b w:val="0"/>
          <w:sz w:val="26"/>
          <w:szCs w:val="26"/>
        </w:rPr>
        <w:t>омисси</w:t>
      </w:r>
      <w:r>
        <w:rPr>
          <w:b w:val="0"/>
          <w:sz w:val="26"/>
          <w:szCs w:val="26"/>
        </w:rPr>
        <w:t>ей</w:t>
      </w:r>
      <w:r w:rsidRPr="001D7BA3">
        <w:rPr>
          <w:b w:val="0"/>
          <w:sz w:val="26"/>
          <w:szCs w:val="26"/>
        </w:rPr>
        <w:t xml:space="preserve"> по делам несовершеннолетних и защите их прав Ивантеевского района анализир</w:t>
      </w:r>
      <w:r>
        <w:rPr>
          <w:b w:val="0"/>
          <w:sz w:val="26"/>
          <w:szCs w:val="26"/>
        </w:rPr>
        <w:t>уется</w:t>
      </w:r>
      <w:r w:rsidRPr="001D7BA3">
        <w:rPr>
          <w:b w:val="0"/>
          <w:sz w:val="26"/>
          <w:szCs w:val="26"/>
        </w:rPr>
        <w:t xml:space="preserve"> эффективность принимаемых мер органами и учреждениями системы профилактики безнадзорности и правонарушений несовершеннолетних по вопросам профилактики безнадзорности и предупреждения совершения несовершеннолетними правонарушений, а также в отношении них. </w:t>
      </w:r>
    </w:p>
    <w:p w:rsidR="00CF0F6A" w:rsidRDefault="004A6624" w:rsidP="004A66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срок до 01.09.2016г. управлением образованием, ГУ СО ЦСЗН Ивантеевского района в межведомственную комиссию по профилактике правонарушений предоставлена информация о проведении запланированных мероприятиях в каникулярное время.</w:t>
      </w:r>
    </w:p>
    <w:p w:rsidR="00CF0F6A" w:rsidRDefault="00CF0F6A" w:rsidP="00CF0F6A">
      <w:pPr>
        <w:pStyle w:val="af0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Ежеквартально к</w:t>
      </w:r>
      <w:r w:rsidRPr="005C240E">
        <w:rPr>
          <w:b w:val="0"/>
          <w:sz w:val="26"/>
          <w:szCs w:val="26"/>
        </w:rPr>
        <w:t>омисси</w:t>
      </w:r>
      <w:r>
        <w:rPr>
          <w:b w:val="0"/>
          <w:sz w:val="26"/>
          <w:szCs w:val="26"/>
        </w:rPr>
        <w:t>ей</w:t>
      </w:r>
      <w:r w:rsidRPr="005C240E">
        <w:rPr>
          <w:b w:val="0"/>
          <w:sz w:val="26"/>
          <w:szCs w:val="26"/>
        </w:rPr>
        <w:t xml:space="preserve"> по делам несовершеннолетних и защите их прав Ивантеевского района анализир</w:t>
      </w:r>
      <w:r>
        <w:rPr>
          <w:b w:val="0"/>
          <w:sz w:val="26"/>
          <w:szCs w:val="26"/>
        </w:rPr>
        <w:t>уется</w:t>
      </w:r>
      <w:r w:rsidRPr="005C240E">
        <w:rPr>
          <w:b w:val="0"/>
          <w:sz w:val="26"/>
          <w:szCs w:val="26"/>
        </w:rPr>
        <w:t xml:space="preserve"> эффективность принимаемых мер органами и учреждениями системы профилактики безнадзорности и правонарушений несовершеннолетних по вопросам профилактики безнадзорности и предупреждения совершения несовершеннолетними правонарушений, а также в отношении них. </w:t>
      </w:r>
      <w:r>
        <w:rPr>
          <w:b w:val="0"/>
          <w:sz w:val="26"/>
          <w:szCs w:val="26"/>
        </w:rPr>
        <w:t xml:space="preserve"> </w:t>
      </w:r>
    </w:p>
    <w:p w:rsidR="00CF0F6A" w:rsidRPr="005C240E" w:rsidRDefault="00CF0F6A" w:rsidP="00CF0F6A">
      <w:pPr>
        <w:pStyle w:val="af0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21.10.2016г. комиссией по делам несовершеннолетних и защите их прав совместно с представителями служб системы профилактики проведен День правовой помощи детям.</w:t>
      </w:r>
    </w:p>
    <w:p w:rsidR="00CF0F6A" w:rsidRDefault="00E8592D" w:rsidP="00E85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Народные дружинники оснащены удостоверениями</w:t>
      </w:r>
      <w:r w:rsidR="00CF0F6A">
        <w:rPr>
          <w:sz w:val="26"/>
          <w:szCs w:val="26"/>
        </w:rPr>
        <w:t>.</w:t>
      </w:r>
    </w:p>
    <w:p w:rsidR="00E8592D" w:rsidRPr="00E8592D" w:rsidRDefault="00E8592D" w:rsidP="00E8592D">
      <w:pPr>
        <w:ind w:firstLine="708"/>
        <w:jc w:val="both"/>
        <w:rPr>
          <w:sz w:val="26"/>
          <w:szCs w:val="26"/>
        </w:rPr>
      </w:pPr>
      <w:r w:rsidRPr="00E8592D">
        <w:rPr>
          <w:sz w:val="26"/>
          <w:szCs w:val="26"/>
        </w:rPr>
        <w:t xml:space="preserve">Принято постановление главы Ивантеевского МР № 338 от 23.12.2016г. «О социальной поддержке граждан (членов их семей), участвующих в охране общественного порядка в </w:t>
      </w:r>
      <w:proofErr w:type="spellStart"/>
      <w:r w:rsidRPr="00E8592D">
        <w:rPr>
          <w:sz w:val="26"/>
          <w:szCs w:val="26"/>
        </w:rPr>
        <w:t>Ивантеевском</w:t>
      </w:r>
      <w:proofErr w:type="spellEnd"/>
      <w:r w:rsidRPr="00E8592D">
        <w:rPr>
          <w:sz w:val="26"/>
          <w:szCs w:val="26"/>
        </w:rPr>
        <w:t xml:space="preserve"> муниципальном районе»</w:t>
      </w:r>
      <w:r>
        <w:rPr>
          <w:sz w:val="26"/>
          <w:szCs w:val="26"/>
        </w:rPr>
        <w:t>;</w:t>
      </w:r>
    </w:p>
    <w:p w:rsidR="004A6624" w:rsidRPr="00E8592D" w:rsidRDefault="00E8592D" w:rsidP="004A6624">
      <w:pPr>
        <w:ind w:firstLine="708"/>
        <w:jc w:val="both"/>
        <w:rPr>
          <w:sz w:val="26"/>
          <w:szCs w:val="26"/>
        </w:rPr>
      </w:pPr>
      <w:r w:rsidRPr="00E8592D">
        <w:rPr>
          <w:sz w:val="26"/>
          <w:szCs w:val="26"/>
        </w:rPr>
        <w:t>принято постановление главы Ивантеевского МР № 27 от 27.01.2016г. «О формах и порядке поощрения народных дружинников»</w:t>
      </w:r>
      <w:r>
        <w:rPr>
          <w:sz w:val="26"/>
          <w:szCs w:val="26"/>
        </w:rPr>
        <w:t>.</w:t>
      </w:r>
    </w:p>
    <w:p w:rsidR="00433E46" w:rsidRDefault="00433E46" w:rsidP="001B6600">
      <w:pPr>
        <w:jc w:val="both"/>
        <w:rPr>
          <w:sz w:val="26"/>
          <w:szCs w:val="26"/>
        </w:rPr>
      </w:pPr>
    </w:p>
    <w:p w:rsidR="004C3D39" w:rsidRDefault="004C3D39" w:rsidP="004C3D39">
      <w:pPr>
        <w:jc w:val="both"/>
        <w:rPr>
          <w:b/>
          <w:snapToGrid w:val="0"/>
          <w:sz w:val="26"/>
          <w:szCs w:val="26"/>
        </w:rPr>
      </w:pPr>
      <w:r>
        <w:rPr>
          <w:sz w:val="26"/>
          <w:szCs w:val="26"/>
        </w:rPr>
        <w:tab/>
      </w:r>
      <w:r w:rsidRPr="004C3D39">
        <w:rPr>
          <w:b/>
          <w:sz w:val="26"/>
          <w:szCs w:val="26"/>
        </w:rPr>
        <w:t>3. Информация о реализации муниципальной программы</w:t>
      </w:r>
      <w:r>
        <w:rPr>
          <w:sz w:val="26"/>
          <w:szCs w:val="26"/>
        </w:rPr>
        <w:t xml:space="preserve"> </w:t>
      </w:r>
      <w:r w:rsidRPr="004C3D39">
        <w:rPr>
          <w:b/>
          <w:sz w:val="26"/>
          <w:szCs w:val="26"/>
        </w:rPr>
        <w:t>«</w:t>
      </w:r>
      <w:r w:rsidRPr="004C3D39">
        <w:rPr>
          <w:b/>
          <w:snapToGrid w:val="0"/>
          <w:sz w:val="26"/>
          <w:szCs w:val="26"/>
        </w:rPr>
        <w:t>Профилактика правонарушений</w:t>
      </w:r>
      <w:r>
        <w:rPr>
          <w:b/>
          <w:snapToGrid w:val="0"/>
          <w:sz w:val="26"/>
          <w:szCs w:val="26"/>
        </w:rPr>
        <w:t xml:space="preserve"> </w:t>
      </w:r>
      <w:r w:rsidRPr="004C3D39">
        <w:rPr>
          <w:b/>
          <w:snapToGrid w:val="0"/>
          <w:sz w:val="26"/>
          <w:szCs w:val="26"/>
        </w:rPr>
        <w:t>и усиление борьбы с преступностью на территории Ивантеевского муниципального района</w:t>
      </w:r>
      <w:r>
        <w:rPr>
          <w:b/>
          <w:snapToGrid w:val="0"/>
          <w:sz w:val="26"/>
          <w:szCs w:val="26"/>
        </w:rPr>
        <w:t xml:space="preserve"> </w:t>
      </w:r>
      <w:r w:rsidRPr="004C3D39">
        <w:rPr>
          <w:b/>
          <w:snapToGrid w:val="0"/>
          <w:sz w:val="26"/>
          <w:szCs w:val="26"/>
        </w:rPr>
        <w:t>до 2018 года»</w:t>
      </w:r>
      <w:r>
        <w:rPr>
          <w:b/>
          <w:snapToGrid w:val="0"/>
          <w:sz w:val="26"/>
          <w:szCs w:val="26"/>
        </w:rPr>
        <w:t>.</w:t>
      </w:r>
    </w:p>
    <w:p w:rsidR="004C3D39" w:rsidRDefault="004C3D39" w:rsidP="004C3D39">
      <w:pPr>
        <w:jc w:val="both"/>
        <w:rPr>
          <w:b/>
          <w:snapToGrid w:val="0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88"/>
        <w:gridCol w:w="2505"/>
        <w:gridCol w:w="2189"/>
        <w:gridCol w:w="1583"/>
        <w:gridCol w:w="2806"/>
      </w:tblGrid>
      <w:tr w:rsidR="00EB7FD3" w:rsidTr="009851AA">
        <w:tc>
          <w:tcPr>
            <w:tcW w:w="501" w:type="dxa"/>
          </w:tcPr>
          <w:p w:rsidR="004C3D39" w:rsidRPr="00E164E0" w:rsidRDefault="00EB7FD3" w:rsidP="004C3D39">
            <w:pPr>
              <w:jc w:val="both"/>
              <w:rPr>
                <w:sz w:val="24"/>
                <w:szCs w:val="24"/>
              </w:rPr>
            </w:pPr>
            <w:r w:rsidRPr="00E164E0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</w:tcPr>
          <w:p w:rsidR="004C3D39" w:rsidRPr="00E164E0" w:rsidRDefault="00EB7FD3" w:rsidP="00EB7FD3">
            <w:pPr>
              <w:jc w:val="center"/>
              <w:rPr>
                <w:sz w:val="24"/>
                <w:szCs w:val="24"/>
              </w:rPr>
            </w:pPr>
            <w:r w:rsidRPr="00E164E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4" w:type="dxa"/>
          </w:tcPr>
          <w:p w:rsidR="00EB7FD3" w:rsidRPr="00E164E0" w:rsidRDefault="00EB7FD3" w:rsidP="00EB7FD3">
            <w:pPr>
              <w:jc w:val="center"/>
              <w:rPr>
                <w:sz w:val="24"/>
                <w:szCs w:val="24"/>
              </w:rPr>
            </w:pPr>
            <w:r w:rsidRPr="00E164E0">
              <w:rPr>
                <w:sz w:val="24"/>
                <w:szCs w:val="24"/>
              </w:rPr>
              <w:t>предусмотренный объем фин.</w:t>
            </w:r>
          </w:p>
          <w:p w:rsidR="004C3D39" w:rsidRPr="00E164E0" w:rsidRDefault="00EB7FD3" w:rsidP="00EB7FD3">
            <w:pPr>
              <w:jc w:val="center"/>
              <w:rPr>
                <w:sz w:val="24"/>
                <w:szCs w:val="24"/>
              </w:rPr>
            </w:pPr>
            <w:r w:rsidRPr="00E164E0">
              <w:rPr>
                <w:sz w:val="24"/>
                <w:szCs w:val="24"/>
              </w:rPr>
              <w:t>обеспечения на отчетный год</w:t>
            </w:r>
          </w:p>
          <w:p w:rsidR="00EB7FD3" w:rsidRPr="00E164E0" w:rsidRDefault="00EB7FD3" w:rsidP="00EB7FD3">
            <w:pPr>
              <w:jc w:val="center"/>
              <w:rPr>
                <w:sz w:val="24"/>
                <w:szCs w:val="24"/>
              </w:rPr>
            </w:pPr>
            <w:r w:rsidRPr="00E164E0">
              <w:rPr>
                <w:sz w:val="24"/>
                <w:szCs w:val="24"/>
              </w:rPr>
              <w:t>(тыс</w:t>
            </w:r>
            <w:proofErr w:type="gramStart"/>
            <w:r w:rsidRPr="00E164E0">
              <w:rPr>
                <w:sz w:val="24"/>
                <w:szCs w:val="24"/>
              </w:rPr>
              <w:t>.р</w:t>
            </w:r>
            <w:proofErr w:type="gramEnd"/>
            <w:r w:rsidRPr="00E164E0">
              <w:rPr>
                <w:sz w:val="24"/>
                <w:szCs w:val="24"/>
              </w:rPr>
              <w:t>уб.)</w:t>
            </w:r>
          </w:p>
        </w:tc>
        <w:tc>
          <w:tcPr>
            <w:tcW w:w="1667" w:type="dxa"/>
          </w:tcPr>
          <w:p w:rsidR="004C3D39" w:rsidRPr="00E164E0" w:rsidRDefault="00EB7FD3" w:rsidP="00EB7FD3">
            <w:pPr>
              <w:jc w:val="center"/>
              <w:rPr>
                <w:sz w:val="24"/>
                <w:szCs w:val="24"/>
              </w:rPr>
            </w:pPr>
            <w:r w:rsidRPr="00E164E0">
              <w:rPr>
                <w:sz w:val="24"/>
                <w:szCs w:val="24"/>
              </w:rPr>
              <w:t>факт</w:t>
            </w:r>
            <w:proofErr w:type="gramStart"/>
            <w:r w:rsidRPr="00E164E0">
              <w:rPr>
                <w:sz w:val="24"/>
                <w:szCs w:val="24"/>
              </w:rPr>
              <w:t>.</w:t>
            </w:r>
            <w:proofErr w:type="gramEnd"/>
            <w:r w:rsidRPr="00E164E0">
              <w:rPr>
                <w:sz w:val="24"/>
                <w:szCs w:val="24"/>
              </w:rPr>
              <w:t xml:space="preserve"> </w:t>
            </w:r>
            <w:proofErr w:type="gramStart"/>
            <w:r w:rsidRPr="00E164E0">
              <w:rPr>
                <w:sz w:val="24"/>
                <w:szCs w:val="24"/>
              </w:rPr>
              <w:t>и</w:t>
            </w:r>
            <w:proofErr w:type="gramEnd"/>
            <w:r w:rsidRPr="00E164E0">
              <w:rPr>
                <w:sz w:val="24"/>
                <w:szCs w:val="24"/>
              </w:rPr>
              <w:t>сполнено</w:t>
            </w:r>
          </w:p>
          <w:p w:rsidR="00EB7FD3" w:rsidRPr="00E164E0" w:rsidRDefault="00EB7FD3" w:rsidP="00EB7FD3">
            <w:pPr>
              <w:jc w:val="center"/>
              <w:rPr>
                <w:sz w:val="24"/>
                <w:szCs w:val="24"/>
              </w:rPr>
            </w:pPr>
            <w:r w:rsidRPr="00E164E0">
              <w:rPr>
                <w:sz w:val="24"/>
                <w:szCs w:val="24"/>
              </w:rPr>
              <w:t>(тыс</w:t>
            </w:r>
            <w:proofErr w:type="gramStart"/>
            <w:r w:rsidRPr="00E164E0">
              <w:rPr>
                <w:sz w:val="24"/>
                <w:szCs w:val="24"/>
              </w:rPr>
              <w:t>.р</w:t>
            </w:r>
            <w:proofErr w:type="gramEnd"/>
            <w:r w:rsidRPr="00E164E0">
              <w:rPr>
                <w:sz w:val="24"/>
                <w:szCs w:val="24"/>
              </w:rPr>
              <w:t>уб.)</w:t>
            </w:r>
          </w:p>
        </w:tc>
        <w:tc>
          <w:tcPr>
            <w:tcW w:w="2519" w:type="dxa"/>
          </w:tcPr>
          <w:p w:rsidR="004C3D39" w:rsidRPr="00E164E0" w:rsidRDefault="00EB7FD3" w:rsidP="00EB7FD3">
            <w:pPr>
              <w:jc w:val="center"/>
              <w:rPr>
                <w:sz w:val="24"/>
                <w:szCs w:val="24"/>
              </w:rPr>
            </w:pPr>
            <w:r w:rsidRPr="00E164E0">
              <w:rPr>
                <w:sz w:val="24"/>
                <w:szCs w:val="24"/>
              </w:rPr>
              <w:t>результаты реализации программы</w:t>
            </w:r>
          </w:p>
        </w:tc>
      </w:tr>
      <w:tr w:rsidR="00301EC7" w:rsidTr="009851AA">
        <w:tc>
          <w:tcPr>
            <w:tcW w:w="501" w:type="dxa"/>
          </w:tcPr>
          <w:p w:rsidR="00301EC7" w:rsidRPr="00EB7FD3" w:rsidRDefault="00301EC7" w:rsidP="004C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60" w:type="dxa"/>
          </w:tcPr>
          <w:p w:rsidR="00301EC7" w:rsidRPr="007020C9" w:rsidRDefault="00332BAC" w:rsidP="00BF02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hyperlink w:anchor="sub_11602" w:history="1">
              <w:r w:rsidR="00301EC7" w:rsidRPr="007020C9">
                <w:rPr>
                  <w:rStyle w:val="ad"/>
                  <w:rFonts w:ascii="Times New Roman" w:hAnsi="Times New Roman"/>
                  <w:sz w:val="18"/>
                  <w:szCs w:val="18"/>
                </w:rPr>
                <w:t>Основное мероприятие 1.2</w:t>
              </w:r>
            </w:hyperlink>
            <w:r w:rsidR="00301EC7" w:rsidRPr="007020C9">
              <w:rPr>
                <w:rFonts w:ascii="Times New Roman" w:hAnsi="Times New Roman"/>
                <w:sz w:val="18"/>
                <w:szCs w:val="18"/>
              </w:rPr>
              <w:t xml:space="preserve"> "Информационное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</w:t>
            </w:r>
            <w:proofErr w:type="spellStart"/>
            <w:r w:rsidR="00301EC7" w:rsidRPr="007020C9">
              <w:rPr>
                <w:rFonts w:ascii="Times New Roman" w:hAnsi="Times New Roman"/>
                <w:sz w:val="18"/>
                <w:szCs w:val="18"/>
              </w:rPr>
              <w:t>постсудебному</w:t>
            </w:r>
            <w:proofErr w:type="spellEnd"/>
            <w:r w:rsidR="00301EC7" w:rsidRPr="007020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1EC7" w:rsidRPr="007020C9">
              <w:rPr>
                <w:rFonts w:ascii="Times New Roman" w:hAnsi="Times New Roman"/>
                <w:sz w:val="18"/>
                <w:szCs w:val="18"/>
              </w:rPr>
              <w:lastRenderedPageBreak/>
              <w:t>сопровождению несовершеннолетних, попавших в систему уголовного правосудия"</w:t>
            </w:r>
          </w:p>
          <w:p w:rsidR="00301EC7" w:rsidRPr="007020C9" w:rsidRDefault="00301EC7" w:rsidP="00BF027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020C9">
              <w:rPr>
                <w:sz w:val="18"/>
                <w:szCs w:val="18"/>
              </w:rPr>
              <w:t>1.2.1.</w:t>
            </w:r>
            <w:r w:rsidRPr="007020C9">
              <w:rPr>
                <w:color w:val="000000"/>
                <w:sz w:val="18"/>
                <w:szCs w:val="18"/>
                <w:shd w:val="clear" w:color="auto" w:fill="FFFFFF"/>
              </w:rPr>
              <w:t xml:space="preserve"> Изготовление буклетов: «Права ребенка», «Жестокое обращение в семье»; </w:t>
            </w:r>
            <w:r w:rsidRPr="007020C9">
              <w:rPr>
                <w:sz w:val="18"/>
                <w:szCs w:val="18"/>
              </w:rPr>
              <w:t>«Уголовная, административная ответственность для несовершеннолетних»</w:t>
            </w:r>
          </w:p>
          <w:p w:rsidR="00301EC7" w:rsidRPr="007020C9" w:rsidRDefault="00301EC7" w:rsidP="00BF027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020C9">
              <w:rPr>
                <w:sz w:val="18"/>
                <w:szCs w:val="18"/>
              </w:rPr>
              <w:t xml:space="preserve"> «Обязанности родителей по воспитанию, содержанию и образованию  несовершеннолетних».</w:t>
            </w:r>
          </w:p>
          <w:p w:rsidR="00301EC7" w:rsidRPr="007020C9" w:rsidRDefault="00301EC7" w:rsidP="00BF027F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Изготовление буклетов по проблемам семейных взаимоотношений «Разрешение конфликтов в семье», «Почему дети и подростки интересуются наркотиками?».</w:t>
            </w:r>
          </w:p>
          <w:p w:rsidR="00301EC7" w:rsidRPr="007020C9" w:rsidRDefault="00301EC7" w:rsidP="00BF027F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Изготовление листовок: «Детство без жестокости и слез», «Защитим своих детей», «Защити мен</w:t>
            </w:r>
            <w:proofErr w:type="gramStart"/>
            <w:r w:rsidRPr="007020C9">
              <w:rPr>
                <w:sz w:val="18"/>
                <w:szCs w:val="18"/>
              </w:rPr>
              <w:t>я-</w:t>
            </w:r>
            <w:proofErr w:type="gramEnd"/>
            <w:r w:rsidRPr="007020C9">
              <w:rPr>
                <w:sz w:val="18"/>
                <w:szCs w:val="18"/>
              </w:rPr>
              <w:t xml:space="preserve"> откажись от насилия», «Скажем нет насилию в семье». (приобретение необходимого материала для их изготовления).</w:t>
            </w:r>
          </w:p>
          <w:p w:rsidR="00301EC7" w:rsidRPr="007020C9" w:rsidRDefault="00301EC7" w:rsidP="00BF027F">
            <w:pPr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Издание методических рекомендация, брошюр профилактической направленности.</w:t>
            </w:r>
          </w:p>
        </w:tc>
        <w:tc>
          <w:tcPr>
            <w:tcW w:w="2224" w:type="dxa"/>
          </w:tcPr>
          <w:p w:rsidR="00301EC7" w:rsidRPr="00EB7FD3" w:rsidRDefault="00301EC7" w:rsidP="00301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5,0</w:t>
            </w:r>
          </w:p>
        </w:tc>
        <w:tc>
          <w:tcPr>
            <w:tcW w:w="1667" w:type="dxa"/>
          </w:tcPr>
          <w:p w:rsidR="00301EC7" w:rsidRPr="00EB7FD3" w:rsidRDefault="00336EB0" w:rsidP="00301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1EC7">
              <w:rPr>
                <w:sz w:val="26"/>
                <w:szCs w:val="26"/>
              </w:rPr>
              <w:t>,0</w:t>
            </w:r>
          </w:p>
        </w:tc>
        <w:tc>
          <w:tcPr>
            <w:tcW w:w="2519" w:type="dxa"/>
          </w:tcPr>
          <w:p w:rsidR="00301EC7" w:rsidRPr="007020C9" w:rsidRDefault="00301EC7" w:rsidP="00BF02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7020C9">
              <w:rPr>
                <w:rFonts w:ascii="Times New Roman" w:hAnsi="Times New Roman"/>
                <w:sz w:val="18"/>
                <w:szCs w:val="18"/>
              </w:rPr>
              <w:t>профилактика безнадзорности, правонарушений и рецидивной преступности среди несовершеннолетних, предупреждение и пресечение преступлений, совершаемых несовершеннолетними</w:t>
            </w:r>
          </w:p>
        </w:tc>
      </w:tr>
      <w:tr w:rsidR="00301EC7" w:rsidTr="009851AA">
        <w:tc>
          <w:tcPr>
            <w:tcW w:w="501" w:type="dxa"/>
          </w:tcPr>
          <w:p w:rsidR="00301EC7" w:rsidRPr="00EB7FD3" w:rsidRDefault="00301EC7" w:rsidP="004C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60" w:type="dxa"/>
          </w:tcPr>
          <w:p w:rsidR="00301EC7" w:rsidRPr="007020C9" w:rsidRDefault="00332BAC" w:rsidP="00301EC7">
            <w:pPr>
              <w:jc w:val="both"/>
              <w:rPr>
                <w:sz w:val="18"/>
                <w:szCs w:val="18"/>
              </w:rPr>
            </w:pPr>
            <w:hyperlink w:anchor="sub_116012" w:history="1">
              <w:r w:rsidR="00301EC7" w:rsidRPr="007020C9">
                <w:rPr>
                  <w:rStyle w:val="ad"/>
                  <w:sz w:val="18"/>
                  <w:szCs w:val="18"/>
                </w:rPr>
                <w:t>Основное мероприятие 1.13</w:t>
              </w:r>
            </w:hyperlink>
            <w:r w:rsidR="00301EC7" w:rsidRPr="007020C9">
              <w:rPr>
                <w:sz w:val="18"/>
                <w:szCs w:val="18"/>
              </w:rPr>
              <w:t xml:space="preserve"> Оказание поддержки гражданам и объединениям, участвующим в охране общественного порядка, создание условий для деятельности народной дружины в </w:t>
            </w:r>
            <w:proofErr w:type="spellStart"/>
            <w:r w:rsidR="00301EC7" w:rsidRPr="007020C9">
              <w:rPr>
                <w:sz w:val="18"/>
                <w:szCs w:val="18"/>
              </w:rPr>
              <w:t>Ивантеевском</w:t>
            </w:r>
            <w:proofErr w:type="spellEnd"/>
            <w:r w:rsidR="00301EC7" w:rsidRPr="007020C9">
              <w:rPr>
                <w:sz w:val="18"/>
                <w:szCs w:val="18"/>
              </w:rPr>
              <w:t xml:space="preserve"> муниципальном районе:</w:t>
            </w:r>
          </w:p>
          <w:p w:rsidR="00301EC7" w:rsidRPr="007020C9" w:rsidRDefault="00301EC7" w:rsidP="00301EC7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а) регистрация в Министерстве Юстиции Саратовской области, оплата госпошлины;</w:t>
            </w:r>
          </w:p>
          <w:p w:rsidR="00301EC7" w:rsidRPr="007020C9" w:rsidRDefault="00301EC7" w:rsidP="00301EC7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0C9">
              <w:rPr>
                <w:rStyle w:val="af"/>
                <w:b w:val="0"/>
                <w:sz w:val="18"/>
                <w:szCs w:val="18"/>
              </w:rPr>
              <w:t>б)</w:t>
            </w:r>
            <w:r w:rsidRPr="007020C9">
              <w:rPr>
                <w:rStyle w:val="af"/>
                <w:sz w:val="18"/>
                <w:szCs w:val="18"/>
              </w:rPr>
              <w:t xml:space="preserve"> </w:t>
            </w:r>
            <w:proofErr w:type="gramStart"/>
            <w:r w:rsidRPr="007020C9">
              <w:rPr>
                <w:rStyle w:val="af"/>
                <w:sz w:val="18"/>
                <w:szCs w:val="18"/>
              </w:rPr>
              <w:t>-</w:t>
            </w:r>
            <w:r w:rsidRPr="007020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020C9">
              <w:rPr>
                <w:rFonts w:ascii="Times New Roman" w:hAnsi="Times New Roman"/>
                <w:sz w:val="18"/>
                <w:szCs w:val="18"/>
              </w:rPr>
              <w:t>риобретение ф</w:t>
            </w:r>
            <w:r w:rsidRPr="007020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орменной одежды, символики </w:t>
            </w:r>
            <w:r w:rsidRPr="007020C9">
              <w:rPr>
                <w:rFonts w:ascii="Times New Roman" w:hAnsi="Times New Roman"/>
                <w:sz w:val="18"/>
                <w:szCs w:val="18"/>
              </w:rPr>
              <w:t xml:space="preserve"> для народной дружины:</w:t>
            </w:r>
          </w:p>
          <w:p w:rsidR="00301EC7" w:rsidRPr="007020C9" w:rsidRDefault="00301EC7" w:rsidP="00301EC7">
            <w:pPr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1)жилеты с логотипом «Народная дружина»,</w:t>
            </w:r>
          </w:p>
          <w:p w:rsidR="00301EC7" w:rsidRPr="007020C9" w:rsidRDefault="00301EC7" w:rsidP="00301EC7">
            <w:pPr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2)</w:t>
            </w:r>
            <w:r w:rsidRPr="007020C9">
              <w:rPr>
                <w:sz w:val="18"/>
                <w:szCs w:val="18"/>
                <w:shd w:val="clear" w:color="auto" w:fill="FFFFFF"/>
              </w:rPr>
              <w:t xml:space="preserve"> нарукавная повязка </w:t>
            </w:r>
            <w:r w:rsidRPr="007020C9">
              <w:rPr>
                <w:sz w:val="18"/>
                <w:szCs w:val="18"/>
              </w:rPr>
              <w:t>с логотипом «Народная дружина»,</w:t>
            </w:r>
          </w:p>
          <w:p w:rsidR="00301EC7" w:rsidRPr="007020C9" w:rsidRDefault="00301EC7" w:rsidP="00301EC7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- изготовление удостоверений «Народный дружинник».</w:t>
            </w:r>
          </w:p>
          <w:p w:rsidR="00301EC7" w:rsidRPr="00EB7FD3" w:rsidRDefault="00301EC7" w:rsidP="00301EC7">
            <w:pPr>
              <w:jc w:val="both"/>
              <w:rPr>
                <w:sz w:val="26"/>
                <w:szCs w:val="26"/>
              </w:rPr>
            </w:pPr>
            <w:r w:rsidRPr="007020C9">
              <w:rPr>
                <w:sz w:val="18"/>
                <w:szCs w:val="18"/>
              </w:rPr>
              <w:t>в) изготовление круглой печати</w:t>
            </w:r>
          </w:p>
        </w:tc>
        <w:tc>
          <w:tcPr>
            <w:tcW w:w="2224" w:type="dxa"/>
          </w:tcPr>
          <w:p w:rsidR="00301EC7" w:rsidRPr="00EB7FD3" w:rsidRDefault="00301EC7" w:rsidP="00301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  <w:tc>
          <w:tcPr>
            <w:tcW w:w="1667" w:type="dxa"/>
          </w:tcPr>
          <w:p w:rsidR="00301EC7" w:rsidRPr="00EB7FD3" w:rsidRDefault="00301EC7" w:rsidP="00301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16,24</w:t>
            </w:r>
          </w:p>
        </w:tc>
        <w:tc>
          <w:tcPr>
            <w:tcW w:w="2519" w:type="dxa"/>
          </w:tcPr>
          <w:p w:rsidR="00301EC7" w:rsidRPr="007020C9" w:rsidRDefault="005206A0" w:rsidP="007020C9">
            <w:pPr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увеличение количества граждан, привлеченных к охране общественного прядка и увеличение количества преступлений/административных правонарушений, пресеченных с участием членов общественных формирований правоохранительной направленности</w:t>
            </w:r>
          </w:p>
        </w:tc>
      </w:tr>
      <w:tr w:rsidR="00301EC7" w:rsidTr="009851AA">
        <w:tc>
          <w:tcPr>
            <w:tcW w:w="501" w:type="dxa"/>
          </w:tcPr>
          <w:p w:rsidR="00301EC7" w:rsidRPr="00EB7FD3" w:rsidRDefault="00301EC7" w:rsidP="004C3D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301EC7" w:rsidRPr="00E164E0" w:rsidRDefault="009851AA" w:rsidP="004C3D39">
            <w:pPr>
              <w:jc w:val="both"/>
              <w:rPr>
                <w:sz w:val="24"/>
                <w:szCs w:val="24"/>
              </w:rPr>
            </w:pPr>
            <w:r w:rsidRPr="00E164E0">
              <w:rPr>
                <w:sz w:val="24"/>
                <w:szCs w:val="24"/>
              </w:rPr>
              <w:t>Итого:</w:t>
            </w:r>
          </w:p>
        </w:tc>
        <w:tc>
          <w:tcPr>
            <w:tcW w:w="2224" w:type="dxa"/>
          </w:tcPr>
          <w:p w:rsidR="00301EC7" w:rsidRPr="00EB7FD3" w:rsidRDefault="009851AA" w:rsidP="00985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1667" w:type="dxa"/>
          </w:tcPr>
          <w:p w:rsidR="00301EC7" w:rsidRPr="00EB7FD3" w:rsidRDefault="00336EB0" w:rsidP="00985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851AA">
              <w:rPr>
                <w:sz w:val="26"/>
                <w:szCs w:val="26"/>
              </w:rPr>
              <w:t>,24</w:t>
            </w:r>
          </w:p>
        </w:tc>
        <w:tc>
          <w:tcPr>
            <w:tcW w:w="2519" w:type="dxa"/>
          </w:tcPr>
          <w:p w:rsidR="00301EC7" w:rsidRPr="00EB7FD3" w:rsidRDefault="00301EC7" w:rsidP="004C3D39">
            <w:pPr>
              <w:jc w:val="both"/>
              <w:rPr>
                <w:sz w:val="26"/>
                <w:szCs w:val="26"/>
              </w:rPr>
            </w:pPr>
          </w:p>
        </w:tc>
      </w:tr>
    </w:tbl>
    <w:p w:rsidR="004C3D39" w:rsidRDefault="004C3D39" w:rsidP="004C3D39">
      <w:pPr>
        <w:jc w:val="both"/>
        <w:rPr>
          <w:b/>
          <w:sz w:val="26"/>
          <w:szCs w:val="26"/>
        </w:rPr>
      </w:pPr>
    </w:p>
    <w:p w:rsidR="003B2DD9" w:rsidRDefault="003B2DD9" w:rsidP="004C3D3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4. Информация о реализации поручений межведомственной комиссии по профилактике правонарушений на территории  Саратовской области.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3120"/>
        <w:gridCol w:w="1666"/>
      </w:tblGrid>
      <w:tr w:rsidR="003B2DD9" w:rsidRPr="003B2DD9" w:rsidTr="007020C9">
        <w:tc>
          <w:tcPr>
            <w:tcW w:w="534" w:type="dxa"/>
          </w:tcPr>
          <w:p w:rsidR="003B2DD9" w:rsidRPr="003B2DD9" w:rsidRDefault="003B2DD9" w:rsidP="004C3D39">
            <w:pPr>
              <w:jc w:val="both"/>
              <w:rPr>
                <w:sz w:val="24"/>
                <w:szCs w:val="24"/>
              </w:rPr>
            </w:pPr>
            <w:r w:rsidRPr="003B2DD9"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3B2DD9" w:rsidRPr="003B2DD9" w:rsidRDefault="003B2DD9" w:rsidP="003B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пункта протокола, содержание поручения</w:t>
            </w:r>
          </w:p>
        </w:tc>
        <w:tc>
          <w:tcPr>
            <w:tcW w:w="3120" w:type="dxa"/>
          </w:tcPr>
          <w:p w:rsidR="003B2DD9" w:rsidRPr="003B2DD9" w:rsidRDefault="003B2DD9" w:rsidP="003B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меры, достигнутые результаты</w:t>
            </w:r>
          </w:p>
        </w:tc>
        <w:tc>
          <w:tcPr>
            <w:tcW w:w="1666" w:type="dxa"/>
          </w:tcPr>
          <w:p w:rsidR="003B2DD9" w:rsidRPr="003B2DD9" w:rsidRDefault="003B2DD9" w:rsidP="003B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вопросы</w:t>
            </w:r>
          </w:p>
        </w:tc>
      </w:tr>
      <w:tr w:rsidR="003B2DD9" w:rsidRPr="003B2DD9" w:rsidTr="007020C9">
        <w:tc>
          <w:tcPr>
            <w:tcW w:w="534" w:type="dxa"/>
          </w:tcPr>
          <w:p w:rsidR="003B2DD9" w:rsidRPr="003B2DD9" w:rsidRDefault="00483E07" w:rsidP="004C3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1" w:type="dxa"/>
          </w:tcPr>
          <w:p w:rsidR="003B2DD9" w:rsidRPr="007020C9" w:rsidRDefault="00483E07" w:rsidP="00483E07">
            <w:pPr>
              <w:jc w:val="both"/>
              <w:rPr>
                <w:sz w:val="18"/>
                <w:szCs w:val="18"/>
              </w:rPr>
            </w:pPr>
            <w:proofErr w:type="gramStart"/>
            <w:r w:rsidRPr="007020C9">
              <w:rPr>
                <w:b/>
                <w:sz w:val="18"/>
                <w:szCs w:val="18"/>
              </w:rPr>
              <w:t>п. 5.4</w:t>
            </w:r>
            <w:r w:rsidRPr="007020C9">
              <w:rPr>
                <w:sz w:val="18"/>
                <w:szCs w:val="18"/>
              </w:rPr>
              <w:t xml:space="preserve"> протокола заседания МК по профилактике правонарушений на территории области </w:t>
            </w:r>
            <w:r w:rsidRPr="007020C9">
              <w:rPr>
                <w:b/>
                <w:sz w:val="18"/>
                <w:szCs w:val="18"/>
              </w:rPr>
              <w:t>№ 2 от 5 ноября 2015 года,</w:t>
            </w:r>
            <w:r w:rsidRPr="007020C9">
              <w:rPr>
                <w:sz w:val="18"/>
                <w:szCs w:val="18"/>
              </w:rPr>
              <w:t xml:space="preserve"> рекомендующего главам администраций </w:t>
            </w:r>
            <w:proofErr w:type="spellStart"/>
            <w:r w:rsidRPr="007020C9">
              <w:rPr>
                <w:sz w:val="18"/>
                <w:szCs w:val="18"/>
              </w:rPr>
              <w:t>Александрово-Гайского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Аркадакского</w:t>
            </w:r>
            <w:proofErr w:type="spellEnd"/>
            <w:r w:rsidRPr="007020C9">
              <w:rPr>
                <w:sz w:val="18"/>
                <w:szCs w:val="18"/>
              </w:rPr>
              <w:t xml:space="preserve">, Воскресенского, Духовницкого, Ивантеевского, </w:t>
            </w:r>
            <w:proofErr w:type="spellStart"/>
            <w:r w:rsidRPr="007020C9">
              <w:rPr>
                <w:sz w:val="18"/>
                <w:szCs w:val="18"/>
              </w:rPr>
              <w:t>Краснопартизанского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Новоузенского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Озинского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Турковского</w:t>
            </w:r>
            <w:proofErr w:type="spellEnd"/>
            <w:r w:rsidRPr="007020C9">
              <w:rPr>
                <w:sz w:val="18"/>
                <w:szCs w:val="18"/>
              </w:rPr>
              <w:t xml:space="preserve">, Федоровского, </w:t>
            </w:r>
            <w:proofErr w:type="spellStart"/>
            <w:r w:rsidRPr="007020C9">
              <w:rPr>
                <w:sz w:val="18"/>
                <w:szCs w:val="18"/>
              </w:rPr>
              <w:t>Хвалынского</w:t>
            </w:r>
            <w:proofErr w:type="spellEnd"/>
            <w:r w:rsidRPr="007020C9">
              <w:rPr>
                <w:sz w:val="18"/>
                <w:szCs w:val="18"/>
              </w:rPr>
              <w:t xml:space="preserve"> и </w:t>
            </w:r>
            <w:proofErr w:type="spellStart"/>
            <w:r w:rsidRPr="007020C9">
              <w:rPr>
                <w:sz w:val="18"/>
                <w:szCs w:val="18"/>
              </w:rPr>
              <w:t>Энгельсского</w:t>
            </w:r>
            <w:proofErr w:type="spellEnd"/>
            <w:r w:rsidRPr="007020C9">
              <w:rPr>
                <w:sz w:val="18"/>
                <w:szCs w:val="18"/>
              </w:rPr>
              <w:t xml:space="preserve"> муниципальных районов Саратовской области оказать содействие в оснащении народных дружинников форменной одеждой (жилеты со светоотражающими элементами), удостоверениями, а также рассмотреть вопрос оформления страхования жизни и здоровья граждан</w:t>
            </w:r>
            <w:proofErr w:type="gramEnd"/>
            <w:r w:rsidRPr="007020C9">
              <w:rPr>
                <w:sz w:val="18"/>
                <w:szCs w:val="18"/>
              </w:rPr>
              <w:t xml:space="preserve"> на время исполнения обязанностей народного дружинника (срок исполнения: до 31 декабря 2015 года)</w:t>
            </w:r>
          </w:p>
        </w:tc>
        <w:tc>
          <w:tcPr>
            <w:tcW w:w="3120" w:type="dxa"/>
          </w:tcPr>
          <w:p w:rsidR="00483E07" w:rsidRPr="007020C9" w:rsidRDefault="00483E07" w:rsidP="00483E07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 xml:space="preserve">постановлением главы Ивантеевского муниципального района от 25.01.2016г. № 21 внесены изменения в программные мероприятия муниципальной целевой программы «Профилактика правонарушений и усиление борьбы с преступностью на территории Ивантеевского муниципального района  до 2018 года», а именно: </w:t>
            </w:r>
          </w:p>
          <w:p w:rsidR="00483E07" w:rsidRPr="007020C9" w:rsidRDefault="00483E07" w:rsidP="00483E07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 xml:space="preserve">Оказание поддержки гражданам и объединениям, участвующим в охране общественного порядка, создание условий для деятельности народной дружины в </w:t>
            </w:r>
            <w:proofErr w:type="spellStart"/>
            <w:r w:rsidRPr="007020C9">
              <w:rPr>
                <w:sz w:val="18"/>
                <w:szCs w:val="18"/>
              </w:rPr>
              <w:t>Ивантеевском</w:t>
            </w:r>
            <w:proofErr w:type="spellEnd"/>
            <w:r w:rsidRPr="007020C9">
              <w:rPr>
                <w:sz w:val="18"/>
                <w:szCs w:val="18"/>
              </w:rPr>
              <w:t xml:space="preserve"> муниципальном районе:</w:t>
            </w:r>
          </w:p>
          <w:p w:rsidR="00483E07" w:rsidRPr="007020C9" w:rsidRDefault="00483E07" w:rsidP="00483E07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а) регистрация в Министерстве Юстиции Саратовской области, оплата госпошлины;</w:t>
            </w:r>
          </w:p>
          <w:p w:rsidR="00483E07" w:rsidRPr="007020C9" w:rsidRDefault="00483E07" w:rsidP="00483E07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0C9">
              <w:rPr>
                <w:rStyle w:val="af"/>
                <w:sz w:val="18"/>
                <w:szCs w:val="18"/>
              </w:rPr>
              <w:t xml:space="preserve">б) </w:t>
            </w:r>
            <w:r w:rsidRPr="007020C9">
              <w:rPr>
                <w:rFonts w:ascii="Times New Roman" w:hAnsi="Times New Roman"/>
                <w:sz w:val="18"/>
                <w:szCs w:val="18"/>
              </w:rPr>
              <w:t>приобретение ф</w:t>
            </w:r>
            <w:r w:rsidRPr="007020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орменной одежды, символики </w:t>
            </w:r>
            <w:r w:rsidRPr="007020C9">
              <w:rPr>
                <w:rFonts w:ascii="Times New Roman" w:hAnsi="Times New Roman"/>
                <w:sz w:val="18"/>
                <w:szCs w:val="18"/>
              </w:rPr>
              <w:t xml:space="preserve"> для народной дружины:</w:t>
            </w:r>
          </w:p>
          <w:p w:rsidR="00483E07" w:rsidRPr="007020C9" w:rsidRDefault="00483E07" w:rsidP="00483E07">
            <w:pPr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1)жилеты с логотипом «Народная дружина»,</w:t>
            </w:r>
          </w:p>
          <w:p w:rsidR="00483E07" w:rsidRPr="007020C9" w:rsidRDefault="00483E07" w:rsidP="00483E07">
            <w:pPr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2)</w:t>
            </w:r>
            <w:r w:rsidRPr="007020C9">
              <w:rPr>
                <w:sz w:val="18"/>
                <w:szCs w:val="18"/>
                <w:shd w:val="clear" w:color="auto" w:fill="FFFFFF"/>
              </w:rPr>
              <w:t xml:space="preserve"> нарукавная повязка </w:t>
            </w:r>
            <w:r w:rsidRPr="007020C9">
              <w:rPr>
                <w:sz w:val="18"/>
                <w:szCs w:val="18"/>
              </w:rPr>
              <w:t>с логотипом «Народная дружина»,</w:t>
            </w:r>
          </w:p>
          <w:p w:rsidR="00483E07" w:rsidRPr="007020C9" w:rsidRDefault="00483E07" w:rsidP="00483E07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3) изготовление удостоверений «Народный дружинник».</w:t>
            </w:r>
          </w:p>
          <w:p w:rsidR="00483E07" w:rsidRPr="007020C9" w:rsidRDefault="00483E07" w:rsidP="00483E07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На сегодняшний день: «Народная дружина» в Минюсте Саратовской области зарегистрирована, жилеты со светоотражающими элементами и нарукавные повязки с логотипом «Народная дружина», удостоверения приобретены.</w:t>
            </w:r>
          </w:p>
          <w:p w:rsidR="003B2DD9" w:rsidRPr="007020C9" w:rsidRDefault="003B2DD9" w:rsidP="004C3D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3B2DD9" w:rsidRPr="003B2DD9" w:rsidRDefault="003B2DD9" w:rsidP="004C3D39">
            <w:pPr>
              <w:jc w:val="both"/>
              <w:rPr>
                <w:sz w:val="24"/>
                <w:szCs w:val="24"/>
              </w:rPr>
            </w:pPr>
          </w:p>
        </w:tc>
      </w:tr>
      <w:tr w:rsidR="003B2DD9" w:rsidRPr="003B2DD9" w:rsidTr="007020C9">
        <w:tc>
          <w:tcPr>
            <w:tcW w:w="534" w:type="dxa"/>
          </w:tcPr>
          <w:p w:rsidR="003B2DD9" w:rsidRPr="003B2DD9" w:rsidRDefault="0054709E" w:rsidP="004C3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B2DD9" w:rsidRPr="007020C9" w:rsidRDefault="0054709E" w:rsidP="0054709E">
            <w:pPr>
              <w:jc w:val="both"/>
              <w:rPr>
                <w:sz w:val="18"/>
                <w:szCs w:val="18"/>
              </w:rPr>
            </w:pPr>
            <w:proofErr w:type="gramStart"/>
            <w:r w:rsidRPr="007020C9">
              <w:rPr>
                <w:b/>
                <w:sz w:val="18"/>
                <w:szCs w:val="18"/>
              </w:rPr>
              <w:t>п. 5.3</w:t>
            </w:r>
            <w:r w:rsidRPr="007020C9">
              <w:rPr>
                <w:sz w:val="18"/>
                <w:szCs w:val="18"/>
              </w:rPr>
              <w:t xml:space="preserve"> протокола заседания МК по профилактике правонарушений на территории области </w:t>
            </w:r>
            <w:r w:rsidRPr="007020C9">
              <w:rPr>
                <w:b/>
                <w:sz w:val="18"/>
                <w:szCs w:val="18"/>
              </w:rPr>
              <w:t>№ 2 от 5 ноября 2015 года,</w:t>
            </w:r>
            <w:r w:rsidRPr="007020C9">
              <w:rPr>
                <w:sz w:val="18"/>
                <w:szCs w:val="18"/>
              </w:rPr>
              <w:t xml:space="preserve"> рекомендующего главам администраций </w:t>
            </w:r>
            <w:proofErr w:type="spellStart"/>
            <w:r w:rsidRPr="007020C9">
              <w:rPr>
                <w:sz w:val="18"/>
                <w:szCs w:val="18"/>
              </w:rPr>
              <w:t>Аткарского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Базарно-Карабулакского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Балашовского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Балтайского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Вольского</w:t>
            </w:r>
            <w:proofErr w:type="spellEnd"/>
            <w:r w:rsidRPr="007020C9">
              <w:rPr>
                <w:sz w:val="18"/>
                <w:szCs w:val="18"/>
              </w:rPr>
              <w:t xml:space="preserve">, Воскресенского, </w:t>
            </w:r>
            <w:proofErr w:type="spellStart"/>
            <w:r w:rsidRPr="007020C9">
              <w:rPr>
                <w:sz w:val="18"/>
                <w:szCs w:val="18"/>
              </w:rPr>
              <w:t>Дергачевского</w:t>
            </w:r>
            <w:proofErr w:type="spellEnd"/>
            <w:r w:rsidRPr="007020C9">
              <w:rPr>
                <w:sz w:val="18"/>
                <w:szCs w:val="18"/>
              </w:rPr>
              <w:t xml:space="preserve">, Ивантеевского, Калининского, </w:t>
            </w:r>
            <w:proofErr w:type="spellStart"/>
            <w:r w:rsidRPr="007020C9">
              <w:rPr>
                <w:sz w:val="18"/>
                <w:szCs w:val="18"/>
              </w:rPr>
              <w:t>Краснокутского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Новобурасского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Озинского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Перелюбского</w:t>
            </w:r>
            <w:proofErr w:type="spellEnd"/>
            <w:r w:rsidRPr="007020C9">
              <w:rPr>
                <w:sz w:val="18"/>
                <w:szCs w:val="18"/>
              </w:rPr>
              <w:t xml:space="preserve">, Петровского, Питерского, Ровенского, Романовского, </w:t>
            </w:r>
            <w:proofErr w:type="spellStart"/>
            <w:r w:rsidRPr="007020C9">
              <w:rPr>
                <w:sz w:val="18"/>
                <w:szCs w:val="18"/>
              </w:rPr>
              <w:t>Ртищевского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Самойловского</w:t>
            </w:r>
            <w:proofErr w:type="spellEnd"/>
            <w:r w:rsidRPr="007020C9">
              <w:rPr>
                <w:sz w:val="18"/>
                <w:szCs w:val="18"/>
              </w:rPr>
              <w:t xml:space="preserve">, Саратовского, Советского, </w:t>
            </w:r>
            <w:proofErr w:type="spellStart"/>
            <w:r w:rsidRPr="007020C9">
              <w:rPr>
                <w:sz w:val="18"/>
                <w:szCs w:val="18"/>
              </w:rPr>
              <w:t>Татищевского</w:t>
            </w:r>
            <w:proofErr w:type="spellEnd"/>
            <w:r w:rsidRPr="007020C9">
              <w:rPr>
                <w:sz w:val="18"/>
                <w:szCs w:val="18"/>
              </w:rPr>
              <w:t xml:space="preserve">, </w:t>
            </w:r>
            <w:proofErr w:type="spellStart"/>
            <w:r w:rsidRPr="007020C9">
              <w:rPr>
                <w:sz w:val="18"/>
                <w:szCs w:val="18"/>
              </w:rPr>
              <w:t>Турковского</w:t>
            </w:r>
            <w:proofErr w:type="spellEnd"/>
            <w:r w:rsidRPr="007020C9">
              <w:rPr>
                <w:sz w:val="18"/>
                <w:szCs w:val="18"/>
              </w:rPr>
              <w:t xml:space="preserve">, Федоровского, </w:t>
            </w:r>
            <w:proofErr w:type="spellStart"/>
            <w:r w:rsidRPr="007020C9">
              <w:rPr>
                <w:sz w:val="18"/>
                <w:szCs w:val="18"/>
              </w:rPr>
              <w:t>Хвалынского</w:t>
            </w:r>
            <w:proofErr w:type="spellEnd"/>
            <w:r w:rsidRPr="007020C9">
              <w:rPr>
                <w:sz w:val="18"/>
                <w:szCs w:val="18"/>
              </w:rPr>
              <w:t xml:space="preserve"> муниципальных районов Саратовской области и ЗАТО «Шиханы» разработать проект нормативного правового акта, устанавливающего границы территории</w:t>
            </w:r>
            <w:proofErr w:type="gramEnd"/>
            <w:r w:rsidRPr="007020C9">
              <w:rPr>
                <w:sz w:val="18"/>
                <w:szCs w:val="18"/>
              </w:rPr>
              <w:t xml:space="preserve">, </w:t>
            </w:r>
            <w:proofErr w:type="gramStart"/>
            <w:r w:rsidRPr="007020C9">
              <w:rPr>
                <w:sz w:val="18"/>
                <w:szCs w:val="18"/>
              </w:rPr>
              <w:t>на</w:t>
            </w:r>
            <w:proofErr w:type="gramEnd"/>
            <w:r w:rsidRPr="007020C9">
              <w:rPr>
                <w:sz w:val="18"/>
                <w:szCs w:val="18"/>
              </w:rPr>
              <w:t xml:space="preserve"> </w:t>
            </w:r>
            <w:proofErr w:type="gramStart"/>
            <w:r w:rsidRPr="007020C9">
              <w:rPr>
                <w:sz w:val="18"/>
                <w:szCs w:val="18"/>
              </w:rPr>
              <w:t>которой</w:t>
            </w:r>
            <w:proofErr w:type="gramEnd"/>
            <w:r w:rsidRPr="007020C9">
              <w:rPr>
                <w:sz w:val="18"/>
                <w:szCs w:val="18"/>
              </w:rPr>
              <w:t xml:space="preserve"> осуществляет деятельность добровольная народная дружина, и внести в установленном законом порядке на рассмотрение представительного органа муниципального образования (срок исполнения: до 31 декабря 2015 года).</w:t>
            </w:r>
          </w:p>
        </w:tc>
        <w:tc>
          <w:tcPr>
            <w:tcW w:w="3120" w:type="dxa"/>
          </w:tcPr>
          <w:p w:rsidR="0054709E" w:rsidRPr="007020C9" w:rsidRDefault="0054709E" w:rsidP="0054709E">
            <w:pPr>
              <w:jc w:val="both"/>
              <w:rPr>
                <w:sz w:val="18"/>
                <w:szCs w:val="18"/>
              </w:rPr>
            </w:pPr>
            <w:r w:rsidRPr="007020C9">
              <w:rPr>
                <w:sz w:val="18"/>
                <w:szCs w:val="18"/>
              </w:rPr>
              <w:t>постановлением главы Ивантеевского муниципального района от 03.12.2015г. № 568 определены границы территории, в пределах которой создана местная общественная организация Ивантеевского района «Народная дружина».</w:t>
            </w:r>
          </w:p>
          <w:p w:rsidR="003B2DD9" w:rsidRPr="007020C9" w:rsidRDefault="003B2DD9" w:rsidP="004C3D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3B2DD9" w:rsidRPr="003B2DD9" w:rsidRDefault="003B2DD9" w:rsidP="004C3D39">
            <w:pPr>
              <w:jc w:val="both"/>
              <w:rPr>
                <w:sz w:val="24"/>
                <w:szCs w:val="24"/>
              </w:rPr>
            </w:pPr>
          </w:p>
        </w:tc>
      </w:tr>
      <w:tr w:rsidR="003B2DD9" w:rsidRPr="003B2DD9" w:rsidTr="007020C9">
        <w:tc>
          <w:tcPr>
            <w:tcW w:w="534" w:type="dxa"/>
          </w:tcPr>
          <w:p w:rsidR="003B2DD9" w:rsidRPr="003B2DD9" w:rsidRDefault="007020C9" w:rsidP="004C3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207F1" w:rsidRPr="008207F1" w:rsidRDefault="008207F1" w:rsidP="008207F1">
            <w:pPr>
              <w:ind w:firstLine="720"/>
              <w:jc w:val="both"/>
              <w:rPr>
                <w:sz w:val="18"/>
                <w:szCs w:val="18"/>
              </w:rPr>
            </w:pPr>
            <w:r w:rsidRPr="008207F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.</w:t>
            </w:r>
            <w:r w:rsidRPr="008207F1">
              <w:rPr>
                <w:b/>
                <w:sz w:val="18"/>
                <w:szCs w:val="18"/>
              </w:rPr>
              <w:t xml:space="preserve"> 5.10</w:t>
            </w:r>
            <w:r w:rsidRPr="008207F1">
              <w:rPr>
                <w:sz w:val="18"/>
                <w:szCs w:val="18"/>
              </w:rPr>
              <w:t xml:space="preserve"> протокола заседания </w:t>
            </w:r>
            <w:r>
              <w:rPr>
                <w:sz w:val="18"/>
                <w:szCs w:val="18"/>
              </w:rPr>
              <w:t>МК</w:t>
            </w:r>
            <w:r w:rsidRPr="008207F1">
              <w:rPr>
                <w:sz w:val="18"/>
                <w:szCs w:val="18"/>
              </w:rPr>
              <w:t xml:space="preserve"> по профилактике правонарушений на территории области № 2 от 5 ноября 2015 года, рекомендующего главам администраций муниципальных районов и городских округов Саратовской области:</w:t>
            </w:r>
          </w:p>
          <w:p w:rsidR="008207F1" w:rsidRPr="008207F1" w:rsidRDefault="008207F1" w:rsidP="008207F1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8207F1">
              <w:rPr>
                <w:sz w:val="18"/>
                <w:szCs w:val="18"/>
              </w:rPr>
              <w:t xml:space="preserve">размещать в средствах массовой информации и на сайте администрации муниципального района Саратовской области агитационные материалы о возможности участия граждан в охране общественного порядка в составе народной дружины, иных общественных объединений правоохранительной направленности, создаваемых по месту работы, месту жительства, </w:t>
            </w:r>
            <w:r w:rsidRPr="008207F1">
              <w:rPr>
                <w:sz w:val="18"/>
                <w:szCs w:val="18"/>
              </w:rPr>
              <w:lastRenderedPageBreak/>
              <w:t>месту нахождения, собственности, либо по месту учёбы (срок исполнения: ежеквартально);</w:t>
            </w:r>
          </w:p>
          <w:p w:rsidR="008207F1" w:rsidRPr="008207F1" w:rsidRDefault="008207F1" w:rsidP="008207F1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8207F1">
              <w:rPr>
                <w:sz w:val="18"/>
                <w:szCs w:val="18"/>
              </w:rPr>
              <w:t>исключить декларативное принятие решений муниципальных межведомственных комиссий по профилактике правонарушений по вынесенным к рассмотрению вопросам, связанным с повышением эффективности профилактической работы (срок исполнения: постоянно);</w:t>
            </w:r>
          </w:p>
          <w:p w:rsidR="008207F1" w:rsidRPr="008207F1" w:rsidRDefault="008207F1" w:rsidP="008207F1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8207F1">
              <w:rPr>
                <w:sz w:val="18"/>
                <w:szCs w:val="18"/>
              </w:rPr>
              <w:t xml:space="preserve">по согласованию совместно с территориальными органами внутренних дел, прокуратурой района, иными заинтересованными органами, определить приоритетные направления расходования денежных средств, обеспечить </w:t>
            </w:r>
            <w:proofErr w:type="gramStart"/>
            <w:r w:rsidRPr="008207F1">
              <w:rPr>
                <w:sz w:val="18"/>
                <w:szCs w:val="18"/>
              </w:rPr>
              <w:t>контроль за</w:t>
            </w:r>
            <w:proofErr w:type="gramEnd"/>
            <w:r w:rsidRPr="008207F1">
              <w:rPr>
                <w:sz w:val="18"/>
                <w:szCs w:val="18"/>
              </w:rPr>
              <w:t xml:space="preserve"> исполнением принятых решений по разработке и финансированию запланированных программных мероприятий (срок исполнения: постоянно);</w:t>
            </w:r>
          </w:p>
          <w:p w:rsidR="008207F1" w:rsidRPr="008207F1" w:rsidRDefault="008207F1" w:rsidP="008207F1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8207F1">
              <w:rPr>
                <w:sz w:val="18"/>
                <w:szCs w:val="18"/>
              </w:rPr>
              <w:t>при формировании проектов бюджетов предусмотреть расходы на развитие и эксплуатацию технических систем видеонаблюдения в рамках муниципальных программ правоохранительной направленности (срок исполнения: постоянно);</w:t>
            </w:r>
          </w:p>
          <w:p w:rsidR="008207F1" w:rsidRPr="008207F1" w:rsidRDefault="008207F1" w:rsidP="008207F1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8207F1">
              <w:rPr>
                <w:sz w:val="18"/>
                <w:szCs w:val="18"/>
              </w:rPr>
              <w:t>в рамках проведения мероприятий по социальной адаптации лиц, освободившихся из мест лишения свободы, разработать меры по стимулированию работодателей, создающих рабочие места для лиц, освобождающихся из мест лишения свободы (срок исполнения: постоянно);</w:t>
            </w:r>
          </w:p>
          <w:p w:rsidR="008207F1" w:rsidRPr="008207F1" w:rsidRDefault="008207F1" w:rsidP="008207F1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20"/>
              <w:jc w:val="both"/>
              <w:rPr>
                <w:sz w:val="18"/>
                <w:szCs w:val="18"/>
              </w:rPr>
            </w:pPr>
            <w:r w:rsidRPr="008207F1">
              <w:rPr>
                <w:sz w:val="18"/>
                <w:szCs w:val="18"/>
              </w:rPr>
              <w:t>рассмотреть вопрос привлечения внебюджетных источников для обеспечения необходимых условия для деятельности общественных объединений правоохранительной направленности (материально-техническое оснащение помещений, стимулирование народных дружинников) (срок исполнения: постоянно).</w:t>
            </w:r>
          </w:p>
          <w:p w:rsidR="003B2DD9" w:rsidRPr="008207F1" w:rsidRDefault="003B2DD9" w:rsidP="004C3D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p w:rsidR="004B119A" w:rsidRPr="004B119A" w:rsidRDefault="004B119A" w:rsidP="004B119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4B119A">
              <w:rPr>
                <w:sz w:val="18"/>
                <w:szCs w:val="18"/>
              </w:rPr>
              <w:lastRenderedPageBreak/>
              <w:t>размещена информация на сайте администрации Ивантеевского муниципального района Саратовской области, агитационные материалы о возможности участия граждан в охране общественного порядка в составе народной дружины;</w:t>
            </w:r>
          </w:p>
          <w:p w:rsidR="004B119A" w:rsidRPr="004B119A" w:rsidRDefault="004B119A" w:rsidP="004B119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4B119A">
              <w:rPr>
                <w:sz w:val="18"/>
                <w:szCs w:val="18"/>
              </w:rPr>
              <w:t xml:space="preserve">исключено декларативное принятие решений межведомственной комиссии по профилактике правонарушений по вынесенным к рассмотрению вопросам, связанным с повышением </w:t>
            </w:r>
            <w:r w:rsidRPr="004B119A">
              <w:rPr>
                <w:sz w:val="18"/>
                <w:szCs w:val="18"/>
              </w:rPr>
              <w:lastRenderedPageBreak/>
              <w:t>эффективности профилактической работы;</w:t>
            </w:r>
          </w:p>
          <w:p w:rsidR="004B119A" w:rsidRPr="004B119A" w:rsidRDefault="004B119A" w:rsidP="004B119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4B119A">
              <w:rPr>
                <w:sz w:val="18"/>
                <w:szCs w:val="18"/>
              </w:rPr>
              <w:t xml:space="preserve">по согласованию совместно </w:t>
            </w:r>
            <w:proofErr w:type="gramStart"/>
            <w:r w:rsidRPr="004B119A">
              <w:rPr>
                <w:sz w:val="18"/>
                <w:szCs w:val="18"/>
              </w:rPr>
              <w:t>с</w:t>
            </w:r>
            <w:proofErr w:type="gramEnd"/>
            <w:r w:rsidRPr="004B119A">
              <w:rPr>
                <w:sz w:val="18"/>
                <w:szCs w:val="18"/>
              </w:rPr>
              <w:t xml:space="preserve"> ОП № 1 </w:t>
            </w:r>
            <w:proofErr w:type="gramStart"/>
            <w:r w:rsidRPr="004B119A">
              <w:rPr>
                <w:sz w:val="18"/>
                <w:szCs w:val="18"/>
              </w:rPr>
              <w:t>в</w:t>
            </w:r>
            <w:proofErr w:type="gramEnd"/>
            <w:r w:rsidRPr="004B119A">
              <w:rPr>
                <w:sz w:val="18"/>
                <w:szCs w:val="18"/>
              </w:rPr>
              <w:t xml:space="preserve"> составе МО МВД «Пугачевский», прокуратурой района, иными заинтересованными органами, определены приоритетные направления расходования денежных средств, обеспечивается контроль за исполнением принятых решений по разработке и финансированию запланированных программных мероприятий;</w:t>
            </w:r>
          </w:p>
          <w:p w:rsidR="004B119A" w:rsidRPr="004B119A" w:rsidRDefault="004B119A" w:rsidP="004B119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20"/>
              <w:jc w:val="both"/>
              <w:rPr>
                <w:sz w:val="18"/>
                <w:szCs w:val="18"/>
              </w:rPr>
            </w:pPr>
            <w:r w:rsidRPr="004B119A">
              <w:rPr>
                <w:sz w:val="18"/>
                <w:szCs w:val="18"/>
              </w:rPr>
              <w:t>рассмотре</w:t>
            </w:r>
            <w:r>
              <w:rPr>
                <w:sz w:val="18"/>
                <w:szCs w:val="18"/>
              </w:rPr>
              <w:t>н</w:t>
            </w:r>
            <w:r w:rsidRPr="004B119A">
              <w:rPr>
                <w:sz w:val="18"/>
                <w:szCs w:val="18"/>
              </w:rPr>
              <w:t xml:space="preserve"> вопрос привлечения источников для обеспечения необходимых условия для деятельности «Народной дружины».</w:t>
            </w:r>
          </w:p>
          <w:p w:rsidR="003B2DD9" w:rsidRPr="008207F1" w:rsidRDefault="003B2DD9" w:rsidP="004C3D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3B2DD9" w:rsidRPr="003B2DD9" w:rsidRDefault="003B2DD9" w:rsidP="004C3D39">
            <w:pPr>
              <w:jc w:val="both"/>
              <w:rPr>
                <w:sz w:val="24"/>
                <w:szCs w:val="24"/>
              </w:rPr>
            </w:pPr>
          </w:p>
        </w:tc>
      </w:tr>
      <w:tr w:rsidR="00D261A6" w:rsidRPr="003B2DD9" w:rsidTr="007020C9">
        <w:tc>
          <w:tcPr>
            <w:tcW w:w="534" w:type="dxa"/>
          </w:tcPr>
          <w:p w:rsidR="00D261A6" w:rsidRDefault="00D261A6" w:rsidP="004C3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D261A6" w:rsidRPr="008207F1" w:rsidRDefault="00D261A6" w:rsidP="00D261A6">
            <w:pPr>
              <w:ind w:firstLine="720"/>
              <w:jc w:val="both"/>
              <w:rPr>
                <w:b/>
                <w:sz w:val="18"/>
                <w:szCs w:val="18"/>
              </w:rPr>
            </w:pPr>
            <w:r w:rsidRPr="008207F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.</w:t>
            </w:r>
            <w:r w:rsidRPr="008207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3.3</w:t>
            </w:r>
            <w:r w:rsidRPr="008207F1">
              <w:rPr>
                <w:sz w:val="18"/>
                <w:szCs w:val="18"/>
              </w:rPr>
              <w:t xml:space="preserve"> протокола заседания </w:t>
            </w:r>
            <w:r>
              <w:rPr>
                <w:sz w:val="18"/>
                <w:szCs w:val="18"/>
              </w:rPr>
              <w:t>МК</w:t>
            </w:r>
            <w:r w:rsidRPr="008207F1">
              <w:rPr>
                <w:sz w:val="18"/>
                <w:szCs w:val="18"/>
              </w:rPr>
              <w:t xml:space="preserve"> по профилактике правонарушений на территории области № 2 от 5 ноября 2015 года, рекомендующего</w:t>
            </w:r>
            <w:r>
              <w:rPr>
                <w:sz w:val="18"/>
                <w:szCs w:val="18"/>
              </w:rPr>
              <w:t xml:space="preserve"> министерству молодежной политики, спорта и туризма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/о во взаимодействии с главами администраций муниципальных районов, руководителями объектов спорта, рассмотреть возможность оснащения объектов спорта системами видеонаблюдения, позволяющими осуществлять идентификацию физических лиц во время их нахождения в местах проведения официальных спортивных соревнований</w:t>
            </w:r>
          </w:p>
        </w:tc>
        <w:tc>
          <w:tcPr>
            <w:tcW w:w="3120" w:type="dxa"/>
          </w:tcPr>
          <w:p w:rsidR="00D261A6" w:rsidRPr="00D261A6" w:rsidRDefault="00D261A6" w:rsidP="00D261A6">
            <w:pPr>
              <w:jc w:val="both"/>
              <w:rPr>
                <w:sz w:val="18"/>
                <w:szCs w:val="18"/>
              </w:rPr>
            </w:pPr>
            <w:r w:rsidRPr="00D261A6">
              <w:rPr>
                <w:sz w:val="18"/>
                <w:szCs w:val="18"/>
              </w:rPr>
              <w:t>на территории Ивантеевского муниципального района расположен объект спорта МУ ФОК «Здоровье», оснащенный системой видеонаблюдения (5 камер), позволяющей осуществлять идентификацию физических лиц во время их нахождения в месте проведения официальных спортивных соревнований.</w:t>
            </w:r>
          </w:p>
          <w:p w:rsidR="00D261A6" w:rsidRPr="004B119A" w:rsidRDefault="00D261A6" w:rsidP="00D261A6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261A6" w:rsidRPr="003B2DD9" w:rsidRDefault="00D261A6" w:rsidP="004C3D39">
            <w:pPr>
              <w:jc w:val="both"/>
              <w:rPr>
                <w:sz w:val="24"/>
                <w:szCs w:val="24"/>
              </w:rPr>
            </w:pPr>
          </w:p>
        </w:tc>
      </w:tr>
      <w:tr w:rsidR="009E01B1" w:rsidRPr="003B2DD9" w:rsidTr="007020C9">
        <w:tc>
          <w:tcPr>
            <w:tcW w:w="534" w:type="dxa"/>
          </w:tcPr>
          <w:p w:rsidR="009E01B1" w:rsidRDefault="009E01B1" w:rsidP="004C3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E01B1" w:rsidRDefault="009E01B1" w:rsidP="00114BFD">
            <w:pPr>
              <w:jc w:val="both"/>
              <w:rPr>
                <w:sz w:val="18"/>
                <w:szCs w:val="18"/>
              </w:rPr>
            </w:pPr>
            <w:r w:rsidRPr="008207F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.</w:t>
            </w:r>
            <w:r w:rsidRPr="008207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2.3</w:t>
            </w:r>
            <w:r w:rsidR="002E3931">
              <w:rPr>
                <w:b/>
                <w:sz w:val="18"/>
                <w:szCs w:val="18"/>
              </w:rPr>
              <w:t>, 2.4</w:t>
            </w:r>
            <w:r w:rsidRPr="008207F1">
              <w:rPr>
                <w:sz w:val="18"/>
                <w:szCs w:val="18"/>
              </w:rPr>
              <w:t xml:space="preserve"> протокола заседания </w:t>
            </w:r>
            <w:r>
              <w:rPr>
                <w:sz w:val="18"/>
                <w:szCs w:val="18"/>
              </w:rPr>
              <w:t>МК</w:t>
            </w:r>
            <w:r w:rsidRPr="008207F1">
              <w:rPr>
                <w:sz w:val="18"/>
                <w:szCs w:val="18"/>
              </w:rPr>
              <w:t xml:space="preserve"> по профилактике правонарушений на территории области № </w:t>
            </w:r>
            <w:r>
              <w:rPr>
                <w:sz w:val="18"/>
                <w:szCs w:val="18"/>
              </w:rPr>
              <w:t>1</w:t>
            </w:r>
            <w:r w:rsidRPr="008207F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8207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апреля 2016</w:t>
            </w:r>
            <w:r w:rsidRPr="008207F1">
              <w:rPr>
                <w:sz w:val="18"/>
                <w:szCs w:val="18"/>
              </w:rPr>
              <w:t xml:space="preserve"> года, рекомендующего</w:t>
            </w:r>
            <w:r>
              <w:rPr>
                <w:sz w:val="18"/>
                <w:szCs w:val="18"/>
              </w:rPr>
              <w:t xml:space="preserve"> главам администраций во взаимодействии с начальниками территориальных подразделений ОВД: провести проверки состояния помещений участковых пунктов</w:t>
            </w:r>
            <w:r w:rsidR="00B8372B">
              <w:rPr>
                <w:sz w:val="18"/>
                <w:szCs w:val="18"/>
              </w:rPr>
              <w:t xml:space="preserve"> полиции на обслуживаемой территории; составить перечень участковых пунктов полиции, расположенных в помещениях, не соответствующих  требованиям, предъявляемым к участ</w:t>
            </w:r>
            <w:r w:rsidR="00114BFD">
              <w:rPr>
                <w:sz w:val="18"/>
                <w:szCs w:val="18"/>
              </w:rPr>
              <w:t>ковому пункту полиции, утвержденным  приказом Министерства внутренних дел РФ от 31.12.2012г. № 1166; рассмотреть на заседании МК вопрос о создании необходимых условий участковым уполномоченным</w:t>
            </w:r>
            <w:r w:rsidR="0043440E">
              <w:rPr>
                <w:sz w:val="18"/>
                <w:szCs w:val="18"/>
              </w:rPr>
              <w:t xml:space="preserve"> полиции для приема граждан по месту жительства.</w:t>
            </w:r>
          </w:p>
          <w:p w:rsidR="0043440E" w:rsidRPr="008207F1" w:rsidRDefault="0043440E" w:rsidP="0043440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8207F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.</w:t>
            </w:r>
            <w:r w:rsidRPr="008207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2.5</w:t>
            </w:r>
            <w:r w:rsidRPr="008207F1">
              <w:rPr>
                <w:sz w:val="18"/>
                <w:szCs w:val="18"/>
              </w:rPr>
              <w:t xml:space="preserve"> протокола заседания </w:t>
            </w:r>
            <w:r>
              <w:rPr>
                <w:sz w:val="18"/>
                <w:szCs w:val="18"/>
              </w:rPr>
              <w:t>МК</w:t>
            </w:r>
            <w:r w:rsidRPr="008207F1">
              <w:rPr>
                <w:sz w:val="18"/>
                <w:szCs w:val="18"/>
              </w:rPr>
              <w:t xml:space="preserve"> по профилактике правонарушений на территории области № </w:t>
            </w:r>
            <w:r>
              <w:rPr>
                <w:sz w:val="18"/>
                <w:szCs w:val="18"/>
              </w:rPr>
              <w:t>1</w:t>
            </w:r>
            <w:r w:rsidRPr="008207F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8207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апреля 2016</w:t>
            </w:r>
            <w:r w:rsidRPr="008207F1">
              <w:rPr>
                <w:sz w:val="18"/>
                <w:szCs w:val="18"/>
              </w:rPr>
              <w:t xml:space="preserve"> года, рекомендующего</w:t>
            </w:r>
            <w:r>
              <w:rPr>
                <w:sz w:val="18"/>
                <w:szCs w:val="18"/>
              </w:rPr>
              <w:t xml:space="preserve"> главам администраций обеспечить предоставление в </w:t>
            </w:r>
            <w:r>
              <w:rPr>
                <w:sz w:val="18"/>
                <w:szCs w:val="18"/>
              </w:rPr>
              <w:lastRenderedPageBreak/>
              <w:t>пределах границ муниципальных образований сотруднику полиции, замещающему должность УУП, помещение для работы на обслуживаемом административном участке, соответствующее  требованиям, предъявляемым к участковому пункту полиции, утвержденным  приказом Министерства внутренних дел РФ от 31.12.2012г. № 1166.</w:t>
            </w:r>
            <w:proofErr w:type="gramEnd"/>
          </w:p>
        </w:tc>
        <w:tc>
          <w:tcPr>
            <w:tcW w:w="3120" w:type="dxa"/>
          </w:tcPr>
          <w:p w:rsidR="009E01B1" w:rsidRPr="00BB26D1" w:rsidRDefault="00BB26D1" w:rsidP="00D261A6">
            <w:pPr>
              <w:jc w:val="both"/>
              <w:rPr>
                <w:sz w:val="18"/>
                <w:szCs w:val="18"/>
              </w:rPr>
            </w:pPr>
            <w:r w:rsidRPr="00BB26D1">
              <w:rPr>
                <w:sz w:val="18"/>
                <w:szCs w:val="18"/>
              </w:rPr>
              <w:lastRenderedPageBreak/>
              <w:t>совместно с заместителем начальника ОП № 1 в составе МО МВД РФ «Пугачевский» проведены проверки состояния помещений участковых пунктов полиции на обслуживаемой территории. На территории Ивантеевского района имеется 8 участковых пунктов полиции, то есть обеспечено предоставление в пределах границ муниципальных образований сотрудникам полиции, замещающим должность участковых уполномоченных полиции, помещений для работы на обслуживаемых административных участках; созданы необходимые условия участковым уполномоченным полиции для приема граждан по месту жительства.</w:t>
            </w:r>
          </w:p>
        </w:tc>
        <w:tc>
          <w:tcPr>
            <w:tcW w:w="1666" w:type="dxa"/>
          </w:tcPr>
          <w:p w:rsidR="009E01B1" w:rsidRPr="003B2DD9" w:rsidRDefault="009E01B1" w:rsidP="004C3D39">
            <w:pPr>
              <w:jc w:val="both"/>
              <w:rPr>
                <w:sz w:val="24"/>
                <w:szCs w:val="24"/>
              </w:rPr>
            </w:pPr>
          </w:p>
        </w:tc>
      </w:tr>
      <w:tr w:rsidR="002E3931" w:rsidRPr="003B2DD9" w:rsidTr="007020C9">
        <w:tc>
          <w:tcPr>
            <w:tcW w:w="534" w:type="dxa"/>
          </w:tcPr>
          <w:p w:rsidR="002E3931" w:rsidRDefault="002E3931" w:rsidP="004C3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1" w:type="dxa"/>
          </w:tcPr>
          <w:p w:rsidR="002E3931" w:rsidRDefault="005D096A" w:rsidP="00114BF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п.3.4 </w:t>
            </w:r>
            <w:r w:rsidRPr="005D096A">
              <w:rPr>
                <w:sz w:val="18"/>
                <w:szCs w:val="18"/>
              </w:rPr>
              <w:t>протокола № 2 совместного заседания межведомственной комиссии по профилактике правонарушений на территории Саратовской области и Межведомственного штаба по координации деятельности народных дружин в Саратовской области от 11.10.2016 года</w:t>
            </w: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Default="000E498D" w:rsidP="00114BFD">
            <w:pPr>
              <w:jc w:val="both"/>
              <w:rPr>
                <w:sz w:val="18"/>
                <w:szCs w:val="18"/>
              </w:rPr>
            </w:pPr>
          </w:p>
          <w:p w:rsidR="000E498D" w:rsidRPr="008207F1" w:rsidRDefault="000E498D" w:rsidP="00114B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п.4.6 </w:t>
            </w:r>
            <w:r w:rsidRPr="005D096A">
              <w:rPr>
                <w:sz w:val="18"/>
                <w:szCs w:val="18"/>
              </w:rPr>
              <w:t>протокола № 2 совместного заседания межведомственной комиссии по профилактике правонарушений на территории Саратовской области и Межведомственного штаба по координации деятельности народных дружин в Саратовской области от 11.10.2016 года</w:t>
            </w:r>
          </w:p>
        </w:tc>
        <w:tc>
          <w:tcPr>
            <w:tcW w:w="3120" w:type="dxa"/>
          </w:tcPr>
          <w:p w:rsidR="002E3931" w:rsidRDefault="005D096A" w:rsidP="00D261A6">
            <w:pPr>
              <w:jc w:val="both"/>
              <w:rPr>
                <w:sz w:val="18"/>
                <w:szCs w:val="18"/>
              </w:rPr>
            </w:pPr>
            <w:proofErr w:type="gramStart"/>
            <w:r w:rsidRPr="005D096A">
              <w:rPr>
                <w:sz w:val="18"/>
                <w:szCs w:val="18"/>
              </w:rPr>
              <w:t>приобретены жилеты со светоотражающими полосками, нарукавные повязки, удостоверениями, а также рассмотрен вопрос обеспечения страхования жизни и здоровья граждан на время исполнения обязанностей народного дружинника: главой Ивантеевского муниципального района принято постановление</w:t>
            </w:r>
            <w:r>
              <w:rPr>
                <w:sz w:val="18"/>
                <w:szCs w:val="18"/>
              </w:rPr>
              <w:t xml:space="preserve"> № 338 от 23.12.2016г.</w:t>
            </w:r>
            <w:r w:rsidRPr="005D096A">
              <w:rPr>
                <w:sz w:val="18"/>
                <w:szCs w:val="18"/>
              </w:rPr>
              <w:t xml:space="preserve"> «О социальной поддержке граждан (членов их семей) участвующих в охране общественного порядка в </w:t>
            </w:r>
            <w:proofErr w:type="spellStart"/>
            <w:r w:rsidRPr="005D096A">
              <w:rPr>
                <w:sz w:val="18"/>
                <w:szCs w:val="18"/>
              </w:rPr>
              <w:t>Ивантеевском</w:t>
            </w:r>
            <w:proofErr w:type="spellEnd"/>
            <w:r w:rsidRPr="005D096A">
              <w:rPr>
                <w:sz w:val="18"/>
                <w:szCs w:val="18"/>
              </w:rPr>
              <w:t xml:space="preserve"> муниципальном районе», а также утвержден Порядок предоставления единовременной выплаты народным дружинникам, проживающим</w:t>
            </w:r>
            <w:proofErr w:type="gramEnd"/>
            <w:r w:rsidRPr="005D096A">
              <w:rPr>
                <w:sz w:val="18"/>
                <w:szCs w:val="18"/>
              </w:rPr>
              <w:t xml:space="preserve"> в </w:t>
            </w:r>
            <w:proofErr w:type="spellStart"/>
            <w:r w:rsidRPr="005D096A">
              <w:rPr>
                <w:sz w:val="18"/>
                <w:szCs w:val="18"/>
              </w:rPr>
              <w:t>Ивантеевском</w:t>
            </w:r>
            <w:proofErr w:type="spellEnd"/>
            <w:r w:rsidRPr="000E3B8A">
              <w:rPr>
                <w:sz w:val="26"/>
                <w:szCs w:val="26"/>
              </w:rPr>
              <w:t xml:space="preserve"> </w:t>
            </w:r>
            <w:r w:rsidRPr="005D096A">
              <w:rPr>
                <w:sz w:val="18"/>
                <w:szCs w:val="18"/>
              </w:rPr>
              <w:t>муниципальном районе, и членам их семей</w:t>
            </w:r>
            <w:r>
              <w:rPr>
                <w:sz w:val="18"/>
                <w:szCs w:val="18"/>
              </w:rPr>
              <w:t>.</w:t>
            </w:r>
          </w:p>
          <w:p w:rsidR="000E498D" w:rsidRPr="00BB26D1" w:rsidRDefault="000E498D" w:rsidP="00D261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организована физическая подготовка народных дружинников в МУ ФОК «Здоровье»</w:t>
            </w:r>
          </w:p>
        </w:tc>
        <w:tc>
          <w:tcPr>
            <w:tcW w:w="1666" w:type="dxa"/>
          </w:tcPr>
          <w:p w:rsidR="002E3931" w:rsidRPr="003B2DD9" w:rsidRDefault="002E3931" w:rsidP="004C3D39">
            <w:pPr>
              <w:jc w:val="both"/>
              <w:rPr>
                <w:sz w:val="24"/>
                <w:szCs w:val="24"/>
              </w:rPr>
            </w:pPr>
          </w:p>
        </w:tc>
      </w:tr>
    </w:tbl>
    <w:p w:rsidR="003B2DD9" w:rsidRPr="004C3D39" w:rsidRDefault="003B2DD9" w:rsidP="004C3D39">
      <w:pPr>
        <w:jc w:val="both"/>
        <w:rPr>
          <w:b/>
          <w:sz w:val="26"/>
          <w:szCs w:val="26"/>
        </w:rPr>
      </w:pPr>
    </w:p>
    <w:p w:rsidR="001B6600" w:rsidRPr="003860C8" w:rsidRDefault="00ED0FF3" w:rsidP="001B660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B6600" w:rsidRPr="003860C8">
        <w:rPr>
          <w:sz w:val="26"/>
          <w:szCs w:val="26"/>
        </w:rPr>
        <w:t xml:space="preserve">                                                     </w:t>
      </w:r>
      <w:r w:rsidR="00BE059B">
        <w:rPr>
          <w:sz w:val="26"/>
          <w:szCs w:val="26"/>
        </w:rPr>
        <w:t xml:space="preserve">                                        </w:t>
      </w:r>
    </w:p>
    <w:p w:rsidR="001B6600" w:rsidRPr="003860C8" w:rsidRDefault="001B6600" w:rsidP="001B6600">
      <w:pPr>
        <w:jc w:val="both"/>
        <w:rPr>
          <w:sz w:val="26"/>
          <w:szCs w:val="26"/>
        </w:rPr>
      </w:pPr>
      <w:r w:rsidRPr="003860C8">
        <w:rPr>
          <w:sz w:val="26"/>
          <w:szCs w:val="26"/>
        </w:rPr>
        <w:t xml:space="preserve">Ивантеевского муниципального </w:t>
      </w:r>
    </w:p>
    <w:p w:rsidR="001B6600" w:rsidRDefault="001B6600" w:rsidP="001B6600">
      <w:pPr>
        <w:jc w:val="both"/>
        <w:rPr>
          <w:sz w:val="26"/>
          <w:szCs w:val="26"/>
        </w:rPr>
      </w:pPr>
      <w:r w:rsidRPr="003860C8">
        <w:rPr>
          <w:sz w:val="26"/>
          <w:szCs w:val="26"/>
        </w:rPr>
        <w:t>района Саратовской области</w:t>
      </w:r>
      <w:r w:rsidR="00D80B82">
        <w:rPr>
          <w:sz w:val="26"/>
          <w:szCs w:val="26"/>
        </w:rPr>
        <w:t xml:space="preserve">                                                                 Басов В.</w:t>
      </w:r>
      <w:proofErr w:type="gramStart"/>
      <w:r w:rsidR="00D80B82">
        <w:rPr>
          <w:sz w:val="26"/>
          <w:szCs w:val="26"/>
        </w:rPr>
        <w:t>В</w:t>
      </w:r>
      <w:proofErr w:type="gramEnd"/>
    </w:p>
    <w:p w:rsidR="00105BBE" w:rsidRDefault="00105BBE" w:rsidP="001B6600">
      <w:pPr>
        <w:jc w:val="both"/>
        <w:rPr>
          <w:sz w:val="26"/>
          <w:szCs w:val="26"/>
        </w:rPr>
      </w:pPr>
    </w:p>
    <w:p w:rsidR="008931A5" w:rsidRDefault="008931A5" w:rsidP="001B6600">
      <w:pPr>
        <w:jc w:val="both"/>
        <w:rPr>
          <w:sz w:val="26"/>
          <w:szCs w:val="26"/>
        </w:rPr>
      </w:pPr>
    </w:p>
    <w:p w:rsidR="00BE059B" w:rsidRDefault="00007573" w:rsidP="001B6600">
      <w:pPr>
        <w:jc w:val="both"/>
      </w:pPr>
      <w:r>
        <w:t>и</w:t>
      </w:r>
      <w:r w:rsidR="00105BBE">
        <w:t>сп</w:t>
      </w:r>
      <w:proofErr w:type="gramStart"/>
      <w:r w:rsidR="00105BBE">
        <w:t>.С</w:t>
      </w:r>
      <w:proofErr w:type="gramEnd"/>
      <w:r w:rsidR="00105BBE">
        <w:t xml:space="preserve">мирнова Ю.А., </w:t>
      </w:r>
    </w:p>
    <w:p w:rsidR="00B13AC2" w:rsidRDefault="00105BBE" w:rsidP="001B6600">
      <w:pPr>
        <w:jc w:val="both"/>
      </w:pPr>
      <w:r>
        <w:t>5-16-89</w:t>
      </w:r>
    </w:p>
    <w:sectPr w:rsidR="00B13AC2" w:rsidSect="003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DBF"/>
    <w:multiLevelType w:val="multilevel"/>
    <w:tmpl w:val="11BE2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67432DD"/>
    <w:multiLevelType w:val="multilevel"/>
    <w:tmpl w:val="52DC301C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3D477A67"/>
    <w:multiLevelType w:val="hybridMultilevel"/>
    <w:tmpl w:val="36060E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EF"/>
    <w:rsid w:val="00007573"/>
    <w:rsid w:val="00015220"/>
    <w:rsid w:val="000215FC"/>
    <w:rsid w:val="0002296C"/>
    <w:rsid w:val="000608CD"/>
    <w:rsid w:val="000A75AD"/>
    <w:rsid w:val="000B43AF"/>
    <w:rsid w:val="000E498D"/>
    <w:rsid w:val="00105BBE"/>
    <w:rsid w:val="00114BFD"/>
    <w:rsid w:val="00195CF2"/>
    <w:rsid w:val="001B6600"/>
    <w:rsid w:val="001C47A1"/>
    <w:rsid w:val="001E2A89"/>
    <w:rsid w:val="001E52D7"/>
    <w:rsid w:val="00205010"/>
    <w:rsid w:val="00255C35"/>
    <w:rsid w:val="00261E4E"/>
    <w:rsid w:val="0026388C"/>
    <w:rsid w:val="00286A74"/>
    <w:rsid w:val="00287920"/>
    <w:rsid w:val="00290D03"/>
    <w:rsid w:val="002D4BC4"/>
    <w:rsid w:val="002E2C4A"/>
    <w:rsid w:val="002E3931"/>
    <w:rsid w:val="002E61AD"/>
    <w:rsid w:val="00301EC7"/>
    <w:rsid w:val="00315C5D"/>
    <w:rsid w:val="00332BAC"/>
    <w:rsid w:val="00336EB0"/>
    <w:rsid w:val="00341098"/>
    <w:rsid w:val="00341106"/>
    <w:rsid w:val="003860C8"/>
    <w:rsid w:val="003B2DD9"/>
    <w:rsid w:val="003B424D"/>
    <w:rsid w:val="003E6BC6"/>
    <w:rsid w:val="00427FFE"/>
    <w:rsid w:val="00433E46"/>
    <w:rsid w:val="0043440E"/>
    <w:rsid w:val="00436BE1"/>
    <w:rsid w:val="00445FBD"/>
    <w:rsid w:val="00483E07"/>
    <w:rsid w:val="00487E95"/>
    <w:rsid w:val="004A6624"/>
    <w:rsid w:val="004B119A"/>
    <w:rsid w:val="004B4672"/>
    <w:rsid w:val="004C3D39"/>
    <w:rsid w:val="004D103A"/>
    <w:rsid w:val="004D7DCB"/>
    <w:rsid w:val="004E3DEB"/>
    <w:rsid w:val="004E5AA4"/>
    <w:rsid w:val="00506178"/>
    <w:rsid w:val="005206A0"/>
    <w:rsid w:val="0052492A"/>
    <w:rsid w:val="0054709E"/>
    <w:rsid w:val="0054720C"/>
    <w:rsid w:val="00556352"/>
    <w:rsid w:val="00571A47"/>
    <w:rsid w:val="00577294"/>
    <w:rsid w:val="00577B5A"/>
    <w:rsid w:val="00586C35"/>
    <w:rsid w:val="005D079C"/>
    <w:rsid w:val="005D096A"/>
    <w:rsid w:val="005D1E35"/>
    <w:rsid w:val="005F49C4"/>
    <w:rsid w:val="00696E72"/>
    <w:rsid w:val="007020C9"/>
    <w:rsid w:val="00733012"/>
    <w:rsid w:val="00737025"/>
    <w:rsid w:val="0078199E"/>
    <w:rsid w:val="007B7B86"/>
    <w:rsid w:val="007E7134"/>
    <w:rsid w:val="00815DC9"/>
    <w:rsid w:val="00815E5F"/>
    <w:rsid w:val="008207F1"/>
    <w:rsid w:val="00877423"/>
    <w:rsid w:val="008931A5"/>
    <w:rsid w:val="008B3B4E"/>
    <w:rsid w:val="008B6498"/>
    <w:rsid w:val="008C28A3"/>
    <w:rsid w:val="008D0445"/>
    <w:rsid w:val="0092474A"/>
    <w:rsid w:val="00926BDA"/>
    <w:rsid w:val="00957C74"/>
    <w:rsid w:val="00963949"/>
    <w:rsid w:val="0097413D"/>
    <w:rsid w:val="009851AA"/>
    <w:rsid w:val="00991CE2"/>
    <w:rsid w:val="009C067C"/>
    <w:rsid w:val="009E01B1"/>
    <w:rsid w:val="00A00F69"/>
    <w:rsid w:val="00A14EE6"/>
    <w:rsid w:val="00A6634A"/>
    <w:rsid w:val="00A77EF5"/>
    <w:rsid w:val="00A8278A"/>
    <w:rsid w:val="00AB005B"/>
    <w:rsid w:val="00B022C6"/>
    <w:rsid w:val="00B13AC2"/>
    <w:rsid w:val="00B77905"/>
    <w:rsid w:val="00B8372B"/>
    <w:rsid w:val="00BA0CF0"/>
    <w:rsid w:val="00BA171E"/>
    <w:rsid w:val="00BA6506"/>
    <w:rsid w:val="00BB26D1"/>
    <w:rsid w:val="00BE059B"/>
    <w:rsid w:val="00C36608"/>
    <w:rsid w:val="00C45A10"/>
    <w:rsid w:val="00C62405"/>
    <w:rsid w:val="00CC3C50"/>
    <w:rsid w:val="00CF0F6A"/>
    <w:rsid w:val="00D10B6E"/>
    <w:rsid w:val="00D119A1"/>
    <w:rsid w:val="00D15ADD"/>
    <w:rsid w:val="00D2538E"/>
    <w:rsid w:val="00D261A6"/>
    <w:rsid w:val="00D72808"/>
    <w:rsid w:val="00D72C87"/>
    <w:rsid w:val="00D772CF"/>
    <w:rsid w:val="00D80B82"/>
    <w:rsid w:val="00DE1A44"/>
    <w:rsid w:val="00E045F5"/>
    <w:rsid w:val="00E164E0"/>
    <w:rsid w:val="00E2177B"/>
    <w:rsid w:val="00E276A8"/>
    <w:rsid w:val="00E32CEF"/>
    <w:rsid w:val="00E346C2"/>
    <w:rsid w:val="00E36DA9"/>
    <w:rsid w:val="00E565BD"/>
    <w:rsid w:val="00E846B5"/>
    <w:rsid w:val="00E8592D"/>
    <w:rsid w:val="00EB7FD3"/>
    <w:rsid w:val="00ED0FF3"/>
    <w:rsid w:val="00F27875"/>
    <w:rsid w:val="00F82C52"/>
    <w:rsid w:val="00F9331A"/>
    <w:rsid w:val="00FA1C7F"/>
    <w:rsid w:val="00FB63AE"/>
    <w:rsid w:val="00FC3EE4"/>
    <w:rsid w:val="00FD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2CEF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32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E32CE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32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A1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45A10"/>
    <w:pPr>
      <w:ind w:right="-99"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C45A10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header"/>
    <w:basedOn w:val="a"/>
    <w:link w:val="ab"/>
    <w:rsid w:val="00C45A10"/>
    <w:pPr>
      <w:tabs>
        <w:tab w:val="center" w:pos="4536"/>
        <w:tab w:val="right" w:pos="9072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C45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37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301EC7"/>
    <w:rPr>
      <w:b/>
      <w:bCs/>
      <w:color w:val="008000"/>
    </w:rPr>
  </w:style>
  <w:style w:type="paragraph" w:customStyle="1" w:styleId="ae">
    <w:name w:val="Прижатый влево"/>
    <w:basedOn w:val="a"/>
    <w:next w:val="a"/>
    <w:uiPriority w:val="99"/>
    <w:rsid w:val="00301EC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">
    <w:name w:val="Цветовое выделение"/>
    <w:uiPriority w:val="99"/>
    <w:rsid w:val="00301EC7"/>
    <w:rPr>
      <w:b/>
      <w:bCs/>
      <w:color w:val="000080"/>
    </w:rPr>
  </w:style>
  <w:style w:type="paragraph" w:styleId="af0">
    <w:name w:val="Title"/>
    <w:basedOn w:val="a"/>
    <w:link w:val="af1"/>
    <w:qFormat/>
    <w:rsid w:val="007E7134"/>
    <w:pPr>
      <w:spacing w:line="216" w:lineRule="auto"/>
      <w:jc w:val="center"/>
    </w:pPr>
    <w:rPr>
      <w:b/>
      <w:sz w:val="27"/>
    </w:rPr>
  </w:style>
  <w:style w:type="character" w:customStyle="1" w:styleId="af1">
    <w:name w:val="Название Знак"/>
    <w:basedOn w:val="a0"/>
    <w:link w:val="af0"/>
    <w:rsid w:val="007E7134"/>
    <w:rPr>
      <w:rFonts w:ascii="Times New Roman" w:eastAsia="Times New Roman" w:hAnsi="Times New Roman" w:cs="Times New Roman"/>
      <w:b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2017-01-10T05:40:00Z</cp:lastPrinted>
  <dcterms:created xsi:type="dcterms:W3CDTF">2014-11-17T04:16:00Z</dcterms:created>
  <dcterms:modified xsi:type="dcterms:W3CDTF">2017-03-02T09:38:00Z</dcterms:modified>
</cp:coreProperties>
</file>