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D5" w:rsidRDefault="007E56D5" w:rsidP="007E56D5">
      <w:pPr>
        <w:pStyle w:val="Oaenoaieoiaioa"/>
        <w:ind w:firstLine="0"/>
        <w:rPr>
          <w:b/>
          <w:bCs/>
        </w:rPr>
      </w:pPr>
      <w:r>
        <w:rPr>
          <w:b/>
          <w:bCs/>
        </w:rPr>
        <w:t xml:space="preserve">                                                        СОВЕТ</w:t>
      </w:r>
    </w:p>
    <w:p w:rsidR="007E56D5" w:rsidRDefault="007E56D5" w:rsidP="007E56D5">
      <w:pPr>
        <w:pStyle w:val="Oaenoaieoiaioa"/>
        <w:ind w:firstLine="0"/>
        <w:jc w:val="center"/>
        <w:rPr>
          <w:b/>
          <w:bCs/>
        </w:rPr>
      </w:pPr>
      <w:r>
        <w:rPr>
          <w:b/>
          <w:bCs/>
        </w:rPr>
        <w:t xml:space="preserve">ИВАНОВСКОГО МУНИЦИПАЛЬНОГО ОБРАЗОВАНИЯ </w:t>
      </w:r>
    </w:p>
    <w:p w:rsidR="007E56D5" w:rsidRDefault="007E56D5" w:rsidP="007E56D5">
      <w:pPr>
        <w:pStyle w:val="Oaenoaieoiaioa"/>
        <w:ind w:firstLine="0"/>
        <w:jc w:val="center"/>
        <w:rPr>
          <w:b/>
          <w:bCs/>
        </w:rPr>
      </w:pPr>
      <w:r>
        <w:rPr>
          <w:b/>
          <w:bCs/>
        </w:rPr>
        <w:t>ИВАНТЕЕ</w:t>
      </w:r>
      <w:r>
        <w:rPr>
          <w:b/>
          <w:bCs/>
        </w:rPr>
        <w:t>В</w:t>
      </w:r>
      <w:r>
        <w:rPr>
          <w:b/>
          <w:bCs/>
        </w:rPr>
        <w:t>СКОГО   МУНИЦИПАЛЬНОГО РАЙОНА</w:t>
      </w:r>
    </w:p>
    <w:p w:rsidR="007E56D5" w:rsidRDefault="007E56D5" w:rsidP="007E56D5">
      <w:pPr>
        <w:pStyle w:val="Oaenoaieoiaioa"/>
        <w:ind w:firstLine="0"/>
        <w:jc w:val="center"/>
        <w:rPr>
          <w:b/>
          <w:bCs/>
        </w:rPr>
      </w:pPr>
      <w:r>
        <w:rPr>
          <w:b/>
          <w:bCs/>
        </w:rPr>
        <w:t>САРАТОВСКОЙ ОБЛАСТИ</w:t>
      </w:r>
    </w:p>
    <w:p w:rsidR="007E56D5" w:rsidRDefault="007E56D5" w:rsidP="007E56D5">
      <w:pPr>
        <w:pStyle w:val="Oaenoaieoiaioa"/>
        <w:ind w:firstLine="0"/>
        <w:jc w:val="center"/>
        <w:rPr>
          <w:b/>
          <w:bCs/>
        </w:rPr>
      </w:pPr>
    </w:p>
    <w:p w:rsidR="007E56D5" w:rsidRPr="003A5D75" w:rsidRDefault="001A3D84" w:rsidP="007E56D5">
      <w:pPr>
        <w:pStyle w:val="Oaenoaieoiaioa"/>
        <w:ind w:firstLine="0"/>
        <w:jc w:val="center"/>
        <w:rPr>
          <w:bCs/>
        </w:rPr>
      </w:pPr>
      <w:r>
        <w:rPr>
          <w:bCs/>
        </w:rPr>
        <w:t>Сорок девятое</w:t>
      </w:r>
      <w:r w:rsidR="007E56D5">
        <w:rPr>
          <w:bCs/>
        </w:rPr>
        <w:t xml:space="preserve"> </w:t>
      </w:r>
      <w:r w:rsidR="007E56D5" w:rsidRPr="003A5D75">
        <w:rPr>
          <w:bCs/>
        </w:rPr>
        <w:t xml:space="preserve">заседание пятого созыва </w:t>
      </w:r>
    </w:p>
    <w:p w:rsidR="007E56D5" w:rsidRPr="00410750" w:rsidRDefault="007E56D5" w:rsidP="007E56D5">
      <w:pPr>
        <w:pStyle w:val="Oaenoaieoiaioa"/>
        <w:ind w:firstLine="0"/>
      </w:pPr>
      <w:r>
        <w:t xml:space="preserve"> </w:t>
      </w:r>
    </w:p>
    <w:p w:rsidR="007E56D5" w:rsidRDefault="007E56D5" w:rsidP="007E56D5">
      <w:pPr>
        <w:pStyle w:val="Oaenoaieoiaioa"/>
        <w:ind w:firstLine="0"/>
        <w:jc w:val="center"/>
        <w:rPr>
          <w:b/>
          <w:bCs/>
        </w:rPr>
      </w:pPr>
      <w:r>
        <w:rPr>
          <w:b/>
          <w:bCs/>
        </w:rPr>
        <w:t>РЕШЕНИЕ № 3</w:t>
      </w:r>
    </w:p>
    <w:p w:rsidR="007E56D5" w:rsidRDefault="007E56D5" w:rsidP="007E56D5">
      <w:pPr>
        <w:pStyle w:val="Oaenoaieoiaioa"/>
        <w:ind w:firstLine="0"/>
      </w:pPr>
      <w:r>
        <w:t xml:space="preserve">                                          </w:t>
      </w:r>
    </w:p>
    <w:p w:rsidR="007E56D5" w:rsidRDefault="007E56D5" w:rsidP="007E56D5">
      <w:pPr>
        <w:pStyle w:val="Oaenoaieoiaioa"/>
        <w:ind w:firstLine="0"/>
        <w:jc w:val="left"/>
      </w:pPr>
      <w:r w:rsidRPr="00F95388">
        <w:t xml:space="preserve">От </w:t>
      </w:r>
      <w:r w:rsidR="001A3D84">
        <w:t xml:space="preserve"> 12</w:t>
      </w:r>
      <w:r>
        <w:t xml:space="preserve">  февраля </w:t>
      </w:r>
      <w:r w:rsidRPr="00F95388">
        <w:t xml:space="preserve"> 20</w:t>
      </w:r>
      <w:r>
        <w:t>21</w:t>
      </w:r>
      <w:r w:rsidRPr="00F95388">
        <w:t xml:space="preserve"> г.</w:t>
      </w:r>
      <w:r>
        <w:t xml:space="preserve">                                                                       </w:t>
      </w:r>
      <w:proofErr w:type="gramStart"/>
      <w:r>
        <w:t>с</w:t>
      </w:r>
      <w:proofErr w:type="gramEnd"/>
      <w:r>
        <w:t>. Ивановка.</w:t>
      </w:r>
    </w:p>
    <w:p w:rsidR="007E56D5" w:rsidRDefault="007E56D5" w:rsidP="007E56D5">
      <w:pPr>
        <w:rPr>
          <w:sz w:val="28"/>
          <w:szCs w:val="28"/>
        </w:rPr>
      </w:pPr>
    </w:p>
    <w:tbl>
      <w:tblPr>
        <w:tblW w:w="0" w:type="auto"/>
        <w:tblLook w:val="01E0"/>
      </w:tblPr>
      <w:tblGrid>
        <w:gridCol w:w="5637"/>
      </w:tblGrid>
      <w:tr w:rsidR="007E56D5" w:rsidRPr="00BB6E8F" w:rsidTr="00CB6872">
        <w:trPr>
          <w:trHeight w:val="1984"/>
        </w:trPr>
        <w:tc>
          <w:tcPr>
            <w:tcW w:w="5637" w:type="dxa"/>
            <w:shd w:val="clear" w:color="auto" w:fill="auto"/>
          </w:tcPr>
          <w:p w:rsidR="007E56D5" w:rsidRPr="00976540" w:rsidRDefault="001A3D84" w:rsidP="007E56D5">
            <w:pPr>
              <w:rPr>
                <w:b/>
              </w:rPr>
            </w:pPr>
            <w:r>
              <w:rPr>
                <w:b/>
              </w:rPr>
              <w:t xml:space="preserve">   </w:t>
            </w:r>
            <w:r w:rsidR="007E56D5" w:rsidRPr="00976540">
              <w:rPr>
                <w:b/>
              </w:rPr>
              <w:t>Об определении перечня должностей и утверждении Положения</w:t>
            </w:r>
            <w:r w:rsidR="00CB6872">
              <w:rPr>
                <w:b/>
              </w:rPr>
              <w:t xml:space="preserve"> </w:t>
            </w:r>
            <w:r w:rsidR="007E56D5" w:rsidRPr="00976540">
              <w:rPr>
                <w:b/>
              </w:rPr>
              <w:t>о предоставлении гражданами, претендующими на замещение</w:t>
            </w:r>
          </w:p>
          <w:p w:rsidR="007E56D5" w:rsidRPr="00CB6872" w:rsidRDefault="007E56D5" w:rsidP="00CB6872">
            <w:pPr>
              <w:rPr>
                <w:b/>
              </w:rPr>
            </w:pPr>
            <w:r w:rsidRPr="00976540">
              <w:rPr>
                <w:b/>
              </w:rPr>
              <w:t>должностей муниципальной службы,</w:t>
            </w:r>
            <w:r w:rsidR="00CB6872">
              <w:rPr>
                <w:b/>
              </w:rPr>
              <w:t xml:space="preserve"> </w:t>
            </w:r>
            <w:r w:rsidRPr="00976540">
              <w:rPr>
                <w:b/>
              </w:rPr>
              <w:t>и муниципальными служащими</w:t>
            </w:r>
            <w:r w:rsidR="00CB6872">
              <w:rPr>
                <w:b/>
              </w:rPr>
              <w:t xml:space="preserve"> </w:t>
            </w:r>
            <w:r w:rsidRPr="00976540">
              <w:rPr>
                <w:b/>
              </w:rPr>
              <w:t>сведений о доходах, об имуществе и</w:t>
            </w:r>
            <w:r w:rsidR="00CB6872">
              <w:rPr>
                <w:b/>
              </w:rPr>
              <w:t xml:space="preserve"> </w:t>
            </w:r>
            <w:r w:rsidRPr="00976540">
              <w:rPr>
                <w:b/>
              </w:rPr>
              <w:t>обязательствах имущественного характера</w:t>
            </w:r>
          </w:p>
        </w:tc>
      </w:tr>
    </w:tbl>
    <w:p w:rsidR="007E56D5" w:rsidRDefault="007E56D5" w:rsidP="00C21854">
      <w:pPr>
        <w:jc w:val="both"/>
        <w:rPr>
          <w:sz w:val="28"/>
          <w:szCs w:val="28"/>
        </w:rPr>
      </w:pPr>
    </w:p>
    <w:p w:rsidR="00791734" w:rsidRPr="00976540" w:rsidRDefault="00C21854" w:rsidP="00791734">
      <w:pPr>
        <w:autoSpaceDE w:val="0"/>
        <w:autoSpaceDN w:val="0"/>
        <w:adjustRightInd w:val="0"/>
        <w:ind w:firstLine="720"/>
        <w:jc w:val="both"/>
      </w:pPr>
      <w:r>
        <w:rPr>
          <w:lang w:eastAsia="ar-SA"/>
        </w:rPr>
        <w:t xml:space="preserve">       </w:t>
      </w:r>
      <w:r w:rsidR="007E56D5" w:rsidRPr="00791734">
        <w:rPr>
          <w:lang w:eastAsia="ar-SA"/>
        </w:rPr>
        <w:t xml:space="preserve"> </w:t>
      </w:r>
      <w:proofErr w:type="gramStart"/>
      <w:r w:rsidR="007E56D5" w:rsidRPr="00791734">
        <w:t xml:space="preserve">В соответствии с Указом Президента РФ от 18 мая </w:t>
      </w:r>
      <w:smartTag w:uri="urn:schemas-microsoft-com:office:smarttags" w:element="metricconverter">
        <w:smartTagPr>
          <w:attr w:name="ProductID" w:val="2009 г"/>
        </w:smartTagPr>
        <w:r w:rsidR="007E56D5" w:rsidRPr="00791734">
          <w:t>2009 г</w:t>
        </w:r>
      </w:smartTag>
      <w:r w:rsidR="007E56D5" w:rsidRPr="00791734">
        <w:t>.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w:t>
      </w:r>
      <w:r w:rsidR="00791734" w:rsidRPr="00791734">
        <w:t>ом</w:t>
      </w:r>
      <w:r w:rsidR="007E56D5" w:rsidRPr="00791734">
        <w:t xml:space="preserve"> Са</w:t>
      </w:r>
      <w:r w:rsidR="00791734" w:rsidRPr="00791734">
        <w:t xml:space="preserve">ратовской области от 02.08.2017 г  </w:t>
      </w:r>
      <w:r w:rsidR="007E56D5" w:rsidRPr="00791734">
        <w:t>№ 66-ЗСО</w:t>
      </w:r>
      <w:r w:rsidR="00791734" w:rsidRPr="00791734">
        <w:t xml:space="preserve"> «О </w:t>
      </w:r>
      <w:r w:rsidR="00791734">
        <w:t>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w:t>
      </w:r>
      <w:proofErr w:type="gramEnd"/>
      <w:r w:rsidR="00791734">
        <w:t xml:space="preserve"> </w:t>
      </w:r>
      <w:proofErr w:type="gramStart"/>
      <w:r w:rsidR="00791734">
        <w:t xml:space="preserve">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 </w:t>
      </w:r>
      <w:r w:rsidR="00791734" w:rsidRPr="00791734">
        <w:t xml:space="preserve"> </w:t>
      </w:r>
      <w:r w:rsidR="00791734">
        <w:t>на основании</w:t>
      </w:r>
      <w:r w:rsidR="00791734" w:rsidRPr="00976540">
        <w:t xml:space="preserve"> Устава Ивановского муниципального образования, Совет</w:t>
      </w:r>
      <w:r w:rsidR="00791734" w:rsidRPr="00FE406B">
        <w:rPr>
          <w:b/>
          <w:color w:val="000000"/>
          <w:szCs w:val="28"/>
        </w:rPr>
        <w:t xml:space="preserve">  </w:t>
      </w:r>
      <w:r w:rsidR="00791734" w:rsidRPr="00791734">
        <w:rPr>
          <w:color w:val="000000"/>
          <w:szCs w:val="28"/>
        </w:rPr>
        <w:t>Ивановского муниципального образования  Ивантеевского муниципального района Саратовской области</w:t>
      </w:r>
      <w:r w:rsidR="00791734" w:rsidRPr="00FE406B">
        <w:rPr>
          <w:b/>
          <w:color w:val="000000"/>
          <w:szCs w:val="28"/>
        </w:rPr>
        <w:t xml:space="preserve">  </w:t>
      </w:r>
      <w:r w:rsidR="00791734" w:rsidRPr="00976540">
        <w:t xml:space="preserve">  </w:t>
      </w:r>
      <w:r w:rsidR="00791734" w:rsidRPr="00976540">
        <w:rPr>
          <w:b/>
        </w:rPr>
        <w:t>РЕШИЛ:</w:t>
      </w:r>
      <w:proofErr w:type="gramEnd"/>
    </w:p>
    <w:p w:rsidR="00791734" w:rsidRPr="00976540" w:rsidRDefault="00791734" w:rsidP="00791734">
      <w:pPr>
        <w:autoSpaceDE w:val="0"/>
        <w:autoSpaceDN w:val="0"/>
        <w:adjustRightInd w:val="0"/>
        <w:ind w:firstLine="708"/>
        <w:jc w:val="both"/>
      </w:pPr>
      <w:r w:rsidRPr="00976540">
        <w:t>1. Утвердить перечень должностей муниципа</w:t>
      </w:r>
      <w:r w:rsidR="0033438B">
        <w:t xml:space="preserve">льной службы, при назначении  и </w:t>
      </w:r>
      <w:r w:rsidRPr="00976540">
        <w:t>замещении которых</w:t>
      </w:r>
      <w:r w:rsidR="0033438B">
        <w:t>,</w:t>
      </w:r>
      <w:r w:rsidRPr="00976540">
        <w:t xml:space="preserve"> муниципальные служащие обязаны представлять сведения о своих доходах, </w:t>
      </w:r>
      <w:r w:rsidR="0033438B" w:rsidRPr="0064779F">
        <w:t>расходах</w:t>
      </w:r>
      <w:r w:rsidR="0033438B">
        <w:t xml:space="preserve">, </w:t>
      </w:r>
      <w:r w:rsidRPr="00976540">
        <w:t>об имуществе и обязательствах имущественного характера, а также сведения о доходах,</w:t>
      </w:r>
      <w:r w:rsidR="0033438B" w:rsidRPr="0033438B">
        <w:t xml:space="preserve"> </w:t>
      </w:r>
      <w:r w:rsidR="0033438B" w:rsidRPr="0064779F">
        <w:t>расходах</w:t>
      </w:r>
      <w:r w:rsidR="0033438B">
        <w:t xml:space="preserve">, </w:t>
      </w:r>
      <w:r w:rsidRPr="00976540">
        <w:t xml:space="preserve"> об имуществе и обязательствах имущественного характера своих супруги (супруга) и несовершеннолетних детей согласно </w:t>
      </w:r>
      <w:hyperlink w:anchor="sub_1000" w:history="1">
        <w:r w:rsidRPr="00976540">
          <w:t>Приложению №1</w:t>
        </w:r>
      </w:hyperlink>
      <w:r w:rsidRPr="00976540">
        <w:t>.</w:t>
      </w:r>
    </w:p>
    <w:p w:rsidR="00791734" w:rsidRPr="00976540" w:rsidRDefault="00791734" w:rsidP="00791734">
      <w:pPr>
        <w:autoSpaceDE w:val="0"/>
        <w:autoSpaceDN w:val="0"/>
        <w:adjustRightInd w:val="0"/>
        <w:ind w:firstLine="720"/>
        <w:jc w:val="both"/>
      </w:pPr>
      <w:bookmarkStart w:id="0" w:name="sub_2"/>
      <w:r w:rsidRPr="00976540">
        <w:t xml:space="preserve">2. </w:t>
      </w:r>
      <w:r>
        <w:t xml:space="preserve">Утвердить Положение о </w:t>
      </w:r>
      <w:r w:rsidRPr="00084D27">
        <w:t xml:space="preserve">предоставлении гражданами, претендующими на замещение должностей муниципальной службы, и муниципальными служащими сведений о доходах, </w:t>
      </w:r>
      <w:r w:rsidRPr="0064779F">
        <w:t>расходах,</w:t>
      </w:r>
      <w:r>
        <w:t xml:space="preserve"> </w:t>
      </w:r>
      <w:r w:rsidRPr="00084D27">
        <w:t>об имуществе и обязател</w:t>
      </w:r>
      <w:r>
        <w:t xml:space="preserve">ьствах имущественного характера, </w:t>
      </w:r>
      <w:r w:rsidRPr="00084D27">
        <w:t xml:space="preserve">согласно </w:t>
      </w:r>
      <w:hyperlink w:anchor="sub_2000" w:history="1">
        <w:r w:rsidRPr="00976540">
          <w:t>Приложению №2</w:t>
        </w:r>
      </w:hyperlink>
      <w:r w:rsidRPr="00976540">
        <w:t>.</w:t>
      </w:r>
    </w:p>
    <w:bookmarkEnd w:id="0"/>
    <w:p w:rsidR="00C21854" w:rsidRPr="00C21854" w:rsidRDefault="00C21854" w:rsidP="00C21854">
      <w:r>
        <w:t xml:space="preserve">          </w:t>
      </w:r>
      <w:r w:rsidRPr="00C21854">
        <w:t xml:space="preserve"> 3. </w:t>
      </w:r>
      <w:r>
        <w:t xml:space="preserve">  </w:t>
      </w:r>
      <w:r w:rsidRPr="00C21854">
        <w:rPr>
          <w:color w:val="000000"/>
        </w:rPr>
        <w:t>Решения Совета Ивановского муниципального образования  </w:t>
      </w:r>
      <w:r w:rsidRPr="00C21854">
        <w:t xml:space="preserve">от 10.02.2011 </w:t>
      </w:r>
      <w:r>
        <w:t>г № 3</w:t>
      </w:r>
      <w:r w:rsidRPr="00C21854">
        <w:t xml:space="preserve"> «Об определении перечня должностей и утверждении Положения о предоставлении гражданами,  претендующими на замещение должностей муниципальной службы,</w:t>
      </w:r>
    </w:p>
    <w:p w:rsidR="00C21854" w:rsidRPr="00C21854" w:rsidRDefault="00C21854" w:rsidP="001A3D84">
      <w:pPr>
        <w:rPr>
          <w:b/>
        </w:rPr>
      </w:pPr>
      <w:r w:rsidRPr="00C21854">
        <w:t>и муниципальными служащими сведений о доходах, об имуществе и обязательствах имущественного характера», с изменениями  от  28.06.2012 г № 28 а,</w:t>
      </w:r>
      <w:r>
        <w:t xml:space="preserve">  от 01.03.2013 г № 4  </w:t>
      </w:r>
      <w:r w:rsidRPr="00C21854">
        <w:rPr>
          <w:color w:val="000000"/>
        </w:rPr>
        <w:t>признать утратившим силу.</w:t>
      </w:r>
    </w:p>
    <w:p w:rsidR="00C21854" w:rsidRPr="001A3D84" w:rsidRDefault="00C21854" w:rsidP="001A3D84">
      <w:pPr>
        <w:pStyle w:val="a3"/>
        <w:spacing w:after="100" w:afterAutospacing="1"/>
      </w:pPr>
      <w:r>
        <w:rPr>
          <w:highlight w:val="white"/>
        </w:rPr>
        <w:t xml:space="preserve">             </w:t>
      </w:r>
      <w:r w:rsidRPr="00C21854">
        <w:rPr>
          <w:highlight w:val="white"/>
        </w:rPr>
        <w:t>4. </w:t>
      </w:r>
      <w:r w:rsidRPr="00C21854">
        <w:t>Настоящее решение подлежит официальному опубликованию (обнародованию) со дня подписания и</w:t>
      </w:r>
      <w:r w:rsidRPr="00C21854">
        <w:rPr>
          <w:highlight w:val="white"/>
        </w:rPr>
        <w:t> вступает в силу с момента официального обнародования.</w:t>
      </w:r>
    </w:p>
    <w:p w:rsidR="00C21854" w:rsidRPr="0081214C" w:rsidRDefault="00C21854" w:rsidP="00C21854">
      <w:pPr>
        <w:pStyle w:val="ConsPlusNormal"/>
        <w:widowControl/>
        <w:ind w:firstLine="0"/>
        <w:jc w:val="both"/>
        <w:rPr>
          <w:rFonts w:ascii="Times New Roman" w:hAnsi="Times New Roman" w:cs="Times New Roman"/>
          <w:b/>
          <w:sz w:val="28"/>
          <w:szCs w:val="28"/>
        </w:rPr>
      </w:pPr>
      <w:r w:rsidRPr="0081214C">
        <w:rPr>
          <w:rFonts w:ascii="Times New Roman" w:hAnsi="Times New Roman" w:cs="Times New Roman"/>
          <w:b/>
          <w:sz w:val="28"/>
          <w:szCs w:val="28"/>
        </w:rPr>
        <w:t xml:space="preserve">Глава </w:t>
      </w:r>
      <w:proofErr w:type="gramStart"/>
      <w:r w:rsidRPr="0081214C">
        <w:rPr>
          <w:rFonts w:ascii="Times New Roman" w:hAnsi="Times New Roman" w:cs="Times New Roman"/>
          <w:b/>
          <w:sz w:val="28"/>
          <w:szCs w:val="28"/>
        </w:rPr>
        <w:t>Ивановского</w:t>
      </w:r>
      <w:proofErr w:type="gramEnd"/>
      <w:r w:rsidRPr="0081214C">
        <w:rPr>
          <w:rFonts w:ascii="Times New Roman" w:hAnsi="Times New Roman" w:cs="Times New Roman"/>
          <w:b/>
          <w:sz w:val="28"/>
          <w:szCs w:val="28"/>
        </w:rPr>
        <w:t xml:space="preserve"> </w:t>
      </w:r>
    </w:p>
    <w:p w:rsidR="0033438B" w:rsidRPr="001A3D84" w:rsidRDefault="00C21854" w:rsidP="001A3D84">
      <w:pPr>
        <w:pStyle w:val="ConsPlusNormal"/>
        <w:widowControl/>
        <w:ind w:firstLine="0"/>
        <w:jc w:val="both"/>
        <w:rPr>
          <w:rFonts w:ascii="Times New Roman" w:hAnsi="Times New Roman" w:cs="Times New Roman"/>
          <w:b/>
          <w:sz w:val="28"/>
          <w:szCs w:val="28"/>
        </w:rPr>
      </w:pPr>
      <w:r w:rsidRPr="0081214C">
        <w:rPr>
          <w:rFonts w:ascii="Times New Roman" w:hAnsi="Times New Roman" w:cs="Times New Roman"/>
          <w:b/>
          <w:sz w:val="28"/>
          <w:szCs w:val="28"/>
        </w:rPr>
        <w:t xml:space="preserve">муниципального образования                                            А.А.Шишкин  </w:t>
      </w:r>
    </w:p>
    <w:p w:rsidR="0033438B" w:rsidRDefault="0033438B" w:rsidP="0033438B"/>
    <w:p w:rsidR="0033438B" w:rsidRPr="00C471AF" w:rsidRDefault="0033438B" w:rsidP="0033438B">
      <w:pPr>
        <w:jc w:val="right"/>
        <w:rPr>
          <w:sz w:val="20"/>
          <w:szCs w:val="20"/>
        </w:rPr>
      </w:pPr>
      <w:r w:rsidRPr="00C471AF">
        <w:rPr>
          <w:sz w:val="20"/>
          <w:szCs w:val="20"/>
        </w:rPr>
        <w:t>Приложение №1</w:t>
      </w:r>
    </w:p>
    <w:p w:rsidR="0033438B" w:rsidRPr="00C471AF" w:rsidRDefault="0033438B" w:rsidP="0033438B">
      <w:pPr>
        <w:jc w:val="right"/>
        <w:rPr>
          <w:sz w:val="20"/>
          <w:szCs w:val="20"/>
        </w:rPr>
      </w:pPr>
      <w:r w:rsidRPr="00C471AF">
        <w:rPr>
          <w:sz w:val="20"/>
          <w:szCs w:val="20"/>
        </w:rPr>
        <w:t>к решению Совета Ивановского</w:t>
      </w:r>
    </w:p>
    <w:p w:rsidR="0033438B" w:rsidRPr="00C471AF" w:rsidRDefault="0033438B" w:rsidP="0033438B">
      <w:pPr>
        <w:jc w:val="right"/>
        <w:rPr>
          <w:sz w:val="20"/>
          <w:szCs w:val="20"/>
        </w:rPr>
      </w:pPr>
      <w:r w:rsidRPr="00C471AF">
        <w:rPr>
          <w:sz w:val="20"/>
          <w:szCs w:val="20"/>
        </w:rPr>
        <w:t xml:space="preserve"> муниципального образования</w:t>
      </w:r>
    </w:p>
    <w:p w:rsidR="0033438B" w:rsidRPr="00C471AF" w:rsidRDefault="0033438B" w:rsidP="0033438B">
      <w:pPr>
        <w:jc w:val="right"/>
        <w:rPr>
          <w:sz w:val="20"/>
          <w:szCs w:val="20"/>
        </w:rPr>
      </w:pPr>
      <w:r w:rsidRPr="00C471AF">
        <w:rPr>
          <w:sz w:val="20"/>
          <w:szCs w:val="20"/>
        </w:rPr>
        <w:t xml:space="preserve">от </w:t>
      </w:r>
      <w:r w:rsidR="001A3D84">
        <w:rPr>
          <w:sz w:val="20"/>
          <w:szCs w:val="20"/>
        </w:rPr>
        <w:t>12</w:t>
      </w:r>
      <w:r w:rsidR="00C21854">
        <w:rPr>
          <w:sz w:val="20"/>
          <w:szCs w:val="20"/>
        </w:rPr>
        <w:t>.02.2021</w:t>
      </w:r>
      <w:r w:rsidRPr="00C471AF">
        <w:rPr>
          <w:sz w:val="20"/>
          <w:szCs w:val="20"/>
        </w:rPr>
        <w:t xml:space="preserve"> г. № 3</w:t>
      </w:r>
    </w:p>
    <w:p w:rsidR="0033438B" w:rsidRPr="00C471AF" w:rsidRDefault="0033438B" w:rsidP="0033438B">
      <w:pPr>
        <w:autoSpaceDE w:val="0"/>
        <w:autoSpaceDN w:val="0"/>
        <w:adjustRightInd w:val="0"/>
        <w:spacing w:before="108" w:after="108"/>
        <w:outlineLvl w:val="0"/>
        <w:rPr>
          <w:b/>
          <w:sz w:val="20"/>
          <w:szCs w:val="20"/>
        </w:rPr>
      </w:pPr>
    </w:p>
    <w:p w:rsidR="0033438B" w:rsidRDefault="0033438B" w:rsidP="0033438B">
      <w:pPr>
        <w:autoSpaceDE w:val="0"/>
        <w:autoSpaceDN w:val="0"/>
        <w:adjustRightInd w:val="0"/>
        <w:spacing w:before="108" w:after="108"/>
        <w:outlineLvl w:val="0"/>
        <w:rPr>
          <w:b/>
          <w:bCs/>
          <w:sz w:val="28"/>
          <w:szCs w:val="28"/>
        </w:rPr>
      </w:pPr>
    </w:p>
    <w:p w:rsidR="0033438B" w:rsidRDefault="0033438B" w:rsidP="0089420A">
      <w:pPr>
        <w:autoSpaceDE w:val="0"/>
        <w:autoSpaceDN w:val="0"/>
        <w:adjustRightInd w:val="0"/>
        <w:ind w:firstLine="698"/>
        <w:jc w:val="center"/>
        <w:rPr>
          <w:b/>
        </w:rPr>
      </w:pPr>
      <w:r w:rsidRPr="0089420A">
        <w:rPr>
          <w:b/>
        </w:rPr>
        <w:t xml:space="preserve">Перечень должностей муниципальной службы, </w:t>
      </w:r>
      <w:r w:rsidR="0089420A" w:rsidRPr="0089420A">
        <w:rPr>
          <w:b/>
        </w:rPr>
        <w:t>при назначении  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438B" w:rsidRDefault="0033438B" w:rsidP="0033438B">
      <w:pPr>
        <w:autoSpaceDE w:val="0"/>
        <w:autoSpaceDN w:val="0"/>
        <w:adjustRightInd w:val="0"/>
        <w:jc w:val="both"/>
        <w:rPr>
          <w:sz w:val="28"/>
          <w:szCs w:val="28"/>
        </w:rPr>
      </w:pPr>
    </w:p>
    <w:p w:rsidR="0033438B" w:rsidRDefault="0033438B" w:rsidP="0033438B">
      <w:pPr>
        <w:autoSpaceDE w:val="0"/>
        <w:autoSpaceDN w:val="0"/>
        <w:adjustRightInd w:val="0"/>
        <w:ind w:firstLine="698"/>
        <w:jc w:val="both"/>
        <w:rPr>
          <w:sz w:val="28"/>
          <w:szCs w:val="28"/>
        </w:rPr>
      </w:pPr>
      <w:r>
        <w:rPr>
          <w:sz w:val="28"/>
          <w:szCs w:val="28"/>
        </w:rPr>
        <w:t xml:space="preserve">-специалист 1 категории  администрации </w:t>
      </w:r>
      <w:proofErr w:type="gramStart"/>
      <w:r w:rsidRPr="008C3CAC">
        <w:rPr>
          <w:sz w:val="28"/>
          <w:szCs w:val="28"/>
        </w:rPr>
        <w:t>Ива</w:t>
      </w:r>
      <w:r>
        <w:rPr>
          <w:sz w:val="28"/>
          <w:szCs w:val="28"/>
        </w:rPr>
        <w:t>новского</w:t>
      </w:r>
      <w:proofErr w:type="gramEnd"/>
      <w:r>
        <w:rPr>
          <w:sz w:val="28"/>
          <w:szCs w:val="28"/>
        </w:rPr>
        <w:t xml:space="preserve"> муниципального</w:t>
      </w:r>
    </w:p>
    <w:p w:rsidR="0033438B" w:rsidRPr="008C3CAC" w:rsidRDefault="0033438B" w:rsidP="0033438B">
      <w:pPr>
        <w:autoSpaceDE w:val="0"/>
        <w:autoSpaceDN w:val="0"/>
        <w:adjustRightInd w:val="0"/>
        <w:ind w:firstLine="698"/>
        <w:jc w:val="both"/>
        <w:rPr>
          <w:sz w:val="28"/>
          <w:szCs w:val="28"/>
        </w:rPr>
      </w:pPr>
      <w:r>
        <w:rPr>
          <w:sz w:val="28"/>
          <w:szCs w:val="28"/>
        </w:rPr>
        <w:t xml:space="preserve">  образования;   </w:t>
      </w:r>
    </w:p>
    <w:p w:rsidR="0033438B" w:rsidRDefault="0033438B" w:rsidP="0033438B">
      <w:pPr>
        <w:autoSpaceDE w:val="0"/>
        <w:autoSpaceDN w:val="0"/>
        <w:adjustRightInd w:val="0"/>
        <w:ind w:firstLine="698"/>
        <w:jc w:val="both"/>
        <w:rPr>
          <w:sz w:val="28"/>
          <w:szCs w:val="28"/>
        </w:rPr>
      </w:pPr>
      <w:r>
        <w:rPr>
          <w:sz w:val="28"/>
          <w:szCs w:val="28"/>
        </w:rPr>
        <w:t xml:space="preserve">-специалист 2 категории администрации </w:t>
      </w:r>
      <w:proofErr w:type="gramStart"/>
      <w:r w:rsidRPr="008C3CAC">
        <w:rPr>
          <w:sz w:val="28"/>
          <w:szCs w:val="28"/>
        </w:rPr>
        <w:t>Ива</w:t>
      </w:r>
      <w:r>
        <w:rPr>
          <w:sz w:val="28"/>
          <w:szCs w:val="28"/>
        </w:rPr>
        <w:t>новского</w:t>
      </w:r>
      <w:proofErr w:type="gramEnd"/>
      <w:r>
        <w:rPr>
          <w:sz w:val="28"/>
          <w:szCs w:val="28"/>
        </w:rPr>
        <w:t xml:space="preserve"> муниципального </w:t>
      </w:r>
    </w:p>
    <w:p w:rsidR="0033438B" w:rsidRDefault="0033438B" w:rsidP="0033438B">
      <w:pPr>
        <w:autoSpaceDE w:val="0"/>
        <w:autoSpaceDN w:val="0"/>
        <w:adjustRightInd w:val="0"/>
        <w:ind w:firstLine="698"/>
        <w:jc w:val="both"/>
        <w:rPr>
          <w:sz w:val="28"/>
          <w:szCs w:val="28"/>
        </w:rPr>
      </w:pPr>
      <w:r>
        <w:rPr>
          <w:sz w:val="28"/>
          <w:szCs w:val="28"/>
        </w:rPr>
        <w:t xml:space="preserve">  образования.</w:t>
      </w:r>
    </w:p>
    <w:p w:rsidR="0033438B" w:rsidRDefault="0033438B" w:rsidP="0033438B">
      <w:pPr>
        <w:autoSpaceDE w:val="0"/>
        <w:autoSpaceDN w:val="0"/>
        <w:adjustRightInd w:val="0"/>
        <w:ind w:firstLine="698"/>
        <w:jc w:val="both"/>
        <w:rPr>
          <w:sz w:val="28"/>
          <w:szCs w:val="28"/>
        </w:rPr>
      </w:pPr>
    </w:p>
    <w:p w:rsidR="007E56D5" w:rsidRDefault="007E56D5" w:rsidP="007E56D5">
      <w:pPr>
        <w:pStyle w:val="Oaenoaieoiaioa"/>
        <w:tabs>
          <w:tab w:val="left" w:pos="284"/>
          <w:tab w:val="left" w:pos="426"/>
        </w:tabs>
        <w:ind w:firstLine="0"/>
        <w:jc w:val="left"/>
      </w:pPr>
    </w:p>
    <w:p w:rsidR="007E56D5" w:rsidRDefault="007E56D5" w:rsidP="007E56D5">
      <w:pPr>
        <w:spacing w:line="240" w:lineRule="exact"/>
        <w:jc w:val="both"/>
        <w:rPr>
          <w:sz w:val="28"/>
          <w:szCs w:val="28"/>
        </w:rPr>
      </w:pPr>
    </w:p>
    <w:p w:rsidR="007E56D5" w:rsidRDefault="007E56D5" w:rsidP="007E56D5">
      <w:pPr>
        <w:spacing w:line="240" w:lineRule="exact"/>
        <w:jc w:val="both"/>
        <w:rPr>
          <w:sz w:val="28"/>
          <w:szCs w:val="28"/>
        </w:rPr>
      </w:pPr>
    </w:p>
    <w:p w:rsidR="007E56D5" w:rsidRDefault="007E56D5" w:rsidP="007E56D5">
      <w:pPr>
        <w:spacing w:line="240" w:lineRule="exact"/>
        <w:jc w:val="both"/>
        <w:rPr>
          <w:sz w:val="28"/>
          <w:szCs w:val="28"/>
        </w:rPr>
      </w:pPr>
    </w:p>
    <w:tbl>
      <w:tblPr>
        <w:tblW w:w="0" w:type="auto"/>
        <w:tblLayout w:type="fixed"/>
        <w:tblLook w:val="0000"/>
      </w:tblPr>
      <w:tblGrid>
        <w:gridCol w:w="6829"/>
        <w:gridCol w:w="2777"/>
      </w:tblGrid>
      <w:tr w:rsidR="007E56D5" w:rsidRPr="00E103D9" w:rsidTr="00D157CA">
        <w:tc>
          <w:tcPr>
            <w:tcW w:w="6829" w:type="dxa"/>
            <w:vAlign w:val="bottom"/>
          </w:tcPr>
          <w:p w:rsidR="007E56D5" w:rsidRPr="00E103D9" w:rsidRDefault="007E56D5" w:rsidP="00D157CA">
            <w:pPr>
              <w:autoSpaceDE w:val="0"/>
              <w:snapToGrid w:val="0"/>
              <w:rPr>
                <w:b/>
                <w:sz w:val="28"/>
                <w:szCs w:val="28"/>
              </w:rPr>
            </w:pPr>
            <w:r w:rsidRPr="00E103D9">
              <w:rPr>
                <w:b/>
                <w:sz w:val="28"/>
                <w:szCs w:val="28"/>
              </w:rPr>
              <w:t>Глава Иван</w:t>
            </w:r>
            <w:r>
              <w:rPr>
                <w:b/>
                <w:sz w:val="28"/>
                <w:szCs w:val="28"/>
              </w:rPr>
              <w:t>овского</w:t>
            </w:r>
            <w:r w:rsidRPr="00E103D9">
              <w:rPr>
                <w:b/>
                <w:sz w:val="28"/>
                <w:szCs w:val="28"/>
              </w:rPr>
              <w:br/>
              <w:t xml:space="preserve">муниципального </w:t>
            </w:r>
            <w:r>
              <w:rPr>
                <w:b/>
                <w:sz w:val="28"/>
                <w:szCs w:val="28"/>
              </w:rPr>
              <w:t xml:space="preserve">образования                                                                                                                                  </w:t>
            </w:r>
          </w:p>
        </w:tc>
        <w:tc>
          <w:tcPr>
            <w:tcW w:w="2777" w:type="dxa"/>
            <w:vAlign w:val="bottom"/>
          </w:tcPr>
          <w:p w:rsidR="007E56D5" w:rsidRDefault="007E56D5" w:rsidP="00D157CA">
            <w:pPr>
              <w:autoSpaceDE w:val="0"/>
              <w:snapToGrid w:val="0"/>
              <w:jc w:val="center"/>
              <w:rPr>
                <w:b/>
                <w:sz w:val="28"/>
                <w:szCs w:val="28"/>
              </w:rPr>
            </w:pPr>
          </w:p>
          <w:p w:rsidR="007E56D5" w:rsidRDefault="007E56D5" w:rsidP="00D157CA">
            <w:pPr>
              <w:autoSpaceDE w:val="0"/>
              <w:snapToGrid w:val="0"/>
              <w:jc w:val="center"/>
              <w:rPr>
                <w:b/>
                <w:sz w:val="28"/>
                <w:szCs w:val="28"/>
              </w:rPr>
            </w:pPr>
            <w:r w:rsidRPr="00E103D9">
              <w:rPr>
                <w:b/>
                <w:sz w:val="28"/>
                <w:szCs w:val="28"/>
              </w:rPr>
              <w:t xml:space="preserve">    </w:t>
            </w:r>
            <w:r>
              <w:rPr>
                <w:b/>
                <w:sz w:val="28"/>
                <w:szCs w:val="28"/>
              </w:rPr>
              <w:t>А.А.Шишкин</w:t>
            </w:r>
          </w:p>
          <w:p w:rsidR="007E56D5" w:rsidRPr="00E103D9" w:rsidRDefault="007E56D5" w:rsidP="00D157CA">
            <w:pPr>
              <w:autoSpaceDE w:val="0"/>
              <w:snapToGrid w:val="0"/>
              <w:rPr>
                <w:b/>
                <w:sz w:val="28"/>
                <w:szCs w:val="28"/>
              </w:rPr>
            </w:pPr>
          </w:p>
        </w:tc>
      </w:tr>
    </w:tbl>
    <w:p w:rsidR="007E56D5" w:rsidRDefault="007E56D5" w:rsidP="007E56D5"/>
    <w:p w:rsidR="00410A5C" w:rsidRDefault="00410A5C"/>
    <w:p w:rsidR="0089420A" w:rsidRDefault="0089420A"/>
    <w:p w:rsidR="0089420A" w:rsidRDefault="0089420A"/>
    <w:p w:rsidR="0089420A" w:rsidRDefault="0089420A"/>
    <w:p w:rsidR="0089420A" w:rsidRDefault="0089420A"/>
    <w:p w:rsidR="0089420A" w:rsidRDefault="0089420A"/>
    <w:p w:rsidR="0089420A" w:rsidRDefault="0089420A"/>
    <w:p w:rsidR="0089420A" w:rsidRDefault="0089420A"/>
    <w:p w:rsidR="001A3D84" w:rsidRDefault="001A3D84"/>
    <w:p w:rsidR="001A3D84" w:rsidRDefault="001A3D84"/>
    <w:p w:rsidR="001A3D84" w:rsidRDefault="001A3D84"/>
    <w:p w:rsidR="001A3D84" w:rsidRDefault="001A3D84"/>
    <w:p w:rsidR="001A3D84" w:rsidRDefault="001A3D84"/>
    <w:p w:rsidR="001A3D84" w:rsidRDefault="001A3D84"/>
    <w:p w:rsidR="001A3D84" w:rsidRDefault="001A3D84"/>
    <w:p w:rsidR="001A3D84" w:rsidRDefault="001A3D84"/>
    <w:p w:rsidR="001A3D84" w:rsidRDefault="001A3D84"/>
    <w:p w:rsidR="001A3D84" w:rsidRDefault="001A3D84"/>
    <w:p w:rsidR="001A3D84" w:rsidRDefault="001A3D84"/>
    <w:p w:rsidR="001A3D84" w:rsidRDefault="001A3D84"/>
    <w:p w:rsidR="001A3D84" w:rsidRDefault="001A3D84"/>
    <w:p w:rsidR="001A3D84" w:rsidRDefault="001A3D84"/>
    <w:p w:rsidR="001A3D84" w:rsidRDefault="001A3D84"/>
    <w:p w:rsidR="001A3D84" w:rsidRDefault="001A3D84"/>
    <w:p w:rsidR="001A3D84" w:rsidRDefault="001A3D84"/>
    <w:p w:rsidR="0089420A" w:rsidRDefault="0089420A"/>
    <w:p w:rsidR="0089420A" w:rsidRDefault="0089420A"/>
    <w:p w:rsidR="0089420A" w:rsidRDefault="0089420A"/>
    <w:p w:rsidR="0089420A" w:rsidRPr="00AF0594" w:rsidRDefault="0089420A" w:rsidP="0089420A">
      <w:pPr>
        <w:jc w:val="right"/>
        <w:rPr>
          <w:sz w:val="20"/>
          <w:szCs w:val="20"/>
        </w:rPr>
      </w:pPr>
      <w:r w:rsidRPr="00AF0594">
        <w:rPr>
          <w:sz w:val="20"/>
          <w:szCs w:val="20"/>
        </w:rPr>
        <w:t>Приложение №2</w:t>
      </w:r>
    </w:p>
    <w:p w:rsidR="0089420A" w:rsidRPr="00AF0594" w:rsidRDefault="0089420A" w:rsidP="0089420A">
      <w:pPr>
        <w:jc w:val="right"/>
        <w:rPr>
          <w:sz w:val="20"/>
          <w:szCs w:val="20"/>
        </w:rPr>
      </w:pPr>
      <w:r w:rsidRPr="00AF0594">
        <w:rPr>
          <w:sz w:val="20"/>
          <w:szCs w:val="20"/>
        </w:rPr>
        <w:t>к решению Совета Ив</w:t>
      </w:r>
      <w:r>
        <w:rPr>
          <w:sz w:val="20"/>
          <w:szCs w:val="20"/>
        </w:rPr>
        <w:t>ано</w:t>
      </w:r>
      <w:r w:rsidRPr="00AF0594">
        <w:rPr>
          <w:sz w:val="20"/>
          <w:szCs w:val="20"/>
        </w:rPr>
        <w:t>вского</w:t>
      </w:r>
    </w:p>
    <w:p w:rsidR="0089420A" w:rsidRPr="00AF0594" w:rsidRDefault="0089420A" w:rsidP="0089420A">
      <w:pPr>
        <w:jc w:val="right"/>
        <w:rPr>
          <w:sz w:val="20"/>
          <w:szCs w:val="20"/>
        </w:rPr>
      </w:pPr>
      <w:r w:rsidRPr="00AF0594">
        <w:rPr>
          <w:sz w:val="20"/>
          <w:szCs w:val="20"/>
        </w:rPr>
        <w:t>муниципального образования</w:t>
      </w:r>
    </w:p>
    <w:p w:rsidR="0089420A" w:rsidRPr="00AF0594" w:rsidRDefault="0089420A" w:rsidP="0089420A">
      <w:pPr>
        <w:jc w:val="right"/>
        <w:rPr>
          <w:sz w:val="20"/>
          <w:szCs w:val="20"/>
        </w:rPr>
      </w:pPr>
      <w:r w:rsidRPr="00AF0594">
        <w:rPr>
          <w:sz w:val="20"/>
          <w:szCs w:val="20"/>
        </w:rPr>
        <w:t xml:space="preserve">от </w:t>
      </w:r>
      <w:r w:rsidR="001A3D84">
        <w:rPr>
          <w:sz w:val="20"/>
          <w:szCs w:val="20"/>
        </w:rPr>
        <w:t>12</w:t>
      </w:r>
      <w:r>
        <w:rPr>
          <w:sz w:val="20"/>
          <w:szCs w:val="20"/>
        </w:rPr>
        <w:t>.02.2021г. № 3</w:t>
      </w:r>
    </w:p>
    <w:p w:rsidR="0089420A" w:rsidRDefault="001A3D84">
      <w:r>
        <w:t xml:space="preserve">     </w:t>
      </w:r>
    </w:p>
    <w:p w:rsidR="001A3D84" w:rsidRDefault="001A3D84"/>
    <w:p w:rsidR="0089420A" w:rsidRDefault="0089420A" w:rsidP="0089420A">
      <w:pPr>
        <w:jc w:val="right"/>
      </w:pPr>
    </w:p>
    <w:p w:rsidR="0089420A" w:rsidRDefault="0089420A" w:rsidP="0089420A">
      <w:pPr>
        <w:jc w:val="center"/>
        <w:rPr>
          <w:b/>
        </w:rPr>
      </w:pPr>
      <w:r w:rsidRPr="0089420A">
        <w:rPr>
          <w:b/>
        </w:rPr>
        <w:t>Положение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1A3D84" w:rsidRDefault="001A3D84" w:rsidP="0089420A">
      <w:pPr>
        <w:jc w:val="center"/>
        <w:rPr>
          <w:b/>
        </w:rPr>
      </w:pPr>
    </w:p>
    <w:p w:rsidR="001A3D84" w:rsidRDefault="001A3D84" w:rsidP="0089420A">
      <w:pPr>
        <w:jc w:val="center"/>
        <w:rPr>
          <w:b/>
        </w:rPr>
      </w:pPr>
    </w:p>
    <w:p w:rsidR="0089420A" w:rsidRDefault="0089420A" w:rsidP="0089420A">
      <w:pPr>
        <w:jc w:val="center"/>
        <w:rPr>
          <w:b/>
        </w:rPr>
      </w:pPr>
    </w:p>
    <w:p w:rsidR="0089420A" w:rsidRPr="00CB6872" w:rsidRDefault="0089420A" w:rsidP="0089420A">
      <w:pPr>
        <w:pStyle w:val="ConsPlusNormal"/>
        <w:tabs>
          <w:tab w:val="left" w:pos="7797"/>
        </w:tabs>
        <w:ind w:firstLine="709"/>
        <w:jc w:val="both"/>
        <w:rPr>
          <w:rFonts w:ascii="Times New Roman" w:hAnsi="Times New Roman" w:cs="Times New Roman"/>
          <w:sz w:val="24"/>
          <w:szCs w:val="24"/>
        </w:rPr>
      </w:pPr>
      <w:r w:rsidRPr="00BC5786">
        <w:rPr>
          <w:rFonts w:ascii="Times New Roman" w:hAnsi="Times New Roman" w:cs="Times New Roman"/>
          <w:sz w:val="28"/>
          <w:szCs w:val="28"/>
        </w:rPr>
        <w:t>1</w:t>
      </w:r>
      <w:r w:rsidRPr="00CB6872">
        <w:rPr>
          <w:rFonts w:ascii="Times New Roman" w:hAnsi="Times New Roman" w:cs="Times New Roman"/>
          <w:sz w:val="24"/>
          <w:szCs w:val="24"/>
        </w:rPr>
        <w:t xml:space="preserve">. </w:t>
      </w:r>
      <w:proofErr w:type="gramStart"/>
      <w:r w:rsidRPr="00CB6872">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w:t>
      </w:r>
      <w:proofErr w:type="gramEnd"/>
      <w:r w:rsidRPr="00CB6872">
        <w:rPr>
          <w:rFonts w:ascii="Times New Roman" w:hAnsi="Times New Roman" w:cs="Times New Roman"/>
          <w:sz w:val="24"/>
          <w:szCs w:val="24"/>
        </w:rPr>
        <w:t xml:space="preserve"> о доходах, расходах, об имуществе и обязательствах имущественного характера).</w:t>
      </w:r>
    </w:p>
    <w:p w:rsidR="0089420A" w:rsidRPr="00CB6872" w:rsidRDefault="0089420A" w:rsidP="0089420A">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t xml:space="preserve">2. </w:t>
      </w:r>
      <w:proofErr w:type="gramStart"/>
      <w:r w:rsidRPr="00CB6872">
        <w:rPr>
          <w:rFonts w:ascii="Times New Roman" w:hAnsi="Times New Roman" w:cs="Times New Roman"/>
          <w:sz w:val="24"/>
          <w:szCs w:val="24"/>
        </w:rPr>
        <w:t>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утвержденным муниципальным правовым актом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EA0976" w:rsidRPr="00CB6872" w:rsidRDefault="00CB6872" w:rsidP="00EA0976">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t>3</w:t>
      </w:r>
      <w:r w:rsidR="00EA0976" w:rsidRPr="00CB6872">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представляются по утвержденной форме Указом Президента РФ от 23.06.2014 №</w:t>
      </w:r>
      <w:r w:rsidRPr="00CB6872">
        <w:rPr>
          <w:rFonts w:ascii="Times New Roman" w:hAnsi="Times New Roman" w:cs="Times New Roman"/>
          <w:sz w:val="24"/>
          <w:szCs w:val="24"/>
        </w:rPr>
        <w:t xml:space="preserve"> </w:t>
      </w:r>
      <w:r w:rsidR="00EA0976" w:rsidRPr="00CB6872">
        <w:rPr>
          <w:rFonts w:ascii="Times New Roman" w:hAnsi="Times New Roman" w:cs="Times New Roman"/>
          <w:sz w:val="24"/>
          <w:szCs w:val="24"/>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справки с использованием специального программного обеспечения «Справки БК»:</w:t>
      </w:r>
    </w:p>
    <w:p w:rsidR="00EA0976" w:rsidRPr="00CB6872" w:rsidRDefault="00EA0976" w:rsidP="00EA0976">
      <w:pPr>
        <w:pStyle w:val="ConsPlusNormal"/>
        <w:ind w:firstLine="709"/>
        <w:jc w:val="both"/>
        <w:rPr>
          <w:rFonts w:ascii="Times New Roman" w:hAnsi="Times New Roman" w:cs="Times New Roman"/>
          <w:sz w:val="24"/>
          <w:szCs w:val="24"/>
        </w:rPr>
      </w:pPr>
      <w:bookmarkStart w:id="1" w:name="P48"/>
      <w:bookmarkEnd w:id="1"/>
      <w:r w:rsidRPr="00CB6872">
        <w:rPr>
          <w:rFonts w:ascii="Times New Roman" w:hAnsi="Times New Roman" w:cs="Times New Roman"/>
          <w:sz w:val="24"/>
          <w:szCs w:val="24"/>
        </w:rPr>
        <w:t xml:space="preserve">а) гражданами - при назначении на должности муниципальной службы, предусмотренные перечнем должностей, указанным в </w:t>
      </w:r>
      <w:hyperlink w:anchor="P46" w:history="1">
        <w:r w:rsidRPr="00CB6872">
          <w:rPr>
            <w:rFonts w:ascii="Times New Roman" w:hAnsi="Times New Roman" w:cs="Times New Roman"/>
            <w:sz w:val="24"/>
            <w:szCs w:val="24"/>
          </w:rPr>
          <w:t xml:space="preserve">пункте </w:t>
        </w:r>
      </w:hyperlink>
      <w:r w:rsidR="00CB6872" w:rsidRPr="00CB6872">
        <w:rPr>
          <w:rFonts w:ascii="Times New Roman" w:hAnsi="Times New Roman" w:cs="Times New Roman"/>
          <w:sz w:val="24"/>
          <w:szCs w:val="24"/>
        </w:rPr>
        <w:t>2</w:t>
      </w:r>
      <w:r w:rsidRPr="00CB6872">
        <w:rPr>
          <w:rFonts w:ascii="Times New Roman" w:hAnsi="Times New Roman" w:cs="Times New Roman"/>
          <w:sz w:val="24"/>
          <w:szCs w:val="24"/>
        </w:rPr>
        <w:t xml:space="preserve"> настоящего Положения;</w:t>
      </w:r>
    </w:p>
    <w:p w:rsidR="00EA0976" w:rsidRPr="00CB6872" w:rsidRDefault="00EA0976" w:rsidP="00EA0976">
      <w:pPr>
        <w:pStyle w:val="ConsPlusNormal"/>
        <w:ind w:firstLine="709"/>
        <w:jc w:val="both"/>
        <w:rPr>
          <w:rFonts w:ascii="Times New Roman" w:hAnsi="Times New Roman" w:cs="Times New Roman"/>
          <w:sz w:val="24"/>
          <w:szCs w:val="24"/>
        </w:rPr>
      </w:pPr>
      <w:bookmarkStart w:id="2" w:name="P49"/>
      <w:bookmarkEnd w:id="2"/>
      <w:r w:rsidRPr="00CB6872">
        <w:rPr>
          <w:rFonts w:ascii="Times New Roman" w:hAnsi="Times New Roman" w:cs="Times New Roman"/>
          <w:sz w:val="24"/>
          <w:szCs w:val="24"/>
        </w:rPr>
        <w:t xml:space="preserve">б) муниципальными служащими, замещающими должности муниципальной службы, - ежегодно, не позднее 30 апреля года, следующего за </w:t>
      </w:r>
      <w:proofErr w:type="gramStart"/>
      <w:r w:rsidRPr="00CB6872">
        <w:rPr>
          <w:rFonts w:ascii="Times New Roman" w:hAnsi="Times New Roman" w:cs="Times New Roman"/>
          <w:sz w:val="24"/>
          <w:szCs w:val="24"/>
        </w:rPr>
        <w:t>отчетным</w:t>
      </w:r>
      <w:proofErr w:type="gramEnd"/>
      <w:r w:rsidRPr="00CB6872">
        <w:rPr>
          <w:rFonts w:ascii="Times New Roman" w:hAnsi="Times New Roman" w:cs="Times New Roman"/>
          <w:sz w:val="24"/>
          <w:szCs w:val="24"/>
        </w:rPr>
        <w:t>.</w:t>
      </w:r>
    </w:p>
    <w:p w:rsidR="00EA0976" w:rsidRPr="00CB6872" w:rsidRDefault="00CB6872" w:rsidP="00EA0976">
      <w:pPr>
        <w:pStyle w:val="ConsPlusNormal"/>
        <w:ind w:firstLine="709"/>
        <w:jc w:val="both"/>
        <w:rPr>
          <w:rFonts w:ascii="Times New Roman" w:hAnsi="Times New Roman" w:cs="Times New Roman"/>
          <w:sz w:val="24"/>
          <w:szCs w:val="24"/>
        </w:rPr>
      </w:pPr>
      <w:bookmarkStart w:id="3" w:name="P50"/>
      <w:bookmarkEnd w:id="3"/>
      <w:r w:rsidRPr="00CB6872">
        <w:rPr>
          <w:rFonts w:ascii="Times New Roman" w:hAnsi="Times New Roman" w:cs="Times New Roman"/>
          <w:sz w:val="24"/>
          <w:szCs w:val="24"/>
        </w:rPr>
        <w:t>4</w:t>
      </w:r>
      <w:r w:rsidR="00EA0976" w:rsidRPr="00CB6872">
        <w:rPr>
          <w:rFonts w:ascii="Times New Roman" w:hAnsi="Times New Roman" w:cs="Times New Roman"/>
          <w:sz w:val="24"/>
          <w:szCs w:val="24"/>
        </w:rPr>
        <w:t>. Гражданин при назначении на должность муниципальной службы представляет:</w:t>
      </w:r>
    </w:p>
    <w:p w:rsidR="00EA0976" w:rsidRPr="00CB6872" w:rsidRDefault="00EA0976" w:rsidP="00EA0976">
      <w:pPr>
        <w:pStyle w:val="ConsPlusNormal"/>
        <w:ind w:firstLine="709"/>
        <w:jc w:val="both"/>
        <w:rPr>
          <w:rFonts w:ascii="Times New Roman" w:hAnsi="Times New Roman" w:cs="Times New Roman"/>
          <w:sz w:val="24"/>
          <w:szCs w:val="24"/>
        </w:rPr>
      </w:pPr>
      <w:proofErr w:type="gramStart"/>
      <w:r w:rsidRPr="00CB6872">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CB6872">
        <w:rPr>
          <w:rFonts w:ascii="Times New Roman" w:hAnsi="Times New Roman" w:cs="Times New Roman"/>
          <w:sz w:val="24"/>
          <w:szCs w:val="24"/>
        </w:rPr>
        <w:t xml:space="preserve"> месяца, предшествующего месяцу подачи документов для замещения должности муниципальной службы (на отчетную дату);</w:t>
      </w:r>
    </w:p>
    <w:p w:rsidR="00EA0976" w:rsidRPr="00CB6872" w:rsidRDefault="00EA0976" w:rsidP="00EA0976">
      <w:pPr>
        <w:pStyle w:val="ConsPlusNormal"/>
        <w:ind w:firstLine="709"/>
        <w:jc w:val="both"/>
        <w:rPr>
          <w:rFonts w:ascii="Times New Roman" w:hAnsi="Times New Roman" w:cs="Times New Roman"/>
          <w:sz w:val="24"/>
          <w:szCs w:val="24"/>
        </w:rPr>
      </w:pPr>
      <w:proofErr w:type="gramStart"/>
      <w:r w:rsidRPr="00CB6872">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B6872">
        <w:rPr>
          <w:rFonts w:ascii="Times New Roman" w:hAnsi="Times New Roman" w:cs="Times New Roman"/>
          <w:sz w:val="24"/>
          <w:szCs w:val="24"/>
        </w:rPr>
        <w:t xml:space="preserve"> для замещения должности муниципальной службы (на отчетную дату).</w:t>
      </w:r>
    </w:p>
    <w:p w:rsidR="00EA0976" w:rsidRPr="00CB6872" w:rsidRDefault="00CB6872" w:rsidP="00EA0976">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lastRenderedPageBreak/>
        <w:t>5</w:t>
      </w:r>
      <w:r w:rsidR="00EA0976" w:rsidRPr="00CB6872">
        <w:rPr>
          <w:rFonts w:ascii="Times New Roman" w:hAnsi="Times New Roman" w:cs="Times New Roman"/>
          <w:sz w:val="24"/>
          <w:szCs w:val="24"/>
        </w:rPr>
        <w:t>. Муниципальный служащий представляет ежегодно:</w:t>
      </w:r>
    </w:p>
    <w:p w:rsidR="00EA0976" w:rsidRPr="00CB6872" w:rsidRDefault="00EA0976" w:rsidP="00EA0976">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A0976" w:rsidRPr="00CB6872" w:rsidRDefault="00EA0976" w:rsidP="00EA0976">
      <w:pPr>
        <w:pStyle w:val="ConsPlusNormal"/>
        <w:ind w:firstLine="709"/>
        <w:jc w:val="both"/>
        <w:rPr>
          <w:rFonts w:ascii="Times New Roman" w:hAnsi="Times New Roman" w:cs="Times New Roman"/>
          <w:sz w:val="24"/>
          <w:szCs w:val="24"/>
        </w:rPr>
      </w:pPr>
      <w:proofErr w:type="gramStart"/>
      <w:r w:rsidRPr="00CB6872">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A0976" w:rsidRPr="00CB6872" w:rsidRDefault="00CB6872" w:rsidP="00EA0976">
      <w:pPr>
        <w:pStyle w:val="ConsPlusNormal"/>
        <w:ind w:firstLine="709"/>
        <w:jc w:val="both"/>
        <w:rPr>
          <w:rFonts w:ascii="Times New Roman" w:hAnsi="Times New Roman" w:cs="Times New Roman"/>
          <w:sz w:val="24"/>
          <w:szCs w:val="24"/>
        </w:rPr>
      </w:pPr>
      <w:bookmarkStart w:id="4" w:name="P56"/>
      <w:bookmarkEnd w:id="4"/>
      <w:r w:rsidRPr="00CB6872">
        <w:rPr>
          <w:rFonts w:ascii="Times New Roman" w:hAnsi="Times New Roman" w:cs="Times New Roman"/>
          <w:sz w:val="24"/>
          <w:szCs w:val="24"/>
        </w:rPr>
        <w:t>6</w:t>
      </w:r>
      <w:r w:rsidR="00EA0976" w:rsidRPr="00CB6872">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представляются в кадровую службу органа местного самоуправления.</w:t>
      </w:r>
    </w:p>
    <w:p w:rsidR="00EA0976" w:rsidRPr="00CB6872" w:rsidRDefault="00CB6872" w:rsidP="00EA0976">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t>7</w:t>
      </w:r>
      <w:r w:rsidR="00EA0976" w:rsidRPr="00CB6872">
        <w:rPr>
          <w:rFonts w:ascii="Times New Roman" w:hAnsi="Times New Roman" w:cs="Times New Roman"/>
          <w:sz w:val="24"/>
          <w:szCs w:val="24"/>
        </w:rPr>
        <w:t>. В случае</w:t>
      </w:r>
      <w:proofErr w:type="gramStart"/>
      <w:r w:rsidR="00EA0976" w:rsidRPr="00CB6872">
        <w:rPr>
          <w:rFonts w:ascii="Times New Roman" w:hAnsi="Times New Roman" w:cs="Times New Roman"/>
          <w:sz w:val="24"/>
          <w:szCs w:val="24"/>
        </w:rPr>
        <w:t>,</w:t>
      </w:r>
      <w:proofErr w:type="gramEnd"/>
      <w:r w:rsidR="00EA0976" w:rsidRPr="00CB6872">
        <w:rPr>
          <w:rFonts w:ascii="Times New Roman" w:hAnsi="Times New Roman" w:cs="Times New Roman"/>
          <w:sz w:val="24"/>
          <w:szCs w:val="24"/>
        </w:rPr>
        <w:t xml:space="preserve"> если гражданин или муниципальный служащий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A0976" w:rsidRPr="00CB6872" w:rsidRDefault="00EA0976" w:rsidP="00EA0976">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t xml:space="preserve">Муниципальный служащий может представить уточненные сведения в течение одного месяца после окончания срока, указанного в </w:t>
      </w:r>
      <w:hyperlink w:anchor="P49" w:history="1">
        <w:r w:rsidRPr="00CB6872">
          <w:rPr>
            <w:rFonts w:ascii="Times New Roman" w:hAnsi="Times New Roman" w:cs="Times New Roman"/>
            <w:sz w:val="24"/>
            <w:szCs w:val="24"/>
          </w:rPr>
          <w:t>подпункте "б"</w:t>
        </w:r>
      </w:hyperlink>
      <w:r w:rsidRPr="00CB6872">
        <w:rPr>
          <w:rFonts w:ascii="Times New Roman" w:hAnsi="Times New Roman" w:cs="Times New Roman"/>
          <w:sz w:val="24"/>
          <w:szCs w:val="24"/>
        </w:rPr>
        <w:t xml:space="preserve">  пункта </w:t>
      </w:r>
      <w:r w:rsidR="00CB6872" w:rsidRPr="00CB6872">
        <w:rPr>
          <w:rFonts w:ascii="Times New Roman" w:hAnsi="Times New Roman" w:cs="Times New Roman"/>
          <w:sz w:val="24"/>
          <w:szCs w:val="24"/>
        </w:rPr>
        <w:t>3</w:t>
      </w:r>
      <w:r w:rsidRPr="00CB6872">
        <w:rPr>
          <w:rFonts w:ascii="Times New Roman" w:hAnsi="Times New Roman" w:cs="Times New Roman"/>
          <w:sz w:val="24"/>
          <w:szCs w:val="24"/>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48" w:history="1">
        <w:r w:rsidRPr="00CB6872">
          <w:rPr>
            <w:rFonts w:ascii="Times New Roman" w:hAnsi="Times New Roman" w:cs="Times New Roman"/>
            <w:sz w:val="24"/>
            <w:szCs w:val="24"/>
          </w:rPr>
          <w:t xml:space="preserve">подпунктом "а" пункта </w:t>
        </w:r>
      </w:hyperlink>
      <w:r w:rsidR="00CB6872" w:rsidRPr="00CB6872">
        <w:rPr>
          <w:rFonts w:ascii="Times New Roman" w:hAnsi="Times New Roman" w:cs="Times New Roman"/>
          <w:sz w:val="24"/>
          <w:szCs w:val="24"/>
        </w:rPr>
        <w:t>3</w:t>
      </w:r>
      <w:r w:rsidRPr="00CB6872">
        <w:rPr>
          <w:rFonts w:ascii="Times New Roman" w:hAnsi="Times New Roman" w:cs="Times New Roman"/>
          <w:sz w:val="24"/>
          <w:szCs w:val="24"/>
        </w:rPr>
        <w:t xml:space="preserve"> настоящего Положения.</w:t>
      </w:r>
    </w:p>
    <w:p w:rsidR="00EA0976" w:rsidRPr="00CB6872" w:rsidRDefault="00CB6872" w:rsidP="00EA0976">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t>8</w:t>
      </w:r>
      <w:r w:rsidR="00EA0976" w:rsidRPr="00CB6872">
        <w:rPr>
          <w:rFonts w:ascii="Times New Roman" w:hAnsi="Times New Roman" w:cs="Times New Roman"/>
          <w:sz w:val="24"/>
          <w:szCs w:val="24"/>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EA0976" w:rsidRPr="00CB6872" w:rsidRDefault="00CB6872" w:rsidP="00EA0976">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t>9</w:t>
      </w:r>
      <w:r w:rsidR="00EA0976" w:rsidRPr="00CB6872">
        <w:rPr>
          <w:rFonts w:ascii="Times New Roman" w:hAnsi="Times New Roman" w:cs="Times New Roman"/>
          <w:sz w:val="24"/>
          <w:szCs w:val="24"/>
        </w:rPr>
        <w:t>.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EA0976" w:rsidRPr="00CB6872" w:rsidRDefault="00EA0976" w:rsidP="00EA0976">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t>1</w:t>
      </w:r>
      <w:r w:rsidR="00CB6872" w:rsidRPr="00CB6872">
        <w:rPr>
          <w:rFonts w:ascii="Times New Roman" w:hAnsi="Times New Roman" w:cs="Times New Roman"/>
          <w:sz w:val="24"/>
          <w:szCs w:val="24"/>
        </w:rPr>
        <w:t>0</w:t>
      </w:r>
      <w:r w:rsidRPr="00CB6872">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A0976" w:rsidRPr="00CB6872" w:rsidRDefault="00EA0976" w:rsidP="00EA0976">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t>1</w:t>
      </w:r>
      <w:r w:rsidR="00CB6872" w:rsidRPr="00CB6872">
        <w:rPr>
          <w:rFonts w:ascii="Times New Roman" w:hAnsi="Times New Roman" w:cs="Times New Roman"/>
          <w:sz w:val="24"/>
          <w:szCs w:val="24"/>
        </w:rPr>
        <w:t>1</w:t>
      </w:r>
      <w:r w:rsidRPr="00CB6872">
        <w:rPr>
          <w:rFonts w:ascii="Times New Roman" w:hAnsi="Times New Roman" w:cs="Times New Roman"/>
          <w:sz w:val="24"/>
          <w:szCs w:val="24"/>
        </w:rPr>
        <w:t>.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утвержденным муниципальным правовым актом, порядком, утвержденным администрацией муниципального образования, размещаются на официальном сайте администрации муниципального образования или предоставляются общероссийским средствам массовой информации для опубликования по их запросам.</w:t>
      </w:r>
    </w:p>
    <w:p w:rsidR="00EA0976" w:rsidRPr="00CB6872" w:rsidRDefault="00EA0976" w:rsidP="00EA0976">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t>1</w:t>
      </w:r>
      <w:r w:rsidR="00CB6872" w:rsidRPr="00CB6872">
        <w:rPr>
          <w:rFonts w:ascii="Times New Roman" w:hAnsi="Times New Roman" w:cs="Times New Roman"/>
          <w:sz w:val="24"/>
          <w:szCs w:val="24"/>
        </w:rPr>
        <w:t>2</w:t>
      </w:r>
      <w:r w:rsidRPr="00CB6872">
        <w:rPr>
          <w:rFonts w:ascii="Times New Roman" w:hAnsi="Times New Roman" w:cs="Times New Roman"/>
          <w:sz w:val="24"/>
          <w:szCs w:val="24"/>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0976" w:rsidRPr="00CB6872" w:rsidRDefault="00EA0976" w:rsidP="00EA0976">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t>1</w:t>
      </w:r>
      <w:r w:rsidR="00CB6872" w:rsidRPr="00CB6872">
        <w:rPr>
          <w:rFonts w:ascii="Times New Roman" w:hAnsi="Times New Roman" w:cs="Times New Roman"/>
          <w:sz w:val="24"/>
          <w:szCs w:val="24"/>
        </w:rPr>
        <w:t>3</w:t>
      </w:r>
      <w:r w:rsidRPr="00CB6872">
        <w:rPr>
          <w:rFonts w:ascii="Times New Roman" w:hAnsi="Times New Roman" w:cs="Times New Roman"/>
          <w:sz w:val="24"/>
          <w:szCs w:val="24"/>
        </w:rPr>
        <w:t xml:space="preserve">. </w:t>
      </w:r>
      <w:proofErr w:type="gramStart"/>
      <w:r w:rsidRPr="00CB687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56" w:history="1">
        <w:r w:rsidRPr="00CB6872">
          <w:rPr>
            <w:rFonts w:ascii="Times New Roman" w:hAnsi="Times New Roman" w:cs="Times New Roman"/>
            <w:sz w:val="24"/>
            <w:szCs w:val="24"/>
          </w:rPr>
          <w:t xml:space="preserve">пункте </w:t>
        </w:r>
      </w:hyperlink>
      <w:r w:rsidR="00CB6872" w:rsidRPr="00CB6872">
        <w:rPr>
          <w:rFonts w:ascii="Times New Roman" w:hAnsi="Times New Roman" w:cs="Times New Roman"/>
          <w:sz w:val="24"/>
          <w:szCs w:val="24"/>
        </w:rPr>
        <w:t>3</w:t>
      </w:r>
      <w:r w:rsidRPr="00CB6872">
        <w:rPr>
          <w:rFonts w:ascii="Times New Roman" w:hAnsi="Times New Roman" w:cs="Times New Roman"/>
          <w:sz w:val="24"/>
          <w:szCs w:val="24"/>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w:t>
      </w:r>
      <w:r w:rsidRPr="00CB6872">
        <w:rPr>
          <w:rFonts w:ascii="Times New Roman" w:hAnsi="Times New Roman" w:cs="Times New Roman"/>
          <w:sz w:val="24"/>
          <w:szCs w:val="24"/>
        </w:rPr>
        <w:lastRenderedPageBreak/>
        <w:t>достоверности и полноты этих сведений приобщаются к личному делу муниципального служащего.</w:t>
      </w:r>
      <w:proofErr w:type="gramEnd"/>
    </w:p>
    <w:p w:rsidR="00EA0976" w:rsidRPr="00CB6872" w:rsidRDefault="00EA0976" w:rsidP="00EA0976">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t>В случае</w:t>
      </w:r>
      <w:proofErr w:type="gramStart"/>
      <w:r w:rsidRPr="00CB6872">
        <w:rPr>
          <w:rFonts w:ascii="Times New Roman" w:hAnsi="Times New Roman" w:cs="Times New Roman"/>
          <w:sz w:val="24"/>
          <w:szCs w:val="24"/>
        </w:rPr>
        <w:t>,</w:t>
      </w:r>
      <w:proofErr w:type="gramEnd"/>
      <w:r w:rsidRPr="00CB6872">
        <w:rPr>
          <w:rFonts w:ascii="Times New Roman" w:hAnsi="Times New Roman" w:cs="Times New Roman"/>
          <w:sz w:val="24"/>
          <w:szCs w:val="24"/>
        </w:rPr>
        <w:t xml:space="preserve"> если гражданин или муниципальный служащий, указанный в </w:t>
      </w:r>
      <w:hyperlink w:anchor="P56" w:history="1">
        <w:r w:rsidRPr="00CB6872">
          <w:rPr>
            <w:rFonts w:ascii="Times New Roman" w:hAnsi="Times New Roman" w:cs="Times New Roman"/>
            <w:sz w:val="24"/>
            <w:szCs w:val="24"/>
          </w:rPr>
          <w:t xml:space="preserve">пункте </w:t>
        </w:r>
      </w:hyperlink>
      <w:r w:rsidR="00CB6872" w:rsidRPr="00CB6872">
        <w:rPr>
          <w:rFonts w:ascii="Times New Roman" w:hAnsi="Times New Roman" w:cs="Times New Roman"/>
          <w:sz w:val="24"/>
          <w:szCs w:val="24"/>
        </w:rPr>
        <w:t>3</w:t>
      </w:r>
      <w:r w:rsidRPr="00CB6872">
        <w:rPr>
          <w:rFonts w:ascii="Times New Roman" w:hAnsi="Times New Roman" w:cs="Times New Roman"/>
          <w:sz w:val="24"/>
          <w:szCs w:val="24"/>
        </w:rPr>
        <w:t xml:space="preserve"> настоящего Положения, представившие в кадровую службу органа местного самоуправления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муниципальным правовым актом, эти справки возвращаются им по их письменному заявлению вместе с другими документами.</w:t>
      </w:r>
    </w:p>
    <w:p w:rsidR="00EA0976" w:rsidRPr="00CB6872" w:rsidRDefault="00EA0976" w:rsidP="00EA0976">
      <w:pPr>
        <w:pStyle w:val="ConsPlusNormal"/>
        <w:ind w:firstLine="709"/>
        <w:jc w:val="both"/>
        <w:rPr>
          <w:rFonts w:ascii="Times New Roman" w:hAnsi="Times New Roman" w:cs="Times New Roman"/>
          <w:sz w:val="24"/>
          <w:szCs w:val="24"/>
        </w:rPr>
      </w:pPr>
      <w:r w:rsidRPr="00CB6872">
        <w:rPr>
          <w:rFonts w:ascii="Times New Roman" w:hAnsi="Times New Roman" w:cs="Times New Roman"/>
          <w:sz w:val="24"/>
          <w:szCs w:val="24"/>
        </w:rPr>
        <w:t>1</w:t>
      </w:r>
      <w:r w:rsidR="00CB6872" w:rsidRPr="00CB6872">
        <w:rPr>
          <w:rFonts w:ascii="Times New Roman" w:hAnsi="Times New Roman" w:cs="Times New Roman"/>
          <w:sz w:val="24"/>
          <w:szCs w:val="24"/>
        </w:rPr>
        <w:t>4</w:t>
      </w:r>
      <w:r w:rsidRPr="00CB6872">
        <w:rPr>
          <w:rFonts w:ascii="Times New Roman" w:hAnsi="Times New Roman" w:cs="Times New Roman"/>
          <w:sz w:val="24"/>
          <w:szCs w:val="24"/>
        </w:rPr>
        <w:t>.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EA0976" w:rsidRPr="00CB6872" w:rsidRDefault="00EA0976" w:rsidP="00EA0976">
      <w:pPr>
        <w:pStyle w:val="ConsPlusNormal"/>
        <w:ind w:firstLine="709"/>
        <w:jc w:val="both"/>
        <w:rPr>
          <w:rFonts w:ascii="Times New Roman" w:hAnsi="Times New Roman" w:cs="Times New Roman"/>
          <w:sz w:val="24"/>
          <w:szCs w:val="24"/>
        </w:rPr>
      </w:pPr>
    </w:p>
    <w:p w:rsidR="0089420A" w:rsidRPr="00CB6872" w:rsidRDefault="0089420A" w:rsidP="0089420A">
      <w:pPr>
        <w:jc w:val="center"/>
        <w:rPr>
          <w:b/>
        </w:rPr>
      </w:pPr>
    </w:p>
    <w:sectPr w:rsidR="0089420A" w:rsidRPr="00CB6872" w:rsidSect="00CB687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74952"/>
    <w:multiLevelType w:val="hybridMultilevel"/>
    <w:tmpl w:val="B692792A"/>
    <w:lvl w:ilvl="0" w:tplc="E0FCC10E">
      <w:start w:val="1"/>
      <w:numFmt w:val="decimal"/>
      <w:lvlText w:val="%1."/>
      <w:lvlJc w:val="left"/>
      <w:pPr>
        <w:ind w:left="1716" w:hanging="1008"/>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E56D5"/>
    <w:rsid w:val="001A3D84"/>
    <w:rsid w:val="0033438B"/>
    <w:rsid w:val="00410A5C"/>
    <w:rsid w:val="00791734"/>
    <w:rsid w:val="007E56D5"/>
    <w:rsid w:val="0089420A"/>
    <w:rsid w:val="00C21854"/>
    <w:rsid w:val="00CB6872"/>
    <w:rsid w:val="00EA0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D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E56D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7E56D5"/>
    <w:pPr>
      <w:overflowPunct w:val="0"/>
      <w:autoSpaceDE w:val="0"/>
      <w:autoSpaceDN w:val="0"/>
      <w:adjustRightInd w:val="0"/>
      <w:ind w:firstLine="720"/>
      <w:jc w:val="both"/>
      <w:textAlignment w:val="baseline"/>
    </w:pPr>
    <w:rPr>
      <w:sz w:val="28"/>
      <w:szCs w:val="20"/>
    </w:rPr>
  </w:style>
  <w:style w:type="character" w:customStyle="1" w:styleId="10">
    <w:name w:val="Заголовок 1 Знак"/>
    <w:basedOn w:val="a0"/>
    <w:link w:val="1"/>
    <w:uiPriority w:val="9"/>
    <w:rsid w:val="007E56D5"/>
    <w:rPr>
      <w:rFonts w:ascii="Times New Roman" w:eastAsia="Times New Roman" w:hAnsi="Times New Roman" w:cs="Times New Roman"/>
      <w:b/>
      <w:bCs/>
      <w:kern w:val="36"/>
      <w:sz w:val="48"/>
      <w:szCs w:val="48"/>
      <w:lang w:eastAsia="ru-RU"/>
    </w:rPr>
  </w:style>
  <w:style w:type="paragraph" w:customStyle="1" w:styleId="a20">
    <w:name w:val="a2"/>
    <w:basedOn w:val="a"/>
    <w:rsid w:val="00791734"/>
    <w:pPr>
      <w:spacing w:before="100" w:beforeAutospacing="1" w:after="100" w:afterAutospacing="1"/>
    </w:pPr>
  </w:style>
  <w:style w:type="paragraph" w:styleId="a3">
    <w:name w:val="No Spacing"/>
    <w:uiPriority w:val="1"/>
    <w:qFormat/>
    <w:rsid w:val="0079173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21854"/>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37820518">
      <w:bodyDiv w:val="1"/>
      <w:marLeft w:val="0"/>
      <w:marRight w:val="0"/>
      <w:marTop w:val="0"/>
      <w:marBottom w:val="0"/>
      <w:divBdr>
        <w:top w:val="none" w:sz="0" w:space="0" w:color="auto"/>
        <w:left w:val="none" w:sz="0" w:space="0" w:color="auto"/>
        <w:bottom w:val="none" w:sz="0" w:space="0" w:color="auto"/>
        <w:right w:val="none" w:sz="0" w:space="0" w:color="auto"/>
      </w:divBdr>
    </w:div>
    <w:div w:id="16205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2021-02-10T06:14:00Z</dcterms:created>
  <dcterms:modified xsi:type="dcterms:W3CDTF">2021-02-10T07:34:00Z</dcterms:modified>
</cp:coreProperties>
</file>