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59" w:rsidRPr="001C5FE9" w:rsidRDefault="00C216E2" w:rsidP="00C216E2">
      <w:pPr>
        <w:ind w:left="4820"/>
        <w:rPr>
          <w:rFonts w:ascii="Times New Roman" w:hAnsi="Times New Roman"/>
          <w:sz w:val="24"/>
          <w:szCs w:val="24"/>
        </w:rPr>
      </w:pPr>
      <w:bookmarkStart w:id="0" w:name="_GoBack"/>
      <w:bookmarkEnd w:id="0"/>
      <w:r>
        <w:rPr>
          <w:rFonts w:ascii="Times New Roman" w:hAnsi="Times New Roman"/>
          <w:sz w:val="24"/>
          <w:szCs w:val="24"/>
        </w:rPr>
        <w:t xml:space="preserve">                   </w:t>
      </w:r>
      <w:r w:rsidR="00D24259" w:rsidRPr="001C5FE9">
        <w:rPr>
          <w:rFonts w:ascii="Times New Roman" w:hAnsi="Times New Roman"/>
          <w:sz w:val="24"/>
          <w:szCs w:val="24"/>
        </w:rPr>
        <w:t>Приложение</w:t>
      </w:r>
    </w:p>
    <w:p w:rsidR="00D24259" w:rsidRPr="001804A8" w:rsidRDefault="00D24259" w:rsidP="001C5FE9">
      <w:pPr>
        <w:pStyle w:val="ConsPlusNormal"/>
        <w:ind w:left="5954" w:firstLine="0"/>
        <w:rPr>
          <w:rFonts w:ascii="Times New Roman" w:hAnsi="Times New Roman" w:cs="Times New Roman"/>
          <w:sz w:val="24"/>
          <w:szCs w:val="24"/>
        </w:rPr>
      </w:pPr>
      <w:r w:rsidRPr="001C5FE9">
        <w:rPr>
          <w:rFonts w:ascii="Times New Roman" w:hAnsi="Times New Roman"/>
          <w:bCs/>
          <w:sz w:val="24"/>
          <w:szCs w:val="24"/>
        </w:rPr>
        <w:t>к приказу</w:t>
      </w:r>
      <w:r w:rsidRPr="00D94D1A">
        <w:rPr>
          <w:rFonts w:ascii="Times New Roman" w:hAnsi="Times New Roman"/>
          <w:b/>
          <w:bCs/>
          <w:sz w:val="24"/>
          <w:szCs w:val="24"/>
        </w:rPr>
        <w:t xml:space="preserve"> </w:t>
      </w:r>
      <w:r w:rsidRPr="001804A8">
        <w:rPr>
          <w:rFonts w:ascii="Times New Roman" w:hAnsi="Times New Roman" w:cs="Times New Roman"/>
          <w:sz w:val="24"/>
          <w:szCs w:val="24"/>
        </w:rPr>
        <w:t>министерства строительства и</w:t>
      </w:r>
    </w:p>
    <w:p w:rsidR="00D24259" w:rsidRPr="007A5A13"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 xml:space="preserve">жилищно-коммунального </w:t>
      </w:r>
      <w:r w:rsidRPr="007A5A13">
        <w:rPr>
          <w:rFonts w:ascii="Times New Roman" w:hAnsi="Times New Roman" w:cs="Times New Roman"/>
          <w:sz w:val="24"/>
          <w:szCs w:val="24"/>
        </w:rPr>
        <w:t>хозяйства Саратовской области</w:t>
      </w:r>
    </w:p>
    <w:p w:rsidR="00D24259" w:rsidRPr="001804A8" w:rsidRDefault="00D24259" w:rsidP="001C5FE9">
      <w:pPr>
        <w:pStyle w:val="ConsPlusNormal"/>
        <w:ind w:left="5954" w:firstLine="0"/>
        <w:rPr>
          <w:rFonts w:ascii="Times New Roman" w:hAnsi="Times New Roman" w:cs="Times New Roman"/>
          <w:sz w:val="24"/>
          <w:szCs w:val="24"/>
        </w:rPr>
      </w:pPr>
      <w:r w:rsidRPr="007A5A13">
        <w:rPr>
          <w:rFonts w:ascii="Times New Roman" w:hAnsi="Times New Roman"/>
          <w:bCs/>
          <w:sz w:val="24"/>
          <w:szCs w:val="24"/>
        </w:rPr>
        <w:t xml:space="preserve">от </w:t>
      </w:r>
      <w:r w:rsidR="00E63C89">
        <w:rPr>
          <w:rFonts w:ascii="Times New Roman" w:hAnsi="Times New Roman"/>
          <w:sz w:val="24"/>
          <w:szCs w:val="24"/>
        </w:rPr>
        <w:t>7 июня 2019 года</w:t>
      </w:r>
      <w:r w:rsidRPr="007A5A13">
        <w:rPr>
          <w:rFonts w:ascii="Times New Roman" w:hAnsi="Times New Roman"/>
          <w:sz w:val="24"/>
          <w:szCs w:val="24"/>
        </w:rPr>
        <w:t xml:space="preserve"> № </w:t>
      </w:r>
      <w:r w:rsidR="00E63C89">
        <w:rPr>
          <w:rFonts w:ascii="Times New Roman" w:hAnsi="Times New Roman"/>
          <w:sz w:val="24"/>
          <w:szCs w:val="24"/>
        </w:rPr>
        <w:t>226</w:t>
      </w:r>
      <w:r w:rsidRPr="007A5A13">
        <w:rPr>
          <w:rFonts w:ascii="Times New Roman" w:hAnsi="Times New Roman"/>
          <w:sz w:val="24"/>
          <w:szCs w:val="24"/>
        </w:rPr>
        <w:t xml:space="preserve"> </w:t>
      </w:r>
      <w:r w:rsidRPr="007A5A13">
        <w:rPr>
          <w:rFonts w:ascii="Times New Roman" w:hAnsi="Times New Roman"/>
          <w:b/>
          <w:bCs/>
          <w:sz w:val="24"/>
          <w:szCs w:val="24"/>
        </w:rPr>
        <w:t>«</w:t>
      </w:r>
      <w:r w:rsidRPr="007A5A13">
        <w:rPr>
          <w:rFonts w:ascii="Times New Roman" w:hAnsi="Times New Roman"/>
          <w:sz w:val="24"/>
          <w:szCs w:val="24"/>
        </w:rPr>
        <w:t>О внесении изменений в приказ</w:t>
      </w:r>
      <w:r w:rsidRPr="00432D85">
        <w:rPr>
          <w:rFonts w:ascii="Times New Roman" w:hAnsi="Times New Roman"/>
          <w:b/>
          <w:sz w:val="24"/>
          <w:szCs w:val="24"/>
        </w:rPr>
        <w:t xml:space="preserve"> </w:t>
      </w:r>
      <w:r w:rsidRPr="001804A8">
        <w:rPr>
          <w:rFonts w:ascii="Times New Roman" w:hAnsi="Times New Roman" w:cs="Times New Roman"/>
          <w:sz w:val="24"/>
          <w:szCs w:val="24"/>
        </w:rPr>
        <w:t>министерства строительства и</w:t>
      </w:r>
    </w:p>
    <w:p w:rsidR="00D24259" w:rsidRDefault="00D24259" w:rsidP="001C5FE9">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жилищно-коммунального хозяйства Саратовской области</w:t>
      </w:r>
      <w:r>
        <w:rPr>
          <w:rFonts w:ascii="Times New Roman" w:hAnsi="Times New Roman" w:cs="Times New Roman"/>
          <w:sz w:val="24"/>
          <w:szCs w:val="24"/>
        </w:rPr>
        <w:t xml:space="preserve"> </w:t>
      </w:r>
    </w:p>
    <w:p w:rsidR="00D24259" w:rsidRPr="00432D85" w:rsidRDefault="00D24259" w:rsidP="001C5FE9">
      <w:pPr>
        <w:pStyle w:val="ConsPlusNormal"/>
        <w:ind w:left="5954" w:firstLine="0"/>
        <w:rPr>
          <w:rFonts w:ascii="Times New Roman" w:hAnsi="Times New Roman"/>
          <w:b/>
          <w:bCs/>
          <w:sz w:val="24"/>
          <w:szCs w:val="24"/>
        </w:rPr>
      </w:pPr>
      <w:r w:rsidRPr="00432D85">
        <w:rPr>
          <w:rFonts w:ascii="Times New Roman" w:hAnsi="Times New Roman"/>
          <w:b/>
          <w:sz w:val="24"/>
          <w:szCs w:val="24"/>
        </w:rPr>
        <w:t xml:space="preserve">от </w:t>
      </w:r>
      <w:r>
        <w:rPr>
          <w:rFonts w:ascii="Times New Roman" w:hAnsi="Times New Roman" w:cs="Times New Roman"/>
          <w:sz w:val="24"/>
          <w:szCs w:val="24"/>
        </w:rPr>
        <w:t>15 августа 2018 года</w:t>
      </w:r>
      <w:r w:rsidRPr="001804A8">
        <w:rPr>
          <w:rFonts w:ascii="Times New Roman" w:hAnsi="Times New Roman" w:cs="Times New Roman"/>
          <w:sz w:val="24"/>
          <w:szCs w:val="24"/>
        </w:rPr>
        <w:t xml:space="preserve"> № </w:t>
      </w:r>
      <w:r>
        <w:rPr>
          <w:rFonts w:ascii="Times New Roman" w:hAnsi="Times New Roman" w:cs="Times New Roman"/>
          <w:sz w:val="24"/>
          <w:szCs w:val="24"/>
        </w:rPr>
        <w:t>222</w:t>
      </w:r>
      <w:r w:rsidRPr="00432D85">
        <w:rPr>
          <w:rFonts w:ascii="Times New Roman" w:hAnsi="Times New Roman"/>
          <w:b/>
          <w:bCs/>
          <w:sz w:val="24"/>
          <w:szCs w:val="24"/>
        </w:rPr>
        <w:t>»</w:t>
      </w: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Default="00D24259" w:rsidP="001804A8">
      <w:pPr>
        <w:pStyle w:val="ConsPlusTitle"/>
        <w:widowControl/>
        <w:ind w:firstLine="284"/>
        <w:jc w:val="center"/>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sz w:val="28"/>
          <w:szCs w:val="28"/>
        </w:rPr>
      </w:pPr>
    </w:p>
    <w:p w:rsidR="00D24259" w:rsidRPr="00562E33" w:rsidRDefault="00D24259" w:rsidP="001804A8">
      <w:pPr>
        <w:pStyle w:val="ConsPlusTitle"/>
        <w:widowControl/>
        <w:ind w:firstLine="284"/>
        <w:jc w:val="center"/>
        <w:rPr>
          <w:rFonts w:ascii="Times New Roman" w:hAnsi="Times New Roman" w:cs="Times New Roman"/>
          <w:sz w:val="22"/>
          <w:szCs w:val="22"/>
        </w:rPr>
      </w:pPr>
      <w:r w:rsidRPr="00562E33">
        <w:rPr>
          <w:rFonts w:ascii="Times New Roman" w:hAnsi="Times New Roman" w:cs="Times New Roman"/>
          <w:sz w:val="22"/>
          <w:szCs w:val="22"/>
        </w:rPr>
        <w:t>Административный регламент</w:t>
      </w:r>
    </w:p>
    <w:p w:rsidR="00D24259" w:rsidRPr="00562E33" w:rsidRDefault="00D24259" w:rsidP="001804A8">
      <w:pPr>
        <w:pStyle w:val="ConsPlusTitle"/>
        <w:widowControl/>
        <w:ind w:firstLine="284"/>
        <w:jc w:val="center"/>
        <w:rPr>
          <w:rFonts w:ascii="Times New Roman" w:hAnsi="Times New Roman" w:cs="Times New Roman"/>
          <w:sz w:val="22"/>
          <w:szCs w:val="22"/>
        </w:rPr>
      </w:pPr>
      <w:r w:rsidRPr="00562E33">
        <w:rPr>
          <w:rFonts w:ascii="Times New Roman" w:hAnsi="Times New Roman" w:cs="Times New Roman"/>
          <w:sz w:val="22"/>
          <w:szCs w:val="22"/>
        </w:rPr>
        <w:t xml:space="preserve">предоставления органами местного самоуправления </w:t>
      </w:r>
    </w:p>
    <w:p w:rsidR="00D24259" w:rsidRPr="00562E33" w:rsidRDefault="00D24259" w:rsidP="001804A8">
      <w:pPr>
        <w:pStyle w:val="ConsPlusTitle"/>
        <w:widowControl/>
        <w:ind w:firstLine="284"/>
        <w:jc w:val="center"/>
        <w:rPr>
          <w:rFonts w:ascii="Times New Roman" w:hAnsi="Times New Roman" w:cs="Times New Roman"/>
          <w:sz w:val="22"/>
          <w:szCs w:val="22"/>
        </w:rPr>
      </w:pPr>
      <w:r w:rsidRPr="00562E33">
        <w:rPr>
          <w:rFonts w:ascii="Times New Roman" w:hAnsi="Times New Roman" w:cs="Times New Roman"/>
          <w:sz w:val="22"/>
          <w:szCs w:val="22"/>
        </w:rPr>
        <w:t>государственной услуги</w:t>
      </w:r>
    </w:p>
    <w:p w:rsidR="00D24259" w:rsidRPr="00562E33" w:rsidRDefault="00D24259" w:rsidP="001804A8">
      <w:pPr>
        <w:pStyle w:val="ConsPlusTitle"/>
        <w:widowControl/>
        <w:ind w:firstLine="284"/>
        <w:jc w:val="center"/>
        <w:rPr>
          <w:rFonts w:ascii="Times New Roman" w:hAnsi="Times New Roman" w:cs="Times New Roman"/>
          <w:sz w:val="22"/>
          <w:szCs w:val="22"/>
        </w:rPr>
      </w:pPr>
      <w:r w:rsidRPr="00562E33">
        <w:rPr>
          <w:rFonts w:ascii="Times New Roman" w:hAnsi="Times New Roman" w:cs="Times New Roman"/>
          <w:sz w:val="22"/>
          <w:szCs w:val="22"/>
        </w:rPr>
        <w:t>«Прием заявлений и организация предоставления гражданам субсидий на оплату жилых помещений и коммунальных услуг»</w:t>
      </w: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D24259" w:rsidRPr="00562E33" w:rsidRDefault="00D24259" w:rsidP="001804A8">
      <w:pPr>
        <w:pStyle w:val="ConsPlusNormal"/>
        <w:ind w:firstLine="284"/>
        <w:jc w:val="center"/>
        <w:outlineLvl w:val="1"/>
        <w:rPr>
          <w:rFonts w:ascii="Times New Roman" w:hAnsi="Times New Roman" w:cs="Times New Roman"/>
          <w:b/>
          <w:bCs/>
          <w:sz w:val="22"/>
          <w:szCs w:val="22"/>
        </w:rPr>
      </w:pPr>
    </w:p>
    <w:p w:rsidR="00687C1A" w:rsidRPr="00562E33" w:rsidRDefault="00687C1A" w:rsidP="001804A8">
      <w:pPr>
        <w:pStyle w:val="ConsPlusNormal"/>
        <w:ind w:firstLine="284"/>
        <w:jc w:val="center"/>
        <w:outlineLvl w:val="1"/>
        <w:rPr>
          <w:rFonts w:ascii="Times New Roman" w:hAnsi="Times New Roman" w:cs="Times New Roman"/>
          <w:b/>
          <w:bCs/>
          <w:sz w:val="22"/>
          <w:szCs w:val="22"/>
        </w:rPr>
      </w:pPr>
    </w:p>
    <w:p w:rsidR="00417009" w:rsidRDefault="00417009"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Default="00E10597" w:rsidP="001804A8">
      <w:pPr>
        <w:pStyle w:val="ConsPlusNormal"/>
        <w:ind w:firstLine="284"/>
        <w:jc w:val="center"/>
        <w:outlineLvl w:val="1"/>
        <w:rPr>
          <w:rFonts w:ascii="Times New Roman" w:hAnsi="Times New Roman" w:cs="Times New Roman"/>
          <w:b/>
          <w:bCs/>
          <w:sz w:val="22"/>
          <w:szCs w:val="22"/>
        </w:rPr>
      </w:pPr>
    </w:p>
    <w:p w:rsidR="00E10597" w:rsidRPr="00562E33" w:rsidRDefault="00E10597" w:rsidP="001804A8">
      <w:pPr>
        <w:pStyle w:val="ConsPlusNormal"/>
        <w:ind w:firstLine="284"/>
        <w:jc w:val="center"/>
        <w:outlineLvl w:val="1"/>
        <w:rPr>
          <w:rFonts w:ascii="Times New Roman" w:hAnsi="Times New Roman" w:cs="Times New Roman"/>
          <w:b/>
          <w:bCs/>
          <w:sz w:val="22"/>
          <w:szCs w:val="22"/>
        </w:rPr>
      </w:pPr>
    </w:p>
    <w:p w:rsidR="00417009" w:rsidRPr="00562E33" w:rsidRDefault="00417009" w:rsidP="001804A8">
      <w:pPr>
        <w:pStyle w:val="ConsPlusNormal"/>
        <w:ind w:firstLine="284"/>
        <w:jc w:val="center"/>
        <w:outlineLvl w:val="1"/>
        <w:rPr>
          <w:rFonts w:ascii="Times New Roman" w:hAnsi="Times New Roman" w:cs="Times New Roman"/>
          <w:b/>
          <w:bCs/>
          <w:sz w:val="22"/>
          <w:szCs w:val="22"/>
        </w:rPr>
      </w:pPr>
    </w:p>
    <w:p w:rsidR="00417009" w:rsidRPr="00562E33" w:rsidRDefault="00417009" w:rsidP="001804A8">
      <w:pPr>
        <w:pStyle w:val="ConsPlusNormal"/>
        <w:ind w:firstLine="284"/>
        <w:jc w:val="center"/>
        <w:outlineLvl w:val="1"/>
        <w:rPr>
          <w:rFonts w:ascii="Times New Roman" w:hAnsi="Times New Roman" w:cs="Times New Roman"/>
          <w:b/>
          <w:bCs/>
          <w:sz w:val="22"/>
          <w:szCs w:val="22"/>
        </w:rPr>
      </w:pPr>
    </w:p>
    <w:p w:rsidR="00417009" w:rsidRPr="00562E33" w:rsidRDefault="00417009" w:rsidP="001804A8">
      <w:pPr>
        <w:pStyle w:val="ConsPlusNormal"/>
        <w:ind w:firstLine="284"/>
        <w:jc w:val="center"/>
        <w:outlineLvl w:val="1"/>
        <w:rPr>
          <w:rFonts w:ascii="Times New Roman" w:hAnsi="Times New Roman" w:cs="Times New Roman"/>
          <w:b/>
          <w:bCs/>
          <w:sz w:val="22"/>
          <w:szCs w:val="22"/>
        </w:rPr>
      </w:pPr>
    </w:p>
    <w:p w:rsidR="00417009" w:rsidRPr="00562E33" w:rsidRDefault="00417009" w:rsidP="001804A8">
      <w:pPr>
        <w:pStyle w:val="ConsPlusNormal"/>
        <w:ind w:firstLine="284"/>
        <w:jc w:val="center"/>
        <w:outlineLvl w:val="1"/>
        <w:rPr>
          <w:rFonts w:ascii="Times New Roman" w:hAnsi="Times New Roman" w:cs="Times New Roman"/>
          <w:b/>
          <w:bCs/>
          <w:sz w:val="22"/>
          <w:szCs w:val="22"/>
        </w:rPr>
      </w:pPr>
    </w:p>
    <w:p w:rsidR="00687C1A" w:rsidRPr="00562E33" w:rsidRDefault="00687C1A" w:rsidP="001804A8">
      <w:pPr>
        <w:pStyle w:val="ConsPlusNormal"/>
        <w:ind w:firstLine="284"/>
        <w:jc w:val="center"/>
        <w:outlineLvl w:val="1"/>
        <w:rPr>
          <w:rFonts w:ascii="Times New Roman" w:hAnsi="Times New Roman" w:cs="Times New Roman"/>
          <w:b/>
          <w:bCs/>
          <w:sz w:val="22"/>
          <w:szCs w:val="22"/>
        </w:rPr>
      </w:pPr>
    </w:p>
    <w:p w:rsidR="00D24259" w:rsidRPr="002C337D" w:rsidRDefault="00D24259" w:rsidP="001804A8">
      <w:pPr>
        <w:pStyle w:val="ConsPlusNormal"/>
        <w:ind w:firstLine="284"/>
        <w:jc w:val="center"/>
        <w:outlineLvl w:val="1"/>
        <w:rPr>
          <w:rFonts w:ascii="Times New Roman" w:hAnsi="Times New Roman" w:cs="Times New Roman"/>
          <w:b/>
          <w:bCs/>
          <w:sz w:val="28"/>
          <w:szCs w:val="28"/>
        </w:rPr>
      </w:pPr>
      <w:r w:rsidRPr="002C337D">
        <w:rPr>
          <w:rFonts w:ascii="Times New Roman" w:hAnsi="Times New Roman" w:cs="Times New Roman"/>
          <w:b/>
          <w:bCs/>
          <w:sz w:val="28"/>
          <w:szCs w:val="28"/>
        </w:rPr>
        <w:lastRenderedPageBreak/>
        <w:t>I. Общие положения</w:t>
      </w:r>
    </w:p>
    <w:p w:rsidR="00D24259" w:rsidRPr="002C337D" w:rsidRDefault="00D24259" w:rsidP="001804A8">
      <w:pPr>
        <w:pStyle w:val="ConsPlusNormal"/>
        <w:ind w:firstLine="284"/>
        <w:jc w:val="center"/>
        <w:outlineLvl w:val="1"/>
        <w:rPr>
          <w:rFonts w:ascii="Times New Roman" w:hAnsi="Times New Roman" w:cs="Times New Roman"/>
          <w:bCs/>
          <w:sz w:val="28"/>
          <w:szCs w:val="28"/>
        </w:rPr>
      </w:pPr>
    </w:p>
    <w:p w:rsidR="00D24259" w:rsidRPr="002C337D" w:rsidRDefault="00D24259" w:rsidP="001804A8">
      <w:pPr>
        <w:pStyle w:val="ConsPlusNormal"/>
        <w:ind w:firstLine="284"/>
        <w:jc w:val="center"/>
        <w:outlineLvl w:val="1"/>
        <w:rPr>
          <w:rFonts w:ascii="Times New Roman" w:hAnsi="Times New Roman" w:cs="Times New Roman"/>
          <w:b/>
          <w:bCs/>
          <w:sz w:val="28"/>
          <w:szCs w:val="28"/>
        </w:rPr>
      </w:pPr>
      <w:r w:rsidRPr="002C337D">
        <w:rPr>
          <w:rFonts w:ascii="Times New Roman" w:hAnsi="Times New Roman" w:cs="Times New Roman"/>
          <w:b/>
          <w:bCs/>
          <w:sz w:val="28"/>
          <w:szCs w:val="28"/>
        </w:rPr>
        <w:t>Предмет регулирования регламента</w:t>
      </w:r>
    </w:p>
    <w:p w:rsidR="00D24259" w:rsidRPr="002C337D" w:rsidRDefault="00D24259" w:rsidP="001804A8">
      <w:pPr>
        <w:pStyle w:val="ConsPlusNormal"/>
        <w:ind w:firstLine="284"/>
        <w:jc w:val="both"/>
        <w:rPr>
          <w:rFonts w:ascii="Times New Roman" w:hAnsi="Times New Roman" w:cs="Times New Roman"/>
          <w:sz w:val="28"/>
          <w:szCs w:val="28"/>
        </w:rPr>
      </w:pPr>
    </w:p>
    <w:p w:rsidR="00D24259" w:rsidRPr="002C337D" w:rsidRDefault="00D24259" w:rsidP="008A0982">
      <w:pPr>
        <w:pStyle w:val="ConsPlusTitle"/>
        <w:widowControl/>
        <w:ind w:firstLine="709"/>
        <w:jc w:val="both"/>
        <w:rPr>
          <w:rFonts w:ascii="Times New Roman" w:hAnsi="Times New Roman" w:cs="Times New Roman"/>
          <w:b w:val="0"/>
          <w:bCs w:val="0"/>
          <w:sz w:val="28"/>
          <w:szCs w:val="28"/>
        </w:rPr>
      </w:pPr>
      <w:r w:rsidRPr="002C337D">
        <w:rPr>
          <w:rFonts w:ascii="Times New Roman" w:hAnsi="Times New Roman" w:cs="Times New Roman"/>
          <w:b w:val="0"/>
          <w:bCs w:val="0"/>
          <w:sz w:val="28"/>
          <w:szCs w:val="28"/>
        </w:rPr>
        <w:t xml:space="preserve">1.1. Административный регламент </w:t>
      </w:r>
      <w:r w:rsidRPr="002C337D">
        <w:rPr>
          <w:rFonts w:ascii="Times New Roman" w:hAnsi="Times New Roman" w:cs="Times New Roman"/>
          <w:b w:val="0"/>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r w:rsidRPr="002C337D">
        <w:rPr>
          <w:rFonts w:ascii="Times New Roman" w:hAnsi="Times New Roman" w:cs="Times New Roman"/>
          <w:b w:val="0"/>
          <w:bCs w:val="0"/>
          <w:sz w:val="28"/>
          <w:szCs w:val="28"/>
        </w:rPr>
        <w:t>(далее соответственно – Административный регламент</w:t>
      </w:r>
      <w:r w:rsidR="00B23577" w:rsidRPr="002C337D">
        <w:rPr>
          <w:rFonts w:ascii="Times New Roman" w:hAnsi="Times New Roman" w:cs="Times New Roman"/>
          <w:b w:val="0"/>
          <w:bCs w:val="0"/>
          <w:sz w:val="28"/>
          <w:szCs w:val="28"/>
        </w:rPr>
        <w:t>,</w:t>
      </w:r>
      <w:r w:rsidRPr="002C337D">
        <w:rPr>
          <w:rFonts w:ascii="Times New Roman" w:hAnsi="Times New Roman" w:cs="Times New Roman"/>
          <w:b w:val="0"/>
          <w:bCs w:val="0"/>
          <w:sz w:val="28"/>
          <w:szCs w:val="28"/>
        </w:rPr>
        <w:t xml:space="preserve"> государственная услуга) </w:t>
      </w:r>
      <w:r w:rsidRPr="002C337D">
        <w:rPr>
          <w:rFonts w:ascii="Times New Roman" w:hAnsi="Times New Roman" w:cs="Times New Roman"/>
          <w:b w:val="0"/>
          <w:sz w:val="28"/>
          <w:szCs w:val="28"/>
        </w:rPr>
        <w:t>является документом, регламентирующим порядок предоставления государственной услуги для органов местного самоуправления области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w:t>
      </w:r>
      <w:r w:rsidRPr="002C337D">
        <w:rPr>
          <w:b w:val="0"/>
          <w:sz w:val="28"/>
          <w:szCs w:val="28"/>
        </w:rPr>
        <w:t xml:space="preserve"> </w:t>
      </w:r>
      <w:r w:rsidRPr="002C337D">
        <w:rPr>
          <w:rFonts w:ascii="Times New Roman" w:hAnsi="Times New Roman" w:cs="Times New Roman"/>
          <w:b w:val="0"/>
          <w:bCs w:val="0"/>
          <w:sz w:val="28"/>
          <w:szCs w:val="28"/>
        </w:rPr>
        <w:t xml:space="preserve">устанавливает сроки и последовательность действий (далее – административные процедуры) предоставления государственной услуги в соответствии с законодательством Российской Федерации </w:t>
      </w:r>
      <w:r w:rsidRPr="002C337D">
        <w:rPr>
          <w:rFonts w:ascii="Times New Roman" w:hAnsi="Times New Roman" w:cs="Times New Roman"/>
          <w:b w:val="0"/>
          <w:sz w:val="28"/>
          <w:szCs w:val="28"/>
        </w:rPr>
        <w:t>при осуществлении полномочий по приему заявлений и организации предоставления гражданам субсидий на оплату жилых помещений и коммунальных услуг</w:t>
      </w:r>
      <w:r w:rsidRPr="002C337D">
        <w:rPr>
          <w:rFonts w:ascii="Times New Roman" w:hAnsi="Times New Roman" w:cs="Times New Roman"/>
          <w:b w:val="0"/>
          <w:bCs w:val="0"/>
          <w:sz w:val="28"/>
          <w:szCs w:val="28"/>
        </w:rPr>
        <w:t xml:space="preserve">,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(далее - </w:t>
      </w:r>
      <w:r w:rsidRPr="002C337D">
        <w:rPr>
          <w:rFonts w:ascii="Times New Roman" w:hAnsi="Times New Roman" w:cs="Times New Roman"/>
          <w:b w:val="0"/>
          <w:sz w:val="28"/>
          <w:szCs w:val="28"/>
        </w:rPr>
        <w:t>уполномоченный орган</w:t>
      </w:r>
      <w:r w:rsidRPr="002C337D">
        <w:rPr>
          <w:rFonts w:ascii="Times New Roman" w:hAnsi="Times New Roman" w:cs="Times New Roman"/>
          <w:sz w:val="28"/>
          <w:szCs w:val="28"/>
        </w:rPr>
        <w:t>)</w:t>
      </w:r>
      <w:r w:rsidRPr="002C337D">
        <w:rPr>
          <w:rFonts w:ascii="Times New Roman" w:hAnsi="Times New Roman" w:cs="Times New Roman"/>
          <w:b w:val="0"/>
          <w:bCs w:val="0"/>
          <w:sz w:val="28"/>
          <w:szCs w:val="28"/>
        </w:rPr>
        <w:t>, многофункционального центра, а также их должностных лиц, государственных или муниципальных служащих, работников.</w:t>
      </w:r>
    </w:p>
    <w:p w:rsidR="00D24259" w:rsidRPr="002C337D" w:rsidRDefault="00D24259" w:rsidP="001804A8">
      <w:pPr>
        <w:ind w:firstLine="567"/>
        <w:jc w:val="center"/>
        <w:rPr>
          <w:rFonts w:ascii="Times New Roman" w:hAnsi="Times New Roman" w:cs="Times New Roman"/>
          <w:sz w:val="28"/>
          <w:szCs w:val="28"/>
        </w:rPr>
      </w:pPr>
    </w:p>
    <w:p w:rsidR="00D24259" w:rsidRPr="002C337D" w:rsidRDefault="00D24259" w:rsidP="001804A8">
      <w:pPr>
        <w:ind w:firstLine="567"/>
        <w:jc w:val="center"/>
        <w:rPr>
          <w:rFonts w:ascii="Times New Roman" w:hAnsi="Times New Roman" w:cs="Times New Roman"/>
          <w:b/>
          <w:sz w:val="28"/>
          <w:szCs w:val="28"/>
        </w:rPr>
      </w:pPr>
      <w:r w:rsidRPr="002C337D">
        <w:rPr>
          <w:rFonts w:ascii="Times New Roman" w:hAnsi="Times New Roman" w:cs="Times New Roman"/>
          <w:b/>
          <w:sz w:val="28"/>
          <w:szCs w:val="28"/>
        </w:rPr>
        <w:t>Круг заявителей</w:t>
      </w:r>
    </w:p>
    <w:p w:rsidR="00D24259" w:rsidRPr="002C337D" w:rsidRDefault="00D24259" w:rsidP="001804A8">
      <w:pPr>
        <w:ind w:firstLine="567"/>
        <w:jc w:val="center"/>
        <w:rPr>
          <w:rFonts w:ascii="Times New Roman" w:hAnsi="Times New Roman" w:cs="Times New Roman"/>
          <w:sz w:val="28"/>
          <w:szCs w:val="28"/>
        </w:rPr>
      </w:pPr>
    </w:p>
    <w:p w:rsidR="00D24259" w:rsidRPr="002C337D" w:rsidRDefault="00D24259" w:rsidP="00C26257">
      <w:pPr>
        <w:ind w:firstLine="709"/>
        <w:jc w:val="both"/>
        <w:rPr>
          <w:rFonts w:ascii="Times New Roman" w:hAnsi="Times New Roman" w:cs="Times New Roman"/>
          <w:strike/>
          <w:sz w:val="28"/>
          <w:szCs w:val="28"/>
        </w:rPr>
      </w:pPr>
      <w:r w:rsidRPr="002C337D">
        <w:rPr>
          <w:rFonts w:ascii="Times New Roman" w:hAnsi="Times New Roman" w:cs="Times New Roman"/>
          <w:sz w:val="28"/>
          <w:szCs w:val="28"/>
        </w:rPr>
        <w:t xml:space="preserve">1.2. </w:t>
      </w:r>
      <w:r w:rsidRPr="002C337D">
        <w:rPr>
          <w:rFonts w:ascii="Times New Roman" w:hAnsi="Times New Roman" w:cs="Times New Roman"/>
          <w:color w:val="000000"/>
          <w:sz w:val="28"/>
          <w:szCs w:val="28"/>
        </w:rPr>
        <w:t xml:space="preserve">Заявителями на предоставление государственной услуги </w:t>
      </w:r>
      <w:r w:rsidRPr="002C337D">
        <w:rPr>
          <w:rFonts w:ascii="Times New Roman" w:hAnsi="Times New Roman" w:cs="Times New Roman"/>
          <w:sz w:val="28"/>
          <w:szCs w:val="28"/>
        </w:rPr>
        <w:t>могут быть:</w:t>
      </w:r>
      <w:r w:rsidRPr="002C337D">
        <w:rPr>
          <w:rFonts w:ascii="Times New Roman" w:hAnsi="Times New Roman" w:cs="Times New Roman"/>
          <w:strike/>
          <w:sz w:val="28"/>
          <w:szCs w:val="28"/>
        </w:rPr>
        <w:t xml:space="preserve">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а) пользователи жилого помещения в государственном или муниципальном жилищном фонде;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б) наниматели жилого помещения по договору найма в частном жилищном фонде;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в) члены жилищного или жилищно-строительного кооператива;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г) собственники жилого помещения (квартиры, жилого дома, части квартиры или жилого дома);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д)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w:t>
      </w:r>
      <w:r w:rsidRPr="002C337D">
        <w:rPr>
          <w:rFonts w:ascii="Times New Roman" w:hAnsi="Times New Roman" w:cs="Times New Roman"/>
          <w:bCs/>
          <w:sz w:val="28"/>
          <w:szCs w:val="28"/>
        </w:rPr>
        <w:lastRenderedPageBreak/>
        <w:t xml:space="preserve">ранее занимаемых совместно с этими гражданами жилых помещениях;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е) законные представители лиц, указанных в подпунктах «а)-д)» настоящего пункта; </w:t>
      </w:r>
    </w:p>
    <w:p w:rsidR="00D24259" w:rsidRPr="002C337D" w:rsidRDefault="00D24259" w:rsidP="00C26257">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ж) лица, уполномоченные лицами, указанными в подпунктах «а)-д)» настоящего пункта, на основании доверенности, оформленной в соответствии с законодательством Российской Федерации. </w:t>
      </w:r>
    </w:p>
    <w:p w:rsidR="00D24259" w:rsidRPr="002C337D" w:rsidRDefault="00D24259" w:rsidP="001804A8">
      <w:pPr>
        <w:pStyle w:val="a4"/>
        <w:ind w:firstLine="567"/>
        <w:rPr>
          <w:b w:val="0"/>
          <w:bCs w:val="0"/>
        </w:rPr>
      </w:pPr>
    </w:p>
    <w:p w:rsidR="00D24259" w:rsidRPr="002C337D" w:rsidRDefault="00D24259" w:rsidP="001804A8">
      <w:pPr>
        <w:ind w:firstLine="567"/>
        <w:jc w:val="center"/>
        <w:rPr>
          <w:rFonts w:ascii="Times New Roman" w:hAnsi="Times New Roman" w:cs="Times New Roman"/>
          <w:b/>
          <w:bCs/>
          <w:iCs/>
          <w:color w:val="000000"/>
          <w:sz w:val="28"/>
          <w:szCs w:val="28"/>
        </w:rPr>
      </w:pPr>
      <w:r w:rsidRPr="002C337D">
        <w:rPr>
          <w:rFonts w:ascii="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D24259" w:rsidRPr="002C337D" w:rsidRDefault="00D24259" w:rsidP="001804A8">
      <w:pPr>
        <w:ind w:firstLine="567"/>
        <w:jc w:val="center"/>
        <w:rPr>
          <w:rFonts w:ascii="Times New Roman" w:hAnsi="Times New Roman" w:cs="Times New Roman"/>
          <w:b/>
          <w:bCs/>
          <w:iCs/>
          <w:color w:val="000000"/>
          <w:sz w:val="28"/>
          <w:szCs w:val="28"/>
        </w:rPr>
      </w:pPr>
    </w:p>
    <w:p w:rsidR="00D24259" w:rsidRPr="002C337D" w:rsidRDefault="00D24259" w:rsidP="00D66AAA">
      <w:pPr>
        <w:ind w:firstLine="709"/>
        <w:jc w:val="both"/>
        <w:rPr>
          <w:rFonts w:ascii="Times New Roman" w:hAnsi="Times New Roman" w:cs="Times New Roman"/>
          <w:b/>
          <w:bCs/>
          <w:i/>
          <w:sz w:val="28"/>
          <w:szCs w:val="28"/>
        </w:rPr>
      </w:pPr>
      <w:r w:rsidRPr="002C337D">
        <w:rPr>
          <w:rFonts w:ascii="Times New Roman" w:hAnsi="Times New Roman" w:cs="Times New Roman"/>
          <w:bCs/>
          <w:sz w:val="28"/>
          <w:szCs w:val="28"/>
        </w:rPr>
        <w:t>1.</w:t>
      </w:r>
      <w:r w:rsidR="001330A4" w:rsidRPr="002C337D">
        <w:rPr>
          <w:rFonts w:ascii="Times New Roman" w:hAnsi="Times New Roman" w:cs="Times New Roman"/>
          <w:bCs/>
          <w:sz w:val="28"/>
          <w:szCs w:val="28"/>
        </w:rPr>
        <w:t>3</w:t>
      </w:r>
      <w:r w:rsidRPr="002C337D">
        <w:rPr>
          <w:rFonts w:ascii="Times New Roman" w:hAnsi="Times New Roman" w:cs="Times New Roman"/>
          <w:bCs/>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r w:rsidRPr="002C337D">
        <w:rPr>
          <w:rFonts w:ascii="Times New Roman" w:hAnsi="Times New Roman" w:cs="Times New Roman"/>
          <w:b/>
          <w:bCs/>
          <w:i/>
          <w:sz w:val="28"/>
          <w:szCs w:val="28"/>
        </w:rPr>
        <w:t>.</w:t>
      </w:r>
    </w:p>
    <w:p w:rsidR="00D24259" w:rsidRPr="002C337D" w:rsidRDefault="00D24259" w:rsidP="0003258A">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1.</w:t>
      </w:r>
      <w:r w:rsidR="001330A4" w:rsidRPr="002C337D">
        <w:rPr>
          <w:rFonts w:ascii="Times New Roman" w:hAnsi="Times New Roman" w:cs="Times New Roman"/>
          <w:bCs/>
          <w:sz w:val="28"/>
          <w:szCs w:val="28"/>
        </w:rPr>
        <w:t>3</w:t>
      </w:r>
      <w:r w:rsidRPr="002C337D">
        <w:rPr>
          <w:rFonts w:ascii="Times New Roman" w:hAnsi="Times New Roman" w:cs="Times New Roman"/>
          <w:bCs/>
          <w:sz w:val="28"/>
          <w:szCs w:val="28"/>
        </w:rPr>
        <w:t>.1. Информацию по вопросам предоставлении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D24259" w:rsidRPr="002C337D" w:rsidRDefault="00D24259" w:rsidP="00B42ECB">
      <w:pPr>
        <w:ind w:firstLine="709"/>
        <w:jc w:val="both"/>
        <w:rPr>
          <w:rFonts w:ascii="Times New Roman" w:hAnsi="Times New Roman" w:cs="Times New Roman"/>
          <w:sz w:val="28"/>
          <w:szCs w:val="28"/>
        </w:rPr>
      </w:pPr>
      <w:r w:rsidRPr="002C337D">
        <w:rPr>
          <w:rFonts w:ascii="Times New Roman" w:hAnsi="Times New Roman" w:cs="Times New Roman"/>
          <w:sz w:val="28"/>
          <w:szCs w:val="28"/>
        </w:rPr>
        <w:t>при обращении в уполномоченный орган;</w:t>
      </w:r>
    </w:p>
    <w:p w:rsidR="00D24259" w:rsidRPr="002C337D" w:rsidRDefault="00D24259" w:rsidP="00B42ECB">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w:t>
      </w:r>
      <w:hyperlink r:id="rId9" w:history="1">
        <w:r w:rsidRPr="002C337D">
          <w:rPr>
            <w:rFonts w:ascii="Times New Roman" w:hAnsi="Times New Roman" w:cs="Times New Roman"/>
            <w:sz w:val="28"/>
            <w:szCs w:val="28"/>
          </w:rPr>
          <w:t>официальном сайте</w:t>
        </w:r>
      </w:hyperlink>
      <w:r w:rsidRPr="002C337D">
        <w:rPr>
          <w:rFonts w:ascii="Times New Roman" w:hAnsi="Times New Roman" w:cs="Times New Roman"/>
          <w:sz w:val="28"/>
          <w:szCs w:val="28"/>
        </w:rPr>
        <w:t xml:space="preserve"> уполномоченного органа;</w:t>
      </w:r>
    </w:p>
    <w:p w:rsidR="00D24259" w:rsidRPr="002C337D" w:rsidRDefault="00D24259" w:rsidP="00B42ECB">
      <w:pPr>
        <w:ind w:firstLine="709"/>
        <w:jc w:val="both"/>
        <w:rPr>
          <w:rFonts w:ascii="Times New Roman" w:hAnsi="Times New Roman" w:cs="Times New Roman"/>
          <w:sz w:val="28"/>
          <w:szCs w:val="28"/>
          <w:u w:val="single"/>
        </w:rPr>
      </w:pPr>
      <w:r w:rsidRPr="002C337D">
        <w:rPr>
          <w:rFonts w:ascii="Times New Roman" w:hAnsi="Times New Roman" w:cs="Times New Roman"/>
          <w:sz w:val="28"/>
          <w:szCs w:val="28"/>
        </w:rPr>
        <w:t xml:space="preserve">на Едином портале государственных и муниципальных услуг (функций) по адресу </w:t>
      </w:r>
      <w:r w:rsidRPr="002C337D">
        <w:rPr>
          <w:rFonts w:ascii="Times New Roman" w:hAnsi="Times New Roman" w:cs="Times New Roman"/>
          <w:sz w:val="28"/>
          <w:szCs w:val="28"/>
          <w:u w:val="single"/>
        </w:rPr>
        <w:t>http://</w:t>
      </w:r>
      <w:hyperlink r:id="rId10" w:history="1">
        <w:r w:rsidRPr="002C337D">
          <w:rPr>
            <w:rFonts w:ascii="Times New Roman" w:hAnsi="Times New Roman" w:cs="Times New Roman"/>
            <w:sz w:val="28"/>
            <w:szCs w:val="28"/>
            <w:u w:val="single"/>
          </w:rPr>
          <w:t>www.gosuslugi.ru</w:t>
        </w:r>
      </w:hyperlink>
      <w:r w:rsidRPr="002C337D">
        <w:rPr>
          <w:rFonts w:ascii="Times New Roman" w:hAnsi="Times New Roman" w:cs="Times New Roman"/>
          <w:sz w:val="28"/>
          <w:szCs w:val="28"/>
          <w:u w:val="single"/>
        </w:rPr>
        <w:t xml:space="preserve">/ </w:t>
      </w:r>
      <w:r w:rsidRPr="002C337D">
        <w:rPr>
          <w:rFonts w:ascii="Times New Roman" w:hAnsi="Times New Roman" w:cs="Times New Roman"/>
          <w:sz w:val="28"/>
          <w:szCs w:val="28"/>
        </w:rPr>
        <w:t>(далее – ЕПГМУ)</w:t>
      </w:r>
      <w:r w:rsidRPr="002C337D">
        <w:rPr>
          <w:rFonts w:ascii="Times New Roman" w:hAnsi="Times New Roman" w:cs="Times New Roman"/>
          <w:sz w:val="28"/>
          <w:szCs w:val="28"/>
          <w:u w:val="single"/>
        </w:rPr>
        <w:t>;</w:t>
      </w:r>
    </w:p>
    <w:p w:rsidR="00D24259" w:rsidRPr="002C337D" w:rsidRDefault="00D24259" w:rsidP="00B42ECB">
      <w:pPr>
        <w:ind w:firstLine="709"/>
        <w:jc w:val="both"/>
        <w:rPr>
          <w:rFonts w:ascii="Times New Roman" w:hAnsi="Times New Roman" w:cs="Times New Roman"/>
          <w:sz w:val="28"/>
          <w:szCs w:val="28"/>
        </w:rPr>
      </w:pPr>
      <w:r w:rsidRPr="002C337D">
        <w:rPr>
          <w:rFonts w:ascii="Times New Roman" w:hAnsi="Times New Roman" w:cs="Times New Roman"/>
          <w:sz w:val="28"/>
          <w:szCs w:val="28"/>
        </w:rPr>
        <w:t>в региональном реестре государственных и муниципальных услуг;</w:t>
      </w:r>
    </w:p>
    <w:p w:rsidR="00D24259" w:rsidRPr="002C337D" w:rsidRDefault="00D24259" w:rsidP="00B42ECB">
      <w:pPr>
        <w:ind w:firstLine="709"/>
        <w:jc w:val="both"/>
        <w:rPr>
          <w:rFonts w:ascii="Times New Roman" w:hAnsi="Times New Roman" w:cs="Times New Roman"/>
          <w:sz w:val="28"/>
          <w:szCs w:val="28"/>
        </w:rPr>
      </w:pPr>
      <w:r w:rsidRPr="002C337D">
        <w:rPr>
          <w:rFonts w:ascii="Times New Roman" w:hAnsi="Times New Roman" w:cs="Times New Roman"/>
          <w:sz w:val="28"/>
          <w:szCs w:val="28"/>
        </w:rPr>
        <w:t>на информационных стендах уполномоченного органа, а также многофункциональных центров предоставления государственных и муниципальных услуг (далее – МФЦ);</w:t>
      </w:r>
    </w:p>
    <w:p w:rsidR="00D24259" w:rsidRPr="002C337D" w:rsidRDefault="00D24259" w:rsidP="00B42ECB">
      <w:pPr>
        <w:ind w:firstLine="709"/>
        <w:jc w:val="both"/>
        <w:rPr>
          <w:rFonts w:ascii="Times New Roman" w:hAnsi="Times New Roman" w:cs="Times New Roman"/>
          <w:sz w:val="28"/>
          <w:szCs w:val="28"/>
        </w:rPr>
      </w:pPr>
      <w:r w:rsidRPr="002C337D">
        <w:rPr>
          <w:rFonts w:ascii="Times New Roman" w:hAnsi="Times New Roman" w:cs="Times New Roman"/>
          <w:sz w:val="28"/>
          <w:szCs w:val="28"/>
        </w:rPr>
        <w:t>в информационно-справочных изданиях (брошюрах, буклетах, памятках).</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.2. Информирование по вопросам предоставления государственной услуги осуществляется следующими способами: </w:t>
      </w:r>
      <w:bookmarkStart w:id="1" w:name="Par30"/>
      <w:bookmarkEnd w:id="1"/>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устно (при личном обращении или по телефону); </w:t>
      </w:r>
      <w:bookmarkStart w:id="2" w:name="Par32"/>
      <w:bookmarkEnd w:id="2"/>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в письменном виде (почтовым отправлением)</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в электронной форме (по электронной почте, через официальный сайт </w:t>
      </w:r>
      <w:r w:rsidRPr="002C337D">
        <w:rPr>
          <w:rFonts w:ascii="Times New Roman" w:hAnsi="Times New Roman" w:cs="Times New Roman"/>
          <w:bCs/>
          <w:sz w:val="28"/>
          <w:szCs w:val="28"/>
        </w:rPr>
        <w:t>муниципального района или городского округа, предоставляющего государственную услугу</w:t>
      </w:r>
      <w:r w:rsidRPr="002C337D">
        <w:rPr>
          <w:rFonts w:ascii="Times New Roman" w:hAnsi="Times New Roman" w:cs="Times New Roman"/>
          <w:sz w:val="28"/>
          <w:szCs w:val="28"/>
        </w:rPr>
        <w:t xml:space="preserve">, а также посредством ЕПГМУ);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публичное письменное информирование;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публичное устное информирование;</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через МФЦ.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Информирование по вопросам предоставления государственной услуги способами, предусмотренными </w:t>
      </w:r>
      <w:hyperlink w:anchor="Par30" w:history="1">
        <w:r w:rsidRPr="002C337D">
          <w:rPr>
            <w:rFonts w:ascii="Times New Roman" w:hAnsi="Times New Roman" w:cs="Times New Roman"/>
            <w:sz w:val="28"/>
            <w:szCs w:val="28"/>
          </w:rPr>
          <w:t>абзацами вторым</w:t>
        </w:r>
      </w:hyperlink>
      <w:r w:rsidRPr="002C337D">
        <w:rPr>
          <w:rFonts w:ascii="Times New Roman" w:hAnsi="Times New Roman" w:cs="Times New Roman"/>
          <w:sz w:val="28"/>
          <w:szCs w:val="28"/>
        </w:rPr>
        <w:t xml:space="preserve"> и третьим настоящего пункта, осуществляется с учетом требований, установленных Федеральным </w:t>
      </w:r>
      <w:hyperlink r:id="rId11" w:history="1">
        <w:r w:rsidRPr="002C337D">
          <w:rPr>
            <w:rFonts w:ascii="Times New Roman" w:hAnsi="Times New Roman" w:cs="Times New Roman"/>
            <w:sz w:val="28"/>
            <w:szCs w:val="28"/>
          </w:rPr>
          <w:t>законом</w:t>
        </w:r>
      </w:hyperlink>
      <w:r w:rsidRPr="002C337D">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 </w:t>
      </w:r>
    </w:p>
    <w:p w:rsidR="00D24259" w:rsidRPr="002C337D" w:rsidRDefault="00D24259" w:rsidP="0067026C">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.3. Для получения информации и консультаций (далее - </w:t>
      </w:r>
      <w:r w:rsidRPr="002C337D">
        <w:rPr>
          <w:rFonts w:ascii="Times New Roman" w:hAnsi="Times New Roman" w:cs="Times New Roman"/>
          <w:sz w:val="28"/>
          <w:szCs w:val="28"/>
        </w:rPr>
        <w:lastRenderedPageBreak/>
        <w:t xml:space="preserve">информации) по процедуре предоставления государственной услуги заявитель вправе обратиться непосредственно в уполномоченный орган.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.4. Индивидуальное устное информирование непосредственно в уполномоченном органе предоставления субсидии осуществляется сотрудниками по адресу,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Pr="002C337D" w:rsidRDefault="00D24259" w:rsidP="007E4EAF">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 размещенному на информационном стенде уполномоченного органа, на официальном сайте муниципального района или городского округа области. </w:t>
      </w:r>
    </w:p>
    <w:p w:rsidR="00D24259" w:rsidRPr="002C337D" w:rsidRDefault="00D24259" w:rsidP="007E4EAF">
      <w:pPr>
        <w:spacing w:line="20" w:lineRule="atLeast"/>
        <w:ind w:firstLine="709"/>
        <w:contextualSpacing/>
        <w:jc w:val="both"/>
        <w:rPr>
          <w:rFonts w:ascii="Times New Roman" w:hAnsi="Times New Roman" w:cs="Times New Roman"/>
          <w:sz w:val="28"/>
          <w:szCs w:val="28"/>
          <w:highlight w:val="yellow"/>
        </w:rPr>
      </w:pPr>
      <w:r w:rsidRPr="002C337D">
        <w:rPr>
          <w:rFonts w:ascii="Times New Roman" w:hAnsi="Times New Roman" w:cs="Times New Roman"/>
          <w:sz w:val="28"/>
          <w:szCs w:val="28"/>
        </w:rPr>
        <w:t>При ответах на личные обращения, на телефонные обращения сотрудники уполномоченного органа по  предоставлению субсидий подробно и в вежливой (корректной) форме информируют обратившихся по поставленным вопросам.</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.5. При обращении </w:t>
      </w:r>
      <w:r w:rsidRPr="002C337D">
        <w:rPr>
          <w:rFonts w:ascii="Times NR Cyr MT" w:hAnsi="Times NR Cyr MT"/>
          <w:bCs/>
          <w:sz w:val="28"/>
          <w:szCs w:val="28"/>
        </w:rPr>
        <w:t>по вопросам предоставления государственной услуги</w:t>
      </w:r>
      <w:r w:rsidRPr="002C337D">
        <w:rPr>
          <w:rFonts w:ascii="Times New Roman" w:hAnsi="Times New Roman" w:cs="Times New Roman"/>
          <w:sz w:val="28"/>
          <w:szCs w:val="28"/>
        </w:rPr>
        <w:t xml:space="preserve"> предоставляется следующая информация: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местонахождения, графика работы, контактных телефонах уполномоченных органов;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местонахождения, контактных телефонах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правовых актах, регулирующих предоставление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перечне документов, которые необходимы для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требованиях по заполнению документов;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требованиях, предъявляемых к представляемым документам;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сроке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об основаниях для отказа в предоставлении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ходе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порядке обжалования действий (бездействия) и решений, осуществляемых (принятых) в ходе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 </w:t>
      </w:r>
    </w:p>
    <w:p w:rsidR="00D24259" w:rsidRPr="002C337D" w:rsidRDefault="00D24259" w:rsidP="00CB78DA">
      <w:pPr>
        <w:spacing w:line="20" w:lineRule="atLeast"/>
        <w:ind w:firstLine="709"/>
        <w:contextualSpacing/>
        <w:jc w:val="both"/>
        <w:rPr>
          <w:rFonts w:ascii="Times New Roman" w:hAnsi="Times New Roman" w:cs="Times New Roman"/>
          <w:b/>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.6.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 электронной почты либо подав письменное обращение непосредственно в канцелярию</w:t>
      </w:r>
      <w:r w:rsidRPr="002C337D">
        <w:rPr>
          <w:rStyle w:val="afc"/>
          <w:rFonts w:ascii="Times New Roman" w:hAnsi="Times New Roman" w:cs="Times New Roman"/>
          <w:bCs/>
          <w:color w:val="000000"/>
          <w:sz w:val="28"/>
          <w:szCs w:val="28"/>
        </w:rPr>
        <w:t xml:space="preserve"> </w:t>
      </w:r>
      <w:r w:rsidRPr="002C337D">
        <w:rPr>
          <w:rFonts w:ascii="Times New Roman" w:hAnsi="Times New Roman" w:cs="Times New Roman"/>
          <w:sz w:val="28"/>
          <w:szCs w:val="28"/>
        </w:rPr>
        <w:t>уполномоченного органа</w:t>
      </w:r>
      <w:r w:rsidRPr="002C337D">
        <w:rPr>
          <w:rFonts w:ascii="Times New Roman" w:hAnsi="Times New Roman" w:cs="Times New Roman"/>
          <w:b/>
          <w:sz w:val="28"/>
          <w:szCs w:val="28"/>
        </w:rPr>
        <w:t xml:space="preserve">.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.7. Письменные (электронные) обращения заявителей подлежат </w:t>
      </w:r>
      <w:r w:rsidRPr="002C337D">
        <w:rPr>
          <w:rFonts w:ascii="Times New Roman" w:hAnsi="Times New Roman" w:cs="Times New Roman"/>
          <w:sz w:val="28"/>
          <w:szCs w:val="28"/>
        </w:rPr>
        <w:lastRenderedPageBreak/>
        <w:t>обязательной регистрации в течение 3 календарных дней с момента поступления в «</w:t>
      </w:r>
      <w:r w:rsidRPr="002C337D">
        <w:rPr>
          <w:rFonts w:ascii="Times New Roman" w:hAnsi="Times New Roman" w:cs="Times New Roman"/>
          <w:bCs/>
          <w:sz w:val="28"/>
          <w:szCs w:val="28"/>
        </w:rPr>
        <w:t xml:space="preserve">Журнале регистрации обращений граждан» </w:t>
      </w:r>
      <w:r w:rsidRPr="002C337D">
        <w:rPr>
          <w:rFonts w:ascii="Times New Roman" w:hAnsi="Times New Roman" w:cs="Times New Roman"/>
          <w:sz w:val="28"/>
          <w:szCs w:val="28"/>
        </w:rPr>
        <w:t xml:space="preserve">по форме согласно приложению № 2 к Административному регламенту.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.8. В письменном обращении указываются: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фамилия, имя, отчество (последнее - при наличии);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почтовый адрес, по которому должны быть направлены ответ, уведомление о переадресации обращения;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предмет обращения;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личная подпись заявителя (в случае обращения физического лица);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дата составления обращения.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В подтверждение своих доводов заявитель по своей инициативе прилагает к письменному обращению документы и материалы либо их копии.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.9. Для работы с обращениями, поступившими в форме электронного документа, назначается ответственный специалист, который не менее одного раза в день проверяет наличие таких обращений. </w:t>
      </w:r>
    </w:p>
    <w:p w:rsidR="00D24259" w:rsidRPr="002C337D" w:rsidRDefault="00D24259" w:rsidP="00B76515">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.10. Обращение, направленное в форме электронного документа, в обязательном порядке должно содержать фамилию, имя, отчество (последнее - при наличии) обратившегося, адрес электронной почты, по которому должны быть направлены ответ, уведомление о переадресации обращения. К такому обращению могут быть приложены необходимые документы и материалы в электронной форме. </w:t>
      </w:r>
    </w:p>
    <w:p w:rsidR="00D24259" w:rsidRPr="002C337D" w:rsidRDefault="00D24259" w:rsidP="00B76515">
      <w:pPr>
        <w:pStyle w:val="a8"/>
        <w:widowControl w:val="0"/>
        <w:tabs>
          <w:tab w:val="num" w:pos="927"/>
          <w:tab w:val="num" w:pos="1276"/>
        </w:tabs>
        <w:autoSpaceDE w:val="0"/>
        <w:autoSpaceDN w:val="0"/>
        <w:adjustRightInd w:val="0"/>
        <w:spacing w:before="0" w:beforeAutospacing="0" w:after="0" w:afterAutospacing="0"/>
        <w:ind w:firstLine="709"/>
        <w:jc w:val="both"/>
        <w:rPr>
          <w:sz w:val="28"/>
          <w:szCs w:val="28"/>
        </w:rPr>
      </w:pPr>
      <w:r w:rsidRPr="002C337D">
        <w:rPr>
          <w:sz w:val="28"/>
          <w:szCs w:val="28"/>
        </w:rPr>
        <w:t>1.</w:t>
      </w:r>
      <w:r w:rsidR="001330A4" w:rsidRPr="002C337D">
        <w:rPr>
          <w:sz w:val="28"/>
          <w:szCs w:val="28"/>
        </w:rPr>
        <w:t>3</w:t>
      </w:r>
      <w:r w:rsidRPr="002C337D">
        <w:rPr>
          <w:sz w:val="28"/>
          <w:szCs w:val="28"/>
        </w:rPr>
        <w:t xml:space="preserve">.11. Рассмотрение письменного (электронного) обращения осуществляется в течение 30 календарных дней со дня регистрации обращения. В случаях, предусмотренных частью 2 статьи 12 Федерального закона № 59-ФЗ, срок рассмотрения обращения, по решению руководителя органа, предоставляющего государственную услугу, может быть продлен не более чем на 30 </w:t>
      </w:r>
      <w:r w:rsidR="00123BF6" w:rsidRPr="002C337D">
        <w:rPr>
          <w:sz w:val="28"/>
          <w:szCs w:val="28"/>
        </w:rPr>
        <w:t xml:space="preserve">календарных </w:t>
      </w:r>
      <w:r w:rsidRPr="002C337D">
        <w:rPr>
          <w:sz w:val="28"/>
          <w:szCs w:val="28"/>
        </w:rPr>
        <w:t>дней с письменным уведомлением об этом гражданина, направившего обращение.</w:t>
      </w:r>
    </w:p>
    <w:p w:rsidR="00D24259" w:rsidRPr="002C337D" w:rsidRDefault="00D24259" w:rsidP="005B5D06">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1330A4" w:rsidRPr="002C337D">
        <w:rPr>
          <w:rFonts w:ascii="Times New Roman" w:hAnsi="Times New Roman" w:cs="Times New Roman"/>
          <w:sz w:val="28"/>
          <w:szCs w:val="28"/>
        </w:rPr>
        <w:t>3</w:t>
      </w:r>
      <w:r w:rsidRPr="002C337D">
        <w:rPr>
          <w:rFonts w:ascii="Times New Roman" w:hAnsi="Times New Roman" w:cs="Times New Roman"/>
          <w:sz w:val="28"/>
          <w:szCs w:val="28"/>
        </w:rPr>
        <w:t xml:space="preserve">.12. </w:t>
      </w:r>
      <w:r w:rsidR="001330A4" w:rsidRPr="002C337D">
        <w:rPr>
          <w:rFonts w:ascii="Times New Roman" w:hAnsi="Times New Roman" w:cs="Times New Roman"/>
          <w:sz w:val="28"/>
          <w:szCs w:val="28"/>
        </w:rPr>
        <w:t>О</w:t>
      </w:r>
      <w:r w:rsidRPr="002C337D">
        <w:rPr>
          <w:rFonts w:ascii="Times New Roman" w:hAnsi="Times New Roman" w:cs="Times New Roman"/>
          <w:sz w:val="28"/>
          <w:szCs w:val="28"/>
        </w:rPr>
        <w:t>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по почтовому адресу или адресу электронной почты, указанному в обращении.</w:t>
      </w:r>
    </w:p>
    <w:p w:rsidR="005B5D06" w:rsidRPr="002C337D" w:rsidRDefault="0011061E" w:rsidP="00B76515">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1.3.13.</w:t>
      </w:r>
      <w:r w:rsidR="005B5D06" w:rsidRPr="002C337D">
        <w:rPr>
          <w:rFonts w:ascii="Times New Roman" w:hAnsi="Times New Roman" w:cs="Times New Roman"/>
          <w:sz w:val="28"/>
          <w:szCs w:val="28"/>
        </w:rPr>
        <w:t>Ответ на обращение направляется гражданину в течение 30 календарных дней со дня регистрации обращения.</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1.</w:t>
      </w:r>
      <w:r w:rsidR="008E084C" w:rsidRPr="002C337D">
        <w:rPr>
          <w:rFonts w:ascii="Times New Roman" w:hAnsi="Times New Roman" w:cs="Times New Roman"/>
          <w:sz w:val="28"/>
          <w:szCs w:val="28"/>
        </w:rPr>
        <w:t>3</w:t>
      </w:r>
      <w:r w:rsidRPr="002C337D">
        <w:rPr>
          <w:rFonts w:ascii="Times New Roman" w:hAnsi="Times New Roman" w:cs="Times New Roman"/>
          <w:sz w:val="28"/>
          <w:szCs w:val="28"/>
        </w:rPr>
        <w:t>.1</w:t>
      </w:r>
      <w:r w:rsidR="0011061E" w:rsidRPr="002C337D">
        <w:rPr>
          <w:rFonts w:ascii="Times New Roman" w:hAnsi="Times New Roman" w:cs="Times New Roman"/>
          <w:sz w:val="28"/>
          <w:szCs w:val="28"/>
        </w:rPr>
        <w:t>4</w:t>
      </w:r>
      <w:r w:rsidRPr="002C337D">
        <w:rPr>
          <w:rFonts w:ascii="Times New Roman" w:hAnsi="Times New Roman" w:cs="Times New Roman"/>
          <w:sz w:val="28"/>
          <w:szCs w:val="28"/>
        </w:rPr>
        <w:t>. Публичное письменное информирование осуществляется путем размещения на информационных стендах уполномоченных органов, расположенных по адресам, указанным на странице Министерства в информационно-телекоммуникационной сети Интернет (</w:t>
      </w:r>
      <w:hyperlink r:id="rId12" w:history="1">
        <w:r w:rsidRPr="002C337D">
          <w:rPr>
            <w:rStyle w:val="a7"/>
            <w:rFonts w:ascii="Times New Roman" w:hAnsi="Times New Roman" w:cs="Times New Roman"/>
            <w:color w:val="auto"/>
            <w:sz w:val="28"/>
            <w:szCs w:val="28"/>
            <w:u w:val="none"/>
          </w:rPr>
          <w:t>http://www.minstroy.saratov.gov.ru/</w:t>
        </w:r>
      </w:hyperlink>
      <w:r w:rsidRPr="002C337D">
        <w:rPr>
          <w:rFonts w:ascii="Times New Roman" w:hAnsi="Times New Roman" w:cs="Times New Roman"/>
          <w:sz w:val="28"/>
          <w:szCs w:val="28"/>
        </w:rPr>
        <w:t xml:space="preserve">), на сайтах  уполномоченных органов, </w:t>
      </w:r>
      <w:r w:rsidRPr="002C337D">
        <w:rPr>
          <w:rFonts w:ascii="Times New Roman" w:hAnsi="Times New Roman" w:cs="Times New Roman"/>
          <w:sz w:val="28"/>
          <w:szCs w:val="28"/>
        </w:rPr>
        <w:lastRenderedPageBreak/>
        <w:t xml:space="preserve">посредством ЕПГМУ следующей информации: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извлечений из нормативных правовых актов (или тексты правовых актов), регулирующих деятельность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текста Административного регламента;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круга заявителей;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перечня документов, необходимых для предоставления государственной услуги, подлежащих представлению заявителем, требований, предъявляемых к этим документам, а также перечня документов, которые заявитель вправе представить по собственной инициативе;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срока предоставления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перечня оснований для приостановления или отказа в предоставлении государственной услуги; </w:t>
      </w:r>
    </w:p>
    <w:p w:rsidR="00D24259" w:rsidRPr="002C337D" w:rsidRDefault="00D24259" w:rsidP="00CB78DA">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о праве заявителя на досудебное (внесудебное) обжалование действий </w:t>
      </w:r>
    </w:p>
    <w:p w:rsidR="00D24259" w:rsidRPr="002C337D" w:rsidRDefault="00D24259" w:rsidP="00CB78DA">
      <w:pPr>
        <w:widowControl/>
        <w:jc w:val="both"/>
        <w:rPr>
          <w:rFonts w:ascii="Times New Roman" w:hAnsi="Times New Roman" w:cs="Times New Roman"/>
          <w:sz w:val="28"/>
          <w:szCs w:val="28"/>
        </w:rPr>
      </w:pPr>
      <w:r w:rsidRPr="002C337D">
        <w:rPr>
          <w:rFonts w:ascii="Times New Roman" w:hAnsi="Times New Roman" w:cs="Times New Roman"/>
          <w:sz w:val="28"/>
          <w:szCs w:val="28"/>
        </w:rPr>
        <w:t xml:space="preserve">(бездействия) и решений, принятых (осуществляемых) в ходе предоставления государственной услуги;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графика приема заявителей;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рекомендуемых образцов документов (заявление о предоставлении субсидии на оплату жилого помещения и коммунальных услуг);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о месте нахождения и графике работы МФЦ, через которые может быть подана жалоба на решение, действия (бездействие)</w:t>
      </w:r>
      <w:r w:rsidRPr="002C337D">
        <w:rPr>
          <w:rStyle w:val="afc"/>
          <w:rFonts w:ascii="Times New Roman" w:hAnsi="Times New Roman" w:cs="Times New Roman"/>
          <w:bCs/>
          <w:color w:val="000000"/>
          <w:sz w:val="28"/>
          <w:szCs w:val="28"/>
        </w:rPr>
        <w:t xml:space="preserve"> </w:t>
      </w:r>
      <w:r w:rsidRPr="002C337D">
        <w:rPr>
          <w:rFonts w:ascii="Times New Roman" w:hAnsi="Times New Roman" w:cs="Times New Roman"/>
          <w:sz w:val="28"/>
          <w:szCs w:val="28"/>
        </w:rPr>
        <w:t xml:space="preserve">уполномоченного органа, его должностных лиц, специалистов, участвующих в предоставлении государственной услуги.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1.</w:t>
      </w:r>
      <w:r w:rsidR="00966580" w:rsidRPr="002C337D">
        <w:rPr>
          <w:rFonts w:ascii="Times New Roman" w:hAnsi="Times New Roman" w:cs="Times New Roman"/>
          <w:sz w:val="28"/>
          <w:szCs w:val="28"/>
        </w:rPr>
        <w:t>3</w:t>
      </w:r>
      <w:r w:rsidR="0011061E" w:rsidRPr="002C337D">
        <w:rPr>
          <w:rFonts w:ascii="Times New Roman" w:hAnsi="Times New Roman" w:cs="Times New Roman"/>
          <w:sz w:val="28"/>
          <w:szCs w:val="28"/>
        </w:rPr>
        <w:t>.15</w:t>
      </w:r>
      <w:r w:rsidRPr="002C337D">
        <w:rPr>
          <w:rFonts w:ascii="Times New Roman" w:hAnsi="Times New Roman" w:cs="Times New Roman"/>
          <w:sz w:val="28"/>
          <w:szCs w:val="28"/>
        </w:rPr>
        <w:t xml:space="preserve">. Публичное устное информирование осуществляется уполномоченным органом с привлечением средств массовой информации.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w:t>
      </w:r>
      <w:hyperlink r:id="rId13" w:history="1">
        <w:r w:rsidRPr="002C337D">
          <w:rPr>
            <w:rStyle w:val="a7"/>
            <w:rFonts w:ascii="Times New Roman" w:hAnsi="Times New Roman" w:cs="Times New Roman"/>
            <w:color w:val="auto"/>
            <w:sz w:val="28"/>
            <w:szCs w:val="28"/>
            <w:u w:val="none"/>
          </w:rPr>
          <w:t>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hyperlink>
      <w:r w:rsidRPr="002C337D">
        <w:rPr>
          <w:rFonts w:ascii="Times New Roman" w:hAnsi="Times New Roman" w:cs="Times New Roman"/>
          <w:sz w:val="28"/>
          <w:szCs w:val="28"/>
        </w:rPr>
        <w:t xml:space="preserve">, соглашения и нормативных актов  МФЦ. </w:t>
      </w:r>
    </w:p>
    <w:p w:rsidR="00D24259" w:rsidRPr="002C337D" w:rsidRDefault="00D24259" w:rsidP="00687C1A">
      <w:pPr>
        <w:widowContro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1.</w:t>
      </w:r>
      <w:r w:rsidR="00966580" w:rsidRPr="002C337D">
        <w:rPr>
          <w:rFonts w:ascii="Times New Roman" w:hAnsi="Times New Roman" w:cs="Times New Roman"/>
          <w:sz w:val="28"/>
          <w:szCs w:val="28"/>
        </w:rPr>
        <w:t>3</w:t>
      </w:r>
      <w:r w:rsidRPr="002C337D">
        <w:rPr>
          <w:rFonts w:ascii="Times New Roman" w:hAnsi="Times New Roman" w:cs="Times New Roman"/>
          <w:sz w:val="28"/>
          <w:szCs w:val="28"/>
        </w:rPr>
        <w:t>.1</w:t>
      </w:r>
      <w:r w:rsidR="0011061E" w:rsidRPr="002C337D">
        <w:rPr>
          <w:rFonts w:ascii="Times New Roman" w:hAnsi="Times New Roman" w:cs="Times New Roman"/>
          <w:sz w:val="28"/>
          <w:szCs w:val="28"/>
        </w:rPr>
        <w:t>6</w:t>
      </w:r>
      <w:r w:rsidRPr="002C337D">
        <w:rPr>
          <w:rFonts w:ascii="Times New Roman" w:hAnsi="Times New Roman" w:cs="Times New Roman"/>
          <w:sz w:val="28"/>
          <w:szCs w:val="28"/>
        </w:rPr>
        <w:t xml:space="preserve">.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личном обращении в уполномоченный орган предоставления субсидии в пределах графика приема заявителей,, а также посредством ЕПГМУ - в случае подачи заявления в электронной форме через указанный портал. </w:t>
      </w:r>
    </w:p>
    <w:p w:rsidR="00D24259" w:rsidRPr="002C337D" w:rsidRDefault="00D24259" w:rsidP="00CB78DA">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1.</w:t>
      </w:r>
      <w:r w:rsidR="00966580" w:rsidRPr="002C337D">
        <w:rPr>
          <w:rFonts w:ascii="Times New Roman" w:hAnsi="Times New Roman" w:cs="Times New Roman"/>
          <w:sz w:val="28"/>
          <w:szCs w:val="28"/>
        </w:rPr>
        <w:t>3</w:t>
      </w:r>
      <w:r w:rsidRPr="002C337D">
        <w:rPr>
          <w:rFonts w:ascii="Times New Roman" w:hAnsi="Times New Roman" w:cs="Times New Roman"/>
          <w:sz w:val="28"/>
          <w:szCs w:val="28"/>
        </w:rPr>
        <w:t>.1</w:t>
      </w:r>
      <w:r w:rsidR="0011061E" w:rsidRPr="002C337D">
        <w:rPr>
          <w:rFonts w:ascii="Times New Roman" w:hAnsi="Times New Roman" w:cs="Times New Roman"/>
          <w:sz w:val="28"/>
          <w:szCs w:val="28"/>
        </w:rPr>
        <w:t>7</w:t>
      </w:r>
      <w:r w:rsidRPr="002C337D">
        <w:rPr>
          <w:rFonts w:ascii="Times New Roman" w:hAnsi="Times New Roman" w:cs="Times New Roman"/>
          <w:sz w:val="28"/>
          <w:szCs w:val="28"/>
        </w:rPr>
        <w:t xml:space="preserve">. Все консультации, а также предоставленные в ходе консультаций документы и материалы, являются бесплатными. </w:t>
      </w:r>
    </w:p>
    <w:p w:rsidR="00D24259" w:rsidRPr="002C337D" w:rsidRDefault="00D24259" w:rsidP="00CB78DA">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Все поступившие обращения регистрируются в ж</w:t>
      </w:r>
      <w:r w:rsidRPr="002C337D">
        <w:rPr>
          <w:rFonts w:ascii="Times New Roman" w:hAnsi="Times New Roman" w:cs="Times New Roman"/>
          <w:bCs/>
          <w:sz w:val="28"/>
          <w:szCs w:val="28"/>
        </w:rPr>
        <w:t>урнале регистрации обращений граждан</w:t>
      </w:r>
      <w:r w:rsidRPr="002C337D">
        <w:rPr>
          <w:rFonts w:ascii="Times New Roman" w:hAnsi="Times New Roman" w:cs="Times New Roman"/>
          <w:sz w:val="28"/>
          <w:szCs w:val="28"/>
        </w:rPr>
        <w:t>.</w:t>
      </w:r>
    </w:p>
    <w:p w:rsidR="00D24259" w:rsidRPr="002C337D" w:rsidRDefault="00D24259" w:rsidP="00CB78DA">
      <w:pPr>
        <w:widowControl/>
        <w:ind w:firstLine="709"/>
        <w:jc w:val="both"/>
        <w:rPr>
          <w:rFonts w:ascii="Times New Roman" w:hAnsi="Times New Roman" w:cs="Times New Roman"/>
          <w:bCs/>
          <w:sz w:val="28"/>
          <w:szCs w:val="28"/>
        </w:rPr>
      </w:pPr>
    </w:p>
    <w:p w:rsidR="00D24259" w:rsidRPr="002C337D" w:rsidRDefault="00D24259" w:rsidP="009E2DC8">
      <w:pPr>
        <w:ind w:firstLine="567"/>
        <w:jc w:val="center"/>
        <w:rPr>
          <w:rFonts w:ascii="Times New Roman" w:hAnsi="Times New Roman" w:cs="Times New Roman"/>
          <w:b/>
          <w:sz w:val="28"/>
          <w:szCs w:val="28"/>
        </w:rPr>
      </w:pPr>
      <w:r w:rsidRPr="002C337D">
        <w:rPr>
          <w:rFonts w:ascii="Times New Roman" w:hAnsi="Times New Roman" w:cs="Times New Roman"/>
          <w:b/>
          <w:sz w:val="28"/>
          <w:szCs w:val="28"/>
        </w:rPr>
        <w:lastRenderedPageBreak/>
        <w:t>Порядок, форма, место размещения и способы получения справочной информации.</w:t>
      </w:r>
    </w:p>
    <w:p w:rsidR="00687C1A" w:rsidRPr="002C337D" w:rsidRDefault="00687C1A" w:rsidP="009E2DC8">
      <w:pPr>
        <w:ind w:firstLine="567"/>
        <w:jc w:val="center"/>
        <w:rPr>
          <w:rFonts w:ascii="Times New Roman" w:hAnsi="Times New Roman" w:cs="Times New Roman"/>
          <w:b/>
          <w:bCs/>
          <w:iCs/>
          <w:color w:val="000000"/>
          <w:sz w:val="28"/>
          <w:szCs w:val="28"/>
        </w:rPr>
      </w:pPr>
    </w:p>
    <w:p w:rsidR="00D24259" w:rsidRPr="002C337D" w:rsidRDefault="00D24259" w:rsidP="00B254B8">
      <w:pPr>
        <w:spacing w:line="20" w:lineRule="atLeast"/>
        <w:ind w:firstLine="709"/>
        <w:contextualSpacing/>
        <w:jc w:val="both"/>
        <w:rPr>
          <w:rFonts w:ascii="Times New Roman" w:hAnsi="Times New Roman" w:cs="Times New Roman"/>
          <w:sz w:val="28"/>
          <w:szCs w:val="28"/>
        </w:rPr>
      </w:pPr>
      <w:bookmarkStart w:id="3" w:name="Par1"/>
      <w:bookmarkEnd w:id="3"/>
      <w:r w:rsidRPr="002C337D">
        <w:rPr>
          <w:rFonts w:ascii="Times New Roman" w:hAnsi="Times New Roman" w:cs="Times New Roman"/>
          <w:sz w:val="28"/>
          <w:szCs w:val="28"/>
        </w:rPr>
        <w:t>1.</w:t>
      </w:r>
      <w:r w:rsidR="00966580" w:rsidRPr="002C337D">
        <w:rPr>
          <w:rFonts w:ascii="Times New Roman" w:hAnsi="Times New Roman" w:cs="Times New Roman"/>
          <w:sz w:val="28"/>
          <w:szCs w:val="28"/>
        </w:rPr>
        <w:t>4</w:t>
      </w:r>
      <w:r w:rsidRPr="002C337D">
        <w:rPr>
          <w:rFonts w:ascii="Times New Roman" w:hAnsi="Times New Roman" w:cs="Times New Roman"/>
          <w:sz w:val="28"/>
          <w:szCs w:val="28"/>
        </w:rPr>
        <w:t>. Информирование о порядке предоставления государственной услуги осуществляют министерство строительства и жилищно-коммунального хозяйства Саратовской области (далее – Министерство), органы местного самоуправления</w:t>
      </w:r>
      <w:r w:rsidRPr="002C337D">
        <w:rPr>
          <w:rFonts w:ascii="Times New Roman" w:hAnsi="Times New Roman" w:cs="Times New Roman"/>
          <w:b/>
          <w:sz w:val="28"/>
          <w:szCs w:val="28"/>
        </w:rPr>
        <w:t xml:space="preserve"> </w:t>
      </w:r>
      <w:r w:rsidRPr="002C337D">
        <w:rPr>
          <w:rFonts w:ascii="Times New Roman" w:hAnsi="Times New Roman" w:cs="Times New Roman"/>
          <w:sz w:val="28"/>
          <w:szCs w:val="28"/>
        </w:rPr>
        <w:t>муниципальных районов и городских округов Саратовской области (далее – уполномоченные органы) и Государственное автономное учреждение Саратовской области «Многофункциональный центр предоставления государственных и муниципальных услуг» (далее – МФЦ).</w:t>
      </w:r>
    </w:p>
    <w:p w:rsidR="00D24259" w:rsidRPr="002C337D" w:rsidRDefault="00D24259" w:rsidP="00261C9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Адреса и контактные телефоны Министерства, уполномоченных органов размещаются на информационном стенде уполномоченного органа, на официальном сайте Министерства, на официальном сайте муниципального района или городского округа в информационно - телекоммуникационной сети «Интернет».</w:t>
      </w:r>
    </w:p>
    <w:p w:rsidR="00D24259" w:rsidRPr="002C337D" w:rsidRDefault="00D24259" w:rsidP="001804A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Информацию о месте нахождения, контактных телефонах, официальном сайте в информационно-телекоммуникационной сети Интернет, почтовом и электронном адресах</w:t>
      </w:r>
      <w:r w:rsidRPr="002C337D">
        <w:rPr>
          <w:rStyle w:val="afc"/>
          <w:rFonts w:ascii="Times New Roman" w:hAnsi="Times New Roman" w:cs="Times New Roman"/>
          <w:bCs/>
          <w:color w:val="auto"/>
          <w:sz w:val="28"/>
          <w:szCs w:val="28"/>
        </w:rPr>
        <w:t xml:space="preserve"> </w:t>
      </w:r>
      <w:r w:rsidRPr="002C337D">
        <w:rPr>
          <w:rFonts w:ascii="Times New Roman" w:hAnsi="Times New Roman" w:cs="Times New Roman"/>
          <w:sz w:val="28"/>
          <w:szCs w:val="28"/>
        </w:rPr>
        <w:t>уполномоченных органов, номерах телефонов сотрудников уполномоченных органов, графике работы специалистов уполномоченных органов, а также МФЦ можно получить:</w:t>
      </w:r>
    </w:p>
    <w:p w:rsidR="00D24259" w:rsidRPr="002C337D" w:rsidRDefault="00D24259" w:rsidP="001804A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при обращении в уполномоченный орган;</w:t>
      </w:r>
    </w:p>
    <w:p w:rsidR="00D24259" w:rsidRPr="002C337D" w:rsidRDefault="00D24259" w:rsidP="001804A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на информационных стендах уполномоченных органов;</w:t>
      </w:r>
    </w:p>
    <w:p w:rsidR="00D24259" w:rsidRPr="002C337D" w:rsidRDefault="00D24259" w:rsidP="001804A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на </w:t>
      </w:r>
      <w:hyperlink r:id="rId14" w:history="1">
        <w:r w:rsidRPr="002C337D">
          <w:rPr>
            <w:rStyle w:val="a7"/>
            <w:rFonts w:ascii="Times New Roman" w:hAnsi="Times New Roman" w:cs="Times New Roman"/>
            <w:color w:val="auto"/>
            <w:sz w:val="28"/>
            <w:szCs w:val="28"/>
            <w:u w:val="none"/>
          </w:rPr>
          <w:t>официальных сайтах</w:t>
        </w:r>
      </w:hyperlink>
      <w:r w:rsidRPr="002C337D">
        <w:rPr>
          <w:rFonts w:ascii="Times New Roman" w:hAnsi="Times New Roman" w:cs="Times New Roman"/>
          <w:sz w:val="28"/>
          <w:szCs w:val="28"/>
        </w:rPr>
        <w:t xml:space="preserve"> Министерства, уполномоченных органов и МФЦ;</w:t>
      </w:r>
    </w:p>
    <w:p w:rsidR="00D24259" w:rsidRPr="002C337D" w:rsidRDefault="00D24259" w:rsidP="001804A8">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в средствах массовой информации;</w:t>
      </w:r>
    </w:p>
    <w:p w:rsidR="00D24259" w:rsidRPr="002C337D" w:rsidRDefault="00D24259" w:rsidP="000865BC">
      <w:pPr>
        <w:spacing w:line="20" w:lineRule="atLeast"/>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на ЕПГМУ по адресу http://</w:t>
      </w:r>
      <w:hyperlink r:id="rId15" w:history="1">
        <w:r w:rsidRPr="002C337D">
          <w:rPr>
            <w:rFonts w:ascii="Times New Roman" w:hAnsi="Times New Roman" w:cs="Times New Roman"/>
            <w:sz w:val="28"/>
            <w:szCs w:val="28"/>
          </w:rPr>
          <w:t>www.gosuslugi.ru</w:t>
        </w:r>
      </w:hyperlink>
      <w:r w:rsidRPr="002C337D">
        <w:rPr>
          <w:rFonts w:ascii="Times New Roman" w:hAnsi="Times New Roman" w:cs="Times New Roman"/>
          <w:sz w:val="28"/>
          <w:szCs w:val="28"/>
          <w:u w:val="single"/>
        </w:rPr>
        <w:t>/</w:t>
      </w:r>
      <w:r w:rsidRPr="002C337D">
        <w:rPr>
          <w:rFonts w:ascii="Times New Roman" w:hAnsi="Times New Roman" w:cs="Times New Roman"/>
          <w:sz w:val="28"/>
          <w:szCs w:val="28"/>
        </w:rPr>
        <w:t xml:space="preserve">. </w:t>
      </w:r>
    </w:p>
    <w:p w:rsidR="00D24259" w:rsidRPr="002C337D" w:rsidRDefault="00D24259" w:rsidP="000865BC">
      <w:pPr>
        <w:spacing w:line="20" w:lineRule="atLeast"/>
        <w:ind w:firstLine="709"/>
        <w:contextualSpacing/>
        <w:jc w:val="both"/>
        <w:rPr>
          <w:rFonts w:ascii="Times New Roman" w:hAnsi="Times New Roman" w:cs="Times New Roman"/>
          <w:sz w:val="28"/>
          <w:szCs w:val="28"/>
        </w:rPr>
      </w:pPr>
    </w:p>
    <w:p w:rsidR="00D24259" w:rsidRPr="002C337D" w:rsidRDefault="00D24259" w:rsidP="00A64AAF">
      <w:pPr>
        <w:ind w:firstLine="567"/>
        <w:jc w:val="center"/>
        <w:rPr>
          <w:rFonts w:ascii="Times New Roman" w:hAnsi="Times New Roman" w:cs="Times New Roman"/>
          <w:b/>
          <w:bCs/>
          <w:sz w:val="28"/>
          <w:szCs w:val="28"/>
        </w:rPr>
      </w:pPr>
    </w:p>
    <w:p w:rsidR="00D24259" w:rsidRPr="002C337D" w:rsidRDefault="00D24259" w:rsidP="00A64AAF">
      <w:pPr>
        <w:ind w:firstLine="567"/>
        <w:jc w:val="center"/>
        <w:rPr>
          <w:rFonts w:ascii="Times New Roman" w:hAnsi="Times New Roman" w:cs="Times New Roman"/>
          <w:b/>
          <w:bCs/>
          <w:sz w:val="28"/>
          <w:szCs w:val="28"/>
        </w:rPr>
      </w:pPr>
      <w:r w:rsidRPr="002C337D">
        <w:rPr>
          <w:rFonts w:ascii="Times New Roman" w:hAnsi="Times New Roman" w:cs="Times New Roman"/>
          <w:b/>
          <w:bCs/>
          <w:sz w:val="28"/>
          <w:szCs w:val="28"/>
          <w:lang w:val="en-US"/>
        </w:rPr>
        <w:t>II</w:t>
      </w:r>
      <w:r w:rsidRPr="002C337D">
        <w:rPr>
          <w:rFonts w:ascii="Times New Roman" w:hAnsi="Times New Roman" w:cs="Times New Roman"/>
          <w:b/>
          <w:bCs/>
          <w:sz w:val="28"/>
          <w:szCs w:val="28"/>
        </w:rPr>
        <w:t>. Стандарт предоставления государственной услуги</w:t>
      </w:r>
    </w:p>
    <w:p w:rsidR="00D24259" w:rsidRPr="002C337D" w:rsidRDefault="00D24259" w:rsidP="00A64AAF">
      <w:pPr>
        <w:ind w:firstLine="567"/>
        <w:jc w:val="center"/>
        <w:rPr>
          <w:rFonts w:ascii="Times New Roman" w:hAnsi="Times New Roman" w:cs="Times New Roman"/>
          <w:bCs/>
          <w:i/>
          <w:iCs/>
          <w:sz w:val="28"/>
          <w:szCs w:val="28"/>
        </w:rPr>
      </w:pPr>
    </w:p>
    <w:p w:rsidR="00D24259" w:rsidRPr="002C337D" w:rsidRDefault="00D24259" w:rsidP="00A64AAF">
      <w:pPr>
        <w:ind w:firstLine="567"/>
        <w:jc w:val="center"/>
        <w:outlineLvl w:val="2"/>
        <w:rPr>
          <w:rFonts w:ascii="Times New Roman" w:hAnsi="Times New Roman" w:cs="Times New Roman"/>
          <w:b/>
          <w:bCs/>
          <w:iCs/>
          <w:sz w:val="28"/>
          <w:szCs w:val="28"/>
        </w:rPr>
      </w:pPr>
      <w:r w:rsidRPr="002C337D">
        <w:rPr>
          <w:rFonts w:ascii="Times New Roman" w:hAnsi="Times New Roman" w:cs="Times New Roman"/>
          <w:b/>
          <w:bCs/>
          <w:iCs/>
          <w:sz w:val="28"/>
          <w:szCs w:val="28"/>
        </w:rPr>
        <w:t>Наименование государственной услуги</w:t>
      </w:r>
    </w:p>
    <w:p w:rsidR="00D24259" w:rsidRPr="002C337D" w:rsidRDefault="00D24259" w:rsidP="00A64AAF">
      <w:pPr>
        <w:ind w:firstLine="567"/>
        <w:jc w:val="center"/>
        <w:outlineLvl w:val="2"/>
        <w:rPr>
          <w:rFonts w:ascii="Times New Roman" w:hAnsi="Times New Roman" w:cs="Times New Roman"/>
          <w:i/>
          <w:iCs/>
          <w:sz w:val="28"/>
          <w:szCs w:val="28"/>
        </w:rPr>
      </w:pPr>
    </w:p>
    <w:p w:rsidR="00D24259" w:rsidRPr="002C337D" w:rsidRDefault="00D24259" w:rsidP="008A0982">
      <w:pPr>
        <w:pStyle w:val="ConsPlusTitle"/>
        <w:widowControl/>
        <w:ind w:firstLine="709"/>
        <w:jc w:val="both"/>
        <w:rPr>
          <w:rFonts w:ascii="Times New Roman" w:hAnsi="Times New Roman" w:cs="Times New Roman"/>
          <w:b w:val="0"/>
          <w:bCs w:val="0"/>
          <w:sz w:val="28"/>
          <w:szCs w:val="28"/>
        </w:rPr>
      </w:pPr>
      <w:r w:rsidRPr="002C337D">
        <w:rPr>
          <w:rFonts w:ascii="Times New Roman" w:hAnsi="Times New Roman" w:cs="Times New Roman"/>
          <w:b w:val="0"/>
          <w:bCs w:val="0"/>
          <w:sz w:val="28"/>
          <w:szCs w:val="28"/>
        </w:rPr>
        <w:t xml:space="preserve">2.1. Наименование государственной услуги: «Прием заявлений и организация предоставления гражданам </w:t>
      </w:r>
      <w:r w:rsidRPr="002C337D">
        <w:rPr>
          <w:rFonts w:ascii="Times New Roman" w:hAnsi="Times New Roman" w:cs="Times New Roman"/>
          <w:b w:val="0"/>
          <w:sz w:val="28"/>
          <w:szCs w:val="28"/>
        </w:rPr>
        <w:t>субсидий на оплату жилых помещений и коммунальных услуг</w:t>
      </w:r>
      <w:r w:rsidRPr="002C337D">
        <w:rPr>
          <w:rFonts w:ascii="Times New Roman" w:hAnsi="Times New Roman" w:cs="Times New Roman"/>
          <w:b w:val="0"/>
          <w:bCs w:val="0"/>
          <w:sz w:val="28"/>
          <w:szCs w:val="28"/>
        </w:rPr>
        <w:t xml:space="preserve">».  </w:t>
      </w:r>
    </w:p>
    <w:p w:rsidR="00D24259" w:rsidRPr="002C337D" w:rsidRDefault="00D24259" w:rsidP="008A0982">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2.2. Государственная услуга носит заявительный порядок обращения.</w:t>
      </w:r>
    </w:p>
    <w:p w:rsidR="00D24259" w:rsidRPr="002C337D" w:rsidRDefault="00D24259" w:rsidP="001804A8">
      <w:pPr>
        <w:pStyle w:val="ConsPlusTitle"/>
        <w:widowControl/>
        <w:ind w:firstLine="567"/>
        <w:jc w:val="both"/>
        <w:rPr>
          <w:rFonts w:ascii="Times New Roman" w:hAnsi="Times New Roman" w:cs="Times New Roman"/>
          <w:b w:val="0"/>
          <w:bCs w:val="0"/>
          <w:sz w:val="28"/>
          <w:szCs w:val="28"/>
        </w:rPr>
      </w:pPr>
    </w:p>
    <w:p w:rsidR="00D24259" w:rsidRPr="002C337D" w:rsidRDefault="00D24259" w:rsidP="001804A8">
      <w:pPr>
        <w:ind w:firstLine="567"/>
        <w:jc w:val="center"/>
        <w:outlineLvl w:val="2"/>
        <w:rPr>
          <w:rFonts w:ascii="Times New Roman" w:hAnsi="Times New Roman" w:cs="Times New Roman"/>
          <w:b/>
          <w:bCs/>
          <w:iCs/>
          <w:sz w:val="28"/>
          <w:szCs w:val="28"/>
        </w:rPr>
      </w:pPr>
      <w:r w:rsidRPr="002C337D">
        <w:rPr>
          <w:rFonts w:ascii="Times New Roman" w:hAnsi="Times New Roman" w:cs="Times New Roman"/>
          <w:b/>
          <w:bCs/>
          <w:iCs/>
          <w:sz w:val="28"/>
          <w:szCs w:val="28"/>
        </w:rPr>
        <w:t>Наименование органа, предоставляющего</w:t>
      </w:r>
    </w:p>
    <w:p w:rsidR="00D24259" w:rsidRPr="002C337D" w:rsidRDefault="00D24259" w:rsidP="001804A8">
      <w:pPr>
        <w:ind w:firstLine="567"/>
        <w:jc w:val="center"/>
        <w:rPr>
          <w:rFonts w:ascii="Times New Roman" w:hAnsi="Times New Roman" w:cs="Times New Roman"/>
          <w:b/>
          <w:bCs/>
          <w:iCs/>
          <w:sz w:val="28"/>
          <w:szCs w:val="28"/>
        </w:rPr>
      </w:pPr>
      <w:r w:rsidRPr="002C337D">
        <w:rPr>
          <w:rFonts w:ascii="Times New Roman" w:hAnsi="Times New Roman" w:cs="Times New Roman"/>
          <w:b/>
          <w:bCs/>
          <w:iCs/>
          <w:sz w:val="28"/>
          <w:szCs w:val="28"/>
        </w:rPr>
        <w:t>государственную услугу</w:t>
      </w:r>
    </w:p>
    <w:p w:rsidR="00D24259" w:rsidRPr="002C337D" w:rsidRDefault="00D24259" w:rsidP="001804A8">
      <w:pPr>
        <w:ind w:firstLine="567"/>
        <w:jc w:val="center"/>
        <w:rPr>
          <w:rFonts w:ascii="Times New Roman" w:hAnsi="Times New Roman" w:cs="Times New Roman"/>
          <w:bCs/>
          <w:iCs/>
          <w:sz w:val="28"/>
          <w:szCs w:val="28"/>
        </w:rPr>
      </w:pP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2.3. Государственная услуга предоставляется органами местного самоуправления муниципальных районов и городских округов Саратовской области.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Предоставление государственной услуги может осуществляться через МФЦ в части приема заявлений и документов, необходимых для </w:t>
      </w:r>
      <w:r w:rsidRPr="002C337D">
        <w:rPr>
          <w:rFonts w:ascii="Times New Roman" w:hAnsi="Times New Roman"/>
          <w:sz w:val="28"/>
          <w:szCs w:val="28"/>
        </w:rPr>
        <w:lastRenderedPageBreak/>
        <w:t>предоставления государственной услуги, и выдачи результата</w:t>
      </w:r>
      <w:r w:rsidRPr="002C337D">
        <w:rPr>
          <w:rFonts w:ascii="Times New Roman" w:hAnsi="Times New Roman" w:cs="Times New Roman"/>
          <w:sz w:val="28"/>
          <w:szCs w:val="28"/>
        </w:rPr>
        <w:t xml:space="preserve"> </w:t>
      </w:r>
      <w:r w:rsidRPr="002C337D">
        <w:rPr>
          <w:rFonts w:ascii="Times New Roman" w:hAnsi="Times New Roman"/>
          <w:sz w:val="28"/>
          <w:szCs w:val="28"/>
        </w:rPr>
        <w:t xml:space="preserve">государственной услуги </w:t>
      </w:r>
      <w:r w:rsidRPr="002C337D">
        <w:rPr>
          <w:rFonts w:ascii="Times New Roman" w:hAnsi="Times New Roman" w:cs="Times New Roman"/>
          <w:sz w:val="28"/>
          <w:szCs w:val="28"/>
        </w:rPr>
        <w:t>(в соответствии с заключенным соглашением).</w:t>
      </w:r>
      <w:r w:rsidRPr="002C337D">
        <w:rPr>
          <w:rFonts w:ascii="Times New Roman" w:hAnsi="Times New Roman"/>
          <w:sz w:val="28"/>
          <w:szCs w:val="28"/>
        </w:rPr>
        <w:t xml:space="preserve">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При предоставлении государственной услуги </w:t>
      </w:r>
      <w:r w:rsidRPr="002C337D">
        <w:rPr>
          <w:rFonts w:ascii="Times New Roman" w:hAnsi="Times New Roman" w:cs="Times New Roman"/>
          <w:sz w:val="28"/>
          <w:szCs w:val="28"/>
        </w:rPr>
        <w:t xml:space="preserve">уполномоченный  орган </w:t>
      </w:r>
      <w:r w:rsidRPr="002C337D">
        <w:rPr>
          <w:rFonts w:ascii="Times New Roman" w:hAnsi="Times New Roman"/>
          <w:sz w:val="28"/>
          <w:szCs w:val="28"/>
        </w:rPr>
        <w:t xml:space="preserve">взаимодействует с: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cs="Times New Roman"/>
          <w:sz w:val="28"/>
          <w:szCs w:val="28"/>
        </w:rPr>
        <w:t>ми</w:t>
      </w:r>
      <w:r w:rsidRPr="002C337D">
        <w:rPr>
          <w:rFonts w:ascii="Times New Roman" w:hAnsi="Times New Roman"/>
          <w:sz w:val="28"/>
          <w:szCs w:val="28"/>
        </w:rPr>
        <w:t xml:space="preserve">нистерства внутренних дел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cs="Times New Roman"/>
          <w:sz w:val="28"/>
          <w:szCs w:val="28"/>
        </w:rPr>
        <w:t>ми</w:t>
      </w:r>
      <w:r w:rsidRPr="002C337D">
        <w:rPr>
          <w:rFonts w:ascii="Times New Roman" w:hAnsi="Times New Roman"/>
          <w:sz w:val="28"/>
          <w:szCs w:val="28"/>
        </w:rPr>
        <w:t xml:space="preserve">нистерства обороны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sz w:val="28"/>
          <w:szCs w:val="28"/>
        </w:rPr>
        <w:t xml:space="preserve">Федеральной службы исполнения наказаний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sz w:val="28"/>
          <w:szCs w:val="28"/>
        </w:rPr>
        <w:t xml:space="preserve">Федеральной службы безопасности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sz w:val="28"/>
          <w:szCs w:val="28"/>
        </w:rPr>
        <w:t xml:space="preserve">Федеральной службы судебных приставов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sz w:val="28"/>
          <w:szCs w:val="28"/>
        </w:rPr>
        <w:t xml:space="preserve">Федеральной налоговой службы Российской Федерации;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территориальными органами</w:t>
      </w:r>
      <w:r w:rsidRPr="002C337D">
        <w:rPr>
          <w:sz w:val="28"/>
          <w:szCs w:val="28"/>
        </w:rPr>
        <w:t xml:space="preserve"> </w:t>
      </w:r>
      <w:r w:rsidRPr="002C337D">
        <w:rPr>
          <w:rFonts w:ascii="Times New Roman" w:hAnsi="Times New Roman"/>
          <w:sz w:val="28"/>
          <w:szCs w:val="28"/>
        </w:rPr>
        <w:t xml:space="preserve">Федеральной таможенной службы Российской Федерации;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органами социального страхования;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органами записи актов гражданского состояния;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территориальными подразделениями Пенсионного фонда Российской Федерации по Саратовской области;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государственными</w:t>
      </w:r>
      <w:r w:rsidRPr="002C337D">
        <w:rPr>
          <w:rFonts w:ascii="Times New Roman" w:hAnsi="Times New Roman"/>
          <w:sz w:val="28"/>
          <w:szCs w:val="28"/>
        </w:rPr>
        <w:t xml:space="preserve"> органами, осуществляющими пенсионные выплаты в соответствии с их компетенцией;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органами опеки и попечительства муниципального района (городского округа);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кредитно-финансовыми организациями;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организациями связи;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организациями, предоставляющими жилищно-коммунальные услуги;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sz w:val="28"/>
          <w:szCs w:val="28"/>
        </w:rPr>
        <w:t>органом социальной защиты населения муниципального района</w:t>
      </w:r>
      <w:r w:rsidRPr="002C337D">
        <w:rPr>
          <w:rFonts w:ascii="Times New Roman" w:hAnsi="Times New Roman" w:cs="Times New Roman"/>
          <w:sz w:val="28"/>
          <w:szCs w:val="28"/>
        </w:rPr>
        <w:t xml:space="preserve"> (городского округа);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территориальным отделом Управления Федеральной службы государственной регистрации, кадастра и картографии по Саратовской области;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cs="Times New Roman"/>
          <w:sz w:val="28"/>
          <w:szCs w:val="28"/>
        </w:rPr>
        <w:t>территориальным органом службы</w:t>
      </w:r>
      <w:r w:rsidRPr="002C337D">
        <w:rPr>
          <w:rFonts w:ascii="Times New Roman" w:hAnsi="Times New Roman"/>
          <w:sz w:val="28"/>
          <w:szCs w:val="28"/>
        </w:rPr>
        <w:t xml:space="preserve"> занятости населения; </w:t>
      </w:r>
    </w:p>
    <w:p w:rsidR="00D24259" w:rsidRPr="002C337D" w:rsidRDefault="00D24259" w:rsidP="00AF643B">
      <w:pPr>
        <w:ind w:firstLine="709"/>
        <w:jc w:val="both"/>
        <w:outlineLvl w:val="1"/>
        <w:rPr>
          <w:rFonts w:ascii="Times New Roman" w:hAnsi="Times New Roman" w:cs="Times New Roman"/>
          <w:sz w:val="28"/>
          <w:szCs w:val="28"/>
        </w:rPr>
      </w:pPr>
      <w:r w:rsidRPr="002C337D">
        <w:rPr>
          <w:rFonts w:ascii="Times New Roman" w:hAnsi="Times New Roman" w:cs="Times New Roman"/>
          <w:sz w:val="28"/>
          <w:szCs w:val="28"/>
        </w:rPr>
        <w:t xml:space="preserve">иными организациями и учреждениями различных форм собственности; </w:t>
      </w:r>
    </w:p>
    <w:p w:rsidR="00D24259" w:rsidRPr="002C337D" w:rsidRDefault="00D24259" w:rsidP="00AF643B">
      <w:pPr>
        <w:ind w:firstLine="709"/>
        <w:jc w:val="both"/>
        <w:outlineLvl w:val="1"/>
        <w:rPr>
          <w:rFonts w:ascii="Times New Roman" w:hAnsi="Times New Roman"/>
          <w:color w:val="000000"/>
          <w:sz w:val="28"/>
          <w:szCs w:val="28"/>
        </w:rPr>
      </w:pPr>
      <w:r w:rsidRPr="002C337D">
        <w:rPr>
          <w:rFonts w:ascii="Times New Roman" w:hAnsi="Times New Roman"/>
          <w:color w:val="000000"/>
          <w:sz w:val="28"/>
          <w:szCs w:val="28"/>
        </w:rPr>
        <w:t xml:space="preserve">МФЦ (в соответствии с заключенным соглашением). </w:t>
      </w:r>
    </w:p>
    <w:p w:rsidR="00D24259" w:rsidRPr="002C337D" w:rsidRDefault="00D24259" w:rsidP="00AF643B">
      <w:pPr>
        <w:ind w:firstLine="709"/>
        <w:jc w:val="both"/>
        <w:outlineLvl w:val="1"/>
        <w:rPr>
          <w:rFonts w:ascii="Times New Roman" w:hAnsi="Times New Roman"/>
          <w:sz w:val="28"/>
          <w:szCs w:val="28"/>
        </w:rPr>
      </w:pPr>
      <w:r w:rsidRPr="002C337D">
        <w:rPr>
          <w:rFonts w:ascii="Times New Roman" w:hAnsi="Times New Roman"/>
          <w:sz w:val="28"/>
          <w:szCs w:val="28"/>
        </w:rPr>
        <w:t xml:space="preserve">2.4. Специалисты </w:t>
      </w:r>
      <w:r w:rsidRPr="002C337D">
        <w:rPr>
          <w:rFonts w:ascii="Times New Roman" w:hAnsi="Times New Roman" w:cs="Times New Roman"/>
          <w:sz w:val="28"/>
          <w:szCs w:val="28"/>
        </w:rPr>
        <w:t>уполномоченного органа и специалисты МФЦ</w:t>
      </w:r>
      <w:r w:rsidRPr="002C337D">
        <w:rPr>
          <w:rFonts w:ascii="Times New Roman" w:hAnsi="Times New Roman" w:cs="Times New Roman"/>
          <w:color w:val="000000"/>
          <w:sz w:val="28"/>
          <w:szCs w:val="28"/>
        </w:rPr>
        <w:t xml:space="preserve"> </w:t>
      </w:r>
      <w:r w:rsidRPr="002C337D">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D24259" w:rsidRPr="002C337D" w:rsidRDefault="00D24259" w:rsidP="001804A8">
      <w:pPr>
        <w:pStyle w:val="ConsPlusTitle"/>
        <w:widowControl/>
        <w:ind w:firstLine="567"/>
        <w:jc w:val="center"/>
        <w:rPr>
          <w:rFonts w:ascii="Times New Roman" w:hAnsi="Times New Roman" w:cs="Times New Roman"/>
          <w:b w:val="0"/>
          <w:iCs/>
          <w:sz w:val="28"/>
          <w:szCs w:val="28"/>
        </w:rPr>
      </w:pPr>
    </w:p>
    <w:p w:rsidR="00D24259" w:rsidRPr="002C337D" w:rsidRDefault="00D24259" w:rsidP="001804A8">
      <w:pPr>
        <w:pStyle w:val="ConsPlusTitle"/>
        <w:widowControl/>
        <w:ind w:firstLine="567"/>
        <w:jc w:val="center"/>
        <w:rPr>
          <w:rFonts w:ascii="Times New Roman" w:hAnsi="Times New Roman" w:cs="Times New Roman"/>
          <w:sz w:val="28"/>
          <w:szCs w:val="28"/>
        </w:rPr>
      </w:pPr>
      <w:r w:rsidRPr="002C337D">
        <w:rPr>
          <w:rFonts w:ascii="Times New Roman" w:hAnsi="Times New Roman" w:cs="Times New Roman"/>
          <w:iCs/>
          <w:sz w:val="28"/>
          <w:szCs w:val="28"/>
        </w:rPr>
        <w:t>Описание результата предоставления государственной услуги</w:t>
      </w:r>
    </w:p>
    <w:p w:rsidR="00D24259" w:rsidRPr="002C337D" w:rsidRDefault="00D24259" w:rsidP="001804A8">
      <w:pPr>
        <w:tabs>
          <w:tab w:val="left" w:pos="709"/>
        </w:tabs>
        <w:ind w:firstLine="567"/>
        <w:jc w:val="both"/>
        <w:rPr>
          <w:rFonts w:ascii="Times New Roman" w:hAnsi="Times New Roman" w:cs="Times New Roman"/>
          <w:color w:val="000000"/>
          <w:sz w:val="28"/>
          <w:szCs w:val="28"/>
        </w:rPr>
      </w:pPr>
    </w:p>
    <w:p w:rsidR="00D24259" w:rsidRPr="002C337D" w:rsidRDefault="00D24259" w:rsidP="00AF643B">
      <w:pPr>
        <w:tabs>
          <w:tab w:val="left" w:pos="709"/>
        </w:tabs>
        <w:ind w:firstLine="709"/>
        <w:jc w:val="both"/>
        <w:rPr>
          <w:rFonts w:ascii="Times New Roman" w:hAnsi="Times New Roman" w:cs="Times New Roman"/>
          <w:color w:val="000000"/>
          <w:sz w:val="28"/>
          <w:szCs w:val="28"/>
        </w:rPr>
      </w:pPr>
      <w:r w:rsidRPr="002C337D">
        <w:rPr>
          <w:rFonts w:ascii="Times New Roman" w:hAnsi="Times New Roman" w:cs="Times New Roman"/>
          <w:color w:val="000000"/>
          <w:sz w:val="28"/>
          <w:szCs w:val="28"/>
        </w:rPr>
        <w:t xml:space="preserve">2.5. Результатом  предоставления  государственной  услуги  является: </w:t>
      </w:r>
    </w:p>
    <w:p w:rsidR="00D24259" w:rsidRPr="002C337D" w:rsidRDefault="00D24259" w:rsidP="00AF643B">
      <w:pPr>
        <w:tabs>
          <w:tab w:val="left" w:pos="709"/>
        </w:tabs>
        <w:ind w:firstLine="709"/>
        <w:jc w:val="both"/>
        <w:rPr>
          <w:rFonts w:ascii="Times New Roman" w:hAnsi="Times New Roman" w:cs="Times New Roman"/>
          <w:iCs/>
          <w:color w:val="000000"/>
          <w:sz w:val="28"/>
          <w:szCs w:val="28"/>
        </w:rPr>
      </w:pPr>
      <w:r w:rsidRPr="002C337D">
        <w:rPr>
          <w:rFonts w:ascii="Times New Roman" w:hAnsi="Times New Roman" w:cs="Times New Roman"/>
          <w:color w:val="000000"/>
          <w:sz w:val="28"/>
          <w:szCs w:val="28"/>
        </w:rPr>
        <w:t xml:space="preserve">выдача (направление) заявителю уведомления о </w:t>
      </w:r>
      <w:r w:rsidRPr="002C337D">
        <w:rPr>
          <w:rFonts w:ascii="Times New Roman" w:hAnsi="Times New Roman" w:cs="Times New Roman"/>
          <w:sz w:val="28"/>
          <w:szCs w:val="28"/>
        </w:rPr>
        <w:t>принятом решении по предоставлению (отказу в  предоставлении)</w:t>
      </w:r>
      <w:r w:rsidRPr="002C337D">
        <w:rPr>
          <w:rFonts w:ascii="Times New Roman" w:hAnsi="Times New Roman" w:cs="Times New Roman"/>
          <w:iCs/>
          <w:color w:val="000000"/>
          <w:sz w:val="28"/>
          <w:szCs w:val="28"/>
        </w:rPr>
        <w:t xml:space="preserve"> государственной услуги; </w:t>
      </w:r>
    </w:p>
    <w:p w:rsidR="00D24259" w:rsidRPr="002C337D" w:rsidRDefault="00D24259" w:rsidP="00AF643B">
      <w:pPr>
        <w:tabs>
          <w:tab w:val="left" w:pos="709"/>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выплата субсидии; </w:t>
      </w:r>
    </w:p>
    <w:p w:rsidR="00D24259" w:rsidRPr="002C337D" w:rsidRDefault="00D24259" w:rsidP="00AF643B">
      <w:pPr>
        <w:tabs>
          <w:tab w:val="left" w:pos="709"/>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перерасчет размера субсидии, приостановление (возобновление) или прекращение предоставления субсидии. </w:t>
      </w:r>
    </w:p>
    <w:p w:rsidR="00D24259" w:rsidRPr="002C337D" w:rsidRDefault="00D24259" w:rsidP="00E73CF3">
      <w:pPr>
        <w:tabs>
          <w:tab w:val="left" w:pos="709"/>
        </w:tabs>
        <w:ind w:firstLine="567"/>
        <w:jc w:val="both"/>
        <w:rPr>
          <w:rFonts w:ascii="Times New Roman" w:hAnsi="Times New Roman" w:cs="Times New Roman"/>
          <w:iCs/>
          <w:color w:val="000000"/>
          <w:sz w:val="28"/>
          <w:szCs w:val="28"/>
        </w:rPr>
      </w:pPr>
    </w:p>
    <w:p w:rsidR="00D24259" w:rsidRPr="002C337D" w:rsidRDefault="00D24259" w:rsidP="001804A8">
      <w:pPr>
        <w:pStyle w:val="ConsPlusNormal"/>
        <w:ind w:firstLine="567"/>
        <w:jc w:val="center"/>
        <w:rPr>
          <w:rFonts w:ascii="Times New Roman" w:hAnsi="Times New Roman" w:cs="Times New Roman"/>
          <w:b/>
          <w:bCs/>
          <w:color w:val="000000"/>
          <w:sz w:val="28"/>
          <w:szCs w:val="28"/>
        </w:rPr>
      </w:pPr>
      <w:r w:rsidRPr="002C337D">
        <w:rPr>
          <w:rFonts w:ascii="Times New Roman" w:hAnsi="Times New Roman" w:cs="Times New Roman"/>
          <w:b/>
          <w:bCs/>
          <w:iCs/>
          <w:color w:val="000000"/>
          <w:sz w:val="28"/>
          <w:szCs w:val="28"/>
        </w:rPr>
        <w:t>Срок предоставления государственной услуги</w:t>
      </w:r>
    </w:p>
    <w:p w:rsidR="00D24259" w:rsidRPr="002C337D" w:rsidRDefault="00D24259" w:rsidP="001804A8">
      <w:pPr>
        <w:widowControl/>
        <w:ind w:firstLine="567"/>
        <w:jc w:val="both"/>
        <w:outlineLvl w:val="1"/>
        <w:rPr>
          <w:rFonts w:ascii="Times New Roman" w:hAnsi="Times New Roman" w:cs="Times New Roman"/>
          <w:bCs/>
          <w:sz w:val="28"/>
          <w:szCs w:val="28"/>
        </w:rPr>
      </w:pPr>
    </w:p>
    <w:p w:rsidR="00D24259" w:rsidRPr="002C337D" w:rsidRDefault="00D24259" w:rsidP="00AF643B">
      <w:pPr>
        <w:widowControl/>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2.6. </w:t>
      </w:r>
      <w:r w:rsidRPr="002C337D">
        <w:rPr>
          <w:rFonts w:ascii="Times New Roman" w:hAnsi="Times New Roman" w:cs="Times New Roman"/>
          <w:sz w:val="28"/>
          <w:szCs w:val="28"/>
        </w:rPr>
        <w:t>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в течение 10 рабочих дней с даты получения всех документов,</w:t>
      </w:r>
      <w:r w:rsidRPr="002C337D">
        <w:rPr>
          <w:rFonts w:ascii="Times New Roman" w:hAnsi="Times New Roman" w:cs="Times New Roman"/>
          <w:b/>
          <w:bCs/>
          <w:sz w:val="28"/>
          <w:szCs w:val="28"/>
        </w:rPr>
        <w:t xml:space="preserve"> </w:t>
      </w:r>
      <w:r w:rsidRPr="002C337D">
        <w:rPr>
          <w:rFonts w:ascii="Times New Roman" w:hAnsi="Times New Roman" w:cs="Times New Roman"/>
          <w:bCs/>
          <w:sz w:val="28"/>
          <w:szCs w:val="28"/>
        </w:rPr>
        <w:t xml:space="preserve">предусмотренных пунктом 2.12. Административного регламента, в том числе: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прием и регистрация заявления и документов - 1 рабочий день;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7 рабочих дней с момента регистрации заявления и документов; </w:t>
      </w:r>
    </w:p>
    <w:p w:rsidR="00D24259" w:rsidRPr="002C337D" w:rsidRDefault="00D24259" w:rsidP="00AF643B">
      <w:pPr>
        <w:widowControl/>
        <w:ind w:firstLine="709"/>
        <w:jc w:val="both"/>
        <w:rPr>
          <w:rFonts w:ascii="Times New Roman" w:hAnsi="Times New Roman" w:cs="Times New Roman"/>
          <w:bCs/>
          <w:sz w:val="28"/>
          <w:szCs w:val="28"/>
        </w:rPr>
      </w:pPr>
      <w:r w:rsidRPr="002C337D">
        <w:rPr>
          <w:rFonts w:ascii="Times New Roman" w:hAnsi="Times New Roman" w:cs="Times New Roman"/>
          <w:sz w:val="28"/>
          <w:szCs w:val="28"/>
        </w:rPr>
        <w:t>информирование (направление, вручение, сообщение) заявителя о принятии соответствующего решения – 2 рабочих дня с момента принятия решения</w:t>
      </w:r>
      <w:r w:rsidRPr="002C337D">
        <w:rPr>
          <w:rFonts w:ascii="Times New Roman" w:hAnsi="Times New Roman" w:cs="Times New Roman"/>
          <w:bCs/>
          <w:sz w:val="28"/>
          <w:szCs w:val="28"/>
        </w:rPr>
        <w:t xml:space="preserve">. </w:t>
      </w:r>
    </w:p>
    <w:p w:rsidR="00D24259" w:rsidRPr="002C337D" w:rsidRDefault="00D24259" w:rsidP="00AF643B">
      <w:pPr>
        <w:widowControl/>
        <w:ind w:firstLine="709"/>
        <w:jc w:val="both"/>
        <w:rPr>
          <w:rFonts w:ascii="Times New Roman" w:hAnsi="Times New Roman" w:cs="Times New Roman"/>
          <w:bCs/>
          <w:iCs/>
          <w:sz w:val="28"/>
          <w:szCs w:val="28"/>
        </w:rPr>
      </w:pPr>
      <w:r w:rsidRPr="002C337D">
        <w:rPr>
          <w:rFonts w:ascii="Times New Roman" w:hAnsi="Times New Roman" w:cs="Times New Roman"/>
          <w:sz w:val="28"/>
          <w:szCs w:val="28"/>
        </w:rPr>
        <w:t xml:space="preserve">2.7. Субсидия перечисляется заявителю, которому она предоставлена, </w:t>
      </w:r>
      <w:r w:rsidRPr="002C337D">
        <w:rPr>
          <w:rFonts w:ascii="Times New Roman" w:hAnsi="Times New Roman" w:cs="Times New Roman"/>
          <w:bCs/>
          <w:iCs/>
          <w:sz w:val="28"/>
          <w:szCs w:val="28"/>
        </w:rPr>
        <w:t xml:space="preserve">ежемесячно до десятого числа месяца, следующего за истекшим месяцем.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Субсидия предоставляется сроком на 6 месяцев.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Заявителям и (или) членам их семьи, имеющим право на субсидии, предоставляется одна субсидия на жилое помещение, в котором они зарегистрированы.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2.8. В случае если по истечении 10 </w:t>
      </w:r>
      <w:r w:rsidR="008367BC" w:rsidRPr="002C337D">
        <w:rPr>
          <w:rFonts w:ascii="Times New Roman" w:hAnsi="Times New Roman" w:cs="Times New Roman"/>
          <w:sz w:val="28"/>
          <w:szCs w:val="28"/>
        </w:rPr>
        <w:t xml:space="preserve">календарных </w:t>
      </w:r>
      <w:r w:rsidRPr="002C337D">
        <w:rPr>
          <w:rFonts w:ascii="Times New Roman" w:hAnsi="Times New Roman" w:cs="Times New Roman"/>
          <w:sz w:val="28"/>
          <w:szCs w:val="28"/>
        </w:rPr>
        <w:t>дней со дня получения заявления или документов в виде электронного документа (пакета документов) заявитель не представил в уполномоченный орган все или част</w:t>
      </w:r>
      <w:r w:rsidR="00FD3BFD" w:rsidRPr="002C337D">
        <w:rPr>
          <w:rFonts w:ascii="Times New Roman" w:hAnsi="Times New Roman" w:cs="Times New Roman"/>
          <w:sz w:val="28"/>
          <w:szCs w:val="28"/>
        </w:rPr>
        <w:t>ь</w:t>
      </w:r>
      <w:r w:rsidRPr="002C337D">
        <w:rPr>
          <w:rFonts w:ascii="Times New Roman" w:hAnsi="Times New Roman" w:cs="Times New Roman"/>
          <w:sz w:val="28"/>
          <w:szCs w:val="28"/>
        </w:rPr>
        <w:t xml:space="preserve"> документов, указанных в пункте 2.12. Административного регламента, то рассмотрение уполномоченным органом заявления о предоставлении субсидии приостанавливается не более чем на один месяц. </w:t>
      </w:r>
      <w:bookmarkStart w:id="4" w:name="Par2"/>
      <w:bookmarkEnd w:id="4"/>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w:t>
      </w:r>
      <w:r w:rsidRPr="002C337D">
        <w:rPr>
          <w:rFonts w:ascii="Times New Roman" w:hAnsi="Times New Roman" w:cs="Times New Roman"/>
          <w:sz w:val="28"/>
          <w:szCs w:val="28"/>
        </w:rPr>
        <w:lastRenderedPageBreak/>
        <w:t xml:space="preserve">отказе в предоставлении субсидии и сообщает об этом заявителю в течение 3 рабочих дней со дня принятия такого решения с указанием оснований отказа.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2.9.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2.10. При представлении документов, предусмотренных </w:t>
      </w:r>
      <w:hyperlink r:id="rId16" w:history="1">
        <w:r w:rsidRPr="002C337D">
          <w:rPr>
            <w:rFonts w:ascii="Times New Roman" w:hAnsi="Times New Roman" w:cs="Times New Roman"/>
            <w:sz w:val="28"/>
            <w:szCs w:val="28"/>
          </w:rPr>
          <w:t xml:space="preserve">пунктом </w:t>
        </w:r>
      </w:hyperlink>
      <w:r w:rsidRPr="002C337D">
        <w:rPr>
          <w:rFonts w:ascii="Times New Roman" w:hAnsi="Times New Roman" w:cs="Times New Roman"/>
          <w:sz w:val="28"/>
          <w:szCs w:val="28"/>
        </w:rPr>
        <w:t xml:space="preserve">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Указанные сроки предоставления субсидии действуют также в случае представления документов для осуществления перерасчета размера субсидии. </w:t>
      </w:r>
    </w:p>
    <w:p w:rsidR="00D24259" w:rsidRPr="002C337D" w:rsidRDefault="00D24259" w:rsidP="00AF643B">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17" w:history="1">
        <w:r w:rsidRPr="002C337D">
          <w:rPr>
            <w:rFonts w:ascii="Times New Roman" w:hAnsi="Times New Roman" w:cs="Times New Roman"/>
            <w:sz w:val="28"/>
            <w:szCs w:val="28"/>
          </w:rPr>
          <w:t>абзацем первым настоящего пункта,</w:t>
        </w:r>
      </w:hyperlink>
      <w:r w:rsidRPr="002C337D">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абзацем вторым пункта 2.7. настоящего Административного регламента срока предоставления субсидии.</w:t>
      </w:r>
    </w:p>
    <w:p w:rsidR="00D24259" w:rsidRPr="002C337D" w:rsidRDefault="00D24259" w:rsidP="001804A8">
      <w:pPr>
        <w:widowControl/>
        <w:ind w:firstLine="540"/>
        <w:jc w:val="both"/>
        <w:rPr>
          <w:rFonts w:ascii="Times New Roman" w:hAnsi="Times New Roman" w:cs="Times New Roman"/>
          <w:sz w:val="28"/>
          <w:szCs w:val="28"/>
        </w:rPr>
      </w:pPr>
    </w:p>
    <w:p w:rsidR="00D24259" w:rsidRPr="002C337D" w:rsidRDefault="00D24259" w:rsidP="001804A8">
      <w:pPr>
        <w:jc w:val="center"/>
        <w:outlineLvl w:val="2"/>
        <w:rPr>
          <w:rFonts w:ascii="Times New Roman" w:hAnsi="Times New Roman" w:cs="Times New Roman"/>
          <w:b/>
          <w:bCs/>
          <w:iCs/>
          <w:sz w:val="28"/>
          <w:szCs w:val="28"/>
        </w:rPr>
      </w:pPr>
      <w:r w:rsidRPr="002C337D">
        <w:rPr>
          <w:rFonts w:ascii="Times New Roman" w:hAnsi="Times New Roman" w:cs="Times New Roman"/>
          <w:b/>
          <w:bCs/>
          <w:iCs/>
          <w:sz w:val="28"/>
          <w:szCs w:val="28"/>
        </w:rPr>
        <w:t>Нормативные правовые акты, регулирующие предоставление государственной услуги</w:t>
      </w:r>
    </w:p>
    <w:p w:rsidR="00D24259" w:rsidRPr="002C337D" w:rsidRDefault="00D24259" w:rsidP="009027D8">
      <w:pPr>
        <w:pStyle w:val="ConsPlusTitle"/>
        <w:widowControl/>
        <w:ind w:firstLine="709"/>
        <w:jc w:val="both"/>
        <w:rPr>
          <w:rFonts w:ascii="Times New Roman" w:hAnsi="Times New Roman" w:cs="Times New Roman"/>
          <w:b w:val="0"/>
          <w:sz w:val="28"/>
          <w:szCs w:val="28"/>
        </w:rPr>
      </w:pPr>
    </w:p>
    <w:p w:rsidR="00D24259" w:rsidRPr="002C337D" w:rsidRDefault="00D24259" w:rsidP="009027D8">
      <w:pPr>
        <w:pStyle w:val="a8"/>
        <w:spacing w:before="0" w:beforeAutospacing="0" w:after="0" w:afterAutospacing="0"/>
        <w:ind w:firstLine="709"/>
        <w:jc w:val="both"/>
        <w:rPr>
          <w:sz w:val="28"/>
          <w:szCs w:val="28"/>
        </w:rPr>
      </w:pPr>
      <w:r w:rsidRPr="002C337D">
        <w:rPr>
          <w:sz w:val="28"/>
          <w:szCs w:val="28"/>
        </w:rPr>
        <w:t>2.11. Перечень нормативных правовых актов, регулирующих предоставление государственной услуги размещен: на официальном сайте Министерства; на официальных сайтах органов местного самоуправления, на Едином портале государственных и муниципальных услуг (функций); в региональном реестре государственных и муниципальных услуг.</w:t>
      </w:r>
    </w:p>
    <w:p w:rsidR="00D24259" w:rsidRPr="002C337D" w:rsidRDefault="00D24259" w:rsidP="009027D8">
      <w:pPr>
        <w:pStyle w:val="a8"/>
        <w:spacing w:before="0" w:beforeAutospacing="0" w:after="0" w:afterAutospacing="0"/>
        <w:ind w:firstLine="709"/>
        <w:jc w:val="both"/>
        <w:rPr>
          <w:sz w:val="28"/>
          <w:szCs w:val="28"/>
        </w:rPr>
      </w:pPr>
    </w:p>
    <w:p w:rsidR="00D24259" w:rsidRPr="002C337D" w:rsidRDefault="00D24259" w:rsidP="002455D2">
      <w:pPr>
        <w:pStyle w:val="1"/>
        <w:spacing w:before="0" w:after="0"/>
        <w:rPr>
          <w:rFonts w:ascii="Times New Roman" w:hAnsi="Times New Roman" w:cs="Times New Roman"/>
          <w:color w:val="auto"/>
          <w:sz w:val="28"/>
          <w:szCs w:val="28"/>
        </w:rPr>
      </w:pPr>
      <w:r w:rsidRPr="002C337D">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24259" w:rsidRPr="002C337D" w:rsidRDefault="00D24259" w:rsidP="002455D2">
      <w:pPr>
        <w:ind w:firstLine="567"/>
        <w:jc w:val="center"/>
        <w:rPr>
          <w:rFonts w:ascii="Times New Roman" w:hAnsi="Times New Roman" w:cs="Times New Roman"/>
          <w:b/>
          <w:bCs/>
          <w:iCs/>
          <w:color w:val="000000"/>
          <w:sz w:val="28"/>
          <w:szCs w:val="28"/>
        </w:rPr>
      </w:pPr>
    </w:p>
    <w:p w:rsidR="00D24259" w:rsidRPr="002C337D" w:rsidRDefault="00D24259" w:rsidP="00554960">
      <w:pPr>
        <w:ind w:firstLine="709"/>
        <w:jc w:val="both"/>
        <w:rPr>
          <w:rFonts w:ascii="Times New Roman" w:hAnsi="Times New Roman" w:cs="Times New Roman"/>
          <w:sz w:val="28"/>
          <w:szCs w:val="28"/>
        </w:rPr>
      </w:pPr>
      <w:r w:rsidRPr="002C337D">
        <w:rPr>
          <w:rFonts w:ascii="Times New Roman" w:hAnsi="Times New Roman" w:cs="Times New Roman"/>
          <w:sz w:val="28"/>
          <w:szCs w:val="28"/>
        </w:rPr>
        <w:t>2.12. Для получения субсидии заявители, указанные в пункт</w:t>
      </w:r>
      <w:r w:rsidR="00F72B33" w:rsidRPr="002C337D">
        <w:rPr>
          <w:rFonts w:ascii="Times New Roman" w:hAnsi="Times New Roman" w:cs="Times New Roman"/>
          <w:sz w:val="28"/>
          <w:szCs w:val="28"/>
        </w:rPr>
        <w:t xml:space="preserve">е </w:t>
      </w:r>
      <w:r w:rsidRPr="002C337D">
        <w:rPr>
          <w:rFonts w:ascii="Times New Roman" w:hAnsi="Times New Roman" w:cs="Times New Roman"/>
          <w:sz w:val="28"/>
          <w:szCs w:val="28"/>
        </w:rPr>
        <w:t xml:space="preserve">1.2. настоящего Административного регламента, представляют в уполномоченный орган по месту своего постоянного жительства следующие документы: </w:t>
      </w:r>
    </w:p>
    <w:p w:rsidR="00D24259" w:rsidRPr="002C337D" w:rsidRDefault="00D24259" w:rsidP="00554960">
      <w:pPr>
        <w:ind w:firstLine="709"/>
        <w:jc w:val="both"/>
        <w:rPr>
          <w:rFonts w:ascii="Times New Roman" w:hAnsi="Times New Roman" w:cs="Times New Roman"/>
          <w:sz w:val="28"/>
          <w:szCs w:val="28"/>
        </w:rPr>
      </w:pPr>
      <w:r w:rsidRPr="002C337D">
        <w:rPr>
          <w:rFonts w:ascii="Times New Roman" w:hAnsi="Times New Roman" w:cs="Times New Roman"/>
          <w:sz w:val="28"/>
          <w:szCs w:val="28"/>
        </w:rPr>
        <w:t>а) заявление о предоставлении субсидии на оплату жилого помещения и коммунальных услуг с указанием всех членов семьи и степени родства (далее – заявление) по форме согласно приложению № 1</w:t>
      </w:r>
      <w:r w:rsidRPr="002C337D">
        <w:rPr>
          <w:rFonts w:ascii="Times New Roman" w:hAnsi="Times New Roman" w:cs="Times New Roman"/>
          <w:color w:val="FF0000"/>
          <w:sz w:val="28"/>
          <w:szCs w:val="28"/>
        </w:rPr>
        <w:t xml:space="preserve"> </w:t>
      </w:r>
      <w:r w:rsidRPr="002C337D">
        <w:rPr>
          <w:rFonts w:ascii="Times New Roman" w:hAnsi="Times New Roman" w:cs="Times New Roman"/>
          <w:sz w:val="28"/>
          <w:szCs w:val="28"/>
        </w:rPr>
        <w:t xml:space="preserve">к Административному регламенту; </w:t>
      </w:r>
    </w:p>
    <w:p w:rsidR="00D24259" w:rsidRPr="002C337D" w:rsidRDefault="00D24259" w:rsidP="00977A8D">
      <w:pPr>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б) документ, удостоверяющий личность заявителя (не требуется в случае, если представление документов осуществляется в электронном виде через ЕПГМУ и заявитель прошел авторизацию через единую систему идентификации и аутентификации); </w:t>
      </w:r>
    </w:p>
    <w:p w:rsidR="00D24259" w:rsidRPr="002C337D" w:rsidRDefault="00D24259" w:rsidP="002268F8">
      <w:pPr>
        <w:shd w:val="clear" w:color="auto" w:fill="FFFFFF"/>
        <w:ind w:firstLine="709"/>
        <w:rPr>
          <w:rFonts w:ascii="Times New Roman" w:hAnsi="Times New Roman" w:cs="Times New Roman"/>
          <w:sz w:val="28"/>
          <w:szCs w:val="28"/>
        </w:rPr>
      </w:pPr>
      <w:r w:rsidRPr="002C337D">
        <w:rPr>
          <w:rFonts w:ascii="Times New Roman" w:hAnsi="Times New Roman" w:cs="Times New Roman"/>
          <w:sz w:val="28"/>
          <w:szCs w:val="28"/>
        </w:rPr>
        <w:t>в) документ о реквизитах счета, открытого лицом, имеющим право на получение субсидии;</w:t>
      </w:r>
    </w:p>
    <w:p w:rsidR="00D24259" w:rsidRPr="002C337D" w:rsidRDefault="00D24259" w:rsidP="006C5ABF">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 </w:t>
      </w:r>
    </w:p>
    <w:p w:rsidR="00D24259" w:rsidRPr="002C337D" w:rsidRDefault="00D24259" w:rsidP="006C5ABF">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  </w:t>
      </w:r>
    </w:p>
    <w:p w:rsidR="00D24259" w:rsidRPr="002C337D" w:rsidRDefault="00D24259" w:rsidP="00BD443A">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 </w:t>
      </w:r>
    </w:p>
    <w:p w:rsidR="00D24259" w:rsidRPr="002C337D" w:rsidRDefault="00D24259" w:rsidP="00BD443A">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ж)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  </w:t>
      </w:r>
    </w:p>
    <w:p w:rsidR="00D24259" w:rsidRPr="002C337D" w:rsidRDefault="00D24259" w:rsidP="00EB17A1">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 </w:t>
      </w:r>
    </w:p>
    <w:p w:rsidR="00D24259" w:rsidRPr="002C337D" w:rsidRDefault="00D24259" w:rsidP="00EB17A1">
      <w:pPr>
        <w:ind w:firstLine="709"/>
        <w:jc w:val="both"/>
        <w:rPr>
          <w:rFonts w:ascii="Times New Roman" w:hAnsi="Times New Roman" w:cs="Times New Roman"/>
          <w:sz w:val="28"/>
          <w:szCs w:val="28"/>
        </w:rPr>
      </w:pPr>
      <w:r w:rsidRPr="002C337D">
        <w:rPr>
          <w:rFonts w:ascii="Times New Roman" w:hAnsi="Times New Roman" w:cs="Times New Roman"/>
          <w:sz w:val="28"/>
          <w:szCs w:val="28"/>
        </w:rPr>
        <w:t>2.13. При повторном обращении за предоставлением субсидии заявители дополнительно к документам, указанным в пункте 2.12</w:t>
      </w:r>
      <w:r w:rsidR="00477B9F" w:rsidRPr="002C337D">
        <w:rPr>
          <w:rFonts w:ascii="Times New Roman" w:hAnsi="Times New Roman" w:cs="Times New Roman"/>
          <w:sz w:val="28"/>
          <w:szCs w:val="28"/>
        </w:rPr>
        <w:t>.</w:t>
      </w:r>
      <w:r w:rsidRPr="002C337D">
        <w:rPr>
          <w:rFonts w:ascii="Times New Roman" w:hAnsi="Times New Roman" w:cs="Times New Roman"/>
          <w:sz w:val="28"/>
          <w:szCs w:val="28"/>
        </w:rPr>
        <w:t xml:space="preserve"> представляют документы, содержащие сведения о платежах за жилое помещение и коммунальные услуги, начисленных за предыдущий период </w:t>
      </w:r>
      <w:r w:rsidRPr="002C337D">
        <w:rPr>
          <w:rFonts w:ascii="Times New Roman" w:hAnsi="Times New Roman" w:cs="Times New Roman"/>
          <w:sz w:val="28"/>
          <w:szCs w:val="28"/>
        </w:rPr>
        <w:lastRenderedPageBreak/>
        <w:t xml:space="preserve">предоставления субсидии (документы представляются в уполномоченный орган в течение 10 рабочих дней с даты истечения срока предоставления субсидии). </w:t>
      </w:r>
    </w:p>
    <w:p w:rsidR="00D24259" w:rsidRPr="002C337D" w:rsidRDefault="00D24259" w:rsidP="00DD247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2.14. Заявители, указанные в подпункте «д)» пункта 1.2. настоящего Административного регламента, дополнительно к документам, указанным в пункте 2.12 настоящего Административного регламента, предоставляют в уполномоченный орган: </w:t>
      </w:r>
    </w:p>
    <w:p w:rsidR="00D24259" w:rsidRPr="002C337D" w:rsidRDefault="00D24259" w:rsidP="00DD247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а) документы, подтверждающие причину выбытия этих граждан; </w:t>
      </w:r>
    </w:p>
    <w:p w:rsidR="00D24259" w:rsidRPr="002C337D" w:rsidRDefault="00D24259" w:rsidP="00DD247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б) документы, подтверждающие факт постоянного проживания в соответствующем жилом помещении совместно с такими гражданами до их выбытия. </w:t>
      </w:r>
    </w:p>
    <w:p w:rsidR="00D24259" w:rsidRPr="002C337D" w:rsidRDefault="00D24259" w:rsidP="00417E38">
      <w:pPr>
        <w:pStyle w:val="a8"/>
        <w:shd w:val="clear" w:color="auto" w:fill="FFFFFF"/>
        <w:spacing w:before="0" w:beforeAutospacing="0" w:after="0" w:afterAutospacing="0"/>
        <w:ind w:firstLine="709"/>
        <w:jc w:val="both"/>
        <w:rPr>
          <w:sz w:val="28"/>
          <w:szCs w:val="28"/>
        </w:rPr>
      </w:pPr>
      <w:r w:rsidRPr="002C337D">
        <w:rPr>
          <w:sz w:val="28"/>
          <w:szCs w:val="28"/>
        </w:rPr>
        <w:t>2.15. Если за назначением субсидии обращается представитель гражданина, дополнительно представляется документ, подтверждающий полномочия представителя, и документ, удостоверяющий личность представителя.</w:t>
      </w:r>
    </w:p>
    <w:p w:rsidR="00D24259" w:rsidRPr="002C337D" w:rsidRDefault="00D24259" w:rsidP="00687C1A">
      <w:pPr>
        <w:spacing w:line="216"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2.16. Заявление и документы, представляемые заявителем, могут быть представлены лично заявителем в уполномоченный орган или МФЦ на бумажном носителе, направлены в электронной форме - на адрес электронной почты, через ЕПГМУ в уполномоченные органы, указанные в пункте 1.</w:t>
      </w:r>
      <w:r w:rsidR="00FC3CE4" w:rsidRPr="002C337D">
        <w:rPr>
          <w:rFonts w:ascii="Times New Roman" w:hAnsi="Times New Roman" w:cs="Times New Roman"/>
          <w:sz w:val="28"/>
          <w:szCs w:val="28"/>
        </w:rPr>
        <w:t>4</w:t>
      </w:r>
      <w:r w:rsidRPr="002C337D">
        <w:rPr>
          <w:rFonts w:ascii="Times New Roman" w:hAnsi="Times New Roman" w:cs="Times New Roman"/>
          <w:sz w:val="28"/>
          <w:szCs w:val="28"/>
        </w:rPr>
        <w:t xml:space="preserve">. Административного регламента, а также могут быть направлены посредством почтовой связи. </w:t>
      </w:r>
    </w:p>
    <w:p w:rsidR="00D24259" w:rsidRPr="002C337D" w:rsidRDefault="00D24259" w:rsidP="00DD247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в соответствии с требованиями Федерального закона от 6 апреля 2011 года № 63-ФЗ «Об электронной  подписи»,  Федерального  закона  от 27 июля 2010 года № 210-ФЗ </w:t>
      </w:r>
      <w:r w:rsidRPr="002C337D">
        <w:rPr>
          <w:rFonts w:ascii="Times New Roman" w:hAnsi="Times New Roman" w:cs="Times New Roman"/>
          <w:bCs/>
          <w:sz w:val="28"/>
          <w:szCs w:val="28"/>
        </w:rPr>
        <w:t>«Об организации предоставления государственных и муниципальных услуг»</w:t>
      </w:r>
      <w:r w:rsidRPr="002C337D">
        <w:rPr>
          <w:rFonts w:ascii="Times New Roman" w:hAnsi="Times New Roman" w:cs="Times New Roman"/>
          <w:sz w:val="28"/>
          <w:szCs w:val="28"/>
        </w:rPr>
        <w:t xml:space="preserve">, </w:t>
      </w:r>
      <w:hyperlink r:id="rId18" w:history="1">
        <w:r w:rsidRPr="002C337D">
          <w:rPr>
            <w:rStyle w:val="a7"/>
            <w:rFonts w:ascii="Times New Roman" w:hAnsi="Times New Roman" w:cs="Times New Roman"/>
            <w:color w:val="auto"/>
            <w:sz w:val="28"/>
            <w:szCs w:val="28"/>
            <w:u w:val="none"/>
          </w:rPr>
          <w:t>постановлением</w:t>
        </w:r>
      </w:hyperlink>
      <w:r w:rsidRPr="002C337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D24259" w:rsidRPr="002C337D" w:rsidRDefault="00D24259" w:rsidP="00DD247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w:t>
      </w:r>
      <w:hyperlink r:id="rId19" w:history="1">
        <w:r w:rsidRPr="002C337D">
          <w:rPr>
            <w:rStyle w:val="a7"/>
            <w:rFonts w:ascii="Times New Roman" w:hAnsi="Times New Roman" w:cs="Times New Roman"/>
            <w:color w:val="auto"/>
            <w:sz w:val="28"/>
            <w:szCs w:val="28"/>
            <w:u w:val="none"/>
          </w:rPr>
          <w:t>законов</w:t>
        </w:r>
      </w:hyperlink>
      <w:r w:rsidRPr="002C337D">
        <w:rPr>
          <w:rFonts w:ascii="Times New Roman" w:hAnsi="Times New Roman" w:cs="Times New Roman"/>
          <w:sz w:val="28"/>
          <w:szCs w:val="28"/>
        </w:rPr>
        <w:t xml:space="preserve">. </w:t>
      </w:r>
    </w:p>
    <w:p w:rsidR="00D24259" w:rsidRPr="002C337D" w:rsidRDefault="00D24259" w:rsidP="001804A8">
      <w:pPr>
        <w:widowControl/>
        <w:ind w:firstLine="540"/>
        <w:jc w:val="both"/>
        <w:rPr>
          <w:rFonts w:ascii="Times New Roman" w:hAnsi="Times New Roman" w:cs="Times New Roman"/>
          <w:sz w:val="28"/>
          <w:szCs w:val="28"/>
        </w:rPr>
      </w:pPr>
    </w:p>
    <w:p w:rsidR="00D24259" w:rsidRPr="002C337D" w:rsidRDefault="00D24259" w:rsidP="007114F4">
      <w:pPr>
        <w:widowControl/>
        <w:ind w:firstLine="709"/>
        <w:jc w:val="center"/>
        <w:rPr>
          <w:rFonts w:ascii="Times New Roman" w:hAnsi="Times New Roman" w:cs="Times New Roman"/>
          <w:b/>
          <w:sz w:val="28"/>
          <w:szCs w:val="28"/>
        </w:rPr>
      </w:pPr>
      <w:r w:rsidRPr="002C337D">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которые заявитель вправе представить</w:t>
      </w:r>
    </w:p>
    <w:p w:rsidR="00D24259" w:rsidRPr="002C337D" w:rsidRDefault="00D24259" w:rsidP="007114F4">
      <w:pPr>
        <w:widowControl/>
        <w:ind w:firstLine="709"/>
        <w:jc w:val="center"/>
        <w:rPr>
          <w:rFonts w:ascii="Times New Roman" w:hAnsi="Times New Roman" w:cs="Times New Roman"/>
          <w:b/>
          <w:sz w:val="28"/>
          <w:szCs w:val="28"/>
        </w:rPr>
      </w:pPr>
    </w:p>
    <w:p w:rsidR="00D24259" w:rsidRPr="002C337D" w:rsidRDefault="00D24259" w:rsidP="00687C1A">
      <w:pPr>
        <w:widowControl/>
        <w:spacing w:line="216" w:lineRule="auto"/>
        <w:ind w:firstLine="709"/>
        <w:jc w:val="both"/>
        <w:rPr>
          <w:rFonts w:ascii="Times New Roman" w:hAnsi="Times New Roman" w:cs="Times New Roman"/>
          <w:iCs/>
          <w:sz w:val="28"/>
          <w:szCs w:val="28"/>
        </w:rPr>
      </w:pPr>
      <w:r w:rsidRPr="002C337D">
        <w:rPr>
          <w:rFonts w:ascii="Times New Roman" w:hAnsi="Times New Roman" w:cs="Times New Roman"/>
          <w:iCs/>
          <w:sz w:val="28"/>
          <w:szCs w:val="28"/>
        </w:rPr>
        <w:t>2.17.</w:t>
      </w:r>
      <w:r w:rsidR="00B85F04" w:rsidRPr="002C337D">
        <w:rPr>
          <w:rFonts w:ascii="Times New Roman" w:hAnsi="Times New Roman" w:cs="Times New Roman"/>
          <w:iCs/>
          <w:sz w:val="28"/>
          <w:szCs w:val="28"/>
        </w:rPr>
        <w:t xml:space="preserve"> </w:t>
      </w:r>
      <w:r w:rsidRPr="002C337D">
        <w:rPr>
          <w:rFonts w:ascii="Times New Roman" w:hAnsi="Times New Roman" w:cs="Times New Roman"/>
          <w:iCs/>
          <w:sz w:val="28"/>
          <w:szCs w:val="28"/>
        </w:rPr>
        <w:t xml:space="preserve">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w:t>
      </w:r>
      <w:r w:rsidRPr="002C337D">
        <w:rPr>
          <w:rFonts w:ascii="Times New Roman" w:hAnsi="Times New Roman" w:cs="Times New Roman"/>
          <w:iCs/>
          <w:sz w:val="28"/>
          <w:szCs w:val="28"/>
        </w:rPr>
        <w:lastRenderedPageBreak/>
        <w:t xml:space="preserve">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(находятся в распоряжении территориальным отделом Управления Федеральной службы государственной регистрации, кадастра и картографии по Саратовской области);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копии документов, удостоверяющих принадлежность заявителя и членов его семьи к гражданству Российской Федерации;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 документы, содержащие сведения о лицах, зарегистрированных совместно с заявителем по месту его постоянного жительства </w:t>
      </w:r>
      <w:r w:rsidRPr="002C337D">
        <w:rPr>
          <w:rFonts w:ascii="Times New Roman" w:hAnsi="Times New Roman"/>
          <w:sz w:val="28"/>
          <w:szCs w:val="28"/>
        </w:rPr>
        <w:t>(находятся в распоряжении управления по вопросам миграции ГУ МВД России по Саратовской области)</w:t>
      </w:r>
      <w:r w:rsidRPr="002C337D">
        <w:rPr>
          <w:rFonts w:ascii="Times New Roman" w:hAnsi="Times New Roman" w:cs="Times New Roman"/>
          <w:sz w:val="28"/>
          <w:szCs w:val="28"/>
        </w:rPr>
        <w:t xml:space="preserve">; </w:t>
      </w:r>
    </w:p>
    <w:p w:rsidR="00D90403" w:rsidRPr="002C337D" w:rsidRDefault="00D24259" w:rsidP="006E0D86">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Состав документов, необходимых для решения вопроса о предоставлении субсидии, указанных в пунктах 2.12</w:t>
      </w:r>
      <w:r w:rsidR="00477B9F" w:rsidRPr="002C337D">
        <w:rPr>
          <w:rFonts w:ascii="Times New Roman" w:hAnsi="Times New Roman" w:cs="Times New Roman"/>
          <w:sz w:val="28"/>
          <w:szCs w:val="28"/>
        </w:rPr>
        <w:t>.</w:t>
      </w:r>
      <w:r w:rsidRPr="002C337D">
        <w:rPr>
          <w:rFonts w:ascii="Times New Roman" w:hAnsi="Times New Roman" w:cs="Times New Roman"/>
          <w:sz w:val="28"/>
          <w:szCs w:val="28"/>
        </w:rPr>
        <w:t xml:space="preserve"> - 2.14</w:t>
      </w:r>
      <w:r w:rsidR="00477B9F" w:rsidRPr="002C337D">
        <w:rPr>
          <w:rFonts w:ascii="Times New Roman" w:hAnsi="Times New Roman" w:cs="Times New Roman"/>
          <w:sz w:val="28"/>
          <w:szCs w:val="28"/>
        </w:rPr>
        <w:t>.</w:t>
      </w:r>
      <w:r w:rsidRPr="002C337D">
        <w:rPr>
          <w:rFonts w:ascii="Times New Roman" w:hAnsi="Times New Roman" w:cs="Times New Roman"/>
          <w:sz w:val="28"/>
          <w:szCs w:val="28"/>
        </w:rPr>
        <w:t xml:space="preserve">, определен приказом Министерства строительства и жилищно-коммунального хозяйства Российской Федерации и Министерства труда и социальной защиты Российской Федерации от 30 декабря 2016 года № 1037/пр/857. </w:t>
      </w:r>
    </w:p>
    <w:p w:rsidR="00D24259" w:rsidRPr="002C337D" w:rsidRDefault="00D24259" w:rsidP="006E0D86">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Заявитель вправе представить в уполномоченный орган документы, указанные в </w:t>
      </w:r>
      <w:hyperlink r:id="rId20" w:history="1">
        <w:r w:rsidRPr="002C337D">
          <w:rPr>
            <w:rFonts w:ascii="Times New Roman" w:hAnsi="Times New Roman" w:cs="Times New Roman"/>
            <w:sz w:val="28"/>
            <w:szCs w:val="28"/>
          </w:rPr>
          <w:t>пункте 2.14</w:t>
        </w:r>
      </w:hyperlink>
      <w:r w:rsidRPr="002C337D">
        <w:rPr>
          <w:rFonts w:ascii="Times New Roman" w:hAnsi="Times New Roman" w:cs="Times New Roman"/>
          <w:sz w:val="28"/>
          <w:szCs w:val="28"/>
        </w:rPr>
        <w:t>.,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2.18. Документы, указанные в пунктах 2.12</w:t>
      </w:r>
      <w:r w:rsidR="00477B9F" w:rsidRPr="002C337D">
        <w:rPr>
          <w:rFonts w:ascii="Times New Roman" w:hAnsi="Times New Roman" w:cs="Times New Roman"/>
          <w:sz w:val="28"/>
          <w:szCs w:val="28"/>
        </w:rPr>
        <w:t>.</w:t>
      </w:r>
      <w:r w:rsidR="00D90403" w:rsidRPr="002C337D">
        <w:rPr>
          <w:rFonts w:ascii="Times New Roman" w:hAnsi="Times New Roman" w:cs="Times New Roman"/>
          <w:sz w:val="28"/>
          <w:szCs w:val="28"/>
        </w:rPr>
        <w:t xml:space="preserve"> - </w:t>
      </w:r>
      <w:r w:rsidRPr="002C337D">
        <w:rPr>
          <w:rFonts w:ascii="Times New Roman" w:hAnsi="Times New Roman" w:cs="Times New Roman"/>
          <w:sz w:val="28"/>
          <w:szCs w:val="28"/>
        </w:rPr>
        <w:t xml:space="preserve">2.14. Административного регламента могут быть представлены заявителем лично в уполномоченный орган или через МФЦ, направлены в уполномоченный орган почтовым отправлением, либо в форме электронных документов (пакета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ЕПГМУ, либо через МФЦ.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2.19. Заявитель при личном обращении должен предъявить паспорт или иной документ, удостоверяющий личность. </w:t>
      </w:r>
    </w:p>
    <w:p w:rsidR="00D24259" w:rsidRPr="002C337D" w:rsidRDefault="00D24259" w:rsidP="00624A6F">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отношении каждого заявителя  уполномоченным органом формируется дело, в которое включаются документы, связанные с </w:t>
      </w:r>
      <w:r w:rsidRPr="002C337D">
        <w:rPr>
          <w:rFonts w:ascii="Times New Roman" w:hAnsi="Times New Roman" w:cs="Times New Roman"/>
          <w:sz w:val="28"/>
          <w:szCs w:val="28"/>
        </w:rPr>
        <w:lastRenderedPageBreak/>
        <w:t xml:space="preserve">предоставлением субсидии и определением ее размера (далее - персональное дело). Персональные дела хранятся в уполномоченном органе. </w:t>
      </w:r>
    </w:p>
    <w:p w:rsidR="00D24259" w:rsidRPr="002C337D" w:rsidRDefault="00D24259" w:rsidP="00624A6F">
      <w:pPr>
        <w:widowControl/>
        <w:ind w:firstLine="709"/>
        <w:jc w:val="both"/>
        <w:rPr>
          <w:rFonts w:ascii="Times New Roman" w:hAnsi="Times New Roman" w:cs="Times New Roman"/>
          <w:sz w:val="28"/>
          <w:szCs w:val="28"/>
        </w:rPr>
      </w:pPr>
    </w:p>
    <w:p w:rsidR="00D24259" w:rsidRPr="002C337D" w:rsidRDefault="00D24259" w:rsidP="001804A8">
      <w:pPr>
        <w:widowControl/>
        <w:ind w:firstLine="540"/>
        <w:jc w:val="center"/>
        <w:rPr>
          <w:rFonts w:ascii="Times New Roman" w:hAnsi="Times New Roman" w:cs="Times New Roman"/>
          <w:b/>
          <w:sz w:val="28"/>
          <w:szCs w:val="28"/>
        </w:rPr>
      </w:pPr>
      <w:r w:rsidRPr="002C337D">
        <w:rPr>
          <w:rFonts w:ascii="Times New Roman" w:hAnsi="Times New Roman" w:cs="Times New Roman"/>
          <w:b/>
          <w:sz w:val="28"/>
          <w:szCs w:val="28"/>
        </w:rPr>
        <w:t>Запрет требовать от заявителя</w:t>
      </w:r>
    </w:p>
    <w:p w:rsidR="00D24259" w:rsidRPr="002C337D" w:rsidRDefault="00D24259" w:rsidP="001804A8">
      <w:pPr>
        <w:widowControl/>
        <w:ind w:firstLine="540"/>
        <w:jc w:val="both"/>
        <w:rPr>
          <w:rFonts w:ascii="Times New Roman" w:hAnsi="Times New Roman" w:cs="Times New Roman"/>
          <w:sz w:val="28"/>
          <w:szCs w:val="28"/>
        </w:rPr>
      </w:pPr>
    </w:p>
    <w:p w:rsidR="00D24259" w:rsidRPr="002C337D" w:rsidRDefault="00D24259" w:rsidP="007E4A36">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2.20. Специалисту уполномоченного органа при предоставлении государственной услуги запрещается требовать от заявителя: </w:t>
      </w:r>
    </w:p>
    <w:p w:rsidR="00D24259" w:rsidRPr="002C337D" w:rsidRDefault="00D24259" w:rsidP="007E4A36">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1C4DA0" w:rsidRPr="002C337D" w:rsidRDefault="002A6EED" w:rsidP="001C4DA0">
      <w:pPr>
        <w:widowControl/>
        <w:ind w:firstLine="540"/>
        <w:jc w:val="both"/>
        <w:rPr>
          <w:rFonts w:ascii="Times New Roman" w:hAnsi="Times New Roman" w:cs="Times New Roman"/>
          <w:bCs/>
          <w:iCs/>
          <w:sz w:val="28"/>
          <w:szCs w:val="28"/>
        </w:rPr>
      </w:pPr>
      <w:r w:rsidRPr="002C337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2C337D">
          <w:rPr>
            <w:rFonts w:ascii="Times New Roman" w:hAnsi="Times New Roman" w:cs="Times New Roman"/>
            <w:sz w:val="28"/>
            <w:szCs w:val="28"/>
          </w:rPr>
          <w:t>частью 1 статьи 1</w:t>
        </w:r>
      </w:hyperlink>
      <w:r w:rsidRPr="002C337D">
        <w:rPr>
          <w:rFonts w:ascii="Times New Roman" w:hAnsi="Times New Roman" w:cs="Times New Roman"/>
          <w:sz w:val="28"/>
          <w:szCs w:val="28"/>
        </w:rPr>
        <w:t xml:space="preserve"> Федерального закона </w:t>
      </w:r>
      <w:r w:rsidRPr="002C337D">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2C337D">
        <w:rPr>
          <w:rFonts w:ascii="Times New Roman" w:hAnsi="Times New Roman" w:cs="Times New Roman"/>
          <w:sz w:val="28"/>
          <w:szCs w:val="28"/>
        </w:rPr>
        <w:t xml:space="preserve">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2" w:history="1">
        <w:r w:rsidRPr="002C337D">
          <w:rPr>
            <w:rFonts w:ascii="Times New Roman" w:hAnsi="Times New Roman" w:cs="Times New Roman"/>
            <w:sz w:val="28"/>
            <w:szCs w:val="28"/>
          </w:rPr>
          <w:t>частью 6 статьи 7</w:t>
        </w:r>
      </w:hyperlink>
      <w:r w:rsidRPr="002C337D">
        <w:rPr>
          <w:rFonts w:ascii="Times New Roman" w:hAnsi="Times New Roman" w:cs="Times New Roman"/>
          <w:sz w:val="28"/>
          <w:szCs w:val="28"/>
        </w:rPr>
        <w:t xml:space="preserve"> Федерального закона </w:t>
      </w:r>
      <w:r w:rsidRPr="002C337D">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2C337D">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r w:rsidR="001C4DA0" w:rsidRPr="002C337D">
        <w:rPr>
          <w:rFonts w:ascii="Times New Roman" w:hAnsi="Times New Roman" w:cs="Times New Roman"/>
          <w:bCs/>
          <w:iCs/>
          <w:sz w:val="28"/>
          <w:szCs w:val="28"/>
        </w:rPr>
        <w:t>;</w:t>
      </w:r>
    </w:p>
    <w:p w:rsidR="00D24259" w:rsidRPr="002C337D" w:rsidRDefault="00D24259" w:rsidP="00402B37">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2C337D">
        <w:rPr>
          <w:rFonts w:ascii="Times New Roman" w:hAnsi="Times New Roman" w:cs="Times New Roman"/>
          <w:spacing w:val="-8"/>
          <w:sz w:val="28"/>
          <w:szCs w:val="28"/>
        </w:rPr>
        <w:t>случаев, предусмотренных пунктом 4 части 1 статьи 7 Федерального закона</w:t>
      </w:r>
      <w:r w:rsidRPr="002C337D">
        <w:rPr>
          <w:rFonts w:ascii="Times New Roman" w:hAnsi="Times New Roman" w:cs="Times New Roman"/>
          <w:bCs/>
          <w:sz w:val="28"/>
          <w:szCs w:val="28"/>
        </w:rPr>
        <w:t xml:space="preserve"> </w:t>
      </w:r>
      <w:r w:rsidRPr="002C337D">
        <w:rPr>
          <w:rFonts w:ascii="Times New Roman" w:hAnsi="Times New Roman" w:cs="Times New Roman"/>
          <w:sz w:val="28"/>
          <w:szCs w:val="28"/>
        </w:rPr>
        <w:t>«Об организации предоставления государственных и муниципальных услуг».</w:t>
      </w:r>
    </w:p>
    <w:p w:rsidR="00FD6B7F" w:rsidRPr="002C337D" w:rsidRDefault="00FD6B7F" w:rsidP="00FD6B7F">
      <w:pPr>
        <w:widowControl/>
        <w:jc w:val="both"/>
        <w:rPr>
          <w:rFonts w:ascii="Times New Roman" w:hAnsi="Times New Roman" w:cs="Times New Roman"/>
          <w:sz w:val="28"/>
          <w:szCs w:val="28"/>
        </w:rPr>
      </w:pPr>
    </w:p>
    <w:p w:rsidR="00D24259" w:rsidRPr="002C337D" w:rsidRDefault="00D24259" w:rsidP="001804A8">
      <w:pPr>
        <w:widowControl/>
        <w:ind w:firstLine="540"/>
        <w:jc w:val="center"/>
        <w:rPr>
          <w:rFonts w:ascii="Times New Roman" w:hAnsi="Times New Roman" w:cs="Times New Roman"/>
          <w:b/>
          <w:sz w:val="28"/>
          <w:szCs w:val="28"/>
        </w:rPr>
      </w:pPr>
      <w:r w:rsidRPr="002C337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D24259" w:rsidRPr="002C337D" w:rsidRDefault="00D24259" w:rsidP="001804A8">
      <w:pPr>
        <w:widowControl/>
        <w:ind w:firstLine="540"/>
        <w:jc w:val="center"/>
        <w:rPr>
          <w:rFonts w:ascii="Times New Roman" w:hAnsi="Times New Roman" w:cs="Times New Roman"/>
          <w:b/>
          <w:sz w:val="28"/>
          <w:szCs w:val="28"/>
        </w:rPr>
      </w:pPr>
    </w:p>
    <w:p w:rsidR="00D24259" w:rsidRPr="002C337D" w:rsidRDefault="00FD6B7F" w:rsidP="007E4A36">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2.21. Основания для отказа в приеме документов, необходимых для предоставления </w:t>
      </w:r>
      <w:r w:rsidR="005619E9" w:rsidRPr="002C337D">
        <w:rPr>
          <w:rFonts w:ascii="Times New Roman" w:hAnsi="Times New Roman" w:cs="Times New Roman"/>
          <w:sz w:val="28"/>
          <w:szCs w:val="28"/>
        </w:rPr>
        <w:t>государственной услуги, отсутствуют.</w:t>
      </w:r>
    </w:p>
    <w:p w:rsidR="002A6EED" w:rsidRPr="002C337D" w:rsidRDefault="002A6EED" w:rsidP="007E4A36">
      <w:pPr>
        <w:widowControl/>
        <w:ind w:firstLine="709"/>
        <w:jc w:val="both"/>
        <w:rPr>
          <w:rFonts w:ascii="Times New Roman" w:hAnsi="Times New Roman" w:cs="Times New Roman"/>
          <w:sz w:val="28"/>
          <w:szCs w:val="28"/>
        </w:rPr>
      </w:pPr>
    </w:p>
    <w:p w:rsidR="00C9099D" w:rsidRPr="002C337D" w:rsidRDefault="00C9099D" w:rsidP="00C9099D">
      <w:pPr>
        <w:ind w:firstLine="567"/>
        <w:jc w:val="center"/>
        <w:rPr>
          <w:rFonts w:ascii="Times New Roman" w:hAnsi="Times New Roman" w:cs="Times New Roman"/>
          <w:b/>
          <w:bCs/>
          <w:iCs/>
          <w:color w:val="000000"/>
          <w:sz w:val="28"/>
          <w:szCs w:val="28"/>
        </w:rPr>
      </w:pPr>
      <w:r w:rsidRPr="002C337D">
        <w:rPr>
          <w:rFonts w:ascii="Times New Roman" w:hAnsi="Times New Roman" w:cs="Times New Roman"/>
          <w:b/>
          <w:bCs/>
          <w:iCs/>
          <w:color w:val="000000"/>
          <w:sz w:val="28"/>
          <w:szCs w:val="28"/>
        </w:rPr>
        <w:t xml:space="preserve">Исчерпывающий перечень оснований для приостановления или  отказа в предоставлении государственной услуги </w:t>
      </w:r>
    </w:p>
    <w:p w:rsidR="00C9099D" w:rsidRPr="002C337D" w:rsidRDefault="00C9099D" w:rsidP="00C9099D">
      <w:pPr>
        <w:ind w:firstLine="567"/>
        <w:jc w:val="center"/>
        <w:rPr>
          <w:rFonts w:ascii="Times New Roman" w:hAnsi="Times New Roman" w:cs="Times New Roman"/>
          <w:b/>
          <w:bCs/>
          <w:iCs/>
          <w:color w:val="000000"/>
          <w:sz w:val="28"/>
          <w:szCs w:val="28"/>
        </w:rPr>
      </w:pPr>
    </w:p>
    <w:p w:rsidR="00C9099D" w:rsidRPr="002C337D" w:rsidRDefault="00C9099D" w:rsidP="00C9099D">
      <w:pPr>
        <w:pStyle w:val="ConsPlusTitle"/>
        <w:widowControl/>
        <w:ind w:firstLine="709"/>
        <w:jc w:val="both"/>
        <w:rPr>
          <w:rFonts w:ascii="Times New Roman" w:hAnsi="Times New Roman" w:cs="Times New Roman"/>
          <w:b w:val="0"/>
          <w:bCs w:val="0"/>
          <w:color w:val="000000"/>
          <w:sz w:val="28"/>
          <w:szCs w:val="28"/>
        </w:rPr>
      </w:pPr>
      <w:r w:rsidRPr="002C337D">
        <w:rPr>
          <w:rFonts w:ascii="Times New Roman" w:hAnsi="Times New Roman" w:cs="Times New Roman"/>
          <w:b w:val="0"/>
          <w:bCs w:val="0"/>
          <w:color w:val="000000"/>
          <w:sz w:val="28"/>
          <w:szCs w:val="28"/>
        </w:rPr>
        <w:t xml:space="preserve">2.22. В назначении и выплате субсидии отказывается в случаях: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а) 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б) при наличии у заявителя  задолженности по оплате жилого помещения и коммунальных услуг или при незаключении и (или) невыполнении им соглашений по ее погашению;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при непредоставлении заявителем в уполномоченный орган по  предоставлению субсидии всех или части документов, указанных в пункте 2.12. Административного регламента, направленных в виде электронного документа (пакета документов);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 в случае предоставления заявителем неполных и (или) заведомо недостоверных сведений;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 в случае поступления от заявителя письменного обращения о прекращении рассмотрения заявления о предоставлении государственной услуги;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 подача заявления и документов лицом, не входящим в перечень лиц, установленный законодательством.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2.23. Предоставление субсидии приостанавливается по решению уполномоченного органа в случаях: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а) неуплаты получателем субсидии текущих платежей за жилое помещение и (или) коммунальные услуги в течение 2 месяцев;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б) невыполнения получателем субсидии условий соглашения по погашению задолженности по оплате жилого помещения и коммунальных услуг;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таких сведений.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2.24. Предоставление субсидии прекращается по решению уполномоченного органа при условии: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а) изменения места постоянного жительства получателя субсидии; </w:t>
      </w:r>
    </w:p>
    <w:p w:rsidR="00C9099D" w:rsidRPr="002C337D" w:rsidRDefault="00C9099D" w:rsidP="00C9099D">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p w:rsidR="00C9099D" w:rsidRPr="002C337D" w:rsidRDefault="00C9099D" w:rsidP="00687C1A">
      <w:pPr>
        <w:widowControl/>
        <w:spacing w:line="216"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требования, предусмотренного подпунктом «в)» пункта 2.2</w:t>
      </w:r>
      <w:r w:rsidR="00310BA1" w:rsidRPr="002C337D">
        <w:rPr>
          <w:rFonts w:ascii="Times New Roman" w:hAnsi="Times New Roman" w:cs="Times New Roman"/>
          <w:sz w:val="28"/>
          <w:szCs w:val="28"/>
        </w:rPr>
        <w:t>3</w:t>
      </w:r>
      <w:r w:rsidRPr="002C337D">
        <w:rPr>
          <w:rFonts w:ascii="Times New Roman" w:hAnsi="Times New Roman" w:cs="Times New Roman"/>
          <w:sz w:val="28"/>
          <w:szCs w:val="28"/>
        </w:rPr>
        <w:t xml:space="preserve">.  Административного регламента, в течение одного месяца с даты </w:t>
      </w:r>
      <w:r w:rsidRPr="002C337D">
        <w:rPr>
          <w:rFonts w:ascii="Times New Roman" w:hAnsi="Times New Roman" w:cs="Times New Roman"/>
          <w:sz w:val="28"/>
          <w:szCs w:val="28"/>
        </w:rPr>
        <w:lastRenderedPageBreak/>
        <w:t xml:space="preserve">уведомления получателя субсидии о приостановлении предоставления субсидии (при отсутствии уважительной причины ее образования); </w:t>
      </w:r>
    </w:p>
    <w:p w:rsidR="00C9099D" w:rsidRPr="002C337D" w:rsidRDefault="00C9099D" w:rsidP="00687C1A">
      <w:pPr>
        <w:widowControl/>
        <w:spacing w:line="216"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9099D" w:rsidRPr="002C337D" w:rsidRDefault="00C9099D" w:rsidP="001804A8">
      <w:pPr>
        <w:ind w:firstLine="567"/>
        <w:jc w:val="center"/>
        <w:rPr>
          <w:rFonts w:ascii="Times New Roman" w:hAnsi="Times New Roman" w:cs="Times New Roman"/>
          <w:b/>
          <w:sz w:val="28"/>
          <w:szCs w:val="28"/>
        </w:rPr>
      </w:pPr>
    </w:p>
    <w:p w:rsidR="00D24259" w:rsidRPr="002C337D" w:rsidRDefault="00D24259" w:rsidP="001804A8">
      <w:pPr>
        <w:ind w:firstLine="567"/>
        <w:jc w:val="center"/>
        <w:rPr>
          <w:rFonts w:ascii="Times New Roman" w:hAnsi="Times New Roman" w:cs="Times New Roman"/>
          <w:b/>
          <w:sz w:val="28"/>
          <w:szCs w:val="28"/>
        </w:rPr>
      </w:pPr>
      <w:r w:rsidRPr="002C337D">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w:t>
      </w:r>
      <w:r w:rsidRPr="002C337D">
        <w:rPr>
          <w:rFonts w:ascii="Times New Roman" w:hAnsi="Times New Roman" w:cs="Times New Roman"/>
          <w:i/>
          <w:sz w:val="28"/>
          <w:szCs w:val="28"/>
        </w:rPr>
        <w:t xml:space="preserve"> </w:t>
      </w:r>
      <w:r w:rsidRPr="002C337D">
        <w:rPr>
          <w:rFonts w:ascii="Times New Roman" w:hAnsi="Times New Roman" w:cs="Times New Roman"/>
          <w:b/>
          <w:sz w:val="28"/>
          <w:szCs w:val="28"/>
        </w:rPr>
        <w:t>организациями, участвующими в представлении государственной услуги</w:t>
      </w:r>
    </w:p>
    <w:p w:rsidR="00D24259" w:rsidRPr="002C337D" w:rsidRDefault="00D24259" w:rsidP="001804A8">
      <w:pPr>
        <w:ind w:firstLine="567"/>
        <w:jc w:val="center"/>
        <w:rPr>
          <w:rFonts w:ascii="Times New Roman" w:hAnsi="Times New Roman" w:cs="Times New Roman"/>
          <w:b/>
          <w:i/>
          <w:sz w:val="28"/>
          <w:szCs w:val="28"/>
        </w:rPr>
      </w:pP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2.2</w:t>
      </w:r>
      <w:r w:rsidR="00C9099D" w:rsidRPr="002C337D">
        <w:rPr>
          <w:rFonts w:ascii="Times New Roman" w:hAnsi="Times New Roman" w:cs="Times New Roman"/>
          <w:sz w:val="28"/>
          <w:szCs w:val="28"/>
        </w:rPr>
        <w:t>5</w:t>
      </w:r>
      <w:r w:rsidRPr="002C337D">
        <w:rPr>
          <w:rFonts w:ascii="Times New Roman" w:hAnsi="Times New Roman" w:cs="Times New Roman"/>
          <w:sz w:val="28"/>
          <w:szCs w:val="28"/>
        </w:rPr>
        <w:t xml:space="preserve">.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выдача справки жилищного или жилищно-строительного кооператива;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документов о наличии (об отсутствии) задолженности по оплате жилого помещения и коммунальных услуг - справок о платежах за жилое помещение и коммунальные услуги, выданных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 соглашений по погашению задолженности по платежам за жилое помещение и коммунальные услуги (при наличии не погашенной задолженности);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документов, подтверждающих доходы заявителя и членов его семьи, учитываемые при решении вопроса о предоставлении субсидии;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справки медико-социальной экспертизы;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справки из воинской части; </w:t>
      </w:r>
    </w:p>
    <w:p w:rsidR="00D24259" w:rsidRPr="002C337D" w:rsidRDefault="00D24259" w:rsidP="007E4A3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выдача документа, заверенного нотариусом.  </w:t>
      </w:r>
    </w:p>
    <w:p w:rsidR="00D24259" w:rsidRPr="002C337D" w:rsidRDefault="00D24259" w:rsidP="001804A8">
      <w:pPr>
        <w:widowControl/>
        <w:ind w:firstLine="540"/>
        <w:jc w:val="both"/>
        <w:rPr>
          <w:rFonts w:ascii="Times New Roman" w:hAnsi="Times New Roman" w:cs="Times New Roman"/>
          <w:sz w:val="28"/>
          <w:szCs w:val="28"/>
        </w:rPr>
      </w:pPr>
    </w:p>
    <w:p w:rsidR="00D24259" w:rsidRPr="002C337D" w:rsidRDefault="00D24259" w:rsidP="00337D0F">
      <w:pPr>
        <w:pStyle w:val="1"/>
        <w:spacing w:before="0" w:after="0"/>
        <w:rPr>
          <w:rFonts w:ascii="Times New Roman" w:hAnsi="Times New Roman" w:cs="Times New Roman"/>
          <w:color w:val="auto"/>
          <w:sz w:val="28"/>
          <w:szCs w:val="28"/>
        </w:rPr>
      </w:pPr>
      <w:r w:rsidRPr="002C337D">
        <w:rPr>
          <w:rFonts w:ascii="Times New Roman" w:hAnsi="Times New Roman" w:cs="Times New Roman"/>
          <w:color w:val="auto"/>
          <w:sz w:val="28"/>
          <w:szCs w:val="28"/>
        </w:rPr>
        <w:t>Порядок, размер и основания взимания государственной пошлины</w:t>
      </w:r>
    </w:p>
    <w:p w:rsidR="00D24259" w:rsidRPr="002C337D" w:rsidRDefault="00D24259" w:rsidP="00337D0F">
      <w:pPr>
        <w:pStyle w:val="1"/>
        <w:spacing w:before="0" w:after="0"/>
        <w:rPr>
          <w:rFonts w:ascii="Times New Roman" w:hAnsi="Times New Roman" w:cs="Times New Roman"/>
          <w:color w:val="auto"/>
          <w:sz w:val="28"/>
          <w:szCs w:val="28"/>
        </w:rPr>
      </w:pPr>
      <w:r w:rsidRPr="002C337D">
        <w:rPr>
          <w:rFonts w:ascii="Times New Roman" w:hAnsi="Times New Roman" w:cs="Times New Roman"/>
          <w:color w:val="auto"/>
          <w:sz w:val="28"/>
          <w:szCs w:val="28"/>
        </w:rPr>
        <w:t>или иной платы, взимаемой за предоставление государственной услуги</w:t>
      </w:r>
    </w:p>
    <w:p w:rsidR="00C9099D" w:rsidRPr="002C337D" w:rsidRDefault="00C9099D" w:rsidP="00966F31">
      <w:pPr>
        <w:pStyle w:val="ConsPlusNormal"/>
        <w:ind w:firstLine="709"/>
        <w:jc w:val="both"/>
        <w:rPr>
          <w:rFonts w:ascii="Times New Roman" w:hAnsi="Times New Roman" w:cs="Times New Roman"/>
          <w:bCs/>
          <w:iCs/>
          <w:color w:val="000000"/>
          <w:sz w:val="28"/>
          <w:szCs w:val="28"/>
        </w:rPr>
      </w:pPr>
    </w:p>
    <w:p w:rsidR="00D24259" w:rsidRPr="002C337D" w:rsidRDefault="00D24259" w:rsidP="00966F31">
      <w:pPr>
        <w:pStyle w:val="ConsPlusNormal"/>
        <w:ind w:firstLine="709"/>
        <w:jc w:val="both"/>
        <w:rPr>
          <w:rFonts w:ascii="Times New Roman" w:hAnsi="Times New Roman" w:cs="Times New Roman"/>
          <w:color w:val="000000"/>
          <w:sz w:val="28"/>
          <w:szCs w:val="28"/>
        </w:rPr>
      </w:pPr>
      <w:r w:rsidRPr="002C337D">
        <w:rPr>
          <w:rFonts w:ascii="Times New Roman" w:hAnsi="Times New Roman" w:cs="Times New Roman"/>
          <w:bCs/>
          <w:iCs/>
          <w:color w:val="000000"/>
          <w:sz w:val="28"/>
          <w:szCs w:val="28"/>
        </w:rPr>
        <w:t>2.2</w:t>
      </w:r>
      <w:r w:rsidR="00C9099D" w:rsidRPr="002C337D">
        <w:rPr>
          <w:rFonts w:ascii="Times New Roman" w:hAnsi="Times New Roman" w:cs="Times New Roman"/>
          <w:bCs/>
          <w:iCs/>
          <w:color w:val="000000"/>
          <w:sz w:val="28"/>
          <w:szCs w:val="28"/>
        </w:rPr>
        <w:t>6</w:t>
      </w:r>
      <w:r w:rsidRPr="002C337D">
        <w:rPr>
          <w:rFonts w:ascii="Times New Roman" w:hAnsi="Times New Roman" w:cs="Times New Roman"/>
          <w:bCs/>
          <w:iCs/>
          <w:color w:val="000000"/>
          <w:sz w:val="28"/>
          <w:szCs w:val="28"/>
        </w:rPr>
        <w:t>.</w:t>
      </w:r>
      <w:r w:rsidRPr="002C337D">
        <w:rPr>
          <w:rFonts w:ascii="Times New Roman" w:hAnsi="Times New Roman" w:cs="Times New Roman"/>
          <w:color w:val="000000"/>
          <w:sz w:val="28"/>
          <w:szCs w:val="28"/>
        </w:rPr>
        <w:t xml:space="preserve"> Предоставление государственной услуги осуществляется бесплатно.</w:t>
      </w:r>
    </w:p>
    <w:p w:rsidR="00D24259" w:rsidRPr="002C337D" w:rsidRDefault="00D24259" w:rsidP="00627A2E">
      <w:pPr>
        <w:pStyle w:val="ConsPlusNormal"/>
        <w:ind w:firstLine="567"/>
        <w:jc w:val="both"/>
        <w:rPr>
          <w:rFonts w:ascii="Times New Roman" w:hAnsi="Times New Roman" w:cs="Times New Roman"/>
          <w:color w:val="000000"/>
          <w:sz w:val="28"/>
          <w:szCs w:val="28"/>
        </w:rPr>
      </w:pPr>
    </w:p>
    <w:p w:rsidR="00D24259" w:rsidRPr="002C337D" w:rsidRDefault="00D24259" w:rsidP="006943C3">
      <w:pPr>
        <w:pStyle w:val="1"/>
        <w:spacing w:before="120" w:after="120"/>
        <w:rPr>
          <w:rFonts w:ascii="Times New Roman" w:hAnsi="Times New Roman"/>
          <w:color w:val="auto"/>
          <w:sz w:val="28"/>
          <w:szCs w:val="28"/>
        </w:rPr>
      </w:pPr>
      <w:r w:rsidRPr="002C337D">
        <w:rPr>
          <w:rFonts w:ascii="Times New Roman" w:hAnsi="Times New Roman"/>
          <w:color w:val="auto"/>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D24259" w:rsidRPr="002C337D" w:rsidRDefault="00D24259" w:rsidP="001804A8">
      <w:pPr>
        <w:pStyle w:val="ConsPlusNormal"/>
        <w:ind w:firstLine="567"/>
        <w:jc w:val="center"/>
        <w:rPr>
          <w:rFonts w:ascii="Times New Roman" w:hAnsi="Times New Roman" w:cs="Times New Roman"/>
          <w:color w:val="000000"/>
          <w:sz w:val="28"/>
          <w:szCs w:val="28"/>
        </w:rPr>
      </w:pPr>
    </w:p>
    <w:p w:rsidR="00D24259" w:rsidRPr="002C337D" w:rsidRDefault="00D24259" w:rsidP="006D32B3">
      <w:pPr>
        <w:pStyle w:val="ConsPlusNormal"/>
        <w:widowControl w:val="0"/>
        <w:ind w:firstLine="709"/>
        <w:jc w:val="both"/>
        <w:rPr>
          <w:rFonts w:ascii="Times New Roman" w:hAnsi="Times New Roman" w:cs="Times New Roman"/>
          <w:sz w:val="28"/>
          <w:szCs w:val="28"/>
        </w:rPr>
      </w:pPr>
      <w:r w:rsidRPr="002C337D">
        <w:rPr>
          <w:rFonts w:ascii="Times New Roman" w:hAnsi="Times New Roman" w:cs="Times New Roman"/>
          <w:bCs/>
          <w:sz w:val="28"/>
          <w:szCs w:val="28"/>
        </w:rPr>
        <w:t>2.2</w:t>
      </w:r>
      <w:r w:rsidR="00C9099D" w:rsidRPr="002C337D">
        <w:rPr>
          <w:rFonts w:ascii="Times New Roman" w:hAnsi="Times New Roman" w:cs="Times New Roman"/>
          <w:bCs/>
          <w:sz w:val="28"/>
          <w:szCs w:val="28"/>
        </w:rPr>
        <w:t>7</w:t>
      </w:r>
      <w:r w:rsidRPr="002C337D">
        <w:rPr>
          <w:rFonts w:ascii="Times New Roman" w:hAnsi="Times New Roman" w:cs="Times New Roman"/>
          <w:bCs/>
          <w:sz w:val="28"/>
          <w:szCs w:val="28"/>
        </w:rPr>
        <w:t>.</w:t>
      </w:r>
      <w:r w:rsidRPr="002C337D">
        <w:rPr>
          <w:rFonts w:ascii="Times New Roman" w:hAnsi="Times New Roman" w:cs="Times New Roman"/>
          <w:b/>
          <w:bCs/>
          <w:sz w:val="28"/>
          <w:szCs w:val="28"/>
        </w:rPr>
        <w:t xml:space="preserve"> </w:t>
      </w:r>
      <w:r w:rsidRPr="002C337D">
        <w:rPr>
          <w:rFonts w:ascii="Times New Roman" w:hAnsi="Times New Roman" w:cs="Times New Roman"/>
          <w:sz w:val="28"/>
          <w:szCs w:val="28"/>
        </w:rPr>
        <w:t xml:space="preserve">Максимальное время ожидания в очереди при подаче заявления о </w:t>
      </w:r>
      <w:r w:rsidRPr="002C337D">
        <w:rPr>
          <w:rFonts w:ascii="Times New Roman" w:hAnsi="Times New Roman" w:cs="Times New Roman"/>
          <w:sz w:val="28"/>
          <w:szCs w:val="28"/>
        </w:rPr>
        <w:lastRenderedPageBreak/>
        <w:t>предоставлении государственной услуги и при получении результата её предоставления не должно превышать 15 минут.</w:t>
      </w:r>
    </w:p>
    <w:p w:rsidR="00D24259" w:rsidRPr="002C337D" w:rsidRDefault="00D24259" w:rsidP="006D32B3">
      <w:pPr>
        <w:pStyle w:val="ConsPlusNormal"/>
        <w:ind w:firstLine="567"/>
        <w:jc w:val="center"/>
        <w:rPr>
          <w:rFonts w:ascii="Times New Roman" w:hAnsi="Times New Roman" w:cs="Times New Roman"/>
          <w:b/>
          <w:sz w:val="28"/>
          <w:szCs w:val="28"/>
        </w:rPr>
      </w:pPr>
      <w:r w:rsidRPr="002C337D">
        <w:rPr>
          <w:rFonts w:ascii="Times New Roman" w:hAnsi="Times New Roman" w:cs="Times New Roman"/>
          <w:b/>
          <w:sz w:val="28"/>
          <w:szCs w:val="28"/>
        </w:rPr>
        <w:t xml:space="preserve">Срок и порядок регистрации запроса заявителя о предоставлении </w:t>
      </w:r>
    </w:p>
    <w:p w:rsidR="00D24259" w:rsidRPr="002C337D" w:rsidRDefault="00D24259" w:rsidP="006D32B3">
      <w:pPr>
        <w:pStyle w:val="ConsPlusNormal"/>
        <w:ind w:firstLine="567"/>
        <w:jc w:val="center"/>
        <w:rPr>
          <w:rFonts w:ascii="Times New Roman" w:hAnsi="Times New Roman" w:cs="Times New Roman"/>
          <w:b/>
          <w:sz w:val="28"/>
          <w:szCs w:val="28"/>
        </w:rPr>
      </w:pPr>
      <w:r w:rsidRPr="002C337D">
        <w:rPr>
          <w:rFonts w:ascii="Times New Roman" w:hAnsi="Times New Roman" w:cs="Times New Roman"/>
          <w:b/>
          <w:sz w:val="28"/>
          <w:szCs w:val="28"/>
        </w:rPr>
        <w:t>государственной услуги</w:t>
      </w:r>
    </w:p>
    <w:p w:rsidR="00D24259" w:rsidRPr="002C337D" w:rsidRDefault="00D24259" w:rsidP="006D32B3">
      <w:pPr>
        <w:pStyle w:val="ConsPlusNormal"/>
        <w:ind w:firstLine="567"/>
        <w:jc w:val="center"/>
        <w:rPr>
          <w:rFonts w:ascii="Times New Roman" w:hAnsi="Times New Roman" w:cs="Times New Roman"/>
          <w:sz w:val="28"/>
          <w:szCs w:val="28"/>
        </w:rPr>
      </w:pPr>
    </w:p>
    <w:p w:rsidR="00D24259" w:rsidRPr="002C337D" w:rsidRDefault="00D24259" w:rsidP="006D32B3">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2.2</w:t>
      </w:r>
      <w:r w:rsidR="00C9099D" w:rsidRPr="002C337D">
        <w:rPr>
          <w:rFonts w:ascii="Times New Roman" w:hAnsi="Times New Roman" w:cs="Times New Roman"/>
          <w:sz w:val="28"/>
          <w:szCs w:val="28"/>
        </w:rPr>
        <w:t>8</w:t>
      </w:r>
      <w:r w:rsidRPr="002C337D">
        <w:rPr>
          <w:rFonts w:ascii="Times New Roman" w:hAnsi="Times New Roman" w:cs="Times New Roman"/>
          <w:sz w:val="28"/>
          <w:szCs w:val="28"/>
        </w:rPr>
        <w:t xml:space="preserve">. Время приема и регистрации заявления и документов на предоставление государственной услуги при личном обращении не должно превышать 20 минут. </w:t>
      </w:r>
    </w:p>
    <w:p w:rsidR="00D24259" w:rsidRPr="002C337D" w:rsidRDefault="00D24259" w:rsidP="006D32B3">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w:t>
      </w:r>
    </w:p>
    <w:p w:rsidR="00D24259" w:rsidRPr="002C337D" w:rsidRDefault="00D24259" w:rsidP="006D32B3">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Если документы получены после окончания рабочего времени уполномоченного органа,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D24259" w:rsidRPr="002C337D" w:rsidRDefault="00D24259" w:rsidP="001804A8">
      <w:pPr>
        <w:pStyle w:val="ConsPlusNormal"/>
        <w:ind w:firstLine="567"/>
        <w:jc w:val="both"/>
        <w:rPr>
          <w:rFonts w:ascii="Times New Roman" w:hAnsi="Times New Roman" w:cs="Times New Roman"/>
          <w:sz w:val="28"/>
          <w:szCs w:val="28"/>
        </w:rPr>
      </w:pPr>
    </w:p>
    <w:p w:rsidR="00D24259" w:rsidRPr="002C337D" w:rsidRDefault="00D24259" w:rsidP="001804A8">
      <w:pPr>
        <w:pStyle w:val="ConsPlusTitle"/>
        <w:widowControl/>
        <w:ind w:firstLine="567"/>
        <w:jc w:val="center"/>
        <w:rPr>
          <w:rFonts w:ascii="Times New Roman" w:hAnsi="Times New Roman" w:cs="Times New Roman"/>
          <w:iCs/>
          <w:sz w:val="28"/>
          <w:szCs w:val="28"/>
        </w:rPr>
      </w:pPr>
      <w:r w:rsidRPr="002C337D">
        <w:rPr>
          <w:rFonts w:ascii="Times New Roman" w:hAnsi="Times New Roman" w:cs="Times New Roman"/>
          <w:iCs/>
          <w:sz w:val="28"/>
          <w:szCs w:val="28"/>
        </w:rPr>
        <w:t>Требования к помещениям, в которых предоставляется</w:t>
      </w:r>
    </w:p>
    <w:p w:rsidR="00D24259" w:rsidRPr="002C337D" w:rsidRDefault="00D24259" w:rsidP="001804A8">
      <w:pPr>
        <w:pStyle w:val="ConsPlusTitle"/>
        <w:widowControl/>
        <w:ind w:firstLine="567"/>
        <w:jc w:val="center"/>
        <w:rPr>
          <w:rFonts w:ascii="Times New Roman" w:hAnsi="Times New Roman" w:cs="Times New Roman"/>
          <w:b w:val="0"/>
          <w:bCs w:val="0"/>
          <w:iCs/>
          <w:sz w:val="28"/>
          <w:szCs w:val="28"/>
        </w:rPr>
      </w:pPr>
      <w:r w:rsidRPr="002C337D">
        <w:rPr>
          <w:rFonts w:ascii="Times New Roman" w:hAnsi="Times New Roman" w:cs="Times New Roman"/>
          <w:iCs/>
          <w:sz w:val="28"/>
          <w:szCs w:val="28"/>
        </w:rPr>
        <w:t xml:space="preserve"> государственная услуга</w:t>
      </w:r>
    </w:p>
    <w:p w:rsidR="00D24259" w:rsidRPr="002C337D" w:rsidRDefault="00D24259" w:rsidP="001804A8">
      <w:pPr>
        <w:pStyle w:val="ConsPlusTitle"/>
        <w:widowControl/>
        <w:ind w:firstLine="567"/>
        <w:jc w:val="both"/>
        <w:rPr>
          <w:rFonts w:ascii="Times New Roman" w:hAnsi="Times New Roman" w:cs="Times New Roman"/>
          <w:b w:val="0"/>
          <w:bCs w:val="0"/>
          <w:i/>
          <w:sz w:val="28"/>
          <w:szCs w:val="28"/>
        </w:rPr>
      </w:pPr>
    </w:p>
    <w:p w:rsidR="00D24259" w:rsidRPr="002C337D" w:rsidRDefault="00D24259" w:rsidP="00966F31">
      <w:pPr>
        <w:pStyle w:val="ConsPlusTitle"/>
        <w:widowControl/>
        <w:ind w:firstLine="709"/>
        <w:jc w:val="both"/>
        <w:rPr>
          <w:rFonts w:ascii="Times New Roman" w:hAnsi="Times New Roman" w:cs="Times New Roman"/>
          <w:b w:val="0"/>
          <w:bCs w:val="0"/>
          <w:sz w:val="28"/>
          <w:szCs w:val="28"/>
        </w:rPr>
      </w:pPr>
      <w:r w:rsidRPr="002C337D">
        <w:rPr>
          <w:rFonts w:ascii="Times New Roman" w:hAnsi="Times New Roman" w:cs="Times New Roman"/>
          <w:b w:val="0"/>
          <w:bCs w:val="0"/>
          <w:sz w:val="28"/>
          <w:szCs w:val="28"/>
        </w:rPr>
        <w:t>2.</w:t>
      </w:r>
      <w:r w:rsidR="00C9099D" w:rsidRPr="002C337D">
        <w:rPr>
          <w:rFonts w:ascii="Times New Roman" w:hAnsi="Times New Roman" w:cs="Times New Roman"/>
          <w:b w:val="0"/>
          <w:bCs w:val="0"/>
          <w:sz w:val="28"/>
          <w:szCs w:val="28"/>
        </w:rPr>
        <w:t>29.</w:t>
      </w:r>
      <w:r w:rsidRPr="002C337D">
        <w:rPr>
          <w:rFonts w:ascii="Times New Roman" w:hAnsi="Times New Roman" w:cs="Times New Roman"/>
          <w:color w:val="0070C0"/>
          <w:sz w:val="28"/>
          <w:szCs w:val="28"/>
        </w:rPr>
        <w:t xml:space="preserve"> </w:t>
      </w:r>
      <w:r w:rsidRPr="002C337D">
        <w:rPr>
          <w:rFonts w:ascii="Times New Roman" w:hAnsi="Times New Roman" w:cs="Times New Roman"/>
          <w:b w:val="0"/>
          <w:sz w:val="28"/>
          <w:szCs w:val="28"/>
        </w:rPr>
        <w:t>Предоставление государственной услуги осуществляется в специально выделенных для этих целей помещениях.</w:t>
      </w:r>
      <w:r w:rsidRPr="002C337D">
        <w:rPr>
          <w:rFonts w:ascii="Times New Roman" w:hAnsi="Times New Roman" w:cs="Times New Roman"/>
          <w:b w:val="0"/>
          <w:bCs w:val="0"/>
          <w:sz w:val="28"/>
          <w:szCs w:val="28"/>
        </w:rPr>
        <w:t xml:space="preserve">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Вход в здание должен быть доступен для маломобильных групп граждан  и быть оборудован вывеской, содержащей наименование учреждения и режим работы. </w:t>
      </w:r>
    </w:p>
    <w:p w:rsidR="00D24259" w:rsidRPr="002C337D" w:rsidRDefault="00D24259" w:rsidP="00966F31">
      <w:pPr>
        <w:pStyle w:val="ConsPlusTitle"/>
        <w:widowControl/>
        <w:ind w:firstLine="709"/>
        <w:jc w:val="both"/>
        <w:rPr>
          <w:rFonts w:ascii="Times New Roman" w:hAnsi="Times New Roman" w:cs="Times New Roman"/>
          <w:sz w:val="28"/>
          <w:szCs w:val="28"/>
        </w:rPr>
      </w:pPr>
      <w:r w:rsidRPr="002C337D">
        <w:rPr>
          <w:rFonts w:ascii="Times New Roman" w:hAnsi="Times New Roman" w:cs="Times New Roman"/>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r w:rsidRPr="002C337D">
        <w:rPr>
          <w:rFonts w:ascii="Times New Roman" w:hAnsi="Times New Roman" w:cs="Times New Roman"/>
          <w:sz w:val="28"/>
          <w:szCs w:val="28"/>
        </w:rPr>
        <w:t xml:space="preserve">.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bCs w:val="0"/>
          <w:sz w:val="28"/>
          <w:szCs w:val="28"/>
        </w:rPr>
        <w:t>П</w:t>
      </w:r>
      <w:r w:rsidRPr="002C337D">
        <w:rPr>
          <w:rFonts w:ascii="Times New Roman" w:hAnsi="Times New Roman" w:cs="Times New Roman"/>
          <w:b w:val="0"/>
          <w:sz w:val="28"/>
          <w:szCs w:val="28"/>
        </w:rPr>
        <w:t xml:space="preserve">омещения должны соответствовать действующим санитарно-эпидемиологическим правилам и нормативам.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Помещения  уполномоченного органа оснащаются: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противопожарной системой и средствами пожаротушения;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системой оповещения о возникновении чрезвычайной ситуации;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системой охранной сигнализации;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средствами оказания первой медицинской помощи;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туалетными комнатами для посетителей.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Входы в туалетные комнаты оснащаются условными обозначениями и, при необходимости, разъясняющими надписями.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Входы в помещения уполномоченного органа посетителям с животными (кроме собаки-проводника), в том числе с птицей, запрещается.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w:t>
      </w:r>
      <w:r w:rsidRPr="002C337D">
        <w:rPr>
          <w:rFonts w:ascii="Times New Roman" w:hAnsi="Times New Roman" w:cs="Times New Roman"/>
          <w:b w:val="0"/>
          <w:sz w:val="28"/>
          <w:szCs w:val="28"/>
        </w:rPr>
        <w:lastRenderedPageBreak/>
        <w:t xml:space="preserve">информацией не только в часы приема заявлений, но и в рабочее время, когда прием заявителей не ведется.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2.3</w:t>
      </w:r>
      <w:r w:rsidR="00C9099D" w:rsidRPr="002C337D">
        <w:rPr>
          <w:rFonts w:ascii="Times New Roman" w:hAnsi="Times New Roman" w:cs="Times New Roman"/>
          <w:b w:val="0"/>
          <w:sz w:val="28"/>
          <w:szCs w:val="28"/>
        </w:rPr>
        <w:t>0</w:t>
      </w:r>
      <w:r w:rsidRPr="002C337D">
        <w:rPr>
          <w:rFonts w:ascii="Times New Roman" w:hAnsi="Times New Roman" w:cs="Times New Roman"/>
          <w:b w:val="0"/>
          <w:sz w:val="28"/>
          <w:szCs w:val="28"/>
        </w:rPr>
        <w:t xml:space="preserve">. Требования к местам ожидания.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ожидания приема у специалистов уполномоченного органа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 </w:t>
      </w:r>
    </w:p>
    <w:p w:rsidR="00D24259" w:rsidRPr="002C337D" w:rsidRDefault="00D24259" w:rsidP="00966F31">
      <w:pPr>
        <w:pStyle w:val="ConsPlusTitle"/>
        <w:widowControl/>
        <w:ind w:firstLine="709"/>
        <w:jc w:val="both"/>
        <w:rPr>
          <w:rFonts w:ascii="Times New Roman" w:hAnsi="Times New Roman" w:cs="Times New Roman"/>
          <w:sz w:val="28"/>
          <w:szCs w:val="28"/>
        </w:rPr>
      </w:pPr>
      <w:r w:rsidRPr="002C337D">
        <w:rPr>
          <w:rFonts w:ascii="Times New Roman" w:hAnsi="Times New Roman" w:cs="Times New Roman"/>
          <w:b w:val="0"/>
          <w:sz w:val="28"/>
          <w:szCs w:val="28"/>
        </w:rPr>
        <w:t>Места ожидания оборудуются столами и стульями для заполнения документов и обеспечиваются образцами заполнения документов, бланками заявлений и письменными принадлежностями</w:t>
      </w:r>
      <w:r w:rsidRPr="002C337D">
        <w:rPr>
          <w:rFonts w:ascii="Times New Roman" w:hAnsi="Times New Roman" w:cs="Times New Roman"/>
          <w:sz w:val="28"/>
          <w:szCs w:val="28"/>
        </w:rPr>
        <w:t xml:space="preserve">.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 </w:t>
      </w:r>
    </w:p>
    <w:p w:rsidR="00D24259" w:rsidRPr="002C337D" w:rsidRDefault="00D24259" w:rsidP="00966F31">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2.3</w:t>
      </w:r>
      <w:r w:rsidR="00C9099D" w:rsidRPr="002C337D">
        <w:rPr>
          <w:rFonts w:ascii="Times New Roman" w:hAnsi="Times New Roman" w:cs="Times New Roman"/>
          <w:b w:val="0"/>
          <w:sz w:val="28"/>
          <w:szCs w:val="28"/>
        </w:rPr>
        <w:t>1</w:t>
      </w:r>
      <w:r w:rsidRPr="002C337D">
        <w:rPr>
          <w:rFonts w:ascii="Times New Roman" w:hAnsi="Times New Roman" w:cs="Times New Roman"/>
          <w:b w:val="0"/>
          <w:sz w:val="28"/>
          <w:szCs w:val="28"/>
        </w:rPr>
        <w:t xml:space="preserve">. Требования к местам приема заявителей.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приема заявителей оборудуются информационными табличками (вывесками) с указанием: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номера окна (кабинета) и наименования отдела;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фамилии, имени, отчества и должности специалиста;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информации о днях и времени приема заявителей;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времени технического перерыва.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Таблички на дверях или стенах устанавливаются таким образом, чтобы при открытой двери они были видны и читаемы.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для приема заявителей оборудуются стульями и столами для возможности оформления документов.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2.3</w:t>
      </w:r>
      <w:r w:rsidR="00C9099D" w:rsidRPr="002C337D">
        <w:rPr>
          <w:rFonts w:ascii="Times New Roman" w:hAnsi="Times New Roman" w:cs="Times New Roman"/>
          <w:b w:val="0"/>
          <w:sz w:val="28"/>
          <w:szCs w:val="28"/>
        </w:rPr>
        <w:t>2</w:t>
      </w:r>
      <w:r w:rsidRPr="002C337D">
        <w:rPr>
          <w:rFonts w:ascii="Times New Roman" w:hAnsi="Times New Roman" w:cs="Times New Roman"/>
          <w:b w:val="0"/>
          <w:sz w:val="28"/>
          <w:szCs w:val="28"/>
        </w:rPr>
        <w:t xml:space="preserve">. Требования к местам информирования.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Информационные стенды снабжаются карманами с информационными листками и памятками, которые граждане могут взять с собой.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Информационные стенды располагаются на уровне, доступном для чтения, и оборудуются подсветкой в случае необходимости.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Шрифт информации </w:t>
      </w:r>
      <w:r w:rsidR="00B85F04" w:rsidRPr="002C337D">
        <w:rPr>
          <w:rFonts w:ascii="Times New Roman" w:hAnsi="Times New Roman" w:cs="Times New Roman"/>
          <w:b w:val="0"/>
          <w:sz w:val="28"/>
          <w:szCs w:val="28"/>
        </w:rPr>
        <w:t>на стенде должен быть не менее «</w:t>
      </w:r>
      <w:r w:rsidRPr="002C337D">
        <w:rPr>
          <w:rFonts w:ascii="Times New Roman" w:hAnsi="Times New Roman" w:cs="Times New Roman"/>
          <w:b w:val="0"/>
          <w:sz w:val="28"/>
          <w:szCs w:val="28"/>
        </w:rPr>
        <w:t>18 пт</w:t>
      </w:r>
      <w:r w:rsidR="00B85F04" w:rsidRPr="002C337D">
        <w:rPr>
          <w:rFonts w:ascii="Times New Roman" w:hAnsi="Times New Roman" w:cs="Times New Roman"/>
          <w:b w:val="0"/>
          <w:sz w:val="28"/>
          <w:szCs w:val="28"/>
        </w:rPr>
        <w:t>»</w:t>
      </w:r>
      <w:r w:rsidRPr="002C337D">
        <w:rPr>
          <w:rFonts w:ascii="Times New Roman" w:hAnsi="Times New Roman" w:cs="Times New Roman"/>
          <w:b w:val="0"/>
          <w:sz w:val="28"/>
          <w:szCs w:val="28"/>
        </w:rPr>
        <w:t xml:space="preserve">.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В дополнение к информационным стендам допускается организация мест распространения буклетов с вложенной информацией.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2.3</w:t>
      </w:r>
      <w:r w:rsidR="00C9099D" w:rsidRPr="002C337D">
        <w:rPr>
          <w:rFonts w:ascii="Times New Roman" w:hAnsi="Times New Roman" w:cs="Times New Roman"/>
          <w:b w:val="0"/>
          <w:sz w:val="28"/>
          <w:szCs w:val="28"/>
        </w:rPr>
        <w:t>3</w:t>
      </w:r>
      <w:r w:rsidRPr="002C337D">
        <w:rPr>
          <w:rFonts w:ascii="Times New Roman" w:hAnsi="Times New Roman" w:cs="Times New Roman"/>
          <w:b w:val="0"/>
          <w:sz w:val="28"/>
          <w:szCs w:val="28"/>
        </w:rPr>
        <w:t>.</w:t>
      </w:r>
      <w:r w:rsidRPr="002C337D">
        <w:rPr>
          <w:rFonts w:ascii="Times New Roman" w:hAnsi="Times New Roman" w:cs="Times New Roman"/>
          <w:b w:val="0"/>
          <w:color w:val="FF0000"/>
          <w:sz w:val="28"/>
          <w:szCs w:val="28"/>
        </w:rPr>
        <w:t xml:space="preserve"> </w:t>
      </w:r>
      <w:r w:rsidRPr="002C337D">
        <w:rPr>
          <w:rFonts w:ascii="Times New Roman" w:hAnsi="Times New Roman" w:cs="Times New Roman"/>
          <w:b w:val="0"/>
          <w:sz w:val="28"/>
          <w:szCs w:val="28"/>
        </w:rPr>
        <w:t xml:space="preserve">Требования к обеспечению доступности государственных услуг для инвалидов: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lastRenderedPageBreak/>
        <w:t xml:space="preserve">содействие (при необходимости) со стороны должностных лиц учреждения, инвалиду при входе, выходе и перемещении по учреждению; </w:t>
      </w:r>
    </w:p>
    <w:p w:rsidR="00D24259" w:rsidRPr="002C337D" w:rsidRDefault="00D24259" w:rsidP="00F36ACD">
      <w:pPr>
        <w:pStyle w:val="ConsPlusTitle"/>
        <w:widowControl/>
        <w:ind w:firstLine="709"/>
        <w:jc w:val="both"/>
        <w:rPr>
          <w:rFonts w:ascii="Times New Roman" w:hAnsi="Times New Roman" w:cs="Times New Roman"/>
          <w:b w:val="0"/>
          <w:sz w:val="28"/>
          <w:szCs w:val="28"/>
        </w:rPr>
      </w:pPr>
      <w:r w:rsidRPr="002C337D">
        <w:rPr>
          <w:rFonts w:ascii="Times New Roman" w:hAnsi="Times New Roman" w:cs="Times New Roman"/>
          <w:b w:val="0"/>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 </w:t>
      </w:r>
    </w:p>
    <w:p w:rsidR="00D24259" w:rsidRPr="002C337D" w:rsidRDefault="00D24259" w:rsidP="001804A8">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 </w:t>
      </w:r>
    </w:p>
    <w:p w:rsidR="00D24259" w:rsidRPr="002C337D" w:rsidRDefault="00D24259" w:rsidP="001804A8">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 </w:t>
      </w:r>
    </w:p>
    <w:p w:rsidR="00D24259" w:rsidRPr="002C337D" w:rsidRDefault="00D24259" w:rsidP="001804A8">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4259" w:rsidRPr="002C337D" w:rsidRDefault="00D24259" w:rsidP="001804A8">
      <w:pPr>
        <w:pStyle w:val="ConsPlusNormal"/>
        <w:ind w:firstLine="567"/>
        <w:jc w:val="both"/>
        <w:rPr>
          <w:rFonts w:ascii="Times New Roman" w:hAnsi="Times New Roman" w:cs="Times New Roman"/>
          <w:sz w:val="28"/>
          <w:szCs w:val="28"/>
        </w:rPr>
      </w:pPr>
    </w:p>
    <w:p w:rsidR="00D24259" w:rsidRPr="002C337D" w:rsidRDefault="00D24259" w:rsidP="001804A8">
      <w:pPr>
        <w:ind w:firstLine="567"/>
        <w:jc w:val="center"/>
        <w:outlineLvl w:val="0"/>
        <w:rPr>
          <w:rFonts w:ascii="Times New Roman" w:hAnsi="Times New Roman" w:cs="Times New Roman"/>
          <w:b/>
          <w:sz w:val="28"/>
          <w:szCs w:val="28"/>
        </w:rPr>
      </w:pPr>
      <w:r w:rsidRPr="002C337D">
        <w:rPr>
          <w:rFonts w:ascii="Times New Roman" w:hAnsi="Times New Roman" w:cs="Times New Roman"/>
          <w:b/>
          <w:sz w:val="28"/>
          <w:szCs w:val="28"/>
        </w:rPr>
        <w:t>Показатели доступности и качества государственной услуги</w:t>
      </w:r>
    </w:p>
    <w:p w:rsidR="00D24259" w:rsidRPr="002C337D" w:rsidRDefault="00D24259" w:rsidP="001804A8">
      <w:pPr>
        <w:ind w:firstLine="567"/>
        <w:jc w:val="center"/>
        <w:outlineLvl w:val="0"/>
        <w:rPr>
          <w:rFonts w:ascii="Times New Roman" w:hAnsi="Times New Roman" w:cs="Times New Roman"/>
          <w:b/>
          <w:sz w:val="28"/>
          <w:szCs w:val="28"/>
        </w:rPr>
      </w:pPr>
    </w:p>
    <w:p w:rsidR="00D24259" w:rsidRPr="002C337D" w:rsidRDefault="00D24259" w:rsidP="00EF4D7D">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2.3</w:t>
      </w:r>
      <w:r w:rsidR="00C9099D" w:rsidRPr="002C337D">
        <w:rPr>
          <w:rFonts w:ascii="Times New Roman" w:hAnsi="Times New Roman" w:cs="Times New Roman"/>
          <w:sz w:val="28"/>
          <w:szCs w:val="28"/>
        </w:rPr>
        <w:t>4</w:t>
      </w:r>
      <w:r w:rsidRPr="002C337D">
        <w:rPr>
          <w:rFonts w:ascii="Times New Roman" w:hAnsi="Times New Roman" w:cs="Times New Roman"/>
          <w:sz w:val="28"/>
          <w:szCs w:val="28"/>
        </w:rPr>
        <w:t xml:space="preserve">. Показателями доступности и качества предоставления государственной услуги являются: </w:t>
      </w:r>
    </w:p>
    <w:p w:rsidR="00D24259" w:rsidRPr="002C337D" w:rsidRDefault="00D24259" w:rsidP="00EF4D7D">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транспортная доступность к местам предоставления государственной услуги; </w:t>
      </w:r>
    </w:p>
    <w:p w:rsidR="00D24259" w:rsidRPr="002C337D" w:rsidRDefault="00D24259" w:rsidP="00EF4D7D">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w:t>
      </w:r>
    </w:p>
    <w:p w:rsidR="00D24259" w:rsidRPr="002C337D" w:rsidRDefault="00D24259" w:rsidP="00DE0277">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обеспечение возможности направления запроса в уполномоченные органы по электронной почте; </w:t>
      </w:r>
    </w:p>
    <w:p w:rsidR="00D24259" w:rsidRPr="002C337D" w:rsidRDefault="00D24259" w:rsidP="00DE0277">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соблюдение сроков исполнения отдельных административных процедур и предоставления государственной услуги в целом;</w:t>
      </w:r>
    </w:p>
    <w:p w:rsidR="00D24259" w:rsidRPr="002C337D" w:rsidRDefault="00D24259" w:rsidP="00DE0277">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размещение информации о порядке предоставления государственной услуги на ЕПГМУ, на официальном Интернет-сайте администрации; </w:t>
      </w:r>
    </w:p>
    <w:p w:rsidR="00D24259" w:rsidRPr="002C337D" w:rsidRDefault="00D24259" w:rsidP="00DE0277">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полнота информирования граждан; </w:t>
      </w:r>
    </w:p>
    <w:p w:rsidR="00D24259" w:rsidRPr="002C337D" w:rsidRDefault="00D24259" w:rsidP="008E4EAA">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удобство и доступность получения информации заявителями о порядке предоставления государственной услуги; </w:t>
      </w:r>
    </w:p>
    <w:p w:rsidR="00D24259" w:rsidRPr="002C337D" w:rsidRDefault="00D24259" w:rsidP="00B11AB0">
      <w:pPr>
        <w:shd w:val="clear" w:color="auto" w:fill="FFFFFF"/>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соблюдение срока предоставления государственной услуги; </w:t>
      </w:r>
    </w:p>
    <w:p w:rsidR="00D24259" w:rsidRPr="002C337D" w:rsidRDefault="00D24259" w:rsidP="00B11AB0">
      <w:pPr>
        <w:shd w:val="clear" w:color="auto" w:fill="FFFFFF"/>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соблюдение сроков ожидания в очереди при предоставлении государственной услуги; </w:t>
      </w:r>
    </w:p>
    <w:p w:rsidR="00D24259" w:rsidRPr="002C337D" w:rsidRDefault="00D24259" w:rsidP="00B11AB0">
      <w:pPr>
        <w:shd w:val="clear" w:color="auto" w:fill="FFFFFF"/>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p>
    <w:p w:rsidR="00D24259" w:rsidRPr="002C337D" w:rsidRDefault="00D24259" w:rsidP="008E4EAA">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возможность получения государственной услуги в МФЦ, в том числе с использованием информационно-коммуникационных технологий; </w:t>
      </w:r>
    </w:p>
    <w:p w:rsidR="00D24259" w:rsidRPr="002C337D" w:rsidRDefault="00D24259" w:rsidP="008E4EAA">
      <w:pPr>
        <w:ind w:firstLine="709"/>
        <w:jc w:val="both"/>
        <w:outlineLvl w:val="0"/>
        <w:rPr>
          <w:rFonts w:ascii="Times New Roman" w:hAnsi="Times New Roman" w:cs="Times New Roman"/>
          <w:sz w:val="28"/>
          <w:szCs w:val="28"/>
        </w:rPr>
      </w:pPr>
      <w:r w:rsidRPr="002C337D">
        <w:rPr>
          <w:rFonts w:ascii="Times New Roman" w:hAnsi="Times New Roman" w:cs="Times New Roman"/>
          <w:sz w:val="28"/>
          <w:szCs w:val="28"/>
        </w:rPr>
        <w:t xml:space="preserve">возможность получения информации о ходе предоставления </w:t>
      </w:r>
      <w:r w:rsidRPr="002C337D">
        <w:rPr>
          <w:rFonts w:ascii="Times New Roman" w:hAnsi="Times New Roman" w:cs="Times New Roman"/>
          <w:sz w:val="28"/>
          <w:szCs w:val="28"/>
        </w:rPr>
        <w:lastRenderedPageBreak/>
        <w:t xml:space="preserve">государственной услуги, в том числе с использованием информационно-коммуникационных технологий; </w:t>
      </w:r>
    </w:p>
    <w:p w:rsidR="00D24259" w:rsidRPr="002C337D" w:rsidRDefault="00D24259" w:rsidP="008E4EAA">
      <w:pPr>
        <w:ind w:firstLine="709"/>
        <w:jc w:val="both"/>
        <w:outlineLvl w:val="0"/>
        <w:rPr>
          <w:sz w:val="28"/>
          <w:szCs w:val="28"/>
        </w:rPr>
      </w:pPr>
      <w:r w:rsidRPr="002C337D">
        <w:rPr>
          <w:rFonts w:ascii="Times New Roman" w:hAnsi="Times New Roman" w:cs="Times New Roman"/>
          <w:sz w:val="28"/>
          <w:szCs w:val="28"/>
        </w:rPr>
        <w:t>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r w:rsidRPr="002C337D">
        <w:rPr>
          <w:sz w:val="28"/>
          <w:szCs w:val="28"/>
        </w:rPr>
        <w:t xml:space="preserve">. </w:t>
      </w:r>
    </w:p>
    <w:p w:rsidR="00817B36" w:rsidRPr="002C337D" w:rsidRDefault="00817B36" w:rsidP="008E4EAA">
      <w:pPr>
        <w:ind w:firstLine="709"/>
        <w:jc w:val="both"/>
        <w:outlineLvl w:val="0"/>
        <w:rPr>
          <w:sz w:val="28"/>
          <w:szCs w:val="28"/>
        </w:rPr>
      </w:pPr>
    </w:p>
    <w:p w:rsidR="00D24259" w:rsidRPr="002C337D" w:rsidRDefault="00D24259" w:rsidP="00DC3B32">
      <w:pPr>
        <w:pStyle w:val="a8"/>
        <w:tabs>
          <w:tab w:val="left" w:pos="2814"/>
        </w:tabs>
        <w:spacing w:before="0" w:beforeAutospacing="0" w:after="0" w:afterAutospacing="0"/>
        <w:jc w:val="center"/>
        <w:rPr>
          <w:sz w:val="28"/>
          <w:szCs w:val="28"/>
        </w:rPr>
      </w:pPr>
      <w:r w:rsidRPr="002C337D">
        <w:rPr>
          <w:rStyle w:val="afb"/>
          <w:sz w:val="28"/>
          <w:szCs w:val="28"/>
        </w:rPr>
        <w:t>Иные требования, в том числе учитывающие особенности предоставления государственной услуги в  электронной форме</w:t>
      </w:r>
    </w:p>
    <w:p w:rsidR="00D24259" w:rsidRPr="002C337D" w:rsidRDefault="00D24259" w:rsidP="00DC3B32">
      <w:pPr>
        <w:pStyle w:val="a8"/>
        <w:spacing w:before="0" w:beforeAutospacing="0" w:after="0" w:afterAutospacing="0"/>
        <w:jc w:val="both"/>
        <w:rPr>
          <w:b/>
          <w:sz w:val="28"/>
          <w:szCs w:val="28"/>
        </w:rPr>
      </w:pP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2.3</w:t>
      </w:r>
      <w:r w:rsidR="00C9099D" w:rsidRPr="002C337D">
        <w:rPr>
          <w:sz w:val="28"/>
          <w:szCs w:val="28"/>
        </w:rPr>
        <w:t>5</w:t>
      </w:r>
      <w:r w:rsidRPr="002C337D">
        <w:rPr>
          <w:sz w:val="28"/>
          <w:szCs w:val="28"/>
        </w:rPr>
        <w:t xml:space="preserve">.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23" w:history="1">
        <w:r w:rsidRPr="002C337D">
          <w:rPr>
            <w:rStyle w:val="a7"/>
            <w:color w:val="auto"/>
            <w:sz w:val="28"/>
            <w:szCs w:val="28"/>
            <w:u w:val="none"/>
          </w:rPr>
          <w:t>закона</w:t>
        </w:r>
      </w:hyperlink>
      <w:r w:rsidRPr="002C337D">
        <w:rPr>
          <w:sz w:val="28"/>
          <w:szCs w:val="28"/>
        </w:rPr>
        <w:t xml:space="preserve"> от 6 апреля </w:t>
      </w:r>
      <w:smartTag w:uri="urn:schemas-microsoft-com:office:smarttags" w:element="metricconverter">
        <w:smartTagPr>
          <w:attr w:name="ProductID" w:val="2011 г"/>
        </w:smartTagPr>
        <w:r w:rsidRPr="002C337D">
          <w:rPr>
            <w:sz w:val="28"/>
            <w:szCs w:val="28"/>
          </w:rPr>
          <w:t xml:space="preserve">2011 года </w:t>
        </w:r>
      </w:smartTag>
      <w:r w:rsidRPr="002C337D">
        <w:rPr>
          <w:sz w:val="28"/>
          <w:szCs w:val="28"/>
        </w:rPr>
        <w:t xml:space="preserve">№ 63-ФЗ «Об электронной подписи» и Федерального закона от 27 июля </w:t>
      </w:r>
      <w:smartTag w:uri="urn:schemas-microsoft-com:office:smarttags" w:element="metricconverter">
        <w:smartTagPr>
          <w:attr w:name="ProductID" w:val="2010 г"/>
        </w:smartTagPr>
        <w:r w:rsidRPr="002C337D">
          <w:rPr>
            <w:sz w:val="28"/>
            <w:szCs w:val="28"/>
          </w:rPr>
          <w:t>2010 года</w:t>
        </w:r>
      </w:smartTag>
      <w:r w:rsidRPr="002C337D">
        <w:rPr>
          <w:sz w:val="28"/>
          <w:szCs w:val="28"/>
        </w:rPr>
        <w:t xml:space="preserve"> № 210-ФЗ «Об организации предоставления государственных и муниципальных услуг».</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Виды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w:t>
      </w:r>
      <w:r w:rsidR="00310BA1" w:rsidRPr="002C337D">
        <w:rPr>
          <w:sz w:val="28"/>
          <w:szCs w:val="28"/>
        </w:rPr>
        <w:t xml:space="preserve"> </w:t>
      </w:r>
      <w:r w:rsidRPr="002C337D">
        <w:rPr>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Порядок использования ЭП утвержден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Для использования простой ЭП заявитель должен быть  зарегистрирован в  единой системе идентификации и аутентификации.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4" w:history="1">
        <w:r w:rsidRPr="002C337D">
          <w:rPr>
            <w:rStyle w:val="a7"/>
            <w:color w:val="auto"/>
            <w:sz w:val="28"/>
            <w:szCs w:val="28"/>
            <w:u w:val="none"/>
          </w:rPr>
          <w:t>закон</w:t>
        </w:r>
      </w:hyperlink>
      <w:r w:rsidRPr="002C337D">
        <w:rPr>
          <w:sz w:val="28"/>
          <w:szCs w:val="28"/>
        </w:rPr>
        <w:t xml:space="preserve">ом  «Об электронной подписи».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 </w:t>
      </w:r>
    </w:p>
    <w:p w:rsidR="00D24259" w:rsidRPr="002C337D" w:rsidRDefault="00D24259" w:rsidP="00B85F04">
      <w:pPr>
        <w:pStyle w:val="a8"/>
        <w:spacing w:before="0" w:beforeAutospacing="0" w:after="0" w:afterAutospacing="0" w:line="264" w:lineRule="auto"/>
        <w:ind w:firstLine="709"/>
        <w:jc w:val="both"/>
        <w:rPr>
          <w:sz w:val="28"/>
          <w:szCs w:val="28"/>
        </w:rPr>
      </w:pPr>
      <w:r w:rsidRPr="002C337D">
        <w:rPr>
          <w:sz w:val="28"/>
          <w:szCs w:val="28"/>
        </w:rPr>
        <w:lastRenderedPageBreak/>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D24259" w:rsidRPr="002C337D" w:rsidRDefault="00D24259" w:rsidP="00B85F04">
      <w:pPr>
        <w:pStyle w:val="a8"/>
        <w:spacing w:before="0" w:beforeAutospacing="0" w:after="0" w:afterAutospacing="0" w:line="264" w:lineRule="auto"/>
        <w:ind w:firstLine="709"/>
        <w:jc w:val="both"/>
        <w:rPr>
          <w:sz w:val="28"/>
          <w:szCs w:val="28"/>
        </w:rPr>
      </w:pPr>
      <w:r w:rsidRPr="002C337D">
        <w:rPr>
          <w:sz w:val="28"/>
          <w:szCs w:val="28"/>
        </w:rPr>
        <w:t xml:space="preserve">Заявление и документы, необходимые  для получения  государственной  услуги, представляемые в форме электронных документов подписываются: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заявление – простой ЭП;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копии документов, не требующих предоставления  оригиналов или  нотариального заверения, - простой ЭП;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документы, выданные  органами  или организациями, - усиленной  квалифицированной ЭП таких  органов или организаций; </w:t>
      </w:r>
    </w:p>
    <w:p w:rsidR="00D24259" w:rsidRPr="002C337D" w:rsidRDefault="00D24259" w:rsidP="004026DB">
      <w:pPr>
        <w:pStyle w:val="a8"/>
        <w:spacing w:before="0" w:beforeAutospacing="0" w:after="0" w:afterAutospacing="0"/>
        <w:ind w:firstLine="709"/>
        <w:jc w:val="both"/>
        <w:rPr>
          <w:sz w:val="28"/>
          <w:szCs w:val="28"/>
        </w:rPr>
      </w:pPr>
      <w:r w:rsidRPr="002C337D">
        <w:rPr>
          <w:sz w:val="28"/>
          <w:szCs w:val="28"/>
        </w:rPr>
        <w:t xml:space="preserve">копии документов, требующих предоставления оригиналов или  нотариального заверения, - усиленной квалифицированной ЭП нотариуса. </w:t>
      </w:r>
    </w:p>
    <w:p w:rsidR="00D24259" w:rsidRPr="002C337D" w:rsidRDefault="00D24259" w:rsidP="00B85F04">
      <w:pPr>
        <w:pStyle w:val="a8"/>
        <w:spacing w:before="0" w:beforeAutospacing="0" w:after="0" w:afterAutospacing="0" w:line="264" w:lineRule="auto"/>
        <w:ind w:firstLine="709"/>
        <w:jc w:val="both"/>
        <w:rPr>
          <w:sz w:val="28"/>
          <w:szCs w:val="28"/>
        </w:rPr>
      </w:pPr>
      <w:r w:rsidRPr="002C337D">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D24259" w:rsidRPr="002C337D" w:rsidRDefault="00D24259" w:rsidP="001804A8">
      <w:pPr>
        <w:ind w:firstLine="567"/>
        <w:jc w:val="both"/>
        <w:outlineLvl w:val="0"/>
        <w:rPr>
          <w:rFonts w:ascii="Times New Roman" w:hAnsi="Times New Roman" w:cs="Times New Roman"/>
          <w:sz w:val="28"/>
          <w:szCs w:val="28"/>
        </w:rPr>
      </w:pPr>
    </w:p>
    <w:p w:rsidR="00D24259" w:rsidRPr="002C337D" w:rsidRDefault="00D24259" w:rsidP="001804A8">
      <w:pPr>
        <w:ind w:firstLine="567"/>
        <w:jc w:val="both"/>
        <w:outlineLvl w:val="0"/>
        <w:rPr>
          <w:rFonts w:ascii="Times New Roman" w:hAnsi="Times New Roman" w:cs="Times New Roman"/>
          <w:sz w:val="28"/>
          <w:szCs w:val="28"/>
        </w:rPr>
      </w:pPr>
    </w:p>
    <w:p w:rsidR="00D24259" w:rsidRPr="002C337D" w:rsidRDefault="00D24259" w:rsidP="001804A8">
      <w:pPr>
        <w:ind w:firstLine="567"/>
        <w:jc w:val="center"/>
        <w:rPr>
          <w:rFonts w:ascii="Times New Roman" w:hAnsi="Times New Roman" w:cs="Times New Roman"/>
          <w:b/>
          <w:bCs/>
          <w:sz w:val="28"/>
          <w:szCs w:val="28"/>
        </w:rPr>
      </w:pPr>
      <w:r w:rsidRPr="002C337D">
        <w:rPr>
          <w:rFonts w:ascii="Times New Roman" w:hAnsi="Times New Roman" w:cs="Times New Roman"/>
          <w:b/>
          <w:bCs/>
          <w:color w:val="000000"/>
          <w:sz w:val="28"/>
          <w:szCs w:val="28"/>
        </w:rPr>
        <w:t xml:space="preserve">III. </w:t>
      </w:r>
      <w:r w:rsidRPr="002C337D">
        <w:rPr>
          <w:rFonts w:ascii="Times New Roman" w:hAnsi="Times New Roman" w:cs="Times New Roman"/>
          <w:b/>
          <w:bCs/>
          <w:sz w:val="28"/>
          <w:szCs w:val="28"/>
        </w:rPr>
        <w:t xml:space="preserve">Состав, последовательность и сроки выполнения </w:t>
      </w:r>
    </w:p>
    <w:p w:rsidR="00D24259" w:rsidRPr="002C337D" w:rsidRDefault="00D24259" w:rsidP="001804A8">
      <w:pPr>
        <w:ind w:firstLine="567"/>
        <w:jc w:val="center"/>
        <w:rPr>
          <w:rFonts w:ascii="Times New Roman" w:hAnsi="Times New Roman" w:cs="Times New Roman"/>
          <w:strike/>
          <w:sz w:val="28"/>
          <w:szCs w:val="28"/>
        </w:rPr>
      </w:pPr>
      <w:r w:rsidRPr="002C337D">
        <w:rPr>
          <w:rFonts w:ascii="Times New Roman" w:hAnsi="Times New Roman" w:cs="Times New Roman"/>
          <w:b/>
          <w:bCs/>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24259" w:rsidRPr="002C337D" w:rsidRDefault="00D24259" w:rsidP="001804A8">
      <w:pPr>
        <w:ind w:firstLine="567"/>
        <w:jc w:val="center"/>
        <w:rPr>
          <w:rFonts w:ascii="Times New Roman" w:hAnsi="Times New Roman" w:cs="Times New Roman"/>
          <w:bCs/>
          <w:sz w:val="28"/>
          <w:szCs w:val="28"/>
        </w:rPr>
      </w:pPr>
    </w:p>
    <w:p w:rsidR="00D24259" w:rsidRPr="002C337D" w:rsidRDefault="00D24259" w:rsidP="001804A8">
      <w:pPr>
        <w:ind w:firstLine="567"/>
        <w:jc w:val="center"/>
        <w:rPr>
          <w:rFonts w:ascii="Times New Roman" w:hAnsi="Times New Roman" w:cs="Times New Roman"/>
          <w:b/>
          <w:bCs/>
          <w:iCs/>
          <w:color w:val="000000"/>
          <w:sz w:val="28"/>
          <w:szCs w:val="28"/>
        </w:rPr>
      </w:pPr>
      <w:r w:rsidRPr="002C337D">
        <w:rPr>
          <w:rFonts w:ascii="Times New Roman" w:hAnsi="Times New Roman" w:cs="Times New Roman"/>
          <w:b/>
          <w:bCs/>
          <w:iCs/>
          <w:color w:val="000000"/>
          <w:sz w:val="28"/>
          <w:szCs w:val="28"/>
        </w:rPr>
        <w:t>Исчерпывающий перечень административных процедур</w:t>
      </w:r>
    </w:p>
    <w:p w:rsidR="00D24259" w:rsidRPr="002C337D" w:rsidRDefault="00D24259" w:rsidP="001804A8">
      <w:pPr>
        <w:pStyle w:val="ConsPlusNormal"/>
        <w:ind w:firstLine="567"/>
        <w:jc w:val="both"/>
        <w:rPr>
          <w:rFonts w:ascii="Times New Roman" w:hAnsi="Times New Roman" w:cs="Times New Roman"/>
          <w:i/>
          <w:color w:val="000000"/>
          <w:sz w:val="28"/>
          <w:szCs w:val="28"/>
        </w:rPr>
      </w:pP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color w:val="000000"/>
          <w:sz w:val="28"/>
          <w:szCs w:val="28"/>
        </w:rPr>
        <w:t xml:space="preserve">3.1. </w:t>
      </w:r>
      <w:r w:rsidRPr="002C337D">
        <w:rPr>
          <w:rFonts w:ascii="Times New Roman" w:hAnsi="Times New Roman" w:cs="Times New Roman"/>
          <w:sz w:val="28"/>
          <w:szCs w:val="28"/>
        </w:rPr>
        <w:t xml:space="preserve">Предоставление государственной услуги включает в себя следующие административные процедуры: </w:t>
      </w: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прием и регистрация заявления и документов; </w:t>
      </w: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рассмотрение документов и принятие решения о предоставлении субсидии либо об отказе в её предоставлении; </w:t>
      </w: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выдача (направление) заявителю уведомления о принятом решении; </w:t>
      </w:r>
    </w:p>
    <w:p w:rsidR="00D24259" w:rsidRPr="002C337D" w:rsidRDefault="00D24259" w:rsidP="00780B39">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выплата субсидии; </w:t>
      </w:r>
    </w:p>
    <w:p w:rsidR="00B3049D" w:rsidRPr="002C337D" w:rsidRDefault="00D24259" w:rsidP="0027467A">
      <w:pPr>
        <w:pStyle w:val="ConsPlusNormal"/>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r w:rsidR="00B3049D" w:rsidRPr="002C337D">
        <w:rPr>
          <w:rFonts w:ascii="Times New Roman" w:hAnsi="Times New Roman" w:cs="Times New Roman"/>
          <w:sz w:val="28"/>
          <w:szCs w:val="28"/>
        </w:rPr>
        <w:t>;</w:t>
      </w:r>
    </w:p>
    <w:p w:rsidR="0027467A" w:rsidRPr="002C337D" w:rsidRDefault="00B3049D" w:rsidP="0027467A">
      <w:pPr>
        <w:pStyle w:val="ConsPlusNormal"/>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lastRenderedPageBreak/>
        <w:t>исправление допущенных опечаток и ошибок в выданных в результате предоставления государственной услуги документах</w:t>
      </w:r>
      <w:r w:rsidR="0027467A" w:rsidRPr="002C337D">
        <w:rPr>
          <w:rFonts w:ascii="Times New Roman" w:hAnsi="Times New Roman" w:cs="Times New Roman"/>
          <w:sz w:val="28"/>
          <w:szCs w:val="28"/>
        </w:rPr>
        <w:t>;</w:t>
      </w:r>
    </w:p>
    <w:p w:rsidR="00B85F04" w:rsidRPr="002C337D" w:rsidRDefault="00B85F04" w:rsidP="001804A8">
      <w:pPr>
        <w:pStyle w:val="ConsPlusNormal"/>
        <w:ind w:firstLine="567"/>
        <w:jc w:val="center"/>
        <w:rPr>
          <w:rFonts w:ascii="Times New Roman" w:hAnsi="Times New Roman" w:cs="Times New Roman"/>
          <w:b/>
          <w:sz w:val="28"/>
          <w:szCs w:val="28"/>
        </w:rPr>
      </w:pPr>
    </w:p>
    <w:p w:rsidR="00D24259" w:rsidRPr="002C337D" w:rsidRDefault="00D24259" w:rsidP="001804A8">
      <w:pPr>
        <w:pStyle w:val="ConsPlusNormal"/>
        <w:ind w:firstLine="567"/>
        <w:jc w:val="center"/>
        <w:rPr>
          <w:rFonts w:ascii="Times New Roman" w:hAnsi="Times New Roman" w:cs="Times New Roman"/>
          <w:b/>
          <w:sz w:val="28"/>
          <w:szCs w:val="28"/>
        </w:rPr>
      </w:pPr>
      <w:r w:rsidRPr="002C337D">
        <w:rPr>
          <w:rFonts w:ascii="Times New Roman" w:hAnsi="Times New Roman" w:cs="Times New Roman"/>
          <w:b/>
          <w:sz w:val="28"/>
          <w:szCs w:val="28"/>
        </w:rPr>
        <w:t xml:space="preserve">Прием  и регистрация заявления и документов </w:t>
      </w:r>
    </w:p>
    <w:p w:rsidR="00D24259" w:rsidRPr="002C337D" w:rsidRDefault="00D24259" w:rsidP="001804A8">
      <w:pPr>
        <w:pStyle w:val="ConsPlusNormal"/>
        <w:ind w:firstLine="567"/>
        <w:jc w:val="center"/>
        <w:rPr>
          <w:rFonts w:ascii="Times New Roman" w:hAnsi="Times New Roman" w:cs="Times New Roman"/>
          <w:b/>
          <w:bCs/>
          <w:i/>
          <w:iCs/>
          <w:sz w:val="28"/>
          <w:szCs w:val="28"/>
        </w:rPr>
      </w:pP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bCs/>
          <w:iCs/>
          <w:sz w:val="28"/>
          <w:szCs w:val="28"/>
        </w:rPr>
        <w:t>3.2.</w:t>
      </w:r>
      <w:r w:rsidRPr="002C337D">
        <w:rPr>
          <w:rFonts w:ascii="Times New Roman" w:hAnsi="Times New Roman" w:cs="Times New Roman"/>
          <w:sz w:val="28"/>
          <w:szCs w:val="28"/>
        </w:rPr>
        <w:t xml:space="preserve"> Основанием для начала процедуры по приему и регистрации заявления и документов является личное обращение заявителя</w:t>
      </w:r>
      <w:r w:rsidR="00F2517A" w:rsidRPr="002C337D">
        <w:rPr>
          <w:rFonts w:ascii="Times New Roman" w:hAnsi="Times New Roman" w:cs="Times New Roman"/>
          <w:sz w:val="28"/>
          <w:szCs w:val="28"/>
        </w:rPr>
        <w:t xml:space="preserve"> (его представителя), получателя субсидии</w:t>
      </w:r>
      <w:r w:rsidRPr="002C337D">
        <w:rPr>
          <w:rFonts w:ascii="Times New Roman" w:hAnsi="Times New Roman" w:cs="Times New Roman"/>
          <w:sz w:val="28"/>
          <w:szCs w:val="28"/>
        </w:rPr>
        <w:t xml:space="preserve"> в уполномоченный орган, в МФЦ или направление обращения в электронном виде.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Днем обращения за государственной услугой считается дата принятия от заявителя </w:t>
      </w:r>
      <w:r w:rsidR="00534766" w:rsidRPr="002C337D">
        <w:rPr>
          <w:rFonts w:ascii="Times New Roman" w:hAnsi="Times New Roman" w:cs="Times New Roman"/>
          <w:sz w:val="28"/>
          <w:szCs w:val="28"/>
        </w:rPr>
        <w:t xml:space="preserve">(его представителя), получателя субсидии </w:t>
      </w:r>
      <w:r w:rsidRPr="002C337D">
        <w:rPr>
          <w:rFonts w:ascii="Times New Roman" w:hAnsi="Times New Roman" w:cs="Times New Roman"/>
          <w:sz w:val="28"/>
          <w:szCs w:val="28"/>
        </w:rPr>
        <w:t xml:space="preserve">документов, указанных в </w:t>
      </w:r>
      <w:hyperlink r:id="rId25" w:history="1">
        <w:r w:rsidRPr="002C337D">
          <w:rPr>
            <w:rFonts w:ascii="Times New Roman" w:hAnsi="Times New Roman" w:cs="Times New Roman"/>
            <w:sz w:val="28"/>
            <w:szCs w:val="28"/>
          </w:rPr>
          <w:t>пунктах 2.</w:t>
        </w:r>
      </w:hyperlink>
      <w:r w:rsidRPr="002C337D">
        <w:rPr>
          <w:rFonts w:ascii="Times New Roman" w:hAnsi="Times New Roman" w:cs="Times New Roman"/>
          <w:sz w:val="28"/>
          <w:szCs w:val="28"/>
        </w:rPr>
        <w:t xml:space="preserve">12. </w:t>
      </w:r>
      <w:r w:rsidR="00B85F04" w:rsidRPr="002C337D">
        <w:rPr>
          <w:rFonts w:ascii="Times New Roman" w:hAnsi="Times New Roman" w:cs="Times New Roman"/>
          <w:sz w:val="28"/>
          <w:szCs w:val="28"/>
        </w:rPr>
        <w:t>−</w:t>
      </w:r>
      <w:r w:rsidRPr="002C337D">
        <w:rPr>
          <w:rFonts w:ascii="Times New Roman" w:hAnsi="Times New Roman" w:cs="Times New Roman"/>
          <w:sz w:val="28"/>
          <w:szCs w:val="28"/>
        </w:rPr>
        <w:t xml:space="preserve"> </w:t>
      </w:r>
      <w:hyperlink r:id="rId26" w:history="1">
        <w:r w:rsidRPr="002C337D">
          <w:rPr>
            <w:rFonts w:ascii="Times New Roman" w:hAnsi="Times New Roman" w:cs="Times New Roman"/>
            <w:sz w:val="28"/>
            <w:szCs w:val="28"/>
          </w:rPr>
          <w:t>2.</w:t>
        </w:r>
      </w:hyperlink>
      <w:r w:rsidRPr="002C337D">
        <w:rPr>
          <w:rFonts w:ascii="Times New Roman" w:hAnsi="Times New Roman" w:cs="Times New Roman"/>
          <w:sz w:val="28"/>
          <w:szCs w:val="28"/>
        </w:rPr>
        <w:t xml:space="preserve">14. Административного регламента и регистрация специалистом уполномоченного органа, либо должностными лицами МФЦ.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Максимальное время приема заявления и документов специалистом  уполномоченного органа не должно превышать 15 минут.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Указанная административная процедура выполняется специалистом уполномоченного органа или МФЦ, ответственным за прием и регистрацию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Критериями принятия решения выполнения административной процедуры является поступление полного пакета документов, предусмотренных </w:t>
      </w:r>
      <w:hyperlink r:id="rId27" w:anchor="P262" w:history="1">
        <w:r w:rsidRPr="002C337D">
          <w:rPr>
            <w:rStyle w:val="a7"/>
            <w:rFonts w:ascii="Times New Roman" w:hAnsi="Times New Roman" w:cs="Times New Roman"/>
            <w:color w:val="auto"/>
            <w:sz w:val="28"/>
            <w:szCs w:val="28"/>
            <w:u w:val="none"/>
          </w:rPr>
          <w:t>пунктами 2.12</w:t>
        </w:r>
      </w:hyperlink>
      <w:r w:rsidR="00817B36" w:rsidRPr="002C337D">
        <w:rPr>
          <w:rStyle w:val="a7"/>
          <w:rFonts w:ascii="Times New Roman" w:hAnsi="Times New Roman" w:cs="Times New Roman"/>
          <w:color w:val="auto"/>
          <w:sz w:val="28"/>
          <w:szCs w:val="28"/>
          <w:u w:val="none"/>
        </w:rPr>
        <w:t>.</w:t>
      </w:r>
      <w:r w:rsidRPr="002C337D">
        <w:rPr>
          <w:rFonts w:ascii="Times New Roman" w:hAnsi="Times New Roman" w:cs="Times New Roman"/>
          <w:sz w:val="28"/>
          <w:szCs w:val="28"/>
        </w:rPr>
        <w:t xml:space="preserve"> </w:t>
      </w:r>
      <w:r w:rsidR="00B85F04" w:rsidRPr="002C337D">
        <w:rPr>
          <w:rFonts w:ascii="Times New Roman" w:hAnsi="Times New Roman" w:cs="Times New Roman"/>
          <w:sz w:val="28"/>
          <w:szCs w:val="28"/>
        </w:rPr>
        <w:t>−</w:t>
      </w:r>
      <w:r w:rsidRPr="002C337D">
        <w:rPr>
          <w:rFonts w:ascii="Times New Roman" w:hAnsi="Times New Roman" w:cs="Times New Roman"/>
          <w:sz w:val="28"/>
          <w:szCs w:val="28"/>
        </w:rPr>
        <w:t xml:space="preserve"> 2.14</w:t>
      </w:r>
      <w:r w:rsidR="00817B36" w:rsidRPr="002C337D">
        <w:rPr>
          <w:rFonts w:ascii="Times New Roman" w:hAnsi="Times New Roman" w:cs="Times New Roman"/>
          <w:sz w:val="28"/>
          <w:szCs w:val="28"/>
        </w:rPr>
        <w:t>.</w:t>
      </w:r>
      <w:r w:rsidRPr="002C337D">
        <w:rPr>
          <w:rFonts w:ascii="Times New Roman" w:hAnsi="Times New Roman" w:cs="Times New Roman"/>
          <w:sz w:val="28"/>
          <w:szCs w:val="28"/>
        </w:rPr>
        <w:t xml:space="preserve"> Административного регламента. </w:t>
      </w:r>
      <w:bookmarkStart w:id="5" w:name="Par3"/>
      <w:bookmarkEnd w:id="5"/>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личном обращении специалист уполномоченного органа либо МФЦ, ответственный за прием документов, проверяет представленные документы на соответствие требованиям </w:t>
      </w:r>
      <w:hyperlink r:id="rId28" w:history="1">
        <w:r w:rsidRPr="002C337D">
          <w:rPr>
            <w:rFonts w:ascii="Times New Roman" w:hAnsi="Times New Roman" w:cs="Times New Roman"/>
            <w:sz w:val="28"/>
            <w:szCs w:val="28"/>
          </w:rPr>
          <w:t>пунктов 2.</w:t>
        </w:r>
      </w:hyperlink>
      <w:r w:rsidRPr="002C337D">
        <w:rPr>
          <w:rFonts w:ascii="Times New Roman" w:hAnsi="Times New Roman" w:cs="Times New Roman"/>
          <w:sz w:val="28"/>
          <w:szCs w:val="28"/>
        </w:rPr>
        <w:t>12.</w:t>
      </w:r>
      <w:r w:rsidR="00B85F04" w:rsidRPr="002C337D">
        <w:rPr>
          <w:rFonts w:ascii="Times New Roman" w:hAnsi="Times New Roman" w:cs="Times New Roman"/>
          <w:sz w:val="28"/>
          <w:szCs w:val="28"/>
        </w:rPr>
        <w:t xml:space="preserve"> −</w:t>
      </w:r>
      <w:r w:rsidRPr="002C337D">
        <w:rPr>
          <w:rFonts w:ascii="Times New Roman" w:hAnsi="Times New Roman" w:cs="Times New Roman"/>
          <w:sz w:val="28"/>
          <w:szCs w:val="28"/>
        </w:rPr>
        <w:t xml:space="preserve"> 2.14. Административного регламента, а также снимает копии (если они не представлены заявителем) с представленных заявителем документов  и (или) проверяет соответствие представленных копий документов их оригиналам (кроме копий, заверенных нотариально);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даты заверения (оригиналы документов возвращает заявителю).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29" w:history="1">
        <w:r w:rsidRPr="002C337D">
          <w:rPr>
            <w:rFonts w:ascii="Times New Roman" w:hAnsi="Times New Roman" w:cs="Times New Roman"/>
            <w:sz w:val="28"/>
            <w:szCs w:val="28"/>
          </w:rPr>
          <w:t>Журнал</w:t>
        </w:r>
      </w:hyperlink>
      <w:r w:rsidRPr="002C337D">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3</w:t>
      </w:r>
      <w:r w:rsidRPr="002C337D">
        <w:rPr>
          <w:rFonts w:ascii="Times New Roman" w:hAnsi="Times New Roman" w:cs="Times New Roman"/>
          <w:color w:val="FF0000"/>
          <w:sz w:val="28"/>
          <w:szCs w:val="28"/>
        </w:rPr>
        <w:t xml:space="preserve"> </w:t>
      </w:r>
      <w:r w:rsidRPr="002C337D">
        <w:rPr>
          <w:rFonts w:ascii="Times New Roman" w:hAnsi="Times New Roman" w:cs="Times New Roman"/>
          <w:sz w:val="28"/>
          <w:szCs w:val="28"/>
        </w:rPr>
        <w:t xml:space="preserve">к Административному регламенту и делает отметку на заявлении (дата приема, регистрационный номер, подпись).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После приема документов и регистрации заявления в журнале, специалист  уполномоченного органа выдает заявителю расписку в приеме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 </w:t>
      </w:r>
      <w:r w:rsidRPr="002C337D">
        <w:rPr>
          <w:rFonts w:ascii="Times New Roman" w:hAnsi="Times New Roman" w:cs="Times New Roman"/>
          <w:sz w:val="28"/>
          <w:szCs w:val="28"/>
        </w:rPr>
        <w:lastRenderedPageBreak/>
        <w:t xml:space="preserve">При этом МФЦ передает представленные заявителем документы в бумажной форме в уполномоченный орган предоставления субсидии.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После приема документов МФЦ выдает заявителю расписку в приеме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3.3. В случае направления в электронном виде через ЕПГМУ</w:t>
      </w:r>
      <w:r w:rsidRPr="002C337D">
        <w:rPr>
          <w:sz w:val="28"/>
          <w:szCs w:val="28"/>
        </w:rPr>
        <w:t xml:space="preserve"> </w:t>
      </w:r>
      <w:hyperlink r:id="rId30" w:history="1">
        <w:r w:rsidRPr="002C337D">
          <w:rPr>
            <w:rStyle w:val="a7"/>
            <w:rFonts w:ascii="Times New Roman" w:hAnsi="Times New Roman" w:cs="Times New Roman"/>
            <w:color w:val="auto"/>
            <w:sz w:val="28"/>
            <w:szCs w:val="28"/>
            <w:u w:val="none"/>
          </w:rPr>
          <w:t>http://www.gosuslugi.ru/</w:t>
        </w:r>
      </w:hyperlink>
      <w:r w:rsidRPr="002C337D">
        <w:rPr>
          <w:rFonts w:ascii="Times New Roman" w:hAnsi="Times New Roman" w:cs="Times New Roman"/>
          <w:sz w:val="28"/>
          <w:szCs w:val="28"/>
        </w:rPr>
        <w:t xml:space="preserve">: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заявление должно быть заполнено в электронном виде согласно представленным на ЕПГМУ электронным формам.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случае представления заявителями заявления в форме электронного документа с использованием ЕПГМУ такой документ подписывается электронной подписью в соответствии с требованиями законодательства Российской Федерации;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документы должны быть отсканированы, сформированы в архив данных в формате «zip» либо «rar».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Для подачи заявителем документов в электронном виде через ЕПГМУ применяется специализированное программное обеспечение, предусматривающее заполнение заявителем электронных форм документов на портале.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поступлении заявления и документов в уполномоченный орган в электронном виде специалист, ответственный за прием и регистрацию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распечатывает поступившее заявление и документы;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фиксирует факт их получения в «Журнале регистрации заявлений и решений» и направляет заявителю подтверждение о получении заявления и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Если все документы (копии документов), указанные в пункте 2.12. Административного регламента,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3.4. В случае направления документов, указанных в пунктах </w:t>
      </w:r>
      <w:r w:rsidR="00B85F04" w:rsidRPr="002C337D">
        <w:rPr>
          <w:rFonts w:ascii="Times New Roman" w:hAnsi="Times New Roman" w:cs="Times New Roman"/>
          <w:sz w:val="28"/>
          <w:szCs w:val="28"/>
        </w:rPr>
        <w:t xml:space="preserve">             </w:t>
      </w:r>
      <w:r w:rsidRPr="002C337D">
        <w:rPr>
          <w:rFonts w:ascii="Times New Roman" w:hAnsi="Times New Roman" w:cs="Times New Roman"/>
          <w:sz w:val="28"/>
          <w:szCs w:val="28"/>
        </w:rPr>
        <w:t>2.12.</w:t>
      </w:r>
      <w:r w:rsidR="00B85F04" w:rsidRPr="002C337D">
        <w:rPr>
          <w:rFonts w:ascii="Times New Roman" w:hAnsi="Times New Roman" w:cs="Times New Roman"/>
          <w:sz w:val="28"/>
          <w:szCs w:val="28"/>
        </w:rPr>
        <w:t xml:space="preserve"> −</w:t>
      </w:r>
      <w:r w:rsidRPr="002C337D">
        <w:rPr>
          <w:rFonts w:ascii="Times New Roman" w:hAnsi="Times New Roman" w:cs="Times New Roman"/>
          <w:sz w:val="28"/>
          <w:szCs w:val="28"/>
        </w:rPr>
        <w:t xml:space="preserve"> 2.14. Административного регламента, посредством почты специалист уполномоченного органа, ответственный за прием документов, проверяет представленные документы на соответствие требованиям </w:t>
      </w:r>
      <w:hyperlink r:id="rId31" w:history="1">
        <w:r w:rsidRPr="002C337D">
          <w:rPr>
            <w:rFonts w:ascii="Times New Roman" w:hAnsi="Times New Roman" w:cs="Times New Roman"/>
            <w:sz w:val="28"/>
            <w:szCs w:val="28"/>
          </w:rPr>
          <w:t xml:space="preserve">пунктов </w:t>
        </w:r>
        <w:r w:rsidR="00B85F04" w:rsidRPr="002C337D">
          <w:rPr>
            <w:rFonts w:ascii="Times New Roman" w:hAnsi="Times New Roman" w:cs="Times New Roman"/>
            <w:sz w:val="28"/>
            <w:szCs w:val="28"/>
          </w:rPr>
          <w:t xml:space="preserve">             </w:t>
        </w:r>
        <w:r w:rsidRPr="002C337D">
          <w:rPr>
            <w:rFonts w:ascii="Times New Roman" w:hAnsi="Times New Roman" w:cs="Times New Roman"/>
            <w:sz w:val="28"/>
            <w:szCs w:val="28"/>
          </w:rPr>
          <w:t>2.</w:t>
        </w:r>
      </w:hyperlink>
      <w:r w:rsidRPr="002C337D">
        <w:rPr>
          <w:rFonts w:ascii="Times New Roman" w:hAnsi="Times New Roman" w:cs="Times New Roman"/>
          <w:sz w:val="28"/>
          <w:szCs w:val="28"/>
        </w:rPr>
        <w:t>12.</w:t>
      </w:r>
      <w:r w:rsidR="00B85F04" w:rsidRPr="002C337D">
        <w:rPr>
          <w:rFonts w:ascii="Times New Roman" w:hAnsi="Times New Roman" w:cs="Times New Roman"/>
          <w:sz w:val="28"/>
          <w:szCs w:val="28"/>
        </w:rPr>
        <w:t xml:space="preserve"> −</w:t>
      </w:r>
      <w:r w:rsidRPr="002C337D">
        <w:rPr>
          <w:rFonts w:ascii="Times New Roman" w:hAnsi="Times New Roman" w:cs="Times New Roman"/>
          <w:sz w:val="28"/>
          <w:szCs w:val="28"/>
        </w:rPr>
        <w:t xml:space="preserve"> 2.14. Административного регламента.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2" w:history="1">
        <w:r w:rsidRPr="002C337D">
          <w:rPr>
            <w:rFonts w:ascii="Times New Roman" w:hAnsi="Times New Roman" w:cs="Times New Roman"/>
            <w:sz w:val="28"/>
            <w:szCs w:val="28"/>
          </w:rPr>
          <w:t>Журнал</w:t>
        </w:r>
      </w:hyperlink>
      <w:r w:rsidRPr="002C337D">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3 к Административному регламенту и делает отметку на заявлении (дата приема, регистрационный номер, подпись).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3.5.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Если все документы (копии документов), указанные в пункте 2.12. Административного регламента, направленные почтовым отправлением,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3.6.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ЕПГМУ.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Специалист уполномоченного органа оформляет расписку-уведомление о приеме документов. В расписке-уведомлении указываются: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регистрационный номер заявления согласно порядковому номеру записи в «Журнале регистрации заявлений и решений о предоставлении (об отказе в предоставлении) субсидии»;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дата приема заявления и документов;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телефон, фамилия и инициалы специалиста (в т.ч. подпись), у которого получатель государственной услуги может узнать о стадии рассмотрения документов и принятом решении. </w:t>
      </w:r>
    </w:p>
    <w:p w:rsidR="00D24259" w:rsidRPr="002C337D" w:rsidRDefault="00D24259" w:rsidP="00232CDC">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3.7.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D24259" w:rsidRPr="002C337D" w:rsidRDefault="00D24259" w:rsidP="001804A8">
      <w:pPr>
        <w:widowControl/>
        <w:ind w:firstLine="567"/>
        <w:jc w:val="center"/>
        <w:outlineLvl w:val="2"/>
        <w:rPr>
          <w:rFonts w:ascii="Times New Roman" w:hAnsi="Times New Roman" w:cs="Times New Roman"/>
          <w:sz w:val="28"/>
          <w:szCs w:val="28"/>
        </w:rPr>
      </w:pPr>
    </w:p>
    <w:p w:rsidR="00D24259" w:rsidRPr="002C337D" w:rsidRDefault="00D24259" w:rsidP="001804A8">
      <w:pPr>
        <w:widowControl/>
        <w:ind w:firstLine="567"/>
        <w:jc w:val="center"/>
        <w:outlineLvl w:val="2"/>
        <w:rPr>
          <w:rFonts w:ascii="Times New Roman" w:hAnsi="Times New Roman" w:cs="Times New Roman"/>
          <w:b/>
          <w:sz w:val="28"/>
          <w:szCs w:val="28"/>
        </w:rPr>
      </w:pPr>
      <w:r w:rsidRPr="002C337D">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D24259" w:rsidRPr="002C337D" w:rsidRDefault="00D24259" w:rsidP="001804A8">
      <w:pPr>
        <w:widowControl/>
        <w:ind w:firstLine="567"/>
        <w:jc w:val="both"/>
        <w:outlineLvl w:val="2"/>
        <w:rPr>
          <w:rFonts w:ascii="Times New Roman" w:hAnsi="Times New Roman" w:cs="Times New Roman"/>
          <w:sz w:val="28"/>
          <w:szCs w:val="28"/>
        </w:rPr>
      </w:pP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3.8. Основанием для начала выполнения административной процедуры является непредставление заявителем по собственной инициативе документа (документов), предусмотренных </w:t>
      </w:r>
      <w:hyperlink r:id="rId33" w:history="1">
        <w:r w:rsidRPr="002C337D">
          <w:rPr>
            <w:rFonts w:ascii="Times New Roman" w:hAnsi="Times New Roman" w:cs="Times New Roman"/>
            <w:sz w:val="28"/>
            <w:szCs w:val="28"/>
          </w:rPr>
          <w:t>пунктом 2.</w:t>
        </w:r>
      </w:hyperlink>
      <w:r w:rsidRPr="002C337D">
        <w:rPr>
          <w:rFonts w:ascii="Times New Roman" w:hAnsi="Times New Roman" w:cs="Times New Roman"/>
          <w:sz w:val="28"/>
          <w:szCs w:val="28"/>
        </w:rPr>
        <w:t>1</w:t>
      </w:r>
      <w:r w:rsidR="00B85F04" w:rsidRPr="002C337D">
        <w:rPr>
          <w:rFonts w:ascii="Times New Roman" w:hAnsi="Times New Roman" w:cs="Times New Roman"/>
          <w:sz w:val="28"/>
          <w:szCs w:val="28"/>
        </w:rPr>
        <w:t>7</w:t>
      </w:r>
      <w:r w:rsidR="00310BA1" w:rsidRPr="002C337D">
        <w:rPr>
          <w:rFonts w:ascii="Times New Roman" w:hAnsi="Times New Roman" w:cs="Times New Roman"/>
          <w:sz w:val="28"/>
          <w:szCs w:val="28"/>
        </w:rPr>
        <w:t>.</w:t>
      </w:r>
      <w:r w:rsidRPr="002C337D">
        <w:rPr>
          <w:rFonts w:ascii="Times New Roman" w:hAnsi="Times New Roman" w:cs="Times New Roman"/>
          <w:sz w:val="28"/>
          <w:szCs w:val="28"/>
        </w:rPr>
        <w:t xml:space="preserve"> Административного регламента.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В случае если заявителем представлены все документы, указанные в </w:t>
      </w:r>
      <w:hyperlink r:id="rId34" w:history="1">
        <w:r w:rsidRPr="002C337D">
          <w:rPr>
            <w:rFonts w:ascii="Times New Roman" w:hAnsi="Times New Roman" w:cs="Times New Roman"/>
            <w:sz w:val="28"/>
            <w:szCs w:val="28"/>
          </w:rPr>
          <w:t>пункте 2.</w:t>
        </w:r>
      </w:hyperlink>
      <w:r w:rsidRPr="002C337D">
        <w:rPr>
          <w:rFonts w:ascii="Times New Roman" w:hAnsi="Times New Roman" w:cs="Times New Roman"/>
          <w:sz w:val="28"/>
          <w:szCs w:val="28"/>
        </w:rPr>
        <w:t>14</w:t>
      </w:r>
      <w:r w:rsidR="00310BA1" w:rsidRPr="002C337D">
        <w:rPr>
          <w:rFonts w:ascii="Times New Roman" w:hAnsi="Times New Roman" w:cs="Times New Roman"/>
          <w:sz w:val="28"/>
          <w:szCs w:val="28"/>
        </w:rPr>
        <w:t>.</w:t>
      </w:r>
      <w:r w:rsidRPr="002C337D">
        <w:rPr>
          <w:rFonts w:ascii="Times New Roman" w:hAnsi="Times New Roman" w:cs="Times New Roman"/>
          <w:sz w:val="28"/>
          <w:szCs w:val="28"/>
        </w:rPr>
        <w:t xml:space="preserve"> Административного регламента, специалист уполномоченного органа, либо специалист МФЦ, ответственный за прием и регистрацию документов, приступает к исполнению следующей административной процедуры.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3.9.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 предусмотренных пунктом 2.1</w:t>
      </w:r>
      <w:r w:rsidR="00B85F04" w:rsidRPr="002C337D">
        <w:rPr>
          <w:rFonts w:ascii="Times New Roman" w:hAnsi="Times New Roman" w:cs="Times New Roman"/>
          <w:sz w:val="28"/>
          <w:szCs w:val="28"/>
        </w:rPr>
        <w:t>7</w:t>
      </w:r>
      <w:r w:rsidR="00310BA1" w:rsidRPr="002C337D">
        <w:rPr>
          <w:rFonts w:ascii="Times New Roman" w:hAnsi="Times New Roman" w:cs="Times New Roman"/>
          <w:sz w:val="28"/>
          <w:szCs w:val="28"/>
        </w:rPr>
        <w:t>.</w:t>
      </w:r>
      <w:r w:rsidRPr="002C337D">
        <w:rPr>
          <w:rFonts w:ascii="Times New Roman" w:hAnsi="Times New Roman" w:cs="Times New Roman"/>
          <w:sz w:val="28"/>
          <w:szCs w:val="28"/>
        </w:rPr>
        <w:t xml:space="preserve"> Административного регламента.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3.10. В случае если заявителем по собственной инициативе не представлены указанные в </w:t>
      </w:r>
      <w:hyperlink r:id="rId35" w:history="1">
        <w:r w:rsidRPr="002C337D">
          <w:rPr>
            <w:rFonts w:ascii="Times New Roman" w:hAnsi="Times New Roman" w:cs="Times New Roman"/>
            <w:sz w:val="28"/>
            <w:szCs w:val="28"/>
          </w:rPr>
          <w:t>пункте 2.1</w:t>
        </w:r>
      </w:hyperlink>
      <w:r w:rsidR="00B85F04" w:rsidRPr="002C337D">
        <w:rPr>
          <w:rFonts w:ascii="Times New Roman" w:hAnsi="Times New Roman" w:cs="Times New Roman"/>
          <w:sz w:val="28"/>
          <w:szCs w:val="28"/>
        </w:rPr>
        <w:t>7</w:t>
      </w:r>
      <w:r w:rsidRPr="002C337D">
        <w:rPr>
          <w:rFonts w:ascii="Times New Roman" w:hAnsi="Times New Roman" w:cs="Times New Roman"/>
          <w:sz w:val="28"/>
          <w:szCs w:val="28"/>
        </w:rPr>
        <w:t xml:space="preserve">. Административного регламента документы, специалист уполномоченного органа или МФЦ (в случае если </w:t>
      </w:r>
      <w:r w:rsidRPr="002C337D">
        <w:rPr>
          <w:rFonts w:ascii="Times New Roman" w:hAnsi="Times New Roman" w:cs="Times New Roman"/>
          <w:sz w:val="28"/>
          <w:szCs w:val="28"/>
        </w:rPr>
        <w:lastRenderedPageBreak/>
        <w:t xml:space="preserve">обязанность МФЦ по направлению межведомственных запросов предусмотрена заключенным соглашением) принимает решение о формировании и направлении межведомственного запроса.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Направление межведомственного запроса осуществляется специалистом,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24259" w:rsidRPr="002C337D" w:rsidRDefault="00D24259" w:rsidP="001804A8">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государственной услуги.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3.11.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1) наименование органа, направляющего межведомственный запрос;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2) наименование органа или организации, в адрес которых направляется межведомственный запрос;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 наименование государственной услуги, для предоставления которой необходимо представление документа и (или) информации;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5) сведения, необходимые для представления документа и (или) информации;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6) контактную информацию для направления ответа на межведомственный запрос;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7) дату направления межведомственного запроса;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9) информацию о факте получения согласия заявителя, предусмотренного частью 5 статьи 7 Федерального закона № 210-ФЗ </w:t>
      </w:r>
      <w:r w:rsidRPr="002C337D">
        <w:rPr>
          <w:rFonts w:ascii="Times New Roman" w:hAnsi="Times New Roman" w:cs="Times New Roman"/>
          <w:bCs/>
          <w:sz w:val="28"/>
          <w:szCs w:val="28"/>
        </w:rPr>
        <w:t>«Об организации предоставления государственных и муниципальных услуг»</w:t>
      </w:r>
      <w:r w:rsidRPr="002C337D">
        <w:rPr>
          <w:rFonts w:ascii="Times New Roman" w:hAnsi="Times New Roman" w:cs="Times New Roman"/>
          <w:sz w:val="28"/>
          <w:szCs w:val="28"/>
        </w:rPr>
        <w:t xml:space="preserve">, в случае предоставления информации, доступ к которой ограничен федеральными законами.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lastRenderedPageBreak/>
        <w:t xml:space="preserve">3.12. Срок подготовки и направления межведомственного запроса специалистом, уполномоченным направлять запрос - 1 рабочий день со дня представления документов заявителем.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3.13. Специалист  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приобщает распечатанный и заверенный ответ (ответ на бумажном носителе) к пакету документов заявителя.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3.14.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 либо отказа в их предоставлении.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 xml:space="preserve">3.15. 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 </w:t>
      </w:r>
    </w:p>
    <w:p w:rsidR="00D24259" w:rsidRPr="002C337D" w:rsidRDefault="00D24259" w:rsidP="00610E34">
      <w:pPr>
        <w:widowControl/>
        <w:ind w:firstLine="709"/>
        <w:jc w:val="both"/>
        <w:outlineLvl w:val="2"/>
        <w:rPr>
          <w:rFonts w:ascii="Times New Roman" w:hAnsi="Times New Roman" w:cs="Times New Roman"/>
          <w:sz w:val="28"/>
          <w:szCs w:val="28"/>
        </w:rPr>
      </w:pPr>
      <w:r w:rsidRPr="002C337D">
        <w:rPr>
          <w:rFonts w:ascii="Times New Roman" w:hAnsi="Times New Roman" w:cs="Times New Roman"/>
          <w:sz w:val="28"/>
          <w:szCs w:val="28"/>
        </w:rPr>
        <w:t>3.16. Способом фиксации административной процедуры является регистрация полученного документа в системе делопроизводства</w:t>
      </w:r>
      <w:r w:rsidRPr="002C337D">
        <w:rPr>
          <w:sz w:val="28"/>
          <w:szCs w:val="28"/>
        </w:rPr>
        <w:t>.</w:t>
      </w:r>
    </w:p>
    <w:p w:rsidR="00D24259" w:rsidRPr="002C337D" w:rsidRDefault="00D24259" w:rsidP="001804A8">
      <w:pPr>
        <w:widowControl/>
        <w:ind w:firstLine="567"/>
        <w:jc w:val="both"/>
        <w:outlineLvl w:val="2"/>
        <w:rPr>
          <w:rFonts w:ascii="Times New Roman" w:hAnsi="Times New Roman" w:cs="Times New Roman"/>
          <w:sz w:val="28"/>
          <w:szCs w:val="28"/>
        </w:rPr>
      </w:pPr>
    </w:p>
    <w:p w:rsidR="00D24259" w:rsidRPr="002C337D" w:rsidRDefault="00D24259" w:rsidP="001804A8">
      <w:pPr>
        <w:widowControl/>
        <w:ind w:firstLine="567"/>
        <w:jc w:val="center"/>
        <w:outlineLvl w:val="2"/>
        <w:rPr>
          <w:rFonts w:ascii="Times New Roman" w:hAnsi="Times New Roman" w:cs="Times New Roman"/>
          <w:b/>
          <w:sz w:val="28"/>
          <w:szCs w:val="28"/>
        </w:rPr>
      </w:pPr>
      <w:r w:rsidRPr="002C337D">
        <w:rPr>
          <w:rFonts w:ascii="Times New Roman" w:hAnsi="Times New Roman" w:cs="Times New Roman"/>
          <w:b/>
          <w:sz w:val="28"/>
          <w:szCs w:val="28"/>
        </w:rPr>
        <w:t>Рассмотрение документов и принятие решения о предоставлении субсидии либо об отказе в её предоставлении</w:t>
      </w:r>
    </w:p>
    <w:p w:rsidR="00D24259" w:rsidRPr="002C337D" w:rsidRDefault="00D24259" w:rsidP="001804A8">
      <w:pPr>
        <w:widowControl/>
        <w:ind w:firstLine="567"/>
        <w:jc w:val="both"/>
        <w:outlineLvl w:val="2"/>
        <w:rPr>
          <w:rFonts w:ascii="Times New Roman" w:hAnsi="Times New Roman" w:cs="Times New Roman"/>
          <w:i/>
          <w:sz w:val="28"/>
          <w:szCs w:val="28"/>
        </w:rPr>
      </w:pP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3.17. Основанием для начала административной процедуры является поступление всех документов, необходимых для предоставления услуги.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3.18.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w:t>
      </w:r>
      <w:r w:rsidR="00310BA1" w:rsidRPr="002C337D">
        <w:rPr>
          <w:rFonts w:ascii="Times New Roman" w:hAnsi="Times New Roman" w:cs="Times New Roman"/>
          <w:sz w:val="28"/>
          <w:szCs w:val="28"/>
        </w:rPr>
        <w:t>2.22.</w:t>
      </w:r>
      <w:r w:rsidRPr="002C337D">
        <w:rPr>
          <w:rFonts w:ascii="Times New Roman" w:hAnsi="Times New Roman" w:cs="Times New Roman"/>
          <w:sz w:val="28"/>
          <w:szCs w:val="28"/>
        </w:rPr>
        <w:t xml:space="preserve"> Административного регламента. </w:t>
      </w:r>
    </w:p>
    <w:p w:rsidR="00D24259" w:rsidRPr="002C337D" w:rsidRDefault="00D24259" w:rsidP="008F17F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3.19. Для подготовки решения о предоставлении субсидии либо об отказе в её предоставлении специалист уполномоченного органа: </w:t>
      </w:r>
    </w:p>
    <w:p w:rsidR="00D24259" w:rsidRPr="002C337D" w:rsidRDefault="00D24259" w:rsidP="008F17F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1) определяет состав семьи получателя государственной услуги, исходя из сведений о составе семьи, содержащихся в заявлении о предоставлении субсидии, а также на основании пункта 2.14 Административного регламента. </w:t>
      </w:r>
    </w:p>
    <w:p w:rsidR="00D24259" w:rsidRPr="002C337D" w:rsidRDefault="00D24259" w:rsidP="002718A9">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 </w:t>
      </w:r>
    </w:p>
    <w:p w:rsidR="00D24259" w:rsidRPr="002C337D" w:rsidRDefault="00D24259" w:rsidP="002718A9">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повторно обратившихся за предоставлением субсидии; </w:t>
      </w:r>
    </w:p>
    <w:p w:rsidR="00D24259" w:rsidRPr="002C337D" w:rsidRDefault="00D24259" w:rsidP="002718A9">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расходы на оплату жилого помещения и коммунальных услуг которых, рассчитанные исходя из размера регионального стандарта нормативной </w:t>
      </w:r>
      <w:r w:rsidRPr="002C337D">
        <w:rPr>
          <w:rFonts w:ascii="Times New Roman" w:hAnsi="Times New Roman" w:cs="Times New Roman"/>
          <w:sz w:val="28"/>
          <w:szCs w:val="28"/>
        </w:rPr>
        <w:lastRenderedPageBreak/>
        <w:t xml:space="preserve">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D24259" w:rsidRPr="002C337D" w:rsidRDefault="00D24259" w:rsidP="002718A9">
      <w:pPr>
        <w:widowControl/>
        <w:ind w:firstLine="709"/>
        <w:jc w:val="both"/>
        <w:rPr>
          <w:rFonts w:ascii="Times New Roman" w:hAnsi="Times New Roman" w:cs="Times New Roman"/>
          <w:sz w:val="28"/>
          <w:szCs w:val="28"/>
        </w:rPr>
      </w:pPr>
      <w:r w:rsidRPr="002C337D">
        <w:rPr>
          <w:rFonts w:ascii="Times New Roman" w:hAnsi="Times New Roman" w:cs="Times New Roman"/>
          <w:sz w:val="28"/>
          <w:szCs w:val="28"/>
        </w:rPr>
        <w:t>не имеющих постоянного места работы (постоянного дохода);</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2) определяет право заявителя и совместно проживающих членов его семьи на субсидию в соответствии с условиями предоставления субсидий;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 производит расчет совокупного и среднедушевого дохода семьи или одиноко проживающего гражданина;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 производит расчет величины прожиточного минимума семьи с учетом социально-демографических групп населения;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5) производит расчет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6) производит расчет размера субсидии;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7) вносит данные получателя государственной услуги и представленные сведения в электронную базу программно-технологического комплекса, с заполнением позиций в соответствии с требованиями по работе с программным продуктом, используемым для расчета и предоставления субсидии.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bCs/>
          <w:iCs/>
          <w:sz w:val="28"/>
          <w:szCs w:val="28"/>
        </w:rPr>
        <w:t xml:space="preserve">3.20. Для принятия решения о предоставлении субсидии </w:t>
      </w:r>
      <w:r w:rsidRPr="002C337D">
        <w:rPr>
          <w:rFonts w:ascii="Times New Roman" w:hAnsi="Times New Roman" w:cs="Times New Roman"/>
          <w:sz w:val="28"/>
          <w:szCs w:val="28"/>
        </w:rPr>
        <w:t xml:space="preserve">либо об отказе в её предоставлении специалист  уполномоченного органа: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проводит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готовит проект решения;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формирует личное дело, либо в случае отказа - отказное личное дело получателя государственной услуги, нумерует листы;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передает личное дело (отказное личное дело) в порядке делопроизводства на утверждение должностному лицу, в чьи полномочия входит право принятия решения.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действий составляет 5 рабочих дней.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Должностное лицо, в чьи полномочия входит право принятия решения</w:t>
      </w:r>
      <w:r w:rsidRPr="002C337D">
        <w:rPr>
          <w:rFonts w:ascii="Times New Roman" w:hAnsi="Times New Roman" w:cs="Times New Roman"/>
          <w:bCs/>
          <w:iCs/>
          <w:sz w:val="28"/>
          <w:szCs w:val="28"/>
        </w:rPr>
        <w:t xml:space="preserve">, проверяет личное дело, подписывает решение. </w:t>
      </w:r>
      <w:r w:rsidRPr="002C337D">
        <w:rPr>
          <w:rFonts w:ascii="Times New Roman" w:hAnsi="Times New Roman" w:cs="Times New Roman"/>
          <w:sz w:val="28"/>
          <w:szCs w:val="28"/>
        </w:rPr>
        <w:t xml:space="preserve">Максимальный срок выполнения действий составляет 2 рабочих дня.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3.21. После принятия решения о предоставлении субсидии либо об отказе в её предоставлении специалист  уполномоченного органа: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дополнительно в «Журнале регистрации заявлений и решений о предоставлении (об отказе в предоставлении) субсидии» заполняет следующие графы: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дата принятия решения о предоставлении (об отказе)  субсидии;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срок, на который предоставляется субсидия;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размер субсидии. </w:t>
      </w:r>
    </w:p>
    <w:p w:rsidR="00D24259" w:rsidRPr="002C337D" w:rsidRDefault="00D24259" w:rsidP="00610E34">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В случае отказа в предоставлении субсидии по основаниям, предусмотренным пунктом 2.2</w:t>
      </w:r>
      <w:r w:rsidR="00EB4E81" w:rsidRPr="002C337D">
        <w:rPr>
          <w:rFonts w:ascii="Times New Roman" w:hAnsi="Times New Roman" w:cs="Times New Roman"/>
          <w:sz w:val="28"/>
          <w:szCs w:val="28"/>
        </w:rPr>
        <w:t>2</w:t>
      </w:r>
      <w:r w:rsidRPr="002C337D">
        <w:rPr>
          <w:rFonts w:ascii="Times New Roman" w:hAnsi="Times New Roman" w:cs="Times New Roman"/>
          <w:sz w:val="28"/>
          <w:szCs w:val="28"/>
        </w:rPr>
        <w:t xml:space="preserve">. настоящего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«Срок, на который предоставляется субсидия». </w:t>
      </w:r>
    </w:p>
    <w:p w:rsidR="00D24259" w:rsidRPr="002C337D" w:rsidRDefault="00D24259" w:rsidP="00A61B86">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действия составляет 10 минут. </w:t>
      </w:r>
    </w:p>
    <w:p w:rsidR="00D24259" w:rsidRPr="002C337D" w:rsidRDefault="00D24259" w:rsidP="00A61B86">
      <w:pPr>
        <w:pStyle w:val="ConsPlusNormal"/>
        <w:ind w:firstLine="709"/>
        <w:jc w:val="both"/>
        <w:rPr>
          <w:rFonts w:ascii="Times New Roman" w:hAnsi="Times New Roman"/>
          <w:bCs/>
          <w:iCs/>
          <w:sz w:val="28"/>
          <w:szCs w:val="28"/>
        </w:rPr>
      </w:pPr>
      <w:r w:rsidRPr="002C337D">
        <w:rPr>
          <w:rFonts w:ascii="Times New Roman" w:hAnsi="Times New Roman"/>
          <w:bCs/>
          <w:iCs/>
          <w:sz w:val="28"/>
          <w:szCs w:val="28"/>
        </w:rPr>
        <w:t>3.22. Результатом административной процедуры по рассмотрению документов</w:t>
      </w:r>
      <w:r w:rsidRPr="002C337D">
        <w:rPr>
          <w:rFonts w:ascii="Times New Roman" w:hAnsi="Times New Roman" w:cs="Times New Roman"/>
          <w:sz w:val="28"/>
          <w:szCs w:val="28"/>
        </w:rPr>
        <w:t xml:space="preserve"> и</w:t>
      </w:r>
      <w:r w:rsidRPr="002C337D">
        <w:rPr>
          <w:rFonts w:ascii="Times New Roman" w:hAnsi="Times New Roman"/>
          <w:bCs/>
          <w:iCs/>
          <w:sz w:val="28"/>
          <w:szCs w:val="28"/>
        </w:rPr>
        <w:t xml:space="preserve"> принятию решения является оформленное решение о </w:t>
      </w:r>
      <w:r w:rsidRPr="002C337D">
        <w:rPr>
          <w:rFonts w:ascii="Times New Roman" w:hAnsi="Times New Roman" w:cs="Times New Roman"/>
          <w:sz w:val="28"/>
          <w:szCs w:val="28"/>
        </w:rPr>
        <w:t>предоставлении субсидии либо об отказе в её предоставлении</w:t>
      </w:r>
      <w:r w:rsidRPr="002C337D">
        <w:rPr>
          <w:rFonts w:ascii="Times New Roman" w:hAnsi="Times New Roman"/>
          <w:bCs/>
          <w:iCs/>
          <w:sz w:val="28"/>
          <w:szCs w:val="28"/>
        </w:rPr>
        <w:t xml:space="preserve">. </w:t>
      </w:r>
    </w:p>
    <w:p w:rsidR="00D24259" w:rsidRPr="002C337D" w:rsidRDefault="00D24259" w:rsidP="00A61B86">
      <w:pPr>
        <w:pStyle w:val="ConsPlusNormal"/>
        <w:ind w:firstLine="709"/>
        <w:jc w:val="both"/>
        <w:rPr>
          <w:rFonts w:ascii="Times New Roman" w:hAnsi="Times New Roman" w:cs="Times New Roman"/>
          <w:sz w:val="28"/>
          <w:szCs w:val="28"/>
        </w:rPr>
      </w:pPr>
      <w:r w:rsidRPr="002C337D">
        <w:rPr>
          <w:rFonts w:ascii="Times New Roman" w:hAnsi="Times New Roman" w:cs="Times New Roman"/>
          <w:bCs/>
          <w:iCs/>
          <w:color w:val="000000"/>
          <w:sz w:val="28"/>
          <w:szCs w:val="28"/>
        </w:rPr>
        <w:t xml:space="preserve">Общий срок принятия решения не должен превышать 7 рабочих дней </w:t>
      </w:r>
      <w:r w:rsidRPr="002C337D">
        <w:rPr>
          <w:rFonts w:ascii="Times New Roman" w:hAnsi="Times New Roman" w:cs="Times New Roman"/>
          <w:sz w:val="28"/>
          <w:szCs w:val="28"/>
        </w:rPr>
        <w:t xml:space="preserve">со дня предоставления гражданином заявления со всеми необходимыми документами. </w:t>
      </w:r>
    </w:p>
    <w:p w:rsidR="00D24259" w:rsidRPr="002C337D" w:rsidRDefault="00D24259" w:rsidP="00A61B86">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3.23. Способом фиксации административной процедуры является внесение записи в соответствующий журнал учета.</w:t>
      </w:r>
    </w:p>
    <w:p w:rsidR="00D24259" w:rsidRPr="002C337D" w:rsidRDefault="00D24259" w:rsidP="00A61B86">
      <w:pPr>
        <w:pStyle w:val="ConsPlusNormal"/>
        <w:ind w:firstLine="709"/>
        <w:jc w:val="both"/>
        <w:rPr>
          <w:rFonts w:ascii="Times New Roman" w:hAnsi="Times New Roman" w:cs="Times New Roman"/>
          <w:sz w:val="28"/>
          <w:szCs w:val="28"/>
        </w:rPr>
      </w:pPr>
    </w:p>
    <w:p w:rsidR="00D24259" w:rsidRPr="002C337D" w:rsidRDefault="00D24259" w:rsidP="001804A8">
      <w:pPr>
        <w:ind w:firstLine="567"/>
        <w:jc w:val="both"/>
        <w:rPr>
          <w:rFonts w:ascii="Times New Roman" w:hAnsi="Times New Roman" w:cs="Times New Roman"/>
          <w:b/>
          <w:sz w:val="28"/>
          <w:szCs w:val="28"/>
        </w:rPr>
      </w:pPr>
      <w:r w:rsidRPr="002C337D">
        <w:rPr>
          <w:rFonts w:ascii="Times New Roman" w:hAnsi="Times New Roman" w:cs="Times New Roman"/>
          <w:b/>
          <w:sz w:val="28"/>
          <w:szCs w:val="28"/>
        </w:rPr>
        <w:t>Выдача (направление) заявителю уведомления о принятом решении</w:t>
      </w:r>
    </w:p>
    <w:p w:rsidR="00D24259" w:rsidRPr="002C337D" w:rsidRDefault="00D24259" w:rsidP="001804A8">
      <w:pPr>
        <w:ind w:firstLine="567"/>
        <w:jc w:val="both"/>
        <w:rPr>
          <w:rFonts w:ascii="Times New Roman" w:hAnsi="Times New Roman" w:cs="Times New Roman"/>
          <w:sz w:val="28"/>
          <w:szCs w:val="28"/>
        </w:rPr>
      </w:pP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3.24. Основанием для начала административной процедуры является </w:t>
      </w:r>
      <w:r w:rsidRPr="002C337D">
        <w:rPr>
          <w:rFonts w:ascii="Times New Roman" w:hAnsi="Times New Roman"/>
          <w:bCs/>
          <w:iCs/>
          <w:sz w:val="28"/>
          <w:szCs w:val="28"/>
        </w:rPr>
        <w:t xml:space="preserve">принятие решения о </w:t>
      </w:r>
      <w:r w:rsidRPr="002C337D">
        <w:rPr>
          <w:rFonts w:ascii="Times New Roman" w:hAnsi="Times New Roman" w:cs="Times New Roman"/>
          <w:sz w:val="28"/>
          <w:szCs w:val="28"/>
        </w:rPr>
        <w:t xml:space="preserve">предоставлении субсидии либо об отказе в её предоставлении.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3.25. 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 </w:t>
      </w:r>
    </w:p>
    <w:p w:rsidR="00D24259" w:rsidRPr="002C337D" w:rsidRDefault="00D24259" w:rsidP="00AE592D">
      <w:pPr>
        <w:ind w:firstLine="709"/>
        <w:jc w:val="both"/>
        <w:rPr>
          <w:sz w:val="28"/>
          <w:szCs w:val="28"/>
        </w:rPr>
      </w:pPr>
      <w:r w:rsidRPr="002C337D">
        <w:rPr>
          <w:rFonts w:ascii="Times New Roman" w:hAnsi="Times New Roman" w:cs="Times New Roman"/>
          <w:sz w:val="28"/>
          <w:szCs w:val="28"/>
        </w:rPr>
        <w:t>3.26. В случае представления заявления и документов лично заявителем специалист уполномоченного органа сообщает заявителю о принятом решении способом, указанным заявителем при подаче документов</w:t>
      </w:r>
      <w:r w:rsidRPr="002C337D">
        <w:rPr>
          <w:sz w:val="28"/>
          <w:szCs w:val="28"/>
        </w:rPr>
        <w:t xml:space="preserve">. </w:t>
      </w:r>
    </w:p>
    <w:p w:rsidR="00D24259" w:rsidRPr="002C337D" w:rsidRDefault="00D24259" w:rsidP="00AE592D">
      <w:pPr>
        <w:ind w:firstLine="709"/>
        <w:jc w:val="both"/>
        <w:rPr>
          <w:sz w:val="28"/>
          <w:szCs w:val="28"/>
        </w:rPr>
      </w:pPr>
      <w:r w:rsidRPr="002C337D">
        <w:rPr>
          <w:rFonts w:ascii="Times New Roman" w:hAnsi="Times New Roman" w:cs="Times New Roman"/>
          <w:sz w:val="28"/>
          <w:szCs w:val="28"/>
        </w:rPr>
        <w:t>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w:t>
      </w:r>
      <w:r w:rsidRPr="002C337D">
        <w:rPr>
          <w:sz w:val="28"/>
          <w:szCs w:val="28"/>
        </w:rPr>
        <w:t xml:space="preserve">. </w:t>
      </w:r>
    </w:p>
    <w:p w:rsidR="00D24259" w:rsidRPr="002C337D" w:rsidRDefault="00D24259" w:rsidP="00AE592D">
      <w:pPr>
        <w:ind w:firstLine="709"/>
        <w:jc w:val="both"/>
        <w:rPr>
          <w:sz w:val="28"/>
          <w:szCs w:val="28"/>
        </w:rPr>
      </w:pPr>
      <w:r w:rsidRPr="002C337D">
        <w:rPr>
          <w:rFonts w:ascii="Times New Roman" w:hAnsi="Times New Roman" w:cs="Times New Roman"/>
          <w:sz w:val="28"/>
          <w:szCs w:val="28"/>
        </w:rPr>
        <w:t>В случае представления заявления и документов через ЕПГМУ заявитель получает сообщение о принятом решении посредством данного функционала.</w:t>
      </w:r>
      <w:r w:rsidRPr="002C337D">
        <w:rPr>
          <w:sz w:val="28"/>
          <w:szCs w:val="28"/>
        </w:rPr>
        <w:t xml:space="preserve">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случае приема заявления и документов через МФЦ специалист уполномоченного органа, ответственный за назначение </w:t>
      </w:r>
      <w:r w:rsidRPr="002C337D">
        <w:rPr>
          <w:rFonts w:ascii="Times New Roman" w:hAnsi="Times New Roman" w:cs="Times New Roman"/>
          <w:bCs/>
          <w:iCs/>
          <w:sz w:val="28"/>
          <w:szCs w:val="28"/>
        </w:rPr>
        <w:t>субсидии на оплату жилого помещения и коммунальных услуг</w:t>
      </w:r>
      <w:r w:rsidRPr="002C337D">
        <w:rPr>
          <w:rFonts w:ascii="Times New Roman" w:hAnsi="Times New Roman" w:cs="Times New Roman"/>
          <w:sz w:val="28"/>
          <w:szCs w:val="28"/>
        </w:rPr>
        <w:t xml:space="preserve">, готовит и направляет в МФЦ письменное извещение о принятом решении (положительном либо отрицательном) в срок не позднее следующего рабочего дня после принятия решения. Заявитель получает сообщение о принятом решении посредством данного функционала.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3.27. Уведомление о предоставлении субсидии либо об отказе в её предоставлении выдается (направляется) специалистом заявителю в течение 2 рабочих дней с момента принятия решения.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3.28. Специалист уполномоченного органа передает отказное личное дело на хранение в архив.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bCs/>
          <w:iCs/>
          <w:sz w:val="28"/>
          <w:szCs w:val="28"/>
        </w:rPr>
        <w:t>3.29. Результатом административной процедуры является в</w:t>
      </w:r>
      <w:r w:rsidRPr="002C337D">
        <w:rPr>
          <w:rFonts w:ascii="Times New Roman" w:hAnsi="Times New Roman" w:cs="Times New Roman"/>
          <w:sz w:val="28"/>
          <w:szCs w:val="28"/>
        </w:rPr>
        <w:t xml:space="preserve">ыдача </w:t>
      </w:r>
      <w:r w:rsidRPr="002C337D">
        <w:rPr>
          <w:rFonts w:ascii="Times New Roman" w:hAnsi="Times New Roman" w:cs="Times New Roman"/>
          <w:sz w:val="28"/>
          <w:szCs w:val="28"/>
        </w:rPr>
        <w:lastRenderedPageBreak/>
        <w:t xml:space="preserve">(направление) заявителю уведомления о принятом решении (по выбору заявителя: лично, по почте, через МФЦ, по телефону, посредством Портала в личный кабинет заявителя).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ЕПГМУ или (в случае выбора заявителя) выдача заявителю в МФЦ (в соответствии с заключенным соглашением) документа на бумажном носителе, подтверждающего содержание электронного документа, направленного уполномоченным органом. </w:t>
      </w:r>
    </w:p>
    <w:p w:rsidR="00D24259" w:rsidRPr="002C337D" w:rsidRDefault="00D24259" w:rsidP="00AE592D">
      <w:pPr>
        <w:ind w:firstLine="709"/>
        <w:jc w:val="both"/>
        <w:rPr>
          <w:rFonts w:ascii="Times New Roman" w:hAnsi="Times New Roman" w:cs="Times New Roman"/>
          <w:sz w:val="28"/>
          <w:szCs w:val="28"/>
        </w:rPr>
      </w:pPr>
      <w:r w:rsidRPr="002C337D">
        <w:rPr>
          <w:rFonts w:ascii="Times New Roman" w:hAnsi="Times New Roman" w:cs="Times New Roman"/>
          <w:sz w:val="28"/>
          <w:szCs w:val="28"/>
        </w:rPr>
        <w:t>3.30. Способом фиксации административной процедуры является внесение записи в соответствующий журнал учета о направлении принятого решения  заявителю.</w:t>
      </w:r>
    </w:p>
    <w:p w:rsidR="00D24259" w:rsidRPr="002C337D" w:rsidRDefault="00D24259" w:rsidP="001804A8">
      <w:pPr>
        <w:pStyle w:val="ConsPlusNormal"/>
        <w:ind w:firstLine="567"/>
        <w:jc w:val="both"/>
        <w:rPr>
          <w:rFonts w:ascii="Times New Roman" w:hAnsi="Times New Roman" w:cs="Times New Roman"/>
          <w:sz w:val="28"/>
          <w:szCs w:val="28"/>
        </w:rPr>
      </w:pPr>
    </w:p>
    <w:p w:rsidR="00D24259" w:rsidRPr="002C337D" w:rsidRDefault="00D24259" w:rsidP="001804A8">
      <w:pPr>
        <w:pStyle w:val="ConsPlusNormal"/>
        <w:ind w:firstLine="567"/>
        <w:jc w:val="center"/>
        <w:rPr>
          <w:rFonts w:ascii="Times New Roman" w:hAnsi="Times New Roman" w:cs="Times New Roman"/>
          <w:b/>
          <w:bCs/>
          <w:iCs/>
          <w:sz w:val="28"/>
          <w:szCs w:val="28"/>
        </w:rPr>
      </w:pPr>
      <w:r w:rsidRPr="002C337D">
        <w:rPr>
          <w:rFonts w:ascii="Times New Roman" w:hAnsi="Times New Roman" w:cs="Times New Roman"/>
          <w:b/>
          <w:sz w:val="28"/>
          <w:szCs w:val="28"/>
        </w:rPr>
        <w:t>Выплата</w:t>
      </w:r>
      <w:r w:rsidRPr="002C337D">
        <w:rPr>
          <w:rFonts w:ascii="Times New Roman" w:hAnsi="Times New Roman" w:cs="Times New Roman"/>
          <w:b/>
          <w:bCs/>
          <w:iCs/>
          <w:sz w:val="28"/>
          <w:szCs w:val="28"/>
        </w:rPr>
        <w:t xml:space="preserve"> субсидии</w:t>
      </w:r>
    </w:p>
    <w:p w:rsidR="00D24259" w:rsidRPr="002C337D" w:rsidRDefault="00D24259" w:rsidP="001804A8">
      <w:pPr>
        <w:pStyle w:val="ConsPlusNormal"/>
        <w:ind w:firstLine="567"/>
        <w:jc w:val="center"/>
        <w:rPr>
          <w:rFonts w:ascii="Times New Roman" w:hAnsi="Times New Roman" w:cs="Times New Roman"/>
          <w:b/>
          <w:bCs/>
          <w:i/>
          <w:iCs/>
          <w:sz w:val="28"/>
          <w:szCs w:val="28"/>
        </w:rPr>
      </w:pP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3.31. Основанием для начала выполнения административной процедуры является утвержденное (подписанное) уполномоченным должностным лицом решение о предоставлении субсидии.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3.32.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3.33. Специалист уполномоченного органа: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регистрирует в электронной базе заявку на предоставление субсидии.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действия не должен превышать 10 минут;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ежемесячно до 18 числа текущего месяца формирует реестр получателей субсидий (далее - реестр);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готовит платежные документы и с реестрами до 30 (31) числа текущего месяца направляет в кредитно-финансовые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 установленного Жилищным кодексом Российской Федерации.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действия – 2  рабочих дня;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 итогам выплаты субсидии через кредитно-финансовые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действия – 1 день.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3.34. При представлении документов, предусмотренных </w:t>
      </w:r>
      <w:hyperlink r:id="rId36" w:history="1">
        <w:r w:rsidRPr="002C337D">
          <w:rPr>
            <w:rFonts w:ascii="Times New Roman" w:hAnsi="Times New Roman" w:cs="Times New Roman"/>
            <w:sz w:val="28"/>
            <w:szCs w:val="28"/>
          </w:rPr>
          <w:t xml:space="preserve">пунктом </w:t>
        </w:r>
      </w:hyperlink>
      <w:r w:rsidRPr="002C337D">
        <w:rPr>
          <w:rFonts w:ascii="Times New Roman" w:hAnsi="Times New Roman" w:cs="Times New Roman"/>
          <w:sz w:val="28"/>
          <w:szCs w:val="28"/>
        </w:rPr>
        <w:t xml:space="preserve">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Указанные сроки предоставления субсидии действуют также в случае представления документов для осуществления перерасчета размера субсидии. </w:t>
      </w:r>
    </w:p>
    <w:p w:rsidR="00D24259" w:rsidRPr="002C337D" w:rsidRDefault="00D24259" w:rsidP="006B0B2B">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37" w:history="1">
        <w:r w:rsidRPr="002C337D">
          <w:rPr>
            <w:rFonts w:ascii="Times New Roman" w:hAnsi="Times New Roman" w:cs="Times New Roman"/>
            <w:sz w:val="28"/>
            <w:szCs w:val="28"/>
          </w:rPr>
          <w:t xml:space="preserve">абзацем первым настоящего пункта, </w:t>
        </w:r>
      </w:hyperlink>
      <w:r w:rsidRPr="002C337D">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пунктом 2.7. настоящего Административного регламента срока предоставления субсидии.</w:t>
      </w:r>
    </w:p>
    <w:p w:rsidR="00D24259" w:rsidRPr="002C337D" w:rsidRDefault="00D24259" w:rsidP="001804A8">
      <w:pPr>
        <w:tabs>
          <w:tab w:val="left" w:pos="1260"/>
        </w:tabs>
        <w:ind w:firstLine="720"/>
        <w:jc w:val="both"/>
        <w:rPr>
          <w:rFonts w:ascii="Times New Roman" w:hAnsi="Times New Roman" w:cs="Times New Roman"/>
          <w:sz w:val="28"/>
          <w:szCs w:val="28"/>
        </w:rPr>
      </w:pPr>
      <w:r w:rsidRPr="002C337D">
        <w:rPr>
          <w:rFonts w:ascii="Times New Roman" w:hAnsi="Times New Roman" w:cs="Times New Roman"/>
          <w:sz w:val="28"/>
          <w:szCs w:val="28"/>
        </w:rPr>
        <w:t>3.35. Результатом административной процедуры является передача выплатных документов</w:t>
      </w:r>
      <w:r w:rsidRPr="002C337D">
        <w:rPr>
          <w:sz w:val="28"/>
          <w:szCs w:val="28"/>
        </w:rPr>
        <w:t>,</w:t>
      </w:r>
      <w:r w:rsidRPr="002C337D">
        <w:rPr>
          <w:rFonts w:ascii="Times New Roman" w:hAnsi="Times New Roman" w:cs="Times New Roman"/>
          <w:sz w:val="28"/>
          <w:szCs w:val="28"/>
        </w:rPr>
        <w:t xml:space="preserve"> в кредитные учреждения и почтовые отделения связи</w:t>
      </w:r>
      <w:r w:rsidRPr="002C337D">
        <w:rPr>
          <w:sz w:val="28"/>
          <w:szCs w:val="28"/>
        </w:rPr>
        <w:t xml:space="preserve"> </w:t>
      </w:r>
      <w:r w:rsidRPr="002C337D">
        <w:rPr>
          <w:rFonts w:ascii="Times New Roman" w:hAnsi="Times New Roman" w:cs="Times New Roman"/>
          <w:sz w:val="28"/>
          <w:szCs w:val="28"/>
        </w:rPr>
        <w:t>и перечисление средств, причитающихся на выплату субсидий,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 .</w:t>
      </w:r>
    </w:p>
    <w:p w:rsidR="00D24259" w:rsidRPr="002C337D" w:rsidRDefault="00D24259" w:rsidP="001804A8">
      <w:pPr>
        <w:pStyle w:val="ConsPlusNormal"/>
        <w:ind w:firstLine="709"/>
        <w:jc w:val="both"/>
        <w:rPr>
          <w:rFonts w:ascii="Times New Roman" w:hAnsi="Times New Roman" w:cs="Times New Roman"/>
          <w:sz w:val="28"/>
          <w:szCs w:val="28"/>
        </w:rPr>
      </w:pPr>
      <w:r w:rsidRPr="002C337D">
        <w:rPr>
          <w:rFonts w:ascii="Times New Roman" w:hAnsi="Times New Roman" w:cs="Times New Roman"/>
          <w:sz w:val="28"/>
          <w:szCs w:val="28"/>
        </w:rPr>
        <w:t>3.36.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D24259" w:rsidRPr="002C337D" w:rsidRDefault="00D24259" w:rsidP="001804A8">
      <w:pPr>
        <w:pStyle w:val="ConsPlusNormal"/>
        <w:ind w:firstLine="709"/>
        <w:jc w:val="both"/>
        <w:rPr>
          <w:rFonts w:ascii="Times New Roman" w:hAnsi="Times New Roman" w:cs="Times New Roman"/>
          <w:sz w:val="28"/>
          <w:szCs w:val="28"/>
        </w:rPr>
      </w:pPr>
    </w:p>
    <w:p w:rsidR="00D24259" w:rsidRPr="002C337D" w:rsidRDefault="00D24259" w:rsidP="001804A8">
      <w:pPr>
        <w:pStyle w:val="ConsPlusNormal"/>
        <w:ind w:firstLine="567"/>
        <w:jc w:val="center"/>
        <w:rPr>
          <w:rFonts w:ascii="Times New Roman" w:hAnsi="Times New Roman" w:cs="Times New Roman"/>
          <w:b/>
          <w:sz w:val="28"/>
          <w:szCs w:val="28"/>
        </w:rPr>
      </w:pPr>
      <w:r w:rsidRPr="002C337D">
        <w:rPr>
          <w:rFonts w:ascii="Times New Roman" w:hAnsi="Times New Roman" w:cs="Times New Roman"/>
          <w:b/>
          <w:sz w:val="28"/>
          <w:szCs w:val="28"/>
        </w:rPr>
        <w:t>Перерасчет размера субсидии, приостановление (возобновление) или прекращение предоставления субсидии</w:t>
      </w:r>
    </w:p>
    <w:p w:rsidR="00D24259" w:rsidRPr="002C337D" w:rsidRDefault="00D24259" w:rsidP="001804A8">
      <w:pPr>
        <w:pStyle w:val="ConsPlusNormal"/>
        <w:ind w:firstLine="567"/>
        <w:jc w:val="center"/>
        <w:rPr>
          <w:rFonts w:ascii="Times New Roman" w:hAnsi="Times New Roman" w:cs="Times New Roman"/>
          <w:b/>
          <w:bCs/>
          <w:i/>
          <w:iCs/>
          <w:sz w:val="28"/>
          <w:szCs w:val="28"/>
        </w:rPr>
      </w:pP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3.37. Основанием для начала выполнения административной процедуры является: </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 </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изменение величины прожиточного минимума на душу населения и по основным социально-демографическим группам населения; </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изменение условий и порядка предоставления субсидий;</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выявление ошибки, допущенной уполномоченным органом при расчете размера субсидии; </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предоставления получателем субсидий заявления на перерасчет с приложением документа(ов), подтверждающего(их) наступление событий, которые влекут за собой изменение (уменьшение или увеличение) размера субсидии;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получателем субсидий заявления на перерасчет в течение субсидируемого периода с приложением копий квитанций за прошедший месяц;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поступление от получателя субсидии заявления о прекращении предоставления субсидии в произвольной форме;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поступление информации о наступлении обстоятельств, указанных в подпункте 2.2</w:t>
      </w:r>
      <w:r w:rsidR="00EB4E81" w:rsidRPr="002C337D">
        <w:rPr>
          <w:rFonts w:ascii="Times New Roman" w:hAnsi="Times New Roman" w:cs="Times New Roman"/>
          <w:sz w:val="28"/>
          <w:szCs w:val="28"/>
        </w:rPr>
        <w:t>3.</w:t>
      </w:r>
      <w:r w:rsidRPr="002C337D">
        <w:rPr>
          <w:rFonts w:ascii="Times New Roman" w:hAnsi="Times New Roman" w:cs="Times New Roman"/>
          <w:sz w:val="28"/>
          <w:szCs w:val="28"/>
        </w:rPr>
        <w:t xml:space="preserve"> Административного регламента;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поступление информации о наступлении обстоятельств, указанных в </w:t>
      </w:r>
      <w:r w:rsidR="00EB4E81" w:rsidRPr="002C337D">
        <w:rPr>
          <w:rFonts w:ascii="Times New Roman" w:hAnsi="Times New Roman" w:cs="Times New Roman"/>
          <w:sz w:val="28"/>
          <w:szCs w:val="28"/>
        </w:rPr>
        <w:t>подпункте 2.24.</w:t>
      </w:r>
      <w:r w:rsidRPr="002C337D">
        <w:rPr>
          <w:rFonts w:ascii="Times New Roman" w:hAnsi="Times New Roman" w:cs="Times New Roman"/>
          <w:sz w:val="28"/>
          <w:szCs w:val="28"/>
        </w:rPr>
        <w:t xml:space="preserve"> Административного регламента;</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Критериями принятия решения являются:</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о произведении перерасчета размера субсидии – изменение региональных стандартов, величины прожиточного минимума, условий и порядка предоставления субсидий;</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 прекращении предоставления государственной услуги – наличие обстоятельств, указанных в </w:t>
      </w:r>
      <w:hyperlink r:id="rId38" w:anchor="P355" w:history="1">
        <w:r w:rsidRPr="002C337D">
          <w:rPr>
            <w:rStyle w:val="a7"/>
            <w:rFonts w:ascii="Times New Roman" w:hAnsi="Times New Roman" w:cs="Times New Roman"/>
            <w:color w:val="auto"/>
            <w:sz w:val="28"/>
            <w:szCs w:val="28"/>
            <w:u w:val="none"/>
          </w:rPr>
          <w:t>подпункте 2.2</w:t>
        </w:r>
      </w:hyperlink>
      <w:r w:rsidR="00EB4E81" w:rsidRPr="002C337D">
        <w:rPr>
          <w:rStyle w:val="a7"/>
          <w:rFonts w:ascii="Times New Roman" w:hAnsi="Times New Roman" w:cs="Times New Roman"/>
          <w:color w:val="auto"/>
          <w:sz w:val="28"/>
          <w:szCs w:val="28"/>
          <w:u w:val="none"/>
        </w:rPr>
        <w:t>4</w:t>
      </w:r>
      <w:r w:rsidRPr="002C337D">
        <w:rPr>
          <w:rFonts w:ascii="Times New Roman" w:hAnsi="Times New Roman" w:cs="Times New Roman"/>
          <w:sz w:val="28"/>
          <w:szCs w:val="28"/>
        </w:rPr>
        <w:t xml:space="preserve">.Административного регламента, либо письменное заявление получателя субсидии о прекращении предоставления субсидии;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 приостановлении (о возобновлении) субсидии – наличие обстоятельств, указанных в </w:t>
      </w:r>
      <w:hyperlink r:id="rId39" w:anchor="P350" w:history="1">
        <w:r w:rsidRPr="002C337D">
          <w:rPr>
            <w:rStyle w:val="a7"/>
            <w:rFonts w:ascii="Times New Roman" w:hAnsi="Times New Roman" w:cs="Times New Roman"/>
            <w:color w:val="auto"/>
            <w:sz w:val="28"/>
            <w:szCs w:val="28"/>
            <w:u w:val="none"/>
          </w:rPr>
          <w:t>подпункте 2.2</w:t>
        </w:r>
      </w:hyperlink>
      <w:r w:rsidR="00EB4E81" w:rsidRPr="002C337D">
        <w:rPr>
          <w:rStyle w:val="a7"/>
          <w:rFonts w:ascii="Times New Roman" w:hAnsi="Times New Roman" w:cs="Times New Roman"/>
          <w:color w:val="auto"/>
          <w:sz w:val="28"/>
          <w:szCs w:val="28"/>
          <w:u w:val="none"/>
        </w:rPr>
        <w:t>3</w:t>
      </w:r>
      <w:r w:rsidRPr="002C337D">
        <w:rPr>
          <w:rFonts w:ascii="Times New Roman" w:hAnsi="Times New Roman" w:cs="Times New Roman"/>
          <w:sz w:val="28"/>
          <w:szCs w:val="28"/>
        </w:rPr>
        <w:t xml:space="preserve">. Административного регламента. </w:t>
      </w:r>
    </w:p>
    <w:p w:rsidR="00D24259" w:rsidRPr="002C337D" w:rsidRDefault="00D24259" w:rsidP="006B0B2B">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3.38.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 подтверждающие фактические расходы на оплату жилого помещения и коммунальных услуг, понесенные ежемесячно в течение 2-х сроков получения субсидии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 Специалист  уполномоченного органа в течение 5 рабочих дней со дня предоставления указанных документов</w:t>
      </w:r>
      <w:r w:rsidRPr="002C337D">
        <w:rPr>
          <w:rFonts w:ascii="Times New Roman" w:hAnsi="Times New Roman" w:cs="Times New Roman"/>
          <w:color w:val="FF0000"/>
          <w:sz w:val="28"/>
          <w:szCs w:val="28"/>
        </w:rPr>
        <w:t xml:space="preserve"> </w:t>
      </w:r>
      <w:r w:rsidRPr="002C337D">
        <w:rPr>
          <w:rFonts w:ascii="Times New Roman" w:hAnsi="Times New Roman" w:cs="Times New Roman"/>
          <w:sz w:val="28"/>
          <w:szCs w:val="28"/>
        </w:rPr>
        <w:t>производит сравнение размера предоставленной субсидии с фактическими расходами на оплату жилого помещения и коммунальных услуг получателя субсидий.</w:t>
      </w:r>
      <w:r w:rsidRPr="002C337D">
        <w:rPr>
          <w:rFonts w:ascii="Times New Roman" w:hAnsi="Times New Roman" w:cs="Times New Roman"/>
          <w:color w:val="FF0000"/>
          <w:sz w:val="28"/>
          <w:szCs w:val="28"/>
        </w:rPr>
        <w:t xml:space="preserve"> </w:t>
      </w:r>
      <w:r w:rsidRPr="002C337D">
        <w:rPr>
          <w:rFonts w:ascii="Times New Roman" w:hAnsi="Times New Roman" w:cs="Times New Roman"/>
          <w:sz w:val="28"/>
          <w:szCs w:val="28"/>
        </w:rPr>
        <w:t>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путем информирования (направление, вручение, сообщение) заявителя в течение 10 рабочих дней с даты перерасчета.</w:t>
      </w:r>
    </w:p>
    <w:p w:rsidR="00D24259" w:rsidRPr="002C337D" w:rsidRDefault="00D24259" w:rsidP="001804A8">
      <w:pPr>
        <w:tabs>
          <w:tab w:val="left" w:pos="1260"/>
        </w:tabs>
        <w:ind w:firstLine="709"/>
        <w:jc w:val="both"/>
        <w:rPr>
          <w:rFonts w:ascii="Times New Roman" w:hAnsi="Times New Roman"/>
          <w:bCs/>
          <w:iCs/>
          <w:sz w:val="28"/>
          <w:szCs w:val="28"/>
        </w:rPr>
      </w:pPr>
      <w:r w:rsidRPr="002C337D">
        <w:rPr>
          <w:rFonts w:ascii="Times New Roman" w:hAnsi="Times New Roman" w:cs="Times New Roman"/>
          <w:sz w:val="28"/>
          <w:szCs w:val="28"/>
        </w:rPr>
        <w:t>3.39.</w:t>
      </w:r>
      <w:r w:rsidRPr="002C337D">
        <w:rPr>
          <w:sz w:val="28"/>
          <w:szCs w:val="28"/>
        </w:rPr>
        <w:t xml:space="preserve"> </w:t>
      </w:r>
      <w:r w:rsidRPr="002C337D">
        <w:rPr>
          <w:rFonts w:ascii="Times New Roman" w:hAnsi="Times New Roman"/>
          <w:bCs/>
          <w:iCs/>
          <w:sz w:val="28"/>
          <w:szCs w:val="28"/>
        </w:rPr>
        <w:t>Результатом административной процедуры является принятое решение:</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об уменьшении (увеличении) размера субсидии за прошедший период,</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о прекращении предоставления субсидии, направлении получателю соответствующего решения и передаче персонального дела заявителя на хранение в архив;</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о возврате необоснованно полученной суммы субсидии.</w:t>
      </w:r>
    </w:p>
    <w:p w:rsidR="00D24259" w:rsidRPr="002C337D" w:rsidRDefault="00D24259" w:rsidP="001804A8">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о приостановлении (возобновлении) предоставления субсидии и направлении получателю соответствующего решения.</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Должностное лицо уполномоченного органа доводит до сведения заявителя</w:t>
      </w:r>
      <w:r w:rsidR="00123978" w:rsidRPr="002C337D">
        <w:rPr>
          <w:rFonts w:ascii="Times New Roman" w:hAnsi="Times New Roman" w:cs="Times New Roman"/>
          <w:sz w:val="28"/>
          <w:szCs w:val="28"/>
        </w:rPr>
        <w:t xml:space="preserve"> (получателя субсидии) </w:t>
      </w:r>
      <w:r w:rsidRPr="002C337D">
        <w:rPr>
          <w:rFonts w:ascii="Times New Roman" w:hAnsi="Times New Roman" w:cs="Times New Roman"/>
          <w:sz w:val="28"/>
          <w:szCs w:val="28"/>
        </w:rPr>
        <w:t xml:space="preserve">информацию о причинах возникновения перерасчета либо прекращении выплаты субсидии в письменной форме, либо направления уведомления по электронной почте, либо в устной форме.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Максимальный срок выполнения действия – 10 рабочих дней.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3.40. В случае если получатель продолжает получать субсидию, </w:t>
      </w:r>
      <w:r w:rsidRPr="002C337D">
        <w:rPr>
          <w:rFonts w:ascii="Times New Roman" w:hAnsi="Times New Roman" w:cs="Times New Roman"/>
          <w:sz w:val="28"/>
          <w:szCs w:val="28"/>
        </w:rPr>
        <w:lastRenderedPageBreak/>
        <w:t xml:space="preserve">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3.41. Способом фиксации результата административной процедуры является: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отражение результата перерасчета субсидии в личном деле заявителя;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внесение реквизитов решения о прекращении предоставления субсидии в журнале регистрации; </w:t>
      </w:r>
    </w:p>
    <w:p w:rsidR="00D24259" w:rsidRPr="002C337D" w:rsidRDefault="00D24259" w:rsidP="00DC14D4">
      <w:pPr>
        <w:tabs>
          <w:tab w:val="left" w:pos="1260"/>
        </w:tabs>
        <w:ind w:firstLine="709"/>
        <w:jc w:val="both"/>
        <w:rPr>
          <w:rFonts w:ascii="Times New Roman" w:hAnsi="Times New Roman" w:cs="Times New Roman"/>
          <w:sz w:val="28"/>
          <w:szCs w:val="28"/>
        </w:rPr>
      </w:pPr>
      <w:r w:rsidRPr="002C337D">
        <w:rPr>
          <w:rFonts w:ascii="Times New Roman" w:hAnsi="Times New Roman" w:cs="Times New Roman"/>
          <w:sz w:val="28"/>
          <w:szCs w:val="28"/>
        </w:rPr>
        <w:t>внесение реквизитов решения о приостановлении (о возобновлении) предоставления субсидии в журнале регистрации.</w:t>
      </w:r>
    </w:p>
    <w:p w:rsidR="00D24259" w:rsidRPr="002C337D" w:rsidRDefault="00D24259" w:rsidP="00DC14D4">
      <w:pPr>
        <w:tabs>
          <w:tab w:val="left" w:pos="1260"/>
        </w:tabs>
        <w:ind w:firstLine="709"/>
        <w:jc w:val="both"/>
        <w:rPr>
          <w:rFonts w:ascii="Times New Roman" w:hAnsi="Times New Roman" w:cs="Times New Roman"/>
          <w:sz w:val="28"/>
          <w:szCs w:val="28"/>
        </w:rPr>
      </w:pPr>
    </w:p>
    <w:p w:rsidR="00D24259" w:rsidRPr="002C337D" w:rsidRDefault="00D24259" w:rsidP="008F0CB4">
      <w:pPr>
        <w:ind w:firstLine="709"/>
        <w:jc w:val="center"/>
        <w:rPr>
          <w:rFonts w:ascii="Times New Roman" w:hAnsi="Times New Roman" w:cs="Times New Roman"/>
          <w:b/>
          <w:sz w:val="28"/>
          <w:szCs w:val="28"/>
        </w:rPr>
      </w:pPr>
      <w:r w:rsidRPr="002C337D">
        <w:rPr>
          <w:rFonts w:ascii="Times New Roman" w:hAnsi="Times New Roman" w:cs="Times New Roman"/>
          <w:b/>
          <w:sz w:val="28"/>
          <w:szCs w:val="28"/>
        </w:rPr>
        <w:t>Порядок осуществления</w:t>
      </w:r>
      <w:r w:rsidRPr="002C337D">
        <w:rPr>
          <w:rFonts w:ascii="Times New Roman" w:hAnsi="Times New Roman" w:cs="Times New Roman"/>
          <w:sz w:val="28"/>
          <w:szCs w:val="28"/>
        </w:rPr>
        <w:t xml:space="preserve"> </w:t>
      </w:r>
      <w:r w:rsidRPr="002C337D">
        <w:rPr>
          <w:rFonts w:ascii="Times New Roman" w:hAnsi="Times New Roman" w:cs="Times New Roman"/>
          <w:b/>
          <w:sz w:val="28"/>
          <w:szCs w:val="28"/>
        </w:rPr>
        <w:t>административных процедур  (действий)   в электронной форме, в том числе с использованием  Единого портала государственных и муниципальных услуг (ЕПГМУ)</w:t>
      </w:r>
    </w:p>
    <w:p w:rsidR="00D24259" w:rsidRPr="002C337D" w:rsidRDefault="00D24259" w:rsidP="00311A7C">
      <w:pPr>
        <w:ind w:firstLine="709"/>
        <w:jc w:val="both"/>
        <w:rPr>
          <w:rFonts w:ascii="Times New Roman" w:hAnsi="Times New Roman" w:cs="Times New Roman"/>
          <w:sz w:val="28"/>
          <w:szCs w:val="28"/>
          <w:lang w:eastAsia="en-US"/>
        </w:rPr>
      </w:pPr>
    </w:p>
    <w:p w:rsidR="00D24259" w:rsidRPr="002C337D" w:rsidRDefault="00D24259" w:rsidP="00C84754">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3.42. Перечень административных действий при получении государственной  услуги в электронной форме:</w:t>
      </w:r>
    </w:p>
    <w:p w:rsidR="00D24259" w:rsidRPr="002C337D" w:rsidRDefault="00D24259" w:rsidP="00C84754">
      <w:pPr>
        <w:ind w:firstLine="709"/>
        <w:jc w:val="both"/>
        <w:rPr>
          <w:rFonts w:ascii="Times New Roman" w:hAnsi="Times New Roman" w:cs="Times New Roman"/>
          <w:sz w:val="28"/>
          <w:szCs w:val="28"/>
        </w:rPr>
      </w:pPr>
      <w:r w:rsidRPr="002C337D">
        <w:rPr>
          <w:rFonts w:ascii="Times New Roman" w:hAnsi="Times New Roman" w:cs="Times New Roman"/>
          <w:bCs/>
          <w:sz w:val="28"/>
          <w:szCs w:val="28"/>
        </w:rPr>
        <w:t xml:space="preserve">- </w:t>
      </w:r>
      <w:r w:rsidRPr="002C337D">
        <w:rPr>
          <w:rFonts w:ascii="Times New Roman" w:hAnsi="Times New Roman" w:cs="Times New Roman"/>
          <w:sz w:val="28"/>
          <w:szCs w:val="28"/>
        </w:rPr>
        <w:t xml:space="preserve">получение заявителем информации о порядке и сроках предоставления  государственной услуги; </w:t>
      </w:r>
    </w:p>
    <w:p w:rsidR="00D24259" w:rsidRPr="002C337D" w:rsidRDefault="00D24259" w:rsidP="00C84754">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 формирование заявителем запроса о предоставлении государственной услуги; </w:t>
      </w:r>
    </w:p>
    <w:p w:rsidR="00D24259" w:rsidRPr="002C337D" w:rsidRDefault="00D24259" w:rsidP="00C84754">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 прием и регистрация запроса специалистами уполномоченного органа; </w:t>
      </w:r>
    </w:p>
    <w:p w:rsidR="00D24259" w:rsidRPr="002C337D" w:rsidRDefault="00D24259" w:rsidP="00C84754">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 получение сведений о ходе выполнения запроса заявителем; </w:t>
      </w:r>
    </w:p>
    <w:p w:rsidR="00D24259" w:rsidRPr="002C337D" w:rsidRDefault="00D24259" w:rsidP="00C84754">
      <w:pPr>
        <w:ind w:firstLine="709"/>
        <w:jc w:val="both"/>
        <w:rPr>
          <w:rFonts w:ascii="Times New Roman" w:hAnsi="Times New Roman" w:cs="Times New Roman"/>
          <w:sz w:val="28"/>
          <w:szCs w:val="28"/>
          <w:lang w:eastAsia="en-US"/>
        </w:rPr>
      </w:pPr>
      <w:r w:rsidRPr="002C337D">
        <w:rPr>
          <w:rFonts w:ascii="Times New Roman" w:hAnsi="Times New Roman" w:cs="Times New Roman"/>
          <w:bCs/>
          <w:sz w:val="28"/>
          <w:szCs w:val="28"/>
        </w:rPr>
        <w:t>- получение заявителем результата предоставления государственной услуги.</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3.43. В личном кабинете на ЕПГМУ заявитель может получить информацию о государственной услуге: о порядке её предоставления, консультировании, обжаловании; результате и сроках предоставления услуги; о нормативных правовых актах, регулирующие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3.44. Формирование запроса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ЕПГМУ.</w:t>
      </w:r>
    </w:p>
    <w:p w:rsidR="00D24259" w:rsidRPr="002C337D" w:rsidRDefault="00D24259" w:rsidP="00C52649">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Документы, направленные посредством ЕПГМУ,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w:t>
      </w:r>
    </w:p>
    <w:p w:rsidR="00D24259" w:rsidRPr="002C337D" w:rsidRDefault="00D24259" w:rsidP="00C52649">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Предоставление  государственной услуги начинается с момента приема </w:t>
      </w:r>
      <w:r w:rsidRPr="002C337D">
        <w:rPr>
          <w:rFonts w:ascii="Times New Roman" w:hAnsi="Times New Roman" w:cs="Times New Roman"/>
          <w:sz w:val="28"/>
          <w:szCs w:val="28"/>
        </w:rPr>
        <w:lastRenderedPageBreak/>
        <w:t xml:space="preserve">и регистрации электронных документов, необходимых для предоставления государственной услуги. </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3.45. Основанием для начала административной процедуры по приему и регистрации заявления и документов является обращение заявителя за получением  государственной услуги через ЕПГМУ с заявлением о предоставлении услуги.</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Специалистом уполномоченного органа осуществляется прием и регистрация заявления и иных документов, необходимых для предоставления услуги.</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Заявителю, представившему заявление о предоставлении субсидии и сведения из документов с использованием ЕПГМУ, в течение одного рабочего дня после дня регистрации заявления специалистом  направляется с использованием ЕПГМУ уведомление о соответствии (несоответствии) представленных сведений установленным требованиям.</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Заявителю предлагается, после устранения замечаний, указанных в уведомлении, в течение трех рабочих дней после первого направления документов, повторно представить указанные документы посредством ЕПГУ либо непосредственно в уполномоченный орган.</w:t>
      </w:r>
    </w:p>
    <w:p w:rsidR="00D24259" w:rsidRPr="002C337D" w:rsidRDefault="00D24259" w:rsidP="00713486">
      <w:pPr>
        <w:ind w:firstLine="709"/>
        <w:jc w:val="both"/>
        <w:rPr>
          <w:rFonts w:ascii="Times New Roman" w:hAnsi="Times New Roman" w:cs="Times New Roman"/>
          <w:sz w:val="28"/>
          <w:szCs w:val="28"/>
        </w:rPr>
      </w:pPr>
      <w:r w:rsidRPr="002C337D">
        <w:rPr>
          <w:rFonts w:ascii="Times New Roman" w:hAnsi="Times New Roman" w:cs="Times New Roman"/>
          <w:sz w:val="28"/>
          <w:szCs w:val="28"/>
        </w:rPr>
        <w:t>В случае 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первоначальной подачи заявления.</w:t>
      </w:r>
    </w:p>
    <w:p w:rsidR="00D24259" w:rsidRPr="002C337D" w:rsidRDefault="00D24259" w:rsidP="00713486">
      <w:pPr>
        <w:ind w:firstLine="709"/>
        <w:jc w:val="both"/>
        <w:rPr>
          <w:rFonts w:ascii="Times New Roman" w:hAnsi="Times New Roman" w:cs="Times New Roman"/>
          <w:sz w:val="28"/>
          <w:szCs w:val="28"/>
        </w:rPr>
      </w:pPr>
      <w:r w:rsidRPr="002C337D">
        <w:rPr>
          <w:rFonts w:ascii="Times New Roman" w:hAnsi="Times New Roman" w:cs="Times New Roman"/>
          <w:sz w:val="28"/>
          <w:szCs w:val="28"/>
        </w:rPr>
        <w:t>В случае несоблюдения заявителем указанного срока специалист уполномоченный орган в течение одного рабочего дня регистрирует заявление на получение государственной услуги. Днем обращения за предоставлением государственной услуги при этом считается дата подачи повторного заявления.</w:t>
      </w:r>
    </w:p>
    <w:p w:rsidR="00D24259" w:rsidRPr="002C337D" w:rsidRDefault="00D24259" w:rsidP="00713486">
      <w:pPr>
        <w:ind w:firstLine="709"/>
        <w:jc w:val="both"/>
        <w:rPr>
          <w:rFonts w:ascii="Times New Roman" w:hAnsi="Times New Roman" w:cs="Times New Roman"/>
          <w:sz w:val="28"/>
          <w:szCs w:val="28"/>
        </w:rPr>
      </w:pPr>
      <w:r w:rsidRPr="002C337D">
        <w:rPr>
          <w:rFonts w:ascii="Times New Roman" w:hAnsi="Times New Roman" w:cs="Times New Roman"/>
          <w:sz w:val="28"/>
          <w:szCs w:val="28"/>
        </w:rPr>
        <w:t>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rsidR="00D24259" w:rsidRPr="002C337D" w:rsidRDefault="00D24259" w:rsidP="00552E0E">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3.46. </w:t>
      </w:r>
      <w:r w:rsidRPr="002C337D">
        <w:rPr>
          <w:rFonts w:ascii="Times New Roman" w:hAnsi="Times New Roman" w:cs="Times New Roman"/>
          <w:bCs/>
          <w:iCs/>
          <w:sz w:val="28"/>
          <w:szCs w:val="28"/>
        </w:rPr>
        <w:t>После регистрации в уполномоченном органе заявления и документов на предоставление государственной услуги заявитель может обратиться в</w:t>
      </w:r>
      <w:r w:rsidRPr="002C337D">
        <w:rPr>
          <w:rFonts w:ascii="Times New Roman" w:hAnsi="Times New Roman" w:cs="Times New Roman"/>
          <w:bCs/>
          <w:iCs/>
          <w:color w:val="FF0000"/>
          <w:sz w:val="28"/>
          <w:szCs w:val="28"/>
        </w:rPr>
        <w:t xml:space="preserve"> </w:t>
      </w:r>
      <w:r w:rsidRPr="002C337D">
        <w:rPr>
          <w:rFonts w:ascii="Times New Roman" w:hAnsi="Times New Roman" w:cs="Times New Roman"/>
          <w:sz w:val="28"/>
          <w:szCs w:val="28"/>
        </w:rPr>
        <w:t>уполномоченный орган с запросом о ходе предоставления государственной услуги в форме электронного документа, в том числе посредством ЕПГМУ в порядке, установленном законодательством.</w:t>
      </w:r>
    </w:p>
    <w:p w:rsidR="00D24259" w:rsidRPr="002C337D" w:rsidRDefault="00D24259" w:rsidP="00552E0E">
      <w:pPr>
        <w:pStyle w:val="a8"/>
        <w:shd w:val="clear" w:color="auto" w:fill="FFFFFF"/>
        <w:spacing w:before="0" w:beforeAutospacing="0" w:after="0" w:afterAutospacing="0"/>
        <w:ind w:firstLine="709"/>
        <w:jc w:val="both"/>
        <w:rPr>
          <w:sz w:val="28"/>
          <w:szCs w:val="28"/>
        </w:rPr>
      </w:pPr>
      <w:r w:rsidRPr="002C337D">
        <w:rPr>
          <w:sz w:val="28"/>
          <w:szCs w:val="28"/>
        </w:rPr>
        <w:t>В соответствии с запросом заявителю направляются сведения о ходе предоставления государственной услуги, в том числе посредством ЕПГМУ. Дополнительно, по просьбе гражданина, ответ может направляться по почтовому адресу или адресу электронной почты, указанному в обращении.</w:t>
      </w:r>
    </w:p>
    <w:p w:rsidR="00D24259" w:rsidRPr="002C337D" w:rsidRDefault="00D24259" w:rsidP="003D5362">
      <w:pPr>
        <w:pStyle w:val="a8"/>
        <w:shd w:val="clear" w:color="auto" w:fill="FFFFFF"/>
        <w:spacing w:before="0" w:beforeAutospacing="0" w:after="0" w:afterAutospacing="0"/>
        <w:ind w:firstLine="709"/>
        <w:jc w:val="both"/>
        <w:rPr>
          <w:sz w:val="28"/>
          <w:szCs w:val="28"/>
        </w:rPr>
      </w:pPr>
      <w:r w:rsidRPr="002C337D">
        <w:rPr>
          <w:sz w:val="28"/>
          <w:szCs w:val="28"/>
        </w:rPr>
        <w:t xml:space="preserve">Срок направления заявителю сведений о ходе выполнения запроса о предоставлении государственной услуги – 5 </w:t>
      </w:r>
      <w:r w:rsidR="00EB4E81" w:rsidRPr="002C337D">
        <w:rPr>
          <w:sz w:val="28"/>
          <w:szCs w:val="28"/>
        </w:rPr>
        <w:t xml:space="preserve">календарных </w:t>
      </w:r>
      <w:r w:rsidRPr="002C337D">
        <w:rPr>
          <w:sz w:val="28"/>
          <w:szCs w:val="28"/>
        </w:rPr>
        <w:t>дней.</w:t>
      </w:r>
    </w:p>
    <w:p w:rsidR="00D24259" w:rsidRPr="002C337D" w:rsidRDefault="00D24259" w:rsidP="001452F2">
      <w:pPr>
        <w:pStyle w:val="a8"/>
        <w:shd w:val="clear" w:color="auto" w:fill="FFFFFF"/>
        <w:spacing w:before="0" w:beforeAutospacing="0" w:after="0" w:afterAutospacing="0"/>
        <w:ind w:firstLine="709"/>
        <w:jc w:val="both"/>
        <w:rPr>
          <w:sz w:val="28"/>
          <w:szCs w:val="28"/>
        </w:rPr>
      </w:pPr>
      <w:r w:rsidRPr="002C337D">
        <w:rPr>
          <w:sz w:val="28"/>
          <w:szCs w:val="28"/>
        </w:rPr>
        <w:t xml:space="preserve">3.47. В случае подачи заявления о предоставлении субсидии в электронной форме с использованием ЕПГМУ заявителю не позднее двух рабочих дней после принятия решения направляется уведомление о результатах рассмотрения документов, необходимых для предоставления </w:t>
      </w:r>
      <w:r w:rsidRPr="002C337D">
        <w:rPr>
          <w:sz w:val="28"/>
          <w:szCs w:val="28"/>
        </w:rPr>
        <w:lastRenderedPageBreak/>
        <w:t xml:space="preserve">государственной  услуги,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 ЕПГМУ по выбору заявителя.  </w:t>
      </w:r>
    </w:p>
    <w:p w:rsidR="00D24259" w:rsidRPr="002C337D" w:rsidRDefault="00D24259" w:rsidP="001452F2">
      <w:pPr>
        <w:pStyle w:val="a8"/>
        <w:shd w:val="clear" w:color="auto" w:fill="FFFFFF"/>
        <w:spacing w:before="0" w:beforeAutospacing="0" w:after="0" w:afterAutospacing="0"/>
        <w:ind w:firstLine="709"/>
        <w:jc w:val="both"/>
        <w:rPr>
          <w:sz w:val="28"/>
          <w:szCs w:val="28"/>
        </w:rPr>
      </w:pPr>
      <w:r w:rsidRPr="002C337D">
        <w:rPr>
          <w:sz w:val="28"/>
          <w:szCs w:val="28"/>
        </w:rPr>
        <w:t>3.48. Критерием принятия решения является обращение заявителя за получением  государственной услуги в электронной форме.</w:t>
      </w:r>
    </w:p>
    <w:p w:rsidR="00D24259" w:rsidRPr="002C337D" w:rsidRDefault="00D24259" w:rsidP="00C77D93">
      <w:pPr>
        <w:ind w:firstLine="720"/>
        <w:jc w:val="both"/>
        <w:rPr>
          <w:rFonts w:ascii="Times New Roman" w:hAnsi="Times New Roman" w:cs="Times New Roman"/>
          <w:sz w:val="28"/>
          <w:szCs w:val="28"/>
        </w:rPr>
      </w:pPr>
      <w:r w:rsidRPr="002C337D">
        <w:rPr>
          <w:rFonts w:ascii="Times New Roman" w:hAnsi="Times New Roman" w:cs="Times New Roman"/>
          <w:sz w:val="28"/>
          <w:szCs w:val="28"/>
        </w:rPr>
        <w:t>3.49.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w:t>
      </w:r>
    </w:p>
    <w:p w:rsidR="00D24259" w:rsidRPr="002C337D" w:rsidRDefault="00D24259" w:rsidP="00C77D93">
      <w:pPr>
        <w:tabs>
          <w:tab w:val="num" w:pos="-5160"/>
        </w:tabs>
        <w:jc w:val="both"/>
        <w:rPr>
          <w:rFonts w:ascii="Times New Roman" w:hAnsi="Times New Roman" w:cs="Times New Roman"/>
          <w:sz w:val="28"/>
          <w:szCs w:val="28"/>
        </w:rPr>
      </w:pPr>
      <w:r w:rsidRPr="002C337D">
        <w:rPr>
          <w:rFonts w:ascii="Times New Roman" w:hAnsi="Times New Roman" w:cs="Times New Roman"/>
          <w:sz w:val="28"/>
          <w:szCs w:val="28"/>
        </w:rPr>
        <w:tab/>
        <w:t>3.50. Способом фиксации административной процедуры является внесение записи в соответствующий журнал учета о направлении принятого решения  заявителю и направление сообщения в Единый личный кабинет заявителя на ЕПГМУ.</w:t>
      </w:r>
    </w:p>
    <w:p w:rsidR="00D24259" w:rsidRPr="002C337D" w:rsidRDefault="00D24259" w:rsidP="00AC463D">
      <w:pPr>
        <w:jc w:val="both"/>
        <w:rPr>
          <w:rFonts w:ascii="Times New Roman" w:hAnsi="Times New Roman" w:cs="Times New Roman"/>
          <w:b/>
          <w:bCs/>
          <w:sz w:val="28"/>
          <w:szCs w:val="28"/>
        </w:rPr>
      </w:pPr>
    </w:p>
    <w:p w:rsidR="002A6EED" w:rsidRPr="002C337D" w:rsidRDefault="002A6EED"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sz w:val="28"/>
          <w:szCs w:val="28"/>
        </w:rPr>
      </w:pPr>
      <w:r w:rsidRPr="002C337D">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203DA" w:rsidRPr="002C337D" w:rsidRDefault="006203DA" w:rsidP="002A6EED">
      <w:pPr>
        <w:widowControl/>
        <w:tabs>
          <w:tab w:val="num" w:pos="1211"/>
          <w:tab w:val="num" w:pos="1276"/>
          <w:tab w:val="num" w:pos="1418"/>
        </w:tabs>
        <w:autoSpaceDE/>
        <w:autoSpaceDN/>
        <w:adjustRightInd/>
        <w:spacing w:before="120" w:after="120"/>
        <w:jc w:val="center"/>
        <w:rPr>
          <w:rFonts w:ascii="Times New Roman" w:hAnsi="Times New Roman" w:cs="Times New Roman"/>
          <w:b/>
          <w:i/>
          <w:sz w:val="28"/>
          <w:szCs w:val="28"/>
        </w:rPr>
      </w:pPr>
    </w:p>
    <w:p w:rsidR="002A6EED" w:rsidRPr="002C337D" w:rsidRDefault="002A6EED" w:rsidP="006203DA">
      <w:pPr>
        <w:widowControl/>
        <w:spacing w:before="120"/>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w:t>
      </w:r>
      <w:r w:rsidR="006203DA" w:rsidRPr="002C337D">
        <w:rPr>
          <w:rFonts w:ascii="Times New Roman" w:hAnsi="Times New Roman" w:cs="Times New Roman"/>
          <w:sz w:val="28"/>
          <w:szCs w:val="28"/>
        </w:rPr>
        <w:t>51</w:t>
      </w:r>
      <w:r w:rsidRPr="002C337D">
        <w:rPr>
          <w:rFonts w:ascii="Times New Roman" w:hAnsi="Times New Roman" w:cs="Times New Roman"/>
          <w:sz w:val="28"/>
          <w:szCs w:val="28"/>
        </w:rPr>
        <w:t>. Основанием для начала административной процедуры по исправлению допущенных опечаток и ошибок в выданных в результате предоставления го</w:t>
      </w:r>
      <w:r w:rsidR="007115F7" w:rsidRPr="002C337D">
        <w:rPr>
          <w:rFonts w:ascii="Times New Roman" w:hAnsi="Times New Roman" w:cs="Times New Roman"/>
          <w:sz w:val="28"/>
          <w:szCs w:val="28"/>
        </w:rPr>
        <w:t xml:space="preserve">сударственной услуги документах, </w:t>
      </w:r>
      <w:r w:rsidR="007115F7" w:rsidRPr="002C337D">
        <w:rPr>
          <w:rFonts w:ascii="Times New Roman" w:hAnsi="Times New Roman"/>
          <w:sz w:val="28"/>
          <w:szCs w:val="28"/>
        </w:rPr>
        <w:t xml:space="preserve">а также в </w:t>
      </w:r>
      <w:r w:rsidR="007115F7" w:rsidRPr="002C337D">
        <w:rPr>
          <w:rFonts w:ascii="Times New Roman" w:hAnsi="Times New Roman" w:cs="Times New Roman"/>
          <w:sz w:val="28"/>
          <w:szCs w:val="28"/>
        </w:rPr>
        <w:t xml:space="preserve">уведомлении об отказе в предоставлении  государственной услуги </w:t>
      </w:r>
      <w:r w:rsidR="007115F7" w:rsidRPr="002C337D">
        <w:rPr>
          <w:rFonts w:ascii="Times New Roman" w:hAnsi="Times New Roman"/>
          <w:sz w:val="28"/>
          <w:szCs w:val="28"/>
        </w:rPr>
        <w:t xml:space="preserve"> </w:t>
      </w:r>
      <w:r w:rsidRPr="002C337D">
        <w:rPr>
          <w:rFonts w:ascii="Times New Roman" w:hAnsi="Times New Roman" w:cs="Times New Roman"/>
          <w:sz w:val="28"/>
          <w:szCs w:val="28"/>
        </w:rPr>
        <w:t>(далее – техническая о</w:t>
      </w:r>
      <w:r w:rsidR="007115F7" w:rsidRPr="002C337D">
        <w:rPr>
          <w:rFonts w:ascii="Times New Roman" w:hAnsi="Times New Roman" w:cs="Times New Roman"/>
          <w:sz w:val="28"/>
          <w:szCs w:val="28"/>
        </w:rPr>
        <w:t>шибка),</w:t>
      </w:r>
      <w:r w:rsidRPr="002C337D">
        <w:rPr>
          <w:rFonts w:ascii="Times New Roman" w:hAnsi="Times New Roman" w:cs="Times New Roman"/>
          <w:sz w:val="28"/>
          <w:szCs w:val="28"/>
        </w:rPr>
        <w:t xml:space="preserve"> является получение уполномоченным органом заявления об исправлении технической ошибки.</w:t>
      </w:r>
    </w:p>
    <w:p w:rsidR="002A6EED" w:rsidRPr="002C337D" w:rsidRDefault="002A6EED" w:rsidP="006203DA">
      <w:pPr>
        <w:widowControl/>
        <w:spacing w:before="120"/>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w:t>
      </w:r>
      <w:r w:rsidR="006203DA" w:rsidRPr="002C337D">
        <w:rPr>
          <w:rFonts w:ascii="Times New Roman" w:hAnsi="Times New Roman" w:cs="Times New Roman"/>
          <w:sz w:val="28"/>
          <w:szCs w:val="28"/>
        </w:rPr>
        <w:t>52</w:t>
      </w:r>
      <w:r w:rsidRPr="002C337D">
        <w:rPr>
          <w:rFonts w:ascii="Times New Roman" w:hAnsi="Times New Roman" w:cs="Times New Roman"/>
          <w:sz w:val="28"/>
          <w:szCs w:val="28"/>
        </w:rPr>
        <w:t>.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 подписанное усиленной квалифицированной электронной подписью заявителя, либо на бумажном носителе.</w:t>
      </w:r>
    </w:p>
    <w:p w:rsidR="002A6EED" w:rsidRPr="002C337D" w:rsidRDefault="00EF6509" w:rsidP="006203DA">
      <w:pPr>
        <w:widowControl/>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3.53.</w:t>
      </w:r>
      <w:r w:rsidR="006203DA" w:rsidRPr="002C337D">
        <w:rPr>
          <w:rFonts w:ascii="Times New Roman" w:hAnsi="Times New Roman" w:cs="Times New Roman"/>
          <w:sz w:val="28"/>
          <w:szCs w:val="28"/>
        </w:rPr>
        <w:t>П</w:t>
      </w:r>
      <w:r w:rsidR="002A6EED" w:rsidRPr="002C337D">
        <w:rPr>
          <w:rFonts w:ascii="Times New Roman" w:hAnsi="Times New Roman" w:cs="Times New Roman"/>
          <w:sz w:val="28"/>
          <w:szCs w:val="28"/>
        </w:rPr>
        <w:t>осле регистрации поступивше</w:t>
      </w:r>
      <w:r w:rsidR="00B3049D" w:rsidRPr="002C337D">
        <w:rPr>
          <w:rFonts w:ascii="Times New Roman" w:hAnsi="Times New Roman" w:cs="Times New Roman"/>
          <w:sz w:val="28"/>
          <w:szCs w:val="28"/>
        </w:rPr>
        <w:t>е заявление</w:t>
      </w:r>
      <w:r w:rsidR="002A6EED" w:rsidRPr="002C337D">
        <w:rPr>
          <w:rFonts w:ascii="Times New Roman" w:hAnsi="Times New Roman" w:cs="Times New Roman"/>
          <w:sz w:val="28"/>
          <w:szCs w:val="28"/>
        </w:rPr>
        <w:t xml:space="preserve"> об исправлении технической ошибки</w:t>
      </w:r>
      <w:r w:rsidR="00966469" w:rsidRPr="002C337D">
        <w:rPr>
          <w:rFonts w:ascii="Times New Roman" w:hAnsi="Times New Roman" w:cs="Times New Roman"/>
          <w:sz w:val="28"/>
          <w:szCs w:val="28"/>
        </w:rPr>
        <w:t xml:space="preserve"> </w:t>
      </w:r>
      <w:r w:rsidR="002A6EED" w:rsidRPr="002C337D">
        <w:rPr>
          <w:rFonts w:ascii="Times New Roman" w:hAnsi="Times New Roman" w:cs="Times New Roman"/>
          <w:sz w:val="28"/>
          <w:szCs w:val="28"/>
        </w:rPr>
        <w:t>с приложением документов, подтверждающих наличие технической ошибки</w:t>
      </w:r>
      <w:r w:rsidR="00C31172" w:rsidRPr="002C337D">
        <w:rPr>
          <w:rFonts w:ascii="Times New Roman" w:hAnsi="Times New Roman" w:cs="Times New Roman"/>
          <w:sz w:val="28"/>
          <w:szCs w:val="28"/>
        </w:rPr>
        <w:t xml:space="preserve"> рассматривает</w:t>
      </w:r>
      <w:r w:rsidR="006203DA" w:rsidRPr="002C337D">
        <w:rPr>
          <w:rFonts w:ascii="Times New Roman" w:hAnsi="Times New Roman" w:cs="Times New Roman"/>
          <w:sz w:val="28"/>
          <w:szCs w:val="28"/>
        </w:rPr>
        <w:t xml:space="preserve"> с</w:t>
      </w:r>
      <w:r w:rsidR="002A6EED" w:rsidRPr="002C337D">
        <w:rPr>
          <w:rFonts w:ascii="Times New Roman" w:hAnsi="Times New Roman" w:cs="Times New Roman"/>
          <w:sz w:val="28"/>
          <w:szCs w:val="28"/>
        </w:rPr>
        <w:t xml:space="preserve">пециалист </w:t>
      </w:r>
      <w:r w:rsidR="006203DA" w:rsidRPr="002C337D">
        <w:rPr>
          <w:rFonts w:ascii="Times New Roman" w:hAnsi="Times New Roman" w:cs="Times New Roman"/>
          <w:sz w:val="28"/>
          <w:szCs w:val="28"/>
        </w:rPr>
        <w:t>уполномоченного</w:t>
      </w:r>
      <w:r w:rsidR="00C31172" w:rsidRPr="002C337D">
        <w:rPr>
          <w:rFonts w:ascii="Times New Roman" w:hAnsi="Times New Roman" w:cs="Times New Roman"/>
          <w:sz w:val="28"/>
          <w:szCs w:val="28"/>
        </w:rPr>
        <w:t xml:space="preserve"> органа</w:t>
      </w:r>
      <w:r w:rsidR="00B3049D" w:rsidRPr="002C337D">
        <w:rPr>
          <w:rFonts w:ascii="Times New Roman" w:hAnsi="Times New Roman" w:cs="Times New Roman"/>
          <w:sz w:val="28"/>
          <w:szCs w:val="28"/>
        </w:rPr>
        <w:t>,</w:t>
      </w:r>
      <w:r w:rsidR="002A6EED" w:rsidRPr="002C337D">
        <w:rPr>
          <w:rFonts w:ascii="Times New Roman" w:hAnsi="Times New Roman" w:cs="Times New Roman"/>
          <w:sz w:val="28"/>
          <w:szCs w:val="28"/>
        </w:rPr>
        <w:t xml:space="preserve"> проверяет </w:t>
      </w:r>
      <w:r w:rsidR="006203DA" w:rsidRPr="002C337D">
        <w:rPr>
          <w:rFonts w:ascii="Times New Roman" w:hAnsi="Times New Roman" w:cs="Times New Roman"/>
          <w:sz w:val="28"/>
          <w:szCs w:val="28"/>
        </w:rPr>
        <w:t>данное</w:t>
      </w:r>
      <w:r w:rsidR="002A6EED" w:rsidRPr="002C337D">
        <w:rPr>
          <w:rFonts w:ascii="Times New Roman" w:hAnsi="Times New Roman" w:cs="Times New Roman"/>
          <w:sz w:val="28"/>
          <w:szCs w:val="28"/>
        </w:rPr>
        <w:t xml:space="preserve"> заявление на предмет наличия технической ошибки в выданном в результате предоставления</w:t>
      </w:r>
      <w:r w:rsidR="00C31172" w:rsidRPr="002C337D">
        <w:rPr>
          <w:rFonts w:ascii="Times New Roman" w:hAnsi="Times New Roman" w:cs="Times New Roman"/>
          <w:sz w:val="28"/>
          <w:szCs w:val="28"/>
        </w:rPr>
        <w:t xml:space="preserve"> (отказа в предоставлении)</w:t>
      </w:r>
      <w:r w:rsidR="002A6EED" w:rsidRPr="002C337D">
        <w:rPr>
          <w:rFonts w:ascii="Times New Roman" w:hAnsi="Times New Roman" w:cs="Times New Roman"/>
          <w:sz w:val="28"/>
          <w:szCs w:val="28"/>
        </w:rPr>
        <w:t xml:space="preserve"> государственной услуги документе.</w:t>
      </w:r>
    </w:p>
    <w:p w:rsidR="002A6EED" w:rsidRPr="002C337D" w:rsidRDefault="002A6EED" w:rsidP="006203DA">
      <w:pPr>
        <w:widowControl/>
        <w:spacing w:before="120"/>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w:t>
      </w:r>
      <w:r w:rsidR="006203DA" w:rsidRPr="002C337D">
        <w:rPr>
          <w:rFonts w:ascii="Times New Roman" w:hAnsi="Times New Roman" w:cs="Times New Roman"/>
          <w:sz w:val="28"/>
          <w:szCs w:val="28"/>
        </w:rPr>
        <w:t>5</w:t>
      </w:r>
      <w:r w:rsidR="00EF6509" w:rsidRPr="002C337D">
        <w:rPr>
          <w:rFonts w:ascii="Times New Roman" w:hAnsi="Times New Roman" w:cs="Times New Roman"/>
          <w:sz w:val="28"/>
          <w:szCs w:val="28"/>
        </w:rPr>
        <w:t>4</w:t>
      </w:r>
      <w:r w:rsidRPr="002C337D">
        <w:rPr>
          <w:rFonts w:ascii="Times New Roman" w:hAnsi="Times New Roman" w:cs="Times New Roman"/>
          <w:sz w:val="28"/>
          <w:szCs w:val="28"/>
        </w:rPr>
        <w:t>. В случае наличия технической ошибки в выданном документе специалист</w:t>
      </w:r>
      <w:r w:rsidR="00C31172" w:rsidRPr="002C337D">
        <w:rPr>
          <w:rFonts w:ascii="Times New Roman" w:hAnsi="Times New Roman" w:cs="Times New Roman"/>
          <w:sz w:val="28"/>
          <w:szCs w:val="28"/>
        </w:rPr>
        <w:t xml:space="preserve"> </w:t>
      </w:r>
      <w:r w:rsidR="006203DA" w:rsidRPr="002C337D">
        <w:rPr>
          <w:rFonts w:ascii="Times New Roman" w:hAnsi="Times New Roman" w:cs="Times New Roman"/>
          <w:sz w:val="28"/>
          <w:szCs w:val="28"/>
        </w:rPr>
        <w:t>уполномоченного</w:t>
      </w:r>
      <w:r w:rsidR="00C31172" w:rsidRPr="002C337D">
        <w:rPr>
          <w:rFonts w:ascii="Times New Roman" w:hAnsi="Times New Roman" w:cs="Times New Roman"/>
          <w:sz w:val="28"/>
          <w:szCs w:val="28"/>
        </w:rPr>
        <w:t xml:space="preserve"> органа</w:t>
      </w:r>
      <w:r w:rsidRPr="002C337D">
        <w:rPr>
          <w:rFonts w:ascii="Times New Roman" w:hAnsi="Times New Roman" w:cs="Times New Roman"/>
          <w:sz w:val="28"/>
          <w:szCs w:val="28"/>
        </w:rPr>
        <w:t xml:space="preserve"> подготавливает уведомление </w:t>
      </w:r>
      <w:r w:rsidRPr="002C337D">
        <w:rPr>
          <w:rFonts w:ascii="Times New Roman" w:hAnsi="Times New Roman"/>
          <w:sz w:val="28"/>
          <w:szCs w:val="28"/>
        </w:rPr>
        <w:t xml:space="preserve">согласно </w:t>
      </w:r>
      <w:r w:rsidRPr="002C337D">
        <w:rPr>
          <w:rFonts w:ascii="Times New Roman" w:hAnsi="Times New Roman" w:cs="Times New Roman"/>
          <w:sz w:val="28"/>
          <w:szCs w:val="28"/>
        </w:rPr>
        <w:t>требованиям Административного регламента взамен выданного документа, содержащего ошибку.</w:t>
      </w:r>
    </w:p>
    <w:p w:rsidR="002A6EED" w:rsidRPr="002C337D" w:rsidRDefault="002A6EED" w:rsidP="006203DA">
      <w:pPr>
        <w:widowControl/>
        <w:spacing w:before="120"/>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w:t>
      </w:r>
      <w:r w:rsidR="006203DA" w:rsidRPr="002C337D">
        <w:rPr>
          <w:rFonts w:ascii="Times New Roman" w:hAnsi="Times New Roman" w:cs="Times New Roman"/>
          <w:sz w:val="28"/>
          <w:szCs w:val="28"/>
        </w:rPr>
        <w:t>5</w:t>
      </w:r>
      <w:r w:rsidR="00EF6509" w:rsidRPr="002C337D">
        <w:rPr>
          <w:rFonts w:ascii="Times New Roman" w:hAnsi="Times New Roman" w:cs="Times New Roman"/>
          <w:sz w:val="28"/>
          <w:szCs w:val="28"/>
        </w:rPr>
        <w:t>5</w:t>
      </w:r>
      <w:r w:rsidRPr="002C337D">
        <w:rPr>
          <w:rFonts w:ascii="Times New Roman" w:hAnsi="Times New Roman" w:cs="Times New Roman"/>
          <w:sz w:val="28"/>
          <w:szCs w:val="28"/>
        </w:rPr>
        <w:t xml:space="preserve">. В случае отсутствия технической ошибки в выданном в результате предоставления </w:t>
      </w:r>
      <w:r w:rsidR="00C31172" w:rsidRPr="002C337D">
        <w:rPr>
          <w:rFonts w:ascii="Times New Roman" w:hAnsi="Times New Roman" w:cs="Times New Roman"/>
          <w:sz w:val="28"/>
          <w:szCs w:val="28"/>
        </w:rPr>
        <w:t xml:space="preserve">(отказа в предоставлении) </w:t>
      </w:r>
      <w:r w:rsidRPr="002C337D">
        <w:rPr>
          <w:rFonts w:ascii="Times New Roman" w:hAnsi="Times New Roman" w:cs="Times New Roman"/>
          <w:sz w:val="28"/>
          <w:szCs w:val="28"/>
        </w:rPr>
        <w:t xml:space="preserve">государственной услуги документе специалист </w:t>
      </w:r>
      <w:r w:rsidR="00C31172" w:rsidRPr="002C337D">
        <w:rPr>
          <w:rFonts w:ascii="Times New Roman" w:hAnsi="Times New Roman" w:cs="Times New Roman"/>
          <w:sz w:val="28"/>
          <w:szCs w:val="28"/>
        </w:rPr>
        <w:t>уполномоченного органа</w:t>
      </w:r>
      <w:r w:rsidRPr="002C337D">
        <w:rPr>
          <w:rFonts w:ascii="Times New Roman" w:hAnsi="Times New Roman" w:cs="Times New Roman"/>
          <w:sz w:val="28"/>
          <w:szCs w:val="28"/>
        </w:rPr>
        <w:t xml:space="preserve"> подготавливает письменное уведомление заявителю об отсутствии технической ошибки в выданном ранее документе.</w:t>
      </w:r>
    </w:p>
    <w:p w:rsidR="002A6EED" w:rsidRPr="002C337D" w:rsidRDefault="002A6EED" w:rsidP="006203DA">
      <w:pPr>
        <w:widowControl/>
        <w:spacing w:before="120"/>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3.</w:t>
      </w:r>
      <w:r w:rsidR="006203DA" w:rsidRPr="002C337D">
        <w:rPr>
          <w:rFonts w:ascii="Times New Roman" w:hAnsi="Times New Roman" w:cs="Times New Roman"/>
          <w:sz w:val="28"/>
          <w:szCs w:val="28"/>
        </w:rPr>
        <w:t>5</w:t>
      </w:r>
      <w:r w:rsidR="00EF6509" w:rsidRPr="002C337D">
        <w:rPr>
          <w:rFonts w:ascii="Times New Roman" w:hAnsi="Times New Roman" w:cs="Times New Roman"/>
          <w:sz w:val="28"/>
          <w:szCs w:val="28"/>
        </w:rPr>
        <w:t>6</w:t>
      </w:r>
      <w:r w:rsidRPr="002C337D">
        <w:rPr>
          <w:rFonts w:ascii="Times New Roman" w:hAnsi="Times New Roman" w:cs="Times New Roman"/>
          <w:sz w:val="28"/>
          <w:szCs w:val="28"/>
        </w:rPr>
        <w:t xml:space="preserve">. Максимальный срок выполнения действий по исправлению технической ошибки в выданном </w:t>
      </w:r>
      <w:r w:rsidR="00C31172" w:rsidRPr="002C337D">
        <w:rPr>
          <w:rFonts w:ascii="Times New Roman" w:hAnsi="Times New Roman" w:cs="Times New Roman"/>
          <w:sz w:val="28"/>
          <w:szCs w:val="28"/>
        </w:rPr>
        <w:t>в результате предоставления (отказа в предоставлении) государственной услуги документе,</w:t>
      </w:r>
      <w:r w:rsidRPr="002C337D">
        <w:rPr>
          <w:rFonts w:ascii="Times New Roman" w:hAnsi="Times New Roman" w:cs="Times New Roman"/>
          <w:sz w:val="28"/>
          <w:szCs w:val="28"/>
        </w:rPr>
        <w:t xml:space="preserve"> не может превышать 5 </w:t>
      </w:r>
      <w:r w:rsidRPr="002C337D">
        <w:rPr>
          <w:rFonts w:ascii="Times New Roman" w:hAnsi="Times New Roman" w:cs="Times New Roman"/>
          <w:sz w:val="28"/>
          <w:szCs w:val="28"/>
        </w:rPr>
        <w:lastRenderedPageBreak/>
        <w:t>рабочих дней со дня регистрации заявления об исправлении технической ошибки.</w:t>
      </w:r>
    </w:p>
    <w:p w:rsidR="00C31EBE" w:rsidRPr="002C337D" w:rsidRDefault="00C31EBE" w:rsidP="006203DA">
      <w:pPr>
        <w:contextualSpacing/>
        <w:jc w:val="both"/>
        <w:rPr>
          <w:rFonts w:ascii="Times New Roman" w:hAnsi="Times New Roman" w:cs="Times New Roman"/>
          <w:b/>
          <w:bCs/>
          <w:sz w:val="28"/>
          <w:szCs w:val="28"/>
        </w:rPr>
      </w:pPr>
    </w:p>
    <w:p w:rsidR="00337200" w:rsidRPr="002C337D" w:rsidRDefault="00337200" w:rsidP="00337200">
      <w:pPr>
        <w:widowControl/>
        <w:jc w:val="center"/>
        <w:rPr>
          <w:rFonts w:ascii="Times New Roman" w:hAnsi="Times New Roman" w:cs="Times New Roman"/>
          <w:b/>
          <w:sz w:val="28"/>
          <w:szCs w:val="28"/>
        </w:rPr>
      </w:pPr>
      <w:r w:rsidRPr="002C337D">
        <w:rPr>
          <w:rFonts w:ascii="Times New Roman" w:hAnsi="Times New Roman" w:cs="Times New Roman"/>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67148" w:rsidRPr="002C337D" w:rsidRDefault="00867148" w:rsidP="00867148">
      <w:pPr>
        <w:jc w:val="both"/>
        <w:rPr>
          <w:rFonts w:ascii="Times New Roman" w:hAnsi="Times New Roman" w:cs="Times New Roman"/>
          <w:color w:val="000000"/>
          <w:sz w:val="28"/>
          <w:szCs w:val="28"/>
        </w:rPr>
      </w:pPr>
    </w:p>
    <w:p w:rsidR="00867148" w:rsidRPr="002C337D" w:rsidRDefault="0027467A" w:rsidP="0027467A">
      <w:pPr>
        <w:ind w:firstLine="709"/>
        <w:jc w:val="both"/>
        <w:rPr>
          <w:rFonts w:ascii="Times New Roman" w:hAnsi="Times New Roman" w:cs="Times New Roman"/>
          <w:color w:val="000000"/>
          <w:sz w:val="28"/>
          <w:szCs w:val="28"/>
        </w:rPr>
      </w:pPr>
      <w:bookmarkStart w:id="6" w:name="sub_1093"/>
      <w:r w:rsidRPr="002C337D">
        <w:rPr>
          <w:rFonts w:ascii="Times New Roman" w:hAnsi="Times New Roman" w:cs="Times New Roman"/>
          <w:color w:val="000000"/>
          <w:sz w:val="28"/>
          <w:szCs w:val="28"/>
        </w:rPr>
        <w:t xml:space="preserve">3.57. </w:t>
      </w:r>
      <w:r w:rsidR="00867148" w:rsidRPr="002C337D">
        <w:rPr>
          <w:rFonts w:ascii="Times New Roman" w:hAnsi="Times New Roman" w:cs="Times New Roman"/>
          <w:color w:val="000000"/>
          <w:sz w:val="28"/>
          <w:szCs w:val="28"/>
        </w:rPr>
        <w:t xml:space="preserve">При обращении гражданина за предоставлением государственной услуги в соответствии </w:t>
      </w:r>
      <w:r w:rsidR="00867148" w:rsidRPr="002C337D">
        <w:rPr>
          <w:rFonts w:ascii="Times New Roman" w:hAnsi="Times New Roman" w:cs="Times New Roman"/>
          <w:b/>
          <w:color w:val="000000"/>
          <w:sz w:val="28"/>
          <w:szCs w:val="28"/>
        </w:rPr>
        <w:t xml:space="preserve">с </w:t>
      </w:r>
      <w:r w:rsidR="00867148" w:rsidRPr="002C337D">
        <w:rPr>
          <w:rStyle w:val="afe"/>
          <w:rFonts w:ascii="Times New Roman" w:hAnsi="Times New Roman" w:cs="Times New Roman"/>
          <w:b w:val="0"/>
          <w:color w:val="000000"/>
          <w:sz w:val="28"/>
          <w:szCs w:val="28"/>
        </w:rPr>
        <w:t>пунктом</w:t>
      </w:r>
      <w:r w:rsidRPr="002C337D">
        <w:rPr>
          <w:rStyle w:val="afe"/>
          <w:rFonts w:ascii="Times New Roman" w:hAnsi="Times New Roman" w:cs="Times New Roman"/>
          <w:b w:val="0"/>
          <w:color w:val="000000"/>
          <w:sz w:val="28"/>
          <w:szCs w:val="28"/>
        </w:rPr>
        <w:t xml:space="preserve"> 2.35.</w:t>
      </w:r>
      <w:r w:rsidR="00867148" w:rsidRPr="002C337D">
        <w:rPr>
          <w:rFonts w:ascii="Times New Roman" w:hAnsi="Times New Roman" w:cs="Times New Roman"/>
          <w:color w:val="000000"/>
          <w:sz w:val="28"/>
          <w:szCs w:val="28"/>
        </w:rPr>
        <w:t xml:space="preserve">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или усиленной </w:t>
      </w:r>
      <w:r w:rsidR="00867148" w:rsidRPr="002C337D">
        <w:rPr>
          <w:rStyle w:val="afe"/>
          <w:rFonts w:ascii="Times New Roman" w:hAnsi="Times New Roman" w:cs="Times New Roman"/>
          <w:b w:val="0"/>
          <w:color w:val="000000"/>
          <w:sz w:val="28"/>
          <w:szCs w:val="28"/>
        </w:rPr>
        <w:t>квалифицированной электронной подписью</w:t>
      </w:r>
      <w:r w:rsidR="00867148" w:rsidRPr="002C337D">
        <w:rPr>
          <w:rFonts w:ascii="Times New Roman" w:hAnsi="Times New Roman" w:cs="Times New Roman"/>
          <w:color w:val="000000"/>
          <w:sz w:val="28"/>
          <w:szCs w:val="28"/>
        </w:rPr>
        <w:t xml:space="preserve"> гражданина,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p>
    <w:bookmarkEnd w:id="6"/>
    <w:p w:rsidR="00867148" w:rsidRPr="002C337D" w:rsidRDefault="0027467A" w:rsidP="0027467A">
      <w:pPr>
        <w:ind w:firstLine="709"/>
        <w:jc w:val="both"/>
        <w:rPr>
          <w:rFonts w:ascii="Times New Roman" w:hAnsi="Times New Roman" w:cs="Times New Roman"/>
          <w:b/>
          <w:bCs/>
          <w:sz w:val="28"/>
          <w:szCs w:val="28"/>
        </w:rPr>
      </w:pPr>
      <w:r w:rsidRPr="002C337D">
        <w:rPr>
          <w:rFonts w:ascii="Times New Roman" w:hAnsi="Times New Roman" w:cs="Times New Roman"/>
          <w:color w:val="000000"/>
          <w:sz w:val="28"/>
          <w:szCs w:val="28"/>
        </w:rPr>
        <w:t>3.58.</w:t>
      </w:r>
      <w:r w:rsidR="00817B36" w:rsidRPr="002C337D">
        <w:rPr>
          <w:rFonts w:ascii="Times New Roman" w:hAnsi="Times New Roman" w:cs="Times New Roman"/>
          <w:color w:val="000000"/>
          <w:sz w:val="28"/>
          <w:szCs w:val="28"/>
        </w:rPr>
        <w:t xml:space="preserve"> </w:t>
      </w:r>
      <w:r w:rsidR="00867148" w:rsidRPr="002C337D">
        <w:rPr>
          <w:rFonts w:ascii="Times New Roman" w:hAnsi="Times New Roman" w:cs="Times New Roman"/>
          <w:color w:val="000000"/>
          <w:sz w:val="28"/>
          <w:szCs w:val="28"/>
        </w:rPr>
        <w:t xml:space="preserve">Если в результате проверки действительности усиленной </w:t>
      </w:r>
      <w:r w:rsidR="00867148" w:rsidRPr="002C337D">
        <w:rPr>
          <w:rStyle w:val="afe"/>
          <w:rFonts w:ascii="Times New Roman" w:hAnsi="Times New Roman" w:cs="Times New Roman"/>
          <w:b w:val="0"/>
          <w:color w:val="000000"/>
          <w:sz w:val="28"/>
          <w:szCs w:val="28"/>
        </w:rPr>
        <w:t>квалифицированной электронной подписи</w:t>
      </w:r>
      <w:r w:rsidR="00867148" w:rsidRPr="002C337D">
        <w:rPr>
          <w:rFonts w:ascii="Times New Roman" w:hAnsi="Times New Roman" w:cs="Times New Roman"/>
          <w:color w:val="000000"/>
          <w:sz w:val="28"/>
          <w:szCs w:val="28"/>
        </w:rPr>
        <w:t xml:space="preserve">, которой подписано заявление, выявлено несоблюдение установленных условий признания её действительности,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w:t>
      </w:r>
      <w:r w:rsidR="00867148" w:rsidRPr="002C337D">
        <w:rPr>
          <w:rFonts w:ascii="Times New Roman" w:hAnsi="Times New Roman" w:cs="Times New Roman"/>
          <w:b/>
          <w:color w:val="000000"/>
          <w:sz w:val="28"/>
          <w:szCs w:val="28"/>
        </w:rPr>
        <w:t xml:space="preserve">со </w:t>
      </w:r>
      <w:r w:rsidR="00867148" w:rsidRPr="002C337D">
        <w:rPr>
          <w:rStyle w:val="afe"/>
          <w:rFonts w:ascii="Times New Roman" w:hAnsi="Times New Roman" w:cs="Times New Roman"/>
          <w:b w:val="0"/>
          <w:color w:val="000000"/>
          <w:sz w:val="28"/>
          <w:szCs w:val="28"/>
        </w:rPr>
        <w:t>статьей 11</w:t>
      </w:r>
      <w:r w:rsidR="00867148" w:rsidRPr="002C337D">
        <w:rPr>
          <w:rFonts w:ascii="Times New Roman" w:hAnsi="Times New Roman" w:cs="Times New Roman"/>
          <w:color w:val="000000"/>
          <w:sz w:val="28"/>
          <w:szCs w:val="28"/>
        </w:rPr>
        <w:t xml:space="preserve"> Федерального закона</w:t>
      </w:r>
      <w:r w:rsidRPr="002C337D">
        <w:rPr>
          <w:rFonts w:ascii="Times New Roman" w:hAnsi="Times New Roman" w:cs="Times New Roman"/>
          <w:color w:val="000000"/>
          <w:sz w:val="28"/>
          <w:szCs w:val="28"/>
        </w:rPr>
        <w:t xml:space="preserve"> «Об электронной подписи»</w:t>
      </w:r>
      <w:r w:rsidR="00867148" w:rsidRPr="002C337D">
        <w:rPr>
          <w:rFonts w:ascii="Times New Roman" w:hAnsi="Times New Roman" w:cs="Times New Roman"/>
          <w:color w:val="000000"/>
          <w:sz w:val="28"/>
          <w:szCs w:val="28"/>
        </w:rPr>
        <w:t xml:space="preserve"> от 6 апреля 2011 г</w:t>
      </w:r>
      <w:r w:rsidRPr="002C337D">
        <w:rPr>
          <w:rFonts w:ascii="Times New Roman" w:hAnsi="Times New Roman" w:cs="Times New Roman"/>
          <w:color w:val="000000"/>
          <w:sz w:val="28"/>
          <w:szCs w:val="28"/>
        </w:rPr>
        <w:t>ода</w:t>
      </w:r>
      <w:r w:rsidR="00867148" w:rsidRPr="002C337D">
        <w:rPr>
          <w:rFonts w:ascii="Times New Roman" w:hAnsi="Times New Roman" w:cs="Times New Roman"/>
          <w:color w:val="000000"/>
          <w:sz w:val="28"/>
          <w:szCs w:val="28"/>
        </w:rPr>
        <w:t>. N 63-ФЗ, которые послужили основанием для принятия указанного решения.</w:t>
      </w:r>
    </w:p>
    <w:p w:rsidR="00867148" w:rsidRPr="002C337D" w:rsidRDefault="00867148" w:rsidP="00AC463D">
      <w:pPr>
        <w:jc w:val="both"/>
        <w:rPr>
          <w:rFonts w:ascii="Times New Roman" w:hAnsi="Times New Roman" w:cs="Times New Roman"/>
          <w:b/>
          <w:bCs/>
          <w:sz w:val="28"/>
          <w:szCs w:val="28"/>
        </w:rPr>
      </w:pPr>
    </w:p>
    <w:p w:rsidR="00817B36" w:rsidRPr="002C337D" w:rsidRDefault="00817B36" w:rsidP="00AC463D">
      <w:pPr>
        <w:jc w:val="both"/>
        <w:rPr>
          <w:rFonts w:ascii="Times New Roman" w:hAnsi="Times New Roman" w:cs="Times New Roman"/>
          <w:b/>
          <w:bCs/>
          <w:sz w:val="28"/>
          <w:szCs w:val="28"/>
        </w:rPr>
      </w:pPr>
    </w:p>
    <w:p w:rsidR="00D24259" w:rsidRPr="002C337D" w:rsidRDefault="00D24259" w:rsidP="001804A8">
      <w:pPr>
        <w:ind w:firstLine="567"/>
        <w:jc w:val="center"/>
        <w:rPr>
          <w:rFonts w:ascii="Times New Roman" w:hAnsi="Times New Roman" w:cs="Times New Roman"/>
          <w:b/>
          <w:bCs/>
          <w:sz w:val="28"/>
          <w:szCs w:val="28"/>
        </w:rPr>
      </w:pPr>
      <w:r w:rsidRPr="002C337D">
        <w:rPr>
          <w:rFonts w:ascii="Times New Roman" w:hAnsi="Times New Roman" w:cs="Times New Roman"/>
          <w:b/>
          <w:bCs/>
          <w:sz w:val="28"/>
          <w:szCs w:val="28"/>
          <w:lang w:val="en-US"/>
        </w:rPr>
        <w:t>IV</w:t>
      </w:r>
      <w:r w:rsidRPr="002C337D">
        <w:rPr>
          <w:rFonts w:ascii="Times New Roman" w:hAnsi="Times New Roman" w:cs="Times New Roman"/>
          <w:b/>
          <w:bCs/>
          <w:sz w:val="28"/>
          <w:szCs w:val="28"/>
        </w:rPr>
        <w:t xml:space="preserve">. Формы контроля за исполнением регламента услуги </w:t>
      </w:r>
    </w:p>
    <w:p w:rsidR="00D24259" w:rsidRPr="002C337D" w:rsidRDefault="00D24259" w:rsidP="001804A8">
      <w:pPr>
        <w:ind w:firstLine="567"/>
        <w:jc w:val="center"/>
        <w:rPr>
          <w:rFonts w:ascii="Times New Roman" w:hAnsi="Times New Roman" w:cs="Times New Roman"/>
          <w:b/>
          <w:bCs/>
          <w:sz w:val="28"/>
          <w:szCs w:val="28"/>
        </w:rPr>
      </w:pPr>
    </w:p>
    <w:p w:rsidR="00D24259" w:rsidRPr="002C337D" w:rsidRDefault="00D24259" w:rsidP="006A7862">
      <w:pPr>
        <w:jc w:val="center"/>
        <w:outlineLvl w:val="0"/>
        <w:rPr>
          <w:rFonts w:ascii="Times New Roman" w:hAnsi="Times New Roman" w:cs="Times New Roman"/>
          <w:b/>
          <w:bCs/>
          <w:iCs/>
          <w:sz w:val="28"/>
          <w:szCs w:val="28"/>
        </w:rPr>
      </w:pPr>
      <w:r w:rsidRPr="002C337D">
        <w:rPr>
          <w:rFonts w:ascii="Times New Roman" w:hAnsi="Times New Roman" w:cs="Times New Roman"/>
          <w:b/>
          <w:bCs/>
          <w:i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4259" w:rsidRPr="002C337D" w:rsidRDefault="00D24259" w:rsidP="006A7862">
      <w:pPr>
        <w:jc w:val="center"/>
        <w:outlineLvl w:val="0"/>
        <w:rPr>
          <w:rFonts w:ascii="Times New Roman" w:hAnsi="Times New Roman" w:cs="Times New Roman"/>
          <w:b/>
          <w:bCs/>
          <w:sz w:val="28"/>
          <w:szCs w:val="28"/>
          <w:lang w:eastAsia="en-US"/>
        </w:rPr>
      </w:pPr>
    </w:p>
    <w:p w:rsidR="00D24259" w:rsidRPr="002C337D" w:rsidRDefault="00D24259" w:rsidP="006A78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4.1. Текущий контроль за соблюдением и исполнением должностным лицом положений настоящего Административного регламента, иных </w:t>
      </w:r>
      <w:r w:rsidRPr="002C337D">
        <w:rPr>
          <w:rFonts w:ascii="Times New Roman" w:hAnsi="Times New Roman" w:cs="Times New Roman"/>
          <w:sz w:val="28"/>
          <w:szCs w:val="28"/>
        </w:rPr>
        <w:lastRenderedPageBreak/>
        <w:t xml:space="preserve">нормативных правовых актов, устанавливающих требования к предоставлению государственной услуги, осуществляется должностными лицами Министерства и Администрации.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4.2. Перечень должностных лиц, осуществляющих текущий контроль, устанавливается распоряжением администрации, уставом, должностными регламентами и инструкциями.</w:t>
      </w:r>
    </w:p>
    <w:p w:rsidR="00D24259" w:rsidRPr="002C337D" w:rsidRDefault="00D24259" w:rsidP="00E552F5">
      <w:pPr>
        <w:ind w:firstLine="709"/>
        <w:jc w:val="both"/>
        <w:rPr>
          <w:rFonts w:ascii="Times New Roman" w:hAnsi="Times New Roman" w:cs="Times New Roman"/>
          <w:sz w:val="28"/>
          <w:szCs w:val="28"/>
        </w:rPr>
      </w:pPr>
    </w:p>
    <w:p w:rsidR="00D24259" w:rsidRPr="002C337D" w:rsidRDefault="00D24259" w:rsidP="001804A8">
      <w:pPr>
        <w:ind w:firstLine="567"/>
        <w:jc w:val="center"/>
        <w:rPr>
          <w:rFonts w:ascii="Times New Roman" w:hAnsi="Times New Roman" w:cs="Times New Roman"/>
          <w:b/>
          <w:bCs/>
          <w:iCs/>
          <w:sz w:val="28"/>
          <w:szCs w:val="28"/>
        </w:rPr>
      </w:pPr>
      <w:r w:rsidRPr="002C337D">
        <w:rPr>
          <w:rFonts w:ascii="Times New Roman" w:hAnsi="Times New Roman" w:cs="Times New Roman"/>
          <w:b/>
          <w:bCs/>
          <w:i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4259" w:rsidRPr="002C337D" w:rsidRDefault="00D24259" w:rsidP="001804A8">
      <w:pPr>
        <w:ind w:firstLine="567"/>
        <w:jc w:val="center"/>
        <w:rPr>
          <w:rFonts w:ascii="Times New Roman" w:hAnsi="Times New Roman" w:cs="Times New Roman"/>
          <w:sz w:val="28"/>
          <w:szCs w:val="28"/>
        </w:rPr>
      </w:pP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4.3.</w:t>
      </w:r>
      <w:r w:rsidRPr="002C337D">
        <w:rPr>
          <w:sz w:val="28"/>
          <w:szCs w:val="28"/>
        </w:rPr>
        <w:t xml:space="preserve"> </w:t>
      </w:r>
      <w:r w:rsidRPr="002C337D">
        <w:rPr>
          <w:rFonts w:ascii="Times New Roman" w:hAnsi="Times New Roman" w:cs="Times New Roman"/>
          <w:sz w:val="28"/>
          <w:szCs w:val="28"/>
        </w:rPr>
        <w:t xml:space="preserve">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уполномоченного органа.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Контроль над полнотой и качеством оказания государственной услуги осуществляется на основании локальных правовых актов (приказов) Министерства.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4.4.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4.5. Плановая проверка уполномоченного органа по  предоставлению субсидии  проводится не чаще одного раза в два года.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4.6. Внеплановая проверка документов личных дел, внеплановая выездная проверка осуществляется в следующих случаях: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выявлении нарушений уполномоченным органом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установленных в ходе текущего контроля;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 обращении граждан и организаций с жалобами на нарушения прав и законных интересов граждан действиями (бездействием) специалистами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Внеплановые проверки деятельности уполномоченных органов и должностных лиц уполномоченных органов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w:t>
      </w:r>
      <w:r w:rsidRPr="002C337D">
        <w:rPr>
          <w:rFonts w:ascii="Times New Roman" w:hAnsi="Times New Roman" w:cs="Times New Roman"/>
          <w:sz w:val="28"/>
          <w:szCs w:val="28"/>
        </w:rPr>
        <w:lastRenderedPageBreak/>
        <w:t xml:space="preserve">надзора за исполнением законов по поступившим в органы прокуратуры материалам и обращениям.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4.7. Информация о результатах проведенной проверки деятельности Администрации и должностных лиц уполномоченного органа по  предоставлению субсидии,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 </w:t>
      </w:r>
    </w:p>
    <w:p w:rsidR="00D24259" w:rsidRPr="002C337D" w:rsidRDefault="00D24259" w:rsidP="00E552F5">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 </w:t>
      </w:r>
    </w:p>
    <w:p w:rsidR="00D24259" w:rsidRPr="002C337D" w:rsidRDefault="00D24259" w:rsidP="00331540">
      <w:pPr>
        <w:ind w:firstLine="709"/>
        <w:jc w:val="both"/>
        <w:rPr>
          <w:rFonts w:ascii="Times New Roman" w:hAnsi="Times New Roman" w:cs="Times New Roman"/>
          <w:sz w:val="28"/>
          <w:szCs w:val="28"/>
        </w:rPr>
      </w:pPr>
      <w:r w:rsidRPr="002C337D">
        <w:rPr>
          <w:rFonts w:ascii="Times New Roman" w:hAnsi="Times New Roman" w:cs="Times New Roman"/>
          <w:sz w:val="28"/>
          <w:szCs w:val="28"/>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D24259" w:rsidRPr="002C337D" w:rsidRDefault="00D24259" w:rsidP="00331540">
      <w:pPr>
        <w:ind w:firstLine="709"/>
        <w:jc w:val="both"/>
        <w:rPr>
          <w:rFonts w:ascii="Times New Roman" w:hAnsi="Times New Roman" w:cs="Times New Roman"/>
          <w:sz w:val="28"/>
          <w:szCs w:val="28"/>
        </w:rPr>
      </w:pPr>
    </w:p>
    <w:p w:rsidR="00D24259" w:rsidRPr="002C337D" w:rsidRDefault="00D24259" w:rsidP="00331540">
      <w:pPr>
        <w:jc w:val="center"/>
        <w:outlineLvl w:val="0"/>
        <w:rPr>
          <w:rFonts w:ascii="Times New Roman" w:hAnsi="Times New Roman" w:cs="Times New Roman"/>
          <w:b/>
          <w:bCs/>
          <w:iCs/>
          <w:sz w:val="28"/>
          <w:szCs w:val="28"/>
        </w:rPr>
      </w:pPr>
      <w:r w:rsidRPr="002C337D">
        <w:rPr>
          <w:rFonts w:ascii="Times New Roman" w:hAnsi="Times New Roman" w:cs="Times New Roman"/>
          <w:b/>
          <w:bCs/>
          <w:iCs/>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24259" w:rsidRPr="002C337D" w:rsidRDefault="00D24259" w:rsidP="001804A8">
      <w:pPr>
        <w:ind w:firstLine="567"/>
        <w:jc w:val="both"/>
        <w:rPr>
          <w:rFonts w:ascii="Times New Roman" w:hAnsi="Times New Roman" w:cs="Times New Roman"/>
          <w:sz w:val="28"/>
          <w:szCs w:val="28"/>
        </w:rPr>
      </w:pPr>
    </w:p>
    <w:p w:rsidR="00D24259" w:rsidRPr="002C337D" w:rsidRDefault="00D24259" w:rsidP="00E337B0">
      <w:pPr>
        <w:ind w:firstLine="709"/>
        <w:jc w:val="both"/>
        <w:rPr>
          <w:rFonts w:ascii="Calibri" w:hAnsi="Calibri" w:cs="Calibri"/>
          <w:sz w:val="28"/>
          <w:szCs w:val="28"/>
        </w:rPr>
      </w:pPr>
      <w:r w:rsidRPr="002C337D">
        <w:rPr>
          <w:rFonts w:ascii="Times New Roman" w:hAnsi="Times New Roman" w:cs="Times New Roman"/>
          <w:sz w:val="28"/>
          <w:szCs w:val="28"/>
        </w:rPr>
        <w:t>4.8.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r w:rsidRPr="002C337D">
        <w:rPr>
          <w:rFonts w:ascii="Calibri" w:hAnsi="Calibri" w:cs="Calibri"/>
          <w:sz w:val="28"/>
          <w:szCs w:val="28"/>
        </w:rPr>
        <w:t xml:space="preserve">. </w:t>
      </w:r>
    </w:p>
    <w:p w:rsidR="00D24259" w:rsidRPr="002C337D" w:rsidRDefault="00D24259" w:rsidP="00E337B0">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Ответственность специалистов уполномоченного органа закрепляется в их должностных регламентах; </w:t>
      </w:r>
    </w:p>
    <w:p w:rsidR="00D24259" w:rsidRPr="002C337D" w:rsidRDefault="00D24259" w:rsidP="00E337B0">
      <w:pPr>
        <w:ind w:firstLine="709"/>
        <w:jc w:val="both"/>
        <w:rPr>
          <w:rFonts w:ascii="Times New Roman" w:hAnsi="Times New Roman" w:cs="Times New Roman"/>
          <w:sz w:val="28"/>
          <w:szCs w:val="28"/>
        </w:rPr>
      </w:pPr>
      <w:r w:rsidRPr="002C337D">
        <w:rPr>
          <w:rFonts w:ascii="Times New Roman" w:hAnsi="Times New Roman" w:cs="Times New Roman"/>
          <w:sz w:val="28"/>
          <w:szCs w:val="28"/>
        </w:rPr>
        <w:t>ответственность за прием и проверку документов несет специалист уполномоченного органа,</w:t>
      </w:r>
      <w:r w:rsidRPr="002C337D">
        <w:rPr>
          <w:rFonts w:ascii="Times New Roman" w:hAnsi="Times New Roman" w:cs="Times New Roman"/>
          <w:i/>
          <w:iCs/>
          <w:sz w:val="28"/>
          <w:szCs w:val="28"/>
        </w:rPr>
        <w:t xml:space="preserve"> </w:t>
      </w:r>
      <w:r w:rsidRPr="002C337D">
        <w:rPr>
          <w:rFonts w:ascii="Times New Roman" w:hAnsi="Times New Roman" w:cs="Times New Roman"/>
          <w:sz w:val="28"/>
          <w:szCs w:val="28"/>
        </w:rPr>
        <w:t xml:space="preserve">ответственный за прием заявлений и документов  или сотрудник МФЦ; </w:t>
      </w:r>
    </w:p>
    <w:p w:rsidR="00D24259" w:rsidRPr="002C337D" w:rsidRDefault="00D24259" w:rsidP="00E337B0">
      <w:pPr>
        <w:ind w:firstLine="709"/>
        <w:jc w:val="both"/>
        <w:rPr>
          <w:rFonts w:ascii="Times New Roman" w:hAnsi="Times New Roman" w:cs="Times New Roman"/>
          <w:sz w:val="28"/>
          <w:szCs w:val="28"/>
        </w:rPr>
      </w:pPr>
      <w:r w:rsidRPr="002C337D">
        <w:rPr>
          <w:rFonts w:ascii="Times New Roman" w:hAnsi="Times New Roman" w:cs="Times New Roman"/>
          <w:sz w:val="28"/>
          <w:szCs w:val="28"/>
        </w:rPr>
        <w:t>ответственность за подготовку решения о предоставлении  государственной услуги несет специалист  уполномоченного органа,</w:t>
      </w:r>
      <w:r w:rsidRPr="002C337D">
        <w:rPr>
          <w:rFonts w:ascii="Times New Roman" w:hAnsi="Times New Roman" w:cs="Times New Roman"/>
          <w:i/>
          <w:iCs/>
          <w:sz w:val="28"/>
          <w:szCs w:val="28"/>
        </w:rPr>
        <w:t xml:space="preserve"> </w:t>
      </w:r>
      <w:r w:rsidRPr="002C337D">
        <w:rPr>
          <w:rFonts w:ascii="Times New Roman" w:hAnsi="Times New Roman" w:cs="Times New Roman"/>
          <w:sz w:val="28"/>
          <w:szCs w:val="28"/>
        </w:rPr>
        <w:t>ответственный за предоставление государственной услуги;</w:t>
      </w:r>
    </w:p>
    <w:p w:rsidR="00D24259" w:rsidRPr="002C337D" w:rsidRDefault="00D24259" w:rsidP="00E337B0">
      <w:pPr>
        <w:ind w:firstLine="709"/>
        <w:jc w:val="both"/>
        <w:rPr>
          <w:rFonts w:ascii="Times New Roman" w:hAnsi="Times New Roman" w:cs="Times New Roman"/>
          <w:i/>
          <w:sz w:val="28"/>
          <w:szCs w:val="28"/>
          <w:u w:val="single"/>
        </w:rPr>
      </w:pPr>
      <w:r w:rsidRPr="002C337D">
        <w:rPr>
          <w:rFonts w:ascii="Times New Roman" w:hAnsi="Times New Roman" w:cs="Times New Roman"/>
          <w:sz w:val="28"/>
          <w:szCs w:val="28"/>
        </w:rPr>
        <w:t>ответственность за принятие решения несет специалист уполномоченного органа.</w:t>
      </w:r>
      <w:r w:rsidRPr="002C337D">
        <w:rPr>
          <w:rFonts w:ascii="Times New Roman" w:hAnsi="Times New Roman" w:cs="Times New Roman"/>
          <w:i/>
          <w:sz w:val="28"/>
          <w:szCs w:val="28"/>
          <w:u w:val="single"/>
        </w:rPr>
        <w:t xml:space="preserve"> </w:t>
      </w:r>
    </w:p>
    <w:p w:rsidR="00D24259" w:rsidRPr="002C337D" w:rsidRDefault="00D24259" w:rsidP="00E337B0">
      <w:pPr>
        <w:ind w:firstLine="709"/>
        <w:jc w:val="both"/>
        <w:rPr>
          <w:rFonts w:ascii="Times New Roman" w:hAnsi="Times New Roman" w:cs="Times New Roman"/>
          <w:sz w:val="28"/>
          <w:szCs w:val="28"/>
          <w:u w:val="single"/>
        </w:rPr>
      </w:pPr>
    </w:p>
    <w:p w:rsidR="00D24259" w:rsidRPr="002C337D" w:rsidRDefault="00D24259" w:rsidP="001804A8">
      <w:pPr>
        <w:pStyle w:val="a8"/>
        <w:tabs>
          <w:tab w:val="num" w:pos="1260"/>
        </w:tabs>
        <w:spacing w:before="0" w:beforeAutospacing="0" w:after="0" w:afterAutospacing="0"/>
        <w:ind w:firstLine="284"/>
        <w:jc w:val="center"/>
        <w:rPr>
          <w:b/>
          <w:bCs/>
          <w:iCs/>
          <w:sz w:val="28"/>
          <w:szCs w:val="28"/>
        </w:rPr>
      </w:pPr>
      <w:r w:rsidRPr="002C337D">
        <w:rPr>
          <w:b/>
          <w:bCs/>
          <w:iCs/>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24259" w:rsidRPr="002C337D" w:rsidRDefault="00D24259" w:rsidP="001804A8">
      <w:pPr>
        <w:ind w:firstLine="567"/>
        <w:jc w:val="both"/>
        <w:rPr>
          <w:rFonts w:ascii="Times New Roman" w:hAnsi="Times New Roman" w:cs="Times New Roman"/>
          <w:sz w:val="28"/>
          <w:szCs w:val="28"/>
        </w:rPr>
      </w:pPr>
    </w:p>
    <w:p w:rsidR="00D24259" w:rsidRPr="002C337D" w:rsidRDefault="00D24259" w:rsidP="00504E1F">
      <w:pPr>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 xml:space="preserve">4.9.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p>
    <w:p w:rsidR="00D24259" w:rsidRPr="002C337D" w:rsidRDefault="00D24259" w:rsidP="00504E1F">
      <w:pPr>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4.10.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w:t>
      </w:r>
    </w:p>
    <w:p w:rsidR="00D24259" w:rsidRPr="002C337D" w:rsidRDefault="00D24259" w:rsidP="00504E1F">
      <w:pPr>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w:t>
      </w:r>
    </w:p>
    <w:p w:rsidR="00D24259" w:rsidRPr="002C337D" w:rsidRDefault="00D24259" w:rsidP="001804A8">
      <w:pPr>
        <w:ind w:firstLine="567"/>
        <w:jc w:val="both"/>
        <w:rPr>
          <w:rFonts w:ascii="Times New Roman" w:hAnsi="Times New Roman" w:cs="Times New Roman"/>
          <w:sz w:val="28"/>
          <w:szCs w:val="28"/>
        </w:rPr>
      </w:pPr>
    </w:p>
    <w:p w:rsidR="00D24259" w:rsidRPr="002C337D" w:rsidRDefault="00D24259" w:rsidP="001804A8">
      <w:pPr>
        <w:ind w:firstLine="567"/>
        <w:jc w:val="both"/>
        <w:rPr>
          <w:rFonts w:ascii="Times New Roman" w:hAnsi="Times New Roman" w:cs="Times New Roman"/>
          <w:sz w:val="28"/>
          <w:szCs w:val="28"/>
        </w:rPr>
      </w:pPr>
    </w:p>
    <w:p w:rsidR="00D24259" w:rsidRPr="002C337D" w:rsidRDefault="00D24259" w:rsidP="001804A8">
      <w:pPr>
        <w:ind w:firstLine="567"/>
        <w:jc w:val="center"/>
        <w:rPr>
          <w:rFonts w:ascii="Times New Roman" w:hAnsi="Times New Roman" w:cs="Times New Roman"/>
          <w:b/>
          <w:bCs/>
          <w:sz w:val="28"/>
          <w:szCs w:val="28"/>
        </w:rPr>
      </w:pPr>
      <w:r w:rsidRPr="002C337D">
        <w:rPr>
          <w:rFonts w:ascii="Times New Roman" w:hAnsi="Times New Roman" w:cs="Times New Roman"/>
          <w:b/>
          <w:bCs/>
          <w:color w:val="000000"/>
          <w:sz w:val="28"/>
          <w:szCs w:val="28"/>
          <w:lang w:val="en-US"/>
        </w:rPr>
        <w:t>V</w:t>
      </w:r>
      <w:r w:rsidRPr="002C337D">
        <w:rPr>
          <w:rFonts w:ascii="Times New Roman" w:hAnsi="Times New Roman" w:cs="Times New Roman"/>
          <w:b/>
          <w:bCs/>
          <w:color w:val="000000"/>
          <w:sz w:val="28"/>
          <w:szCs w:val="28"/>
        </w:rPr>
        <w:t xml:space="preserve">. </w:t>
      </w:r>
      <w:r w:rsidRPr="002C337D">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D24259" w:rsidRPr="002C337D" w:rsidRDefault="00D24259" w:rsidP="0006528B">
      <w:pPr>
        <w:ind w:firstLine="567"/>
        <w:jc w:val="center"/>
        <w:rPr>
          <w:rFonts w:ascii="Times New Roman" w:hAnsi="Times New Roman" w:cs="Times New Roman"/>
          <w:b/>
          <w:bCs/>
          <w:sz w:val="28"/>
          <w:szCs w:val="28"/>
        </w:rPr>
      </w:pPr>
    </w:p>
    <w:p w:rsidR="00D24259" w:rsidRPr="002C337D" w:rsidRDefault="00D24259" w:rsidP="00504E1F">
      <w:pPr>
        <w:spacing w:line="264" w:lineRule="auto"/>
        <w:jc w:val="center"/>
        <w:rPr>
          <w:rFonts w:ascii="Times New Roman" w:hAnsi="Times New Roman" w:cs="Times New Roman"/>
          <w:b/>
          <w:bCs/>
          <w:sz w:val="28"/>
          <w:szCs w:val="28"/>
        </w:rPr>
      </w:pPr>
      <w:r w:rsidRPr="002C337D">
        <w:rPr>
          <w:rFonts w:ascii="Times New Roman"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D24259" w:rsidRPr="002C337D" w:rsidRDefault="00D24259" w:rsidP="0006528B">
      <w:pPr>
        <w:pStyle w:val="a8"/>
        <w:tabs>
          <w:tab w:val="num" w:pos="1260"/>
        </w:tabs>
        <w:spacing w:before="0" w:beforeAutospacing="0" w:after="0" w:afterAutospacing="0"/>
        <w:ind w:firstLine="284"/>
        <w:jc w:val="center"/>
        <w:rPr>
          <w:b/>
          <w:bCs/>
          <w:iCs/>
          <w:sz w:val="28"/>
          <w:szCs w:val="28"/>
        </w:rPr>
      </w:pPr>
    </w:p>
    <w:p w:rsidR="00D24259" w:rsidRPr="002C337D" w:rsidRDefault="00D24259" w:rsidP="00504E1F">
      <w:pPr>
        <w:pStyle w:val="ConsPlusNormal"/>
        <w:spacing w:line="264" w:lineRule="auto"/>
        <w:ind w:firstLine="709"/>
        <w:jc w:val="both"/>
        <w:rPr>
          <w:rFonts w:ascii="Times New Roman" w:hAnsi="Times New Roman" w:cs="Times New Roman"/>
          <w:sz w:val="28"/>
          <w:szCs w:val="28"/>
        </w:rPr>
      </w:pPr>
      <w:r w:rsidRPr="002C337D">
        <w:rPr>
          <w:rFonts w:ascii="Times New Roman" w:hAnsi="Times New Roman" w:cs="Times New Roman"/>
          <w:bCs/>
          <w:sz w:val="28"/>
          <w:szCs w:val="28"/>
        </w:rPr>
        <w:t xml:space="preserve">5.1. Заявитель имеет право на досудебное (внесудебное) обжалование действий (бездействия) и решений уполномоченного органа, его </w:t>
      </w:r>
      <w:r w:rsidRPr="002C337D">
        <w:rPr>
          <w:rFonts w:ascii="Times New Roman" w:hAnsi="Times New Roman" w:cs="Times New Roman"/>
          <w:sz w:val="28"/>
          <w:szCs w:val="28"/>
        </w:rPr>
        <w:t>должностных лиц, муниципальных служащих, МФЦ, его работников, организаций, привлекаемых МФЦ, их работников, принятых (осуществляемых) в ходе предоставления государственной услуги.</w:t>
      </w:r>
    </w:p>
    <w:p w:rsidR="00D24259" w:rsidRPr="002C337D" w:rsidRDefault="00D24259" w:rsidP="00504E1F">
      <w:pPr>
        <w:pStyle w:val="ConsPlusNormal"/>
        <w:spacing w:line="264"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5.2.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w:t>
      </w:r>
      <w:r w:rsidRPr="002C337D">
        <w:rPr>
          <w:rFonts w:ascii="Times New Roman" w:hAnsi="Times New Roman" w:cs="Times New Roman"/>
          <w:sz w:val="28"/>
          <w:szCs w:val="28"/>
        </w:rPr>
        <w:lastRenderedPageBreak/>
        <w:t xml:space="preserve">жалоб на решения и действия (бездействие) многофункционального центра предоставления государственных и муниципальных услуг, его работников». </w:t>
      </w:r>
    </w:p>
    <w:p w:rsidR="00D24259" w:rsidRPr="002C337D" w:rsidRDefault="00D24259" w:rsidP="001C183A">
      <w:pPr>
        <w:pStyle w:val="ConsPlusNormal"/>
        <w:ind w:firstLine="709"/>
        <w:jc w:val="both"/>
        <w:rPr>
          <w:rFonts w:ascii="Times New Roman" w:hAnsi="Times New Roman" w:cs="Times New Roman"/>
          <w:sz w:val="28"/>
          <w:szCs w:val="28"/>
        </w:rPr>
      </w:pPr>
    </w:p>
    <w:p w:rsidR="00D24259" w:rsidRPr="002C337D" w:rsidRDefault="00D24259" w:rsidP="001C183A">
      <w:pPr>
        <w:jc w:val="center"/>
        <w:rPr>
          <w:rFonts w:ascii="Times New Roman" w:hAnsi="Times New Roman" w:cs="Times New Roman"/>
          <w:b/>
          <w:sz w:val="28"/>
          <w:szCs w:val="28"/>
          <w:lang w:eastAsia="en-US"/>
        </w:rPr>
      </w:pPr>
      <w:r w:rsidRPr="002C337D">
        <w:rPr>
          <w:rFonts w:ascii="Times New Roman" w:hAnsi="Times New Roman" w:cs="Times New Roman"/>
          <w:b/>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259" w:rsidRPr="002C337D" w:rsidRDefault="00D24259" w:rsidP="001C183A">
      <w:pPr>
        <w:jc w:val="center"/>
        <w:rPr>
          <w:rFonts w:ascii="Times New Roman" w:hAnsi="Times New Roman" w:cs="Times New Roman"/>
          <w:b/>
          <w:sz w:val="28"/>
          <w:szCs w:val="28"/>
          <w:lang w:eastAsia="en-US"/>
        </w:rPr>
      </w:pPr>
    </w:p>
    <w:p w:rsidR="008367BC" w:rsidRPr="002C337D" w:rsidRDefault="0063518D" w:rsidP="008367BC">
      <w:pPr>
        <w:widowControl/>
        <w:autoSpaceDE/>
        <w:autoSpaceDN/>
        <w:adjustRightInd/>
        <w:ind w:firstLine="709"/>
        <w:jc w:val="both"/>
        <w:rPr>
          <w:rFonts w:ascii="Times New Roman" w:eastAsia="Calibri" w:hAnsi="Times New Roman" w:cs="Times New Roman"/>
          <w:sz w:val="28"/>
          <w:szCs w:val="28"/>
          <w:lang w:eastAsia="en-US"/>
        </w:rPr>
      </w:pPr>
      <w:r w:rsidRPr="002C337D">
        <w:rPr>
          <w:rFonts w:ascii="Times New Roman" w:hAnsi="Times New Roman" w:cs="Times New Roman"/>
          <w:sz w:val="28"/>
          <w:szCs w:val="28"/>
        </w:rPr>
        <w:t>5.3</w:t>
      </w:r>
      <w:r w:rsidR="00A10552" w:rsidRPr="002C337D">
        <w:rPr>
          <w:rFonts w:ascii="Times New Roman" w:hAnsi="Times New Roman" w:cs="Times New Roman"/>
          <w:sz w:val="28"/>
          <w:szCs w:val="28"/>
        </w:rPr>
        <w:t xml:space="preserve">. </w:t>
      </w:r>
      <w:r w:rsidR="008367BC" w:rsidRPr="002C337D">
        <w:rPr>
          <w:rFonts w:ascii="Times New Roman" w:eastAsia="Calibri" w:hAnsi="Times New Roman" w:cs="Times New Roman"/>
          <w:sz w:val="28"/>
          <w:szCs w:val="28"/>
          <w:lang w:eastAsia="en-US"/>
        </w:rP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w:t>
      </w:r>
      <w:r w:rsidR="008367BC" w:rsidRPr="002C337D">
        <w:rPr>
          <w:rFonts w:ascii="Times New Roman" w:eastAsia="Calibri" w:hAnsi="Times New Roman" w:cs="Times New Roman"/>
          <w:bCs/>
          <w:sz w:val="28"/>
          <w:szCs w:val="28"/>
          <w:lang w:eastAsia="en-US"/>
        </w:rPr>
        <w:t>а также в привлекаемую многофункциональным центром организацию</w:t>
      </w:r>
      <w:r w:rsidR="008367BC" w:rsidRPr="002C337D">
        <w:rPr>
          <w:rFonts w:ascii="Times New Roman" w:eastAsia="Calibri" w:hAnsi="Times New Roman" w:cs="Times New Roman"/>
          <w:sz w:val="28"/>
          <w:szCs w:val="28"/>
          <w:lang w:eastAsia="en-US"/>
        </w:rPr>
        <w:t>.</w:t>
      </w:r>
    </w:p>
    <w:p w:rsidR="00A10552" w:rsidRPr="002C337D" w:rsidRDefault="008367BC" w:rsidP="008367BC">
      <w:pPr>
        <w:widowControl/>
        <w:ind w:firstLine="709"/>
        <w:jc w:val="both"/>
        <w:rPr>
          <w:rFonts w:ascii="Times New Roman" w:hAnsi="Times New Roman" w:cs="Times New Roman"/>
          <w:sz w:val="28"/>
          <w:szCs w:val="28"/>
        </w:rPr>
      </w:pPr>
      <w:r w:rsidRPr="002C337D">
        <w:rPr>
          <w:rFonts w:ascii="Times New Roman" w:hAnsi="Times New Roman"/>
          <w:sz w:val="28"/>
          <w:szCs w:val="28"/>
        </w:rP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w:t>
      </w:r>
      <w:r w:rsidRPr="002C337D">
        <w:rPr>
          <w:rFonts w:ascii="Times New Roman" w:hAnsi="Times New Roman" w:cs="Times New Roman"/>
          <w:sz w:val="28"/>
          <w:szCs w:val="28"/>
        </w:rPr>
        <w:t xml:space="preserve"> </w:t>
      </w:r>
      <w:r w:rsidRPr="002C337D">
        <w:rPr>
          <w:rFonts w:ascii="Times New Roman" w:hAnsi="Times New Roman"/>
          <w:sz w:val="28"/>
          <w:szCs w:val="28"/>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r w:rsidRPr="002C337D">
        <w:rPr>
          <w:rFonts w:ascii="Times New Roman" w:hAnsi="Times New Roman" w:cs="Times New Roman"/>
          <w:sz w:val="28"/>
          <w:szCs w:val="28"/>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w:t>
      </w:r>
      <w:r w:rsidRPr="002C337D">
        <w:rPr>
          <w:rFonts w:ascii="Times New Roman" w:hAnsi="Times New Roman" w:cs="Times New Roman"/>
          <w:bCs/>
          <w:spacing w:val="-6"/>
          <w:sz w:val="28"/>
          <w:szCs w:val="28"/>
        </w:rPr>
        <w:t xml:space="preserve">. </w:t>
      </w:r>
      <w:r w:rsidRPr="002C337D">
        <w:rPr>
          <w:rFonts w:ascii="Times New Roman" w:hAnsi="Times New Roman" w:cs="Times New Roman"/>
          <w:sz w:val="28"/>
          <w:szCs w:val="28"/>
        </w:rPr>
        <w:t xml:space="preserve">Жалоба на решения и действия (бездействие) работника </w:t>
      </w:r>
      <w:r w:rsidRPr="002C337D">
        <w:rPr>
          <w:rFonts w:ascii="Times New Roman" w:hAnsi="Times New Roman" w:cs="Times New Roman"/>
          <w:bCs/>
          <w:sz w:val="28"/>
          <w:szCs w:val="28"/>
        </w:rPr>
        <w:t>привлекаемой многофункциональным центром организации подается руководителю этой организации</w:t>
      </w:r>
      <w:r w:rsidR="00417009" w:rsidRPr="002C337D">
        <w:rPr>
          <w:rFonts w:ascii="Times New Roman" w:hAnsi="Times New Roman" w:cs="Times New Roman"/>
          <w:bCs/>
          <w:sz w:val="28"/>
          <w:szCs w:val="28"/>
        </w:rPr>
        <w:t>.</w:t>
      </w:r>
    </w:p>
    <w:p w:rsidR="0063518D" w:rsidRPr="002C337D" w:rsidRDefault="0063518D" w:rsidP="00051F62">
      <w:pPr>
        <w:jc w:val="center"/>
        <w:rPr>
          <w:rFonts w:ascii="Times New Roman" w:hAnsi="Times New Roman" w:cs="Times New Roman"/>
          <w:b/>
          <w:sz w:val="28"/>
          <w:szCs w:val="28"/>
          <w:lang w:eastAsia="en-US"/>
        </w:rPr>
      </w:pPr>
    </w:p>
    <w:p w:rsidR="00D24259" w:rsidRPr="002C337D" w:rsidRDefault="00D24259" w:rsidP="00051F62">
      <w:pPr>
        <w:jc w:val="center"/>
        <w:rPr>
          <w:rFonts w:ascii="Times New Roman" w:hAnsi="Times New Roman" w:cs="Times New Roman"/>
          <w:b/>
          <w:sz w:val="28"/>
          <w:szCs w:val="28"/>
          <w:lang w:eastAsia="en-US"/>
        </w:rPr>
      </w:pPr>
      <w:r w:rsidRPr="002C337D">
        <w:rPr>
          <w:rFonts w:ascii="Times New Roman" w:hAnsi="Times New Roman" w:cs="Times New Roman"/>
          <w:b/>
          <w:sz w:val="28"/>
          <w:szCs w:val="28"/>
          <w:lang w:eastAsia="en-US"/>
        </w:rPr>
        <w:t>Способы информирования заявителей о порядке подачи и рассмотрения жалобы, в том числе с использованием ЕПГМУ</w:t>
      </w:r>
    </w:p>
    <w:p w:rsidR="00D24259" w:rsidRPr="002C337D" w:rsidRDefault="00D24259" w:rsidP="00051F62">
      <w:pPr>
        <w:jc w:val="center"/>
        <w:rPr>
          <w:rFonts w:ascii="Times New Roman" w:hAnsi="Times New Roman" w:cs="Times New Roman"/>
          <w:b/>
          <w:i/>
          <w:sz w:val="28"/>
          <w:szCs w:val="28"/>
          <w:lang w:eastAsia="en-US"/>
        </w:rPr>
      </w:pP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bCs/>
          <w:spacing w:val="-6"/>
          <w:sz w:val="28"/>
          <w:szCs w:val="28"/>
        </w:rPr>
        <w:t>5.4. </w:t>
      </w:r>
      <w:r w:rsidRPr="002C337D">
        <w:rPr>
          <w:rFonts w:ascii="Times New Roman" w:hAnsi="Times New Roman" w:cs="Times New Roman"/>
          <w:sz w:val="28"/>
          <w:szCs w:val="28"/>
        </w:rPr>
        <w:t xml:space="preserve">Жалоба </w:t>
      </w:r>
      <w:r w:rsidRPr="002C337D">
        <w:rPr>
          <w:rFonts w:ascii="Times New Roman" w:hAnsi="Times New Roman" w:cs="Times New Roman"/>
          <w:bCs/>
          <w:spacing w:val="-6"/>
          <w:sz w:val="28"/>
          <w:szCs w:val="28"/>
        </w:rPr>
        <w:t>на решения и действия (бездействие) уполномоченного органа, должностных лиц, муниципальных служащих уполномоченного органа</w:t>
      </w:r>
      <w:r w:rsidRPr="002C337D">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бумажном носителе жалоба может быть направлена по почте, через МФЦ, а также может быть принята при личном приеме заявителя. </w:t>
      </w:r>
    </w:p>
    <w:p w:rsidR="00D24259" w:rsidRPr="002C337D" w:rsidRDefault="00D24259" w:rsidP="00051F62">
      <w:pPr>
        <w:ind w:firstLine="709"/>
        <w:jc w:val="both"/>
        <w:rPr>
          <w:rFonts w:ascii="Times New Roman" w:hAnsi="Times New Roman" w:cs="Times New Roman"/>
          <w:bCs/>
          <w:spacing w:val="-6"/>
          <w:sz w:val="28"/>
          <w:szCs w:val="28"/>
        </w:rPr>
      </w:pPr>
      <w:r w:rsidRPr="002C337D">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МФЦ при получении жалобы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w:t>
      </w:r>
      <w:r w:rsidRPr="002C337D">
        <w:rPr>
          <w:rFonts w:ascii="Times New Roman" w:hAnsi="Times New Roman" w:cs="Times New Roman"/>
          <w:sz w:val="28"/>
          <w:szCs w:val="28"/>
        </w:rPr>
        <w:lastRenderedPageBreak/>
        <w:t xml:space="preserve">официального сайта уполномоченного органа, посредством ЕПГМУ, а также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bCs/>
          <w:spacing w:val="-6"/>
          <w:sz w:val="28"/>
          <w:szCs w:val="28"/>
        </w:rPr>
        <w:t>5.5. </w:t>
      </w:r>
      <w:r w:rsidRPr="002C337D">
        <w:rPr>
          <w:rFonts w:ascii="Times New Roman" w:hAnsi="Times New Roman" w:cs="Times New Roman"/>
          <w:sz w:val="28"/>
          <w:szCs w:val="28"/>
        </w:rPr>
        <w:t>Жалоба на</w:t>
      </w:r>
      <w:r w:rsidRPr="002C337D">
        <w:rPr>
          <w:rFonts w:ascii="Times New Roman" w:hAnsi="Times New Roman" w:cs="Times New Roman"/>
          <w:bCs/>
          <w:spacing w:val="-6"/>
          <w:sz w:val="28"/>
          <w:szCs w:val="28"/>
        </w:rPr>
        <w:t xml:space="preserve"> решения и действия (бездействие)</w:t>
      </w:r>
      <w:r w:rsidRPr="002C337D">
        <w:rPr>
          <w:rFonts w:ascii="Times New Roman" w:hAnsi="Times New Roman" w:cs="Times New Roman"/>
          <w:sz w:val="28"/>
          <w:szCs w:val="28"/>
        </w:rPr>
        <w:t xml:space="preserve"> МФЦ, руководителя или </w:t>
      </w:r>
      <w:r w:rsidRPr="002C337D">
        <w:rPr>
          <w:rFonts w:ascii="Times New Roman" w:hAnsi="Times New Roman" w:cs="Times New Roman"/>
          <w:bCs/>
          <w:spacing w:val="-6"/>
          <w:sz w:val="28"/>
          <w:szCs w:val="28"/>
        </w:rPr>
        <w:t>работника МФЦ</w:t>
      </w:r>
      <w:r w:rsidRPr="002C337D">
        <w:rPr>
          <w:rFonts w:ascii="Times New Roman" w:hAnsi="Times New Roman" w:cs="Times New Roman"/>
          <w:sz w:val="28"/>
          <w:szCs w:val="28"/>
        </w:rPr>
        <w:t xml:space="preserve"> может быть направлена в письменной форме на бумажном носителе или в форме электронного документа.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учредителя МФЦ. </w:t>
      </w:r>
    </w:p>
    <w:p w:rsidR="00D24259" w:rsidRPr="002C337D" w:rsidRDefault="00D24259" w:rsidP="00051F62">
      <w:pPr>
        <w:ind w:firstLine="709"/>
        <w:jc w:val="both"/>
        <w:rPr>
          <w:rFonts w:ascii="Times New Roman" w:hAnsi="Times New Roman" w:cs="Times New Roman"/>
          <w:bCs/>
          <w:spacing w:val="-6"/>
          <w:sz w:val="28"/>
          <w:szCs w:val="28"/>
        </w:rPr>
      </w:pPr>
      <w:r w:rsidRPr="002C337D">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2C337D" w:rsidRDefault="00D24259" w:rsidP="00051F6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ЕПГМУ. </w:t>
      </w:r>
    </w:p>
    <w:p w:rsidR="00D24259" w:rsidRPr="002C337D" w:rsidRDefault="00D24259" w:rsidP="00051F62">
      <w:pPr>
        <w:ind w:firstLine="709"/>
        <w:jc w:val="both"/>
        <w:rPr>
          <w:rFonts w:ascii="Times New Roman" w:hAnsi="Times New Roman" w:cs="Times New Roman"/>
          <w:bCs/>
          <w:sz w:val="28"/>
          <w:szCs w:val="28"/>
        </w:rPr>
      </w:pPr>
      <w:r w:rsidRPr="002C337D">
        <w:rPr>
          <w:rFonts w:ascii="Times New Roman" w:hAnsi="Times New Roman" w:cs="Times New Roman"/>
          <w:bCs/>
          <w:spacing w:val="-6"/>
          <w:sz w:val="28"/>
          <w:szCs w:val="28"/>
        </w:rPr>
        <w:t>Жалоба на решения и действия (бездействие) организаций, привлекаемых МФЦ, а также их работников</w:t>
      </w:r>
      <w:r w:rsidRPr="002C337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D24259" w:rsidRPr="002C337D" w:rsidRDefault="00D24259" w:rsidP="00D90106">
      <w:pPr>
        <w:ind w:firstLine="709"/>
        <w:jc w:val="both"/>
        <w:rPr>
          <w:rFonts w:ascii="Times New Roman" w:hAnsi="Times New Roman" w:cs="Times New Roman"/>
          <w:sz w:val="28"/>
          <w:szCs w:val="28"/>
        </w:rPr>
      </w:pPr>
      <w:r w:rsidRPr="002C337D">
        <w:rPr>
          <w:rFonts w:ascii="Times New Roman" w:hAnsi="Times New Roman" w:cs="Times New Roman"/>
          <w:sz w:val="28"/>
          <w:szCs w:val="28"/>
        </w:rPr>
        <w:t>5.6. Информацию о порядке подачи и рассмотрения жалобы граждане могут получить:</w:t>
      </w:r>
    </w:p>
    <w:p w:rsidR="00D24259" w:rsidRPr="002C337D" w:rsidRDefault="00D24259" w:rsidP="00D9010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w:t>
      </w:r>
      <w:hyperlink r:id="rId40" w:history="1">
        <w:r w:rsidRPr="002C337D">
          <w:rPr>
            <w:rStyle w:val="a7"/>
            <w:rFonts w:ascii="Times New Roman" w:hAnsi="Times New Roman" w:cs="Times New Roman"/>
            <w:color w:val="auto"/>
            <w:sz w:val="28"/>
            <w:szCs w:val="28"/>
            <w:u w:val="none"/>
          </w:rPr>
          <w:t>официальном сайте</w:t>
        </w:r>
      </w:hyperlink>
      <w:r w:rsidRPr="002C337D">
        <w:rPr>
          <w:rFonts w:ascii="Times New Roman" w:hAnsi="Times New Roman" w:cs="Times New Roman"/>
          <w:sz w:val="28"/>
          <w:szCs w:val="28"/>
        </w:rPr>
        <w:t xml:space="preserve"> </w:t>
      </w:r>
      <w:r w:rsidRPr="002C337D">
        <w:rPr>
          <w:rFonts w:ascii="Times New Roman" w:hAnsi="Times New Roman" w:cs="Times New Roman"/>
          <w:bCs/>
          <w:spacing w:val="-6"/>
          <w:sz w:val="28"/>
          <w:szCs w:val="28"/>
        </w:rPr>
        <w:t>уполномоченного органа</w:t>
      </w:r>
      <w:r w:rsidRPr="002C337D">
        <w:rPr>
          <w:rFonts w:ascii="Times New Roman" w:hAnsi="Times New Roman" w:cs="Times New Roman"/>
          <w:sz w:val="28"/>
          <w:szCs w:val="28"/>
        </w:rPr>
        <w:t>;</w:t>
      </w:r>
    </w:p>
    <w:p w:rsidR="00D24259" w:rsidRPr="002C337D" w:rsidRDefault="00D24259" w:rsidP="00D90106">
      <w:pPr>
        <w:ind w:firstLine="709"/>
        <w:jc w:val="both"/>
        <w:rPr>
          <w:rFonts w:ascii="Times New Roman" w:hAnsi="Times New Roman" w:cs="Times New Roman"/>
          <w:sz w:val="28"/>
          <w:szCs w:val="28"/>
          <w:u w:val="single"/>
        </w:rPr>
      </w:pPr>
      <w:r w:rsidRPr="002C337D">
        <w:rPr>
          <w:rFonts w:ascii="Times New Roman" w:hAnsi="Times New Roman" w:cs="Times New Roman"/>
          <w:sz w:val="28"/>
          <w:szCs w:val="28"/>
        </w:rPr>
        <w:t>на ЕПГМУ;</w:t>
      </w:r>
    </w:p>
    <w:p w:rsidR="00D24259" w:rsidRPr="002C337D" w:rsidRDefault="00D24259" w:rsidP="00D90106">
      <w:pPr>
        <w:ind w:firstLine="709"/>
        <w:jc w:val="both"/>
        <w:rPr>
          <w:rFonts w:ascii="Times New Roman" w:hAnsi="Times New Roman" w:cs="Times New Roman"/>
          <w:sz w:val="28"/>
          <w:szCs w:val="28"/>
        </w:rPr>
      </w:pPr>
      <w:r w:rsidRPr="002C337D">
        <w:rPr>
          <w:rFonts w:ascii="Times New Roman" w:hAnsi="Times New Roman" w:cs="Times New Roman"/>
          <w:sz w:val="28"/>
          <w:szCs w:val="28"/>
        </w:rPr>
        <w:t>в региональном реестре государственных и муниципальных услуг;</w:t>
      </w:r>
    </w:p>
    <w:p w:rsidR="00D24259" w:rsidRPr="002C337D" w:rsidRDefault="00D24259" w:rsidP="00D90106">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информационных стендах </w:t>
      </w:r>
      <w:r w:rsidRPr="002C337D">
        <w:rPr>
          <w:rFonts w:ascii="Times New Roman" w:hAnsi="Times New Roman" w:cs="Times New Roman"/>
          <w:bCs/>
          <w:spacing w:val="-6"/>
          <w:sz w:val="28"/>
          <w:szCs w:val="28"/>
        </w:rPr>
        <w:t>уполномоченного органа</w:t>
      </w:r>
      <w:r w:rsidRPr="002C337D">
        <w:rPr>
          <w:rFonts w:ascii="Times New Roman" w:hAnsi="Times New Roman" w:cs="Times New Roman"/>
          <w:sz w:val="28"/>
          <w:szCs w:val="28"/>
        </w:rPr>
        <w:t>, многофункциональных центров;</w:t>
      </w:r>
    </w:p>
    <w:p w:rsidR="00D24259" w:rsidRPr="002C337D" w:rsidRDefault="00D24259" w:rsidP="00D90106">
      <w:pPr>
        <w:ind w:firstLine="709"/>
        <w:jc w:val="both"/>
        <w:rPr>
          <w:rFonts w:ascii="Times New Roman" w:hAnsi="Times New Roman" w:cs="Times New Roman"/>
          <w:sz w:val="28"/>
          <w:szCs w:val="28"/>
        </w:rPr>
      </w:pPr>
      <w:r w:rsidRPr="002C337D">
        <w:rPr>
          <w:rFonts w:ascii="Times New Roman" w:hAnsi="Times New Roman" w:cs="Times New Roman"/>
          <w:sz w:val="28"/>
          <w:szCs w:val="28"/>
        </w:rPr>
        <w:t>при личном обращении</w:t>
      </w:r>
      <w:r w:rsidRPr="002C337D">
        <w:rPr>
          <w:rFonts w:ascii="Times New Roman" w:hAnsi="Times New Roman" w:cs="Times New Roman"/>
          <w:bCs/>
          <w:spacing w:val="-6"/>
          <w:sz w:val="28"/>
          <w:szCs w:val="28"/>
        </w:rPr>
        <w:t>, а также</w:t>
      </w:r>
      <w:r w:rsidRPr="002C337D">
        <w:rPr>
          <w:rFonts w:ascii="Times New Roman" w:hAnsi="Times New Roman" w:cs="Times New Roman"/>
          <w:kern w:val="2"/>
          <w:sz w:val="28"/>
          <w:szCs w:val="28"/>
        </w:rPr>
        <w:t xml:space="preserve"> по телефону, электронной почте</w:t>
      </w:r>
      <w:r w:rsidRPr="002C337D">
        <w:rPr>
          <w:rFonts w:ascii="Times New Roman" w:hAnsi="Times New Roman" w:cs="Times New Roman"/>
          <w:sz w:val="28"/>
          <w:szCs w:val="28"/>
        </w:rPr>
        <w:t xml:space="preserve"> в </w:t>
      </w:r>
      <w:r w:rsidRPr="002C337D">
        <w:rPr>
          <w:rFonts w:ascii="Times New Roman" w:hAnsi="Times New Roman" w:cs="Times New Roman"/>
          <w:bCs/>
          <w:spacing w:val="-6"/>
          <w:sz w:val="28"/>
          <w:szCs w:val="28"/>
        </w:rPr>
        <w:t>уполномоченный орган,</w:t>
      </w:r>
      <w:r w:rsidRPr="002C337D">
        <w:rPr>
          <w:rFonts w:ascii="Times New Roman" w:hAnsi="Times New Roman" w:cs="Times New Roman"/>
          <w:sz w:val="28"/>
          <w:szCs w:val="28"/>
        </w:rPr>
        <w:t xml:space="preserve"> многофункциональные центры.</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5.</w:t>
      </w:r>
      <w:r w:rsidR="00CD109D" w:rsidRPr="002C337D">
        <w:rPr>
          <w:rFonts w:ascii="Times New Roman" w:hAnsi="Times New Roman" w:cs="Times New Roman"/>
          <w:bCs/>
          <w:sz w:val="28"/>
          <w:szCs w:val="28"/>
        </w:rPr>
        <w:t>7</w:t>
      </w:r>
      <w:r w:rsidRPr="002C337D">
        <w:rPr>
          <w:rFonts w:ascii="Times New Roman" w:hAnsi="Times New Roman" w:cs="Times New Roman"/>
          <w:bCs/>
          <w:sz w:val="28"/>
          <w:szCs w:val="28"/>
        </w:rPr>
        <w:t xml:space="preserve">. Заявитель может обратиться с жалобой, в том числе в следующих случаях: </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1) нарушение срока регистрации запроса заявителя о предоставлении государственной услуги; </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2) нарушение срока предоставления государственной услуги;</w:t>
      </w:r>
    </w:p>
    <w:p w:rsidR="004A22A5" w:rsidRPr="002C337D" w:rsidRDefault="004A22A5" w:rsidP="004A22A5">
      <w:pPr>
        <w:spacing w:line="235" w:lineRule="auto"/>
        <w:ind w:firstLine="709"/>
        <w:jc w:val="both"/>
        <w:rPr>
          <w:rFonts w:ascii="Times New Roman" w:hAnsi="Times New Roman" w:cs="Times New Roman"/>
          <w:sz w:val="28"/>
          <w:szCs w:val="28"/>
        </w:rPr>
      </w:pPr>
      <w:r w:rsidRPr="002C337D">
        <w:rPr>
          <w:rFonts w:ascii="Times New Roman" w:hAnsi="Times New Roman" w:cs="Times New Roman"/>
          <w:bCs/>
          <w:spacing w:val="-8"/>
          <w:sz w:val="28"/>
          <w:szCs w:val="28"/>
        </w:rPr>
        <w:t>3) </w:t>
      </w:r>
      <w:r w:rsidRPr="002C337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C337D">
        <w:rPr>
          <w:rFonts w:ascii="Times New Roman" w:hAnsi="Times New Roman" w:cs="Times New Roman"/>
          <w:bCs/>
          <w:spacing w:val="-6"/>
          <w:sz w:val="28"/>
          <w:szCs w:val="28"/>
        </w:rPr>
        <w:t>Саратовской области</w:t>
      </w:r>
      <w:r w:rsidRPr="002C337D">
        <w:rPr>
          <w:rFonts w:ascii="Times New Roman" w:hAnsi="Times New Roman" w:cs="Times New Roman"/>
          <w:sz w:val="28"/>
          <w:szCs w:val="28"/>
        </w:rPr>
        <w:t xml:space="preserve"> для предоставления государственной услуги;</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4</w:t>
      </w:r>
      <w:r w:rsidRPr="002C337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w:t>
      </w:r>
      <w:r w:rsidRPr="002C337D">
        <w:rPr>
          <w:rFonts w:ascii="Times New Roman" w:hAnsi="Times New Roman" w:cs="Times New Roman"/>
          <w:sz w:val="28"/>
          <w:szCs w:val="28"/>
        </w:rPr>
        <w:lastRenderedPageBreak/>
        <w:t>государственной услуги, у заявителя</w:t>
      </w:r>
      <w:r w:rsidRPr="002C337D">
        <w:rPr>
          <w:rFonts w:ascii="Times New Roman" w:hAnsi="Times New Roman" w:cs="Times New Roman"/>
          <w:bCs/>
          <w:sz w:val="28"/>
          <w:szCs w:val="28"/>
        </w:rPr>
        <w:t xml:space="preserve">; </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5) отказ в предоставлении государственной услуги, если основания </w:t>
      </w:r>
      <w:r w:rsidRPr="002C337D">
        <w:rPr>
          <w:rFonts w:ascii="Times New Roman" w:hAnsi="Times New Roman" w:cs="Times New Roman"/>
          <w:bCs/>
          <w:spacing w:val="-4"/>
          <w:sz w:val="28"/>
          <w:szCs w:val="28"/>
        </w:rPr>
        <w:t>отказа не предусмотрены федеральными законами и принятыми в соответствии</w:t>
      </w:r>
      <w:r w:rsidRPr="002C337D">
        <w:rPr>
          <w:rFonts w:ascii="Times New Roman" w:hAnsi="Times New Roman" w:cs="Times New Roman"/>
          <w:bCs/>
          <w:sz w:val="28"/>
          <w:szCs w:val="28"/>
        </w:rPr>
        <w:t xml:space="preserve"> с ними иными нормативными правовыми актами Российской Федерации, законами и иными нормативными правовыми актами </w:t>
      </w:r>
      <w:r w:rsidRPr="002C337D">
        <w:rPr>
          <w:rFonts w:ascii="Times New Roman" w:hAnsi="Times New Roman" w:cs="Times New Roman"/>
          <w:bCs/>
          <w:spacing w:val="-6"/>
          <w:sz w:val="28"/>
          <w:szCs w:val="28"/>
        </w:rPr>
        <w:t>Саратовской области</w:t>
      </w:r>
      <w:r w:rsidRPr="002C337D">
        <w:rPr>
          <w:rFonts w:ascii="Times New Roman" w:hAnsi="Times New Roman" w:cs="Times New Roman"/>
          <w:bCs/>
          <w:sz w:val="28"/>
          <w:szCs w:val="28"/>
        </w:rPr>
        <w:t xml:space="preserve">; </w:t>
      </w:r>
    </w:p>
    <w:p w:rsidR="004A22A5" w:rsidRPr="002C337D" w:rsidRDefault="004A22A5" w:rsidP="004A22A5">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pacing w:val="-8"/>
          <w:sz w:val="28"/>
          <w:szCs w:val="28"/>
        </w:rPr>
        <w:t>6) затребование с заявителя при предоставлении государственной</w:t>
      </w:r>
      <w:r w:rsidRPr="002C337D">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sidRPr="002C337D">
        <w:rPr>
          <w:rFonts w:ascii="Times New Roman" w:hAnsi="Times New Roman" w:cs="Times New Roman"/>
          <w:bCs/>
          <w:spacing w:val="-6"/>
          <w:sz w:val="28"/>
          <w:szCs w:val="28"/>
        </w:rPr>
        <w:t>Саратовской области</w:t>
      </w:r>
      <w:r w:rsidRPr="002C337D">
        <w:rPr>
          <w:rFonts w:ascii="Times New Roman" w:hAnsi="Times New Roman" w:cs="Times New Roman"/>
          <w:bCs/>
          <w:sz w:val="28"/>
          <w:szCs w:val="28"/>
        </w:rPr>
        <w:t xml:space="preserve">; </w:t>
      </w:r>
    </w:p>
    <w:p w:rsidR="004A22A5" w:rsidRPr="002C337D" w:rsidRDefault="004A22A5" w:rsidP="004A22A5">
      <w:pPr>
        <w:spacing w:line="235" w:lineRule="auto"/>
        <w:ind w:firstLine="709"/>
        <w:jc w:val="both"/>
        <w:rPr>
          <w:rFonts w:ascii="Times New Roman" w:hAnsi="Times New Roman" w:cs="Times New Roman"/>
          <w:sz w:val="28"/>
          <w:szCs w:val="28"/>
        </w:rPr>
      </w:pPr>
      <w:r w:rsidRPr="002C337D">
        <w:rPr>
          <w:rFonts w:ascii="Times New Roman" w:hAnsi="Times New Roman" w:cs="Times New Roman"/>
          <w:bCs/>
          <w:sz w:val="28"/>
          <w:szCs w:val="28"/>
        </w:rPr>
        <w:t xml:space="preserve">7) отказ </w:t>
      </w:r>
      <w:r w:rsidRPr="002C337D">
        <w:rPr>
          <w:rFonts w:ascii="Times New Roman" w:hAnsi="Times New Roman" w:cs="Times New Roman"/>
          <w:bCs/>
          <w:spacing w:val="-8"/>
          <w:sz w:val="28"/>
          <w:szCs w:val="28"/>
        </w:rPr>
        <w:t>в исправлении допущенных ими опечаток и ошибок в выданных</w:t>
      </w:r>
      <w:r w:rsidRPr="002C337D">
        <w:rPr>
          <w:rFonts w:ascii="Times New Roman" w:hAnsi="Times New Roman" w:cs="Times New Roman"/>
          <w:bCs/>
          <w:sz w:val="28"/>
          <w:szCs w:val="28"/>
        </w:rPr>
        <w:t xml:space="preserve"> в результате предоставления государственной услуги документах либо нарушение установленного срока таких исправлений;</w:t>
      </w:r>
      <w:r w:rsidRPr="002C337D">
        <w:rPr>
          <w:rFonts w:ascii="Times New Roman" w:hAnsi="Times New Roman" w:cs="Times New Roman"/>
          <w:sz w:val="28"/>
          <w:szCs w:val="28"/>
        </w:rPr>
        <w:t xml:space="preserve"> </w:t>
      </w:r>
    </w:p>
    <w:p w:rsidR="004A22A5" w:rsidRPr="002C337D" w:rsidRDefault="004A22A5" w:rsidP="004A22A5">
      <w:pPr>
        <w:spacing w:line="235"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услуги; </w:t>
      </w:r>
    </w:p>
    <w:p w:rsidR="004A22A5" w:rsidRPr="002C337D" w:rsidRDefault="004A22A5" w:rsidP="004A22A5">
      <w:pPr>
        <w:spacing w:line="235"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9) приостановление предоставления государственной услуги, если</w:t>
      </w:r>
      <w:r w:rsidRPr="002C337D">
        <w:rPr>
          <w:sz w:val="28"/>
          <w:szCs w:val="28"/>
        </w:rPr>
        <w:t xml:space="preserve"> </w:t>
      </w:r>
      <w:r w:rsidRPr="002C337D">
        <w:rPr>
          <w:rFonts w:ascii="Times New Roman" w:hAnsi="Times New Roman" w:cs="Times New Roman"/>
          <w:sz w:val="28"/>
          <w:szCs w:val="28"/>
        </w:rP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w:t>
      </w:r>
    </w:p>
    <w:p w:rsidR="004A22A5" w:rsidRPr="002C337D" w:rsidRDefault="004A22A5" w:rsidP="004A22A5">
      <w:pPr>
        <w:spacing w:line="235"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10) требование у заявителя при предоставлении государственной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sidRPr="002C337D">
          <w:rPr>
            <w:rFonts w:ascii="Times New Roman" w:hAnsi="Times New Roman" w:cs="Times New Roman"/>
            <w:sz w:val="28"/>
            <w:szCs w:val="28"/>
          </w:rPr>
          <w:t>пунктом 4 части 1 статьи 7</w:t>
        </w:r>
      </w:hyperlink>
      <w:r w:rsidRPr="002C337D">
        <w:rPr>
          <w:rFonts w:ascii="Times New Roman" w:hAnsi="Times New Roman" w:cs="Times New Roman"/>
          <w:sz w:val="28"/>
          <w:szCs w:val="28"/>
        </w:rPr>
        <w:t xml:space="preserve"> </w:t>
      </w:r>
      <w:r w:rsidRPr="002C337D">
        <w:rPr>
          <w:rFonts w:ascii="Times New Roman" w:hAnsi="Times New Roman" w:cs="Times New Roman"/>
          <w:spacing w:val="-8"/>
          <w:sz w:val="28"/>
          <w:szCs w:val="28"/>
        </w:rPr>
        <w:t>Федерального закона</w:t>
      </w:r>
      <w:r w:rsidRPr="002C337D">
        <w:rPr>
          <w:rFonts w:ascii="Times New Roman" w:hAnsi="Times New Roman" w:cs="Times New Roman"/>
          <w:bCs/>
          <w:sz w:val="28"/>
          <w:szCs w:val="28"/>
        </w:rPr>
        <w:t xml:space="preserve"> </w:t>
      </w:r>
      <w:r w:rsidRPr="002C337D">
        <w:rPr>
          <w:rFonts w:ascii="Times New Roman" w:hAnsi="Times New Roman" w:cs="Times New Roman"/>
          <w:sz w:val="28"/>
          <w:szCs w:val="28"/>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C337D">
          <w:rPr>
            <w:rFonts w:ascii="Times New Roman" w:hAnsi="Times New Roman" w:cs="Times New Roman"/>
            <w:sz w:val="28"/>
            <w:szCs w:val="28"/>
          </w:rPr>
          <w:t>частью 1.3 статьи 16</w:t>
        </w:r>
      </w:hyperlink>
      <w:r w:rsidRPr="002C337D">
        <w:rPr>
          <w:rFonts w:ascii="Times New Roman" w:hAnsi="Times New Roman" w:cs="Times New Roman"/>
          <w:sz w:val="28"/>
          <w:szCs w:val="28"/>
        </w:rPr>
        <w:t xml:space="preserve"> </w:t>
      </w:r>
      <w:r w:rsidRPr="002C337D">
        <w:rPr>
          <w:rFonts w:ascii="Times New Roman" w:hAnsi="Times New Roman" w:cs="Times New Roman"/>
          <w:spacing w:val="-8"/>
          <w:sz w:val="28"/>
          <w:szCs w:val="28"/>
        </w:rPr>
        <w:t>Федерального закона</w:t>
      </w:r>
      <w:r w:rsidRPr="002C337D">
        <w:rPr>
          <w:rFonts w:ascii="Times New Roman" w:hAnsi="Times New Roman" w:cs="Times New Roman"/>
          <w:bCs/>
          <w:sz w:val="28"/>
          <w:szCs w:val="28"/>
        </w:rPr>
        <w:t xml:space="preserve"> </w:t>
      </w:r>
      <w:r w:rsidRPr="002C337D">
        <w:rPr>
          <w:rFonts w:ascii="Times New Roman" w:hAnsi="Times New Roman" w:cs="Times New Roman"/>
          <w:sz w:val="28"/>
          <w:szCs w:val="28"/>
        </w:rPr>
        <w:t>«Об организации предоставления государственных и муниципальных услуг».</w:t>
      </w:r>
    </w:p>
    <w:p w:rsidR="00B955AB" w:rsidRPr="002C337D" w:rsidRDefault="00B955AB" w:rsidP="00B955AB">
      <w:pPr>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5.8. Жалоба подлежит регистрации </w:t>
      </w:r>
      <w:r w:rsidRPr="002C337D">
        <w:rPr>
          <w:rFonts w:ascii="Times New Roman" w:hAnsi="Times New Roman" w:cs="Times New Roman"/>
          <w:color w:val="373737"/>
          <w:sz w:val="28"/>
          <w:szCs w:val="28"/>
        </w:rPr>
        <w:t>не позднее следующего рабочего дня со дня ее поступления</w:t>
      </w:r>
      <w:r w:rsidRPr="002C337D">
        <w:rPr>
          <w:rFonts w:ascii="Times New Roman" w:hAnsi="Times New Roman" w:cs="Times New Roman"/>
          <w:bCs/>
          <w:sz w:val="28"/>
          <w:szCs w:val="28"/>
        </w:rPr>
        <w:t xml:space="preserve">. Жалоба рассматривается в течение 15 рабочих дней со дня ее </w:t>
      </w:r>
      <w:r w:rsidRPr="002C337D">
        <w:rPr>
          <w:rFonts w:ascii="Times New Roman" w:hAnsi="Times New Roman" w:cs="Times New Roman"/>
          <w:bCs/>
          <w:spacing w:val="-6"/>
          <w:sz w:val="28"/>
          <w:szCs w:val="28"/>
        </w:rPr>
        <w:t>регистрации</w:t>
      </w:r>
      <w:r w:rsidRPr="002C337D">
        <w:rPr>
          <w:rFonts w:ascii="Times New Roman" w:hAnsi="Times New Roman" w:cs="Times New Roman"/>
          <w:bCs/>
          <w:sz w:val="28"/>
          <w:szCs w:val="28"/>
        </w:rPr>
        <w:t>.</w:t>
      </w:r>
    </w:p>
    <w:p w:rsidR="00B955AB" w:rsidRPr="002C337D" w:rsidRDefault="00B955AB" w:rsidP="00B955AB">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pacing w:val="-8"/>
          <w:sz w:val="28"/>
          <w:szCs w:val="28"/>
        </w:rPr>
        <w:t xml:space="preserve">В случае обжалования отказа </w:t>
      </w:r>
      <w:r w:rsidRPr="002C337D">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55AB" w:rsidRPr="002C337D" w:rsidRDefault="00B955AB" w:rsidP="00051F62">
      <w:pPr>
        <w:ind w:firstLine="709"/>
        <w:jc w:val="both"/>
        <w:rPr>
          <w:rFonts w:ascii="Times New Roman" w:hAnsi="Times New Roman" w:cs="Times New Roman"/>
          <w:bCs/>
          <w:sz w:val="28"/>
          <w:szCs w:val="28"/>
        </w:rPr>
      </w:pPr>
    </w:p>
    <w:p w:rsidR="00D24259" w:rsidRPr="002C337D" w:rsidRDefault="00D24259" w:rsidP="00B36A01">
      <w:pPr>
        <w:spacing w:line="264" w:lineRule="auto"/>
        <w:jc w:val="center"/>
        <w:rPr>
          <w:rFonts w:ascii="Times New Roman" w:hAnsi="Times New Roman" w:cs="Times New Roman"/>
          <w:b/>
          <w:sz w:val="28"/>
          <w:szCs w:val="28"/>
          <w:lang w:eastAsia="en-US"/>
        </w:rPr>
      </w:pPr>
      <w:r w:rsidRPr="002C337D">
        <w:rPr>
          <w:rFonts w:ascii="Times New Roman" w:hAnsi="Times New Roman" w:cs="Times New Roman"/>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24259" w:rsidRPr="002C337D" w:rsidRDefault="00D24259" w:rsidP="00051F62">
      <w:pPr>
        <w:jc w:val="center"/>
        <w:rPr>
          <w:rFonts w:ascii="Times New Roman" w:hAnsi="Times New Roman" w:cs="Times New Roman"/>
          <w:b/>
          <w:i/>
          <w:sz w:val="28"/>
          <w:szCs w:val="28"/>
          <w:lang w:eastAsia="en-US"/>
        </w:rPr>
      </w:pPr>
    </w:p>
    <w:p w:rsidR="00D24259" w:rsidRPr="002C337D" w:rsidRDefault="00D24259" w:rsidP="00051F62">
      <w:pPr>
        <w:pStyle w:val="a8"/>
        <w:spacing w:before="0" w:beforeAutospacing="0" w:after="0" w:afterAutospacing="0"/>
        <w:ind w:firstLine="709"/>
        <w:jc w:val="both"/>
        <w:rPr>
          <w:sz w:val="28"/>
          <w:szCs w:val="28"/>
        </w:rPr>
      </w:pPr>
      <w:r w:rsidRPr="002C337D">
        <w:rPr>
          <w:sz w:val="28"/>
          <w:szCs w:val="28"/>
        </w:rPr>
        <w:lastRenderedPageBreak/>
        <w:t>5.</w:t>
      </w:r>
      <w:r w:rsidR="00C1178E" w:rsidRPr="002C337D">
        <w:rPr>
          <w:sz w:val="28"/>
          <w:szCs w:val="28"/>
        </w:rPr>
        <w:t>9</w:t>
      </w:r>
      <w:r w:rsidRPr="002C337D">
        <w:rPr>
          <w:sz w:val="28"/>
          <w:szCs w:val="28"/>
        </w:rPr>
        <w:t>. Подача и рассмотрение жалобы осуществляется в соответствии со следующими нормативными правовыми актами:</w:t>
      </w:r>
    </w:p>
    <w:p w:rsidR="00D24259" w:rsidRPr="002C337D" w:rsidRDefault="00D24259" w:rsidP="00051F62">
      <w:pPr>
        <w:pStyle w:val="a8"/>
        <w:spacing w:before="0" w:beforeAutospacing="0" w:after="0" w:afterAutospacing="0"/>
        <w:ind w:firstLine="709"/>
        <w:jc w:val="both"/>
        <w:rPr>
          <w:sz w:val="28"/>
          <w:szCs w:val="28"/>
        </w:rPr>
      </w:pPr>
      <w:r w:rsidRPr="002C337D">
        <w:rPr>
          <w:sz w:val="28"/>
          <w:szCs w:val="28"/>
        </w:rPr>
        <w:t>Федеральным законом от 27 июля 2010 года № 210-ФЗ «Об организации предоставления государственных и муниципальных услуг»;</w:t>
      </w:r>
    </w:p>
    <w:p w:rsidR="00D24259" w:rsidRPr="002C337D" w:rsidRDefault="00D24259" w:rsidP="00051F62">
      <w:pPr>
        <w:pStyle w:val="a8"/>
        <w:spacing w:before="0" w:beforeAutospacing="0" w:after="0" w:afterAutospacing="0"/>
        <w:ind w:firstLine="709"/>
        <w:jc w:val="both"/>
        <w:rPr>
          <w:sz w:val="28"/>
          <w:szCs w:val="28"/>
        </w:rPr>
      </w:pPr>
      <w:r w:rsidRPr="002C337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259" w:rsidRPr="002C337D" w:rsidRDefault="00D24259" w:rsidP="00051F62">
      <w:pPr>
        <w:pStyle w:val="a8"/>
        <w:spacing w:before="0" w:beforeAutospacing="0" w:after="0" w:afterAutospacing="0"/>
        <w:ind w:firstLine="709"/>
        <w:jc w:val="both"/>
        <w:rPr>
          <w:sz w:val="28"/>
          <w:szCs w:val="28"/>
        </w:rPr>
      </w:pPr>
      <w:r w:rsidRPr="002C337D">
        <w:rPr>
          <w:sz w:val="28"/>
          <w:szCs w:val="28"/>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D24259" w:rsidRPr="002C337D" w:rsidRDefault="00D24259" w:rsidP="00051F62">
      <w:pPr>
        <w:pStyle w:val="a8"/>
        <w:spacing w:before="0" w:beforeAutospacing="0" w:after="0" w:afterAutospacing="0"/>
        <w:ind w:firstLine="709"/>
        <w:jc w:val="both"/>
        <w:rPr>
          <w:spacing w:val="-6"/>
          <w:sz w:val="28"/>
          <w:szCs w:val="28"/>
          <w:lang w:eastAsia="en-US"/>
        </w:rPr>
      </w:pPr>
      <w:r w:rsidRPr="002C337D">
        <w:rPr>
          <w:sz w:val="28"/>
          <w:szCs w:val="28"/>
        </w:rPr>
        <w:t>5.</w:t>
      </w:r>
      <w:r w:rsidR="00B955AB" w:rsidRPr="002C337D">
        <w:rPr>
          <w:sz w:val="28"/>
          <w:szCs w:val="28"/>
        </w:rPr>
        <w:t>10</w:t>
      </w:r>
      <w:r w:rsidRPr="002C337D">
        <w:rPr>
          <w:sz w:val="28"/>
          <w:szCs w:val="28"/>
        </w:rPr>
        <w:t xml:space="preserve">. </w:t>
      </w:r>
      <w:r w:rsidRPr="002C337D">
        <w:rPr>
          <w:sz w:val="28"/>
          <w:szCs w:val="28"/>
          <w:lang w:eastAsia="en-US"/>
        </w:rPr>
        <w:t xml:space="preserve">Информация, указанная в настоящем разделе Административного регламента, размещена на </w:t>
      </w:r>
      <w:r w:rsidRPr="002C337D">
        <w:rPr>
          <w:sz w:val="28"/>
          <w:szCs w:val="28"/>
        </w:rPr>
        <w:t>ЕПГМУ</w:t>
      </w:r>
      <w:r w:rsidRPr="002C337D">
        <w:rPr>
          <w:spacing w:val="-6"/>
          <w:sz w:val="28"/>
          <w:szCs w:val="28"/>
          <w:lang w:eastAsia="en-US"/>
        </w:rPr>
        <w:t>.</w:t>
      </w:r>
    </w:p>
    <w:p w:rsidR="00D24259" w:rsidRPr="002C337D" w:rsidRDefault="00D24259" w:rsidP="00051F62">
      <w:pPr>
        <w:pStyle w:val="a8"/>
        <w:spacing w:before="0" w:beforeAutospacing="0" w:after="0" w:afterAutospacing="0"/>
        <w:ind w:firstLine="709"/>
        <w:jc w:val="both"/>
        <w:rPr>
          <w:sz w:val="28"/>
          <w:szCs w:val="28"/>
        </w:rPr>
      </w:pPr>
      <w:r w:rsidRPr="002C337D">
        <w:rPr>
          <w:sz w:val="28"/>
          <w:szCs w:val="28"/>
        </w:rP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D24259" w:rsidRPr="002C337D" w:rsidRDefault="00D24259" w:rsidP="001804A8">
      <w:pPr>
        <w:pStyle w:val="ConsPlusNormal"/>
        <w:ind w:firstLine="567"/>
        <w:jc w:val="both"/>
        <w:rPr>
          <w:rFonts w:ascii="Times New Roman" w:hAnsi="Times New Roman" w:cs="Times New Roman"/>
          <w:sz w:val="28"/>
          <w:szCs w:val="28"/>
        </w:rPr>
      </w:pPr>
    </w:p>
    <w:p w:rsidR="00817B36" w:rsidRPr="002C337D" w:rsidRDefault="00817B36" w:rsidP="001804A8">
      <w:pPr>
        <w:pStyle w:val="ConsPlusNormal"/>
        <w:ind w:firstLine="567"/>
        <w:jc w:val="both"/>
        <w:rPr>
          <w:rFonts w:ascii="Times New Roman" w:hAnsi="Times New Roman" w:cs="Times New Roman"/>
          <w:sz w:val="28"/>
          <w:szCs w:val="28"/>
        </w:rPr>
      </w:pPr>
    </w:p>
    <w:p w:rsidR="00D24259" w:rsidRPr="002C337D" w:rsidRDefault="00D24259" w:rsidP="00817B36">
      <w:pPr>
        <w:spacing w:line="264" w:lineRule="auto"/>
        <w:jc w:val="center"/>
        <w:rPr>
          <w:rFonts w:ascii="Times New Roman" w:hAnsi="Times New Roman" w:cs="Times New Roman"/>
          <w:b/>
          <w:sz w:val="28"/>
          <w:szCs w:val="28"/>
        </w:rPr>
      </w:pPr>
      <w:r w:rsidRPr="002C337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4259" w:rsidRPr="002C337D" w:rsidRDefault="00D24259" w:rsidP="00817B36">
      <w:pPr>
        <w:spacing w:line="264" w:lineRule="auto"/>
        <w:ind w:left="4251"/>
        <w:rPr>
          <w:rFonts w:ascii="Times New Roman" w:hAnsi="Times New Roman" w:cs="Times New Roman"/>
          <w:sz w:val="28"/>
          <w:szCs w:val="28"/>
        </w:rPr>
      </w:pPr>
    </w:p>
    <w:p w:rsidR="00D24259" w:rsidRPr="002C337D" w:rsidRDefault="00D24259" w:rsidP="00817B36">
      <w:pPr>
        <w:pStyle w:val="a8"/>
        <w:shd w:val="clear" w:color="auto" w:fill="FFFFFF"/>
        <w:tabs>
          <w:tab w:val="num" w:pos="0"/>
        </w:tabs>
        <w:spacing w:before="0" w:beforeAutospacing="0" w:after="0" w:afterAutospacing="0" w:line="264" w:lineRule="auto"/>
        <w:jc w:val="center"/>
        <w:rPr>
          <w:b/>
          <w:sz w:val="28"/>
          <w:szCs w:val="28"/>
        </w:rPr>
      </w:pPr>
      <w:r w:rsidRPr="002C337D">
        <w:rPr>
          <w:b/>
          <w:sz w:val="28"/>
          <w:szCs w:val="28"/>
        </w:rPr>
        <w:t>Порядок выполнения административных процедур (действий) МФЦ</w:t>
      </w:r>
    </w:p>
    <w:p w:rsidR="00D24259" w:rsidRPr="002C337D" w:rsidRDefault="00D24259" w:rsidP="000946AA">
      <w:pPr>
        <w:pStyle w:val="a8"/>
        <w:shd w:val="clear" w:color="auto" w:fill="FFFFFF"/>
        <w:tabs>
          <w:tab w:val="num" w:pos="0"/>
        </w:tabs>
        <w:spacing w:before="0" w:beforeAutospacing="0" w:after="0" w:afterAutospacing="0"/>
        <w:jc w:val="center"/>
        <w:rPr>
          <w:sz w:val="28"/>
          <w:szCs w:val="28"/>
        </w:rPr>
      </w:pPr>
    </w:p>
    <w:p w:rsidR="00D24259" w:rsidRPr="002C337D" w:rsidRDefault="00D24259" w:rsidP="002318AE">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6.1. 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уполномоченным органом. </w:t>
      </w:r>
    </w:p>
    <w:p w:rsidR="00D24259" w:rsidRPr="002C337D"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6.2. При обращении заявителя за предоставлением государственной услуги через МФЦ специалисты МФЦ осуществляют следующие административные процедуры:</w:t>
      </w:r>
    </w:p>
    <w:p w:rsidR="00D24259" w:rsidRPr="002C337D"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2C337D"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прием запросов и документов заявителей о предоставлении государственной услуги;</w:t>
      </w:r>
    </w:p>
    <w:p w:rsidR="00D24259" w:rsidRPr="002C337D"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w:t>
      </w:r>
      <w:r w:rsidRPr="002C337D">
        <w:rPr>
          <w:rFonts w:ascii="Times New Roman" w:hAnsi="Times New Roman" w:cs="Times New Roman"/>
          <w:sz w:val="28"/>
          <w:szCs w:val="28"/>
        </w:rPr>
        <w:lastRenderedPageBreak/>
        <w:t>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24259" w:rsidRPr="002C337D" w:rsidRDefault="00D24259" w:rsidP="000219C0">
      <w:pPr>
        <w:ind w:firstLine="709"/>
        <w:jc w:val="both"/>
        <w:rPr>
          <w:rFonts w:ascii="Times New Roman" w:hAnsi="Times New Roman" w:cs="Times New Roman"/>
          <w:sz w:val="28"/>
          <w:szCs w:val="28"/>
        </w:rPr>
      </w:pPr>
      <w:r w:rsidRPr="002C337D">
        <w:rPr>
          <w:rFonts w:ascii="Times New Roman" w:hAnsi="Times New Roman" w:cs="Times New Roman"/>
          <w:bCs/>
          <w:sz w:val="28"/>
          <w:szCs w:val="28"/>
        </w:rPr>
        <w:t>порядок досудебного (внесудебного) обжалования решений и действий (бездействия) МФЦ и их работников</w:t>
      </w:r>
      <w:r w:rsidRPr="002C337D">
        <w:rPr>
          <w:rFonts w:ascii="Times New Roman" w:hAnsi="Times New Roman" w:cs="Times New Roman"/>
          <w:sz w:val="28"/>
          <w:szCs w:val="28"/>
        </w:rPr>
        <w:t>.</w:t>
      </w:r>
    </w:p>
    <w:p w:rsidR="000E744C" w:rsidRPr="002C337D" w:rsidRDefault="000E744C" w:rsidP="000219C0">
      <w:pPr>
        <w:ind w:firstLine="709"/>
        <w:jc w:val="both"/>
        <w:rPr>
          <w:rFonts w:ascii="Times New Roman" w:hAnsi="Times New Roman" w:cs="Times New Roman"/>
          <w:sz w:val="28"/>
          <w:szCs w:val="28"/>
        </w:rPr>
      </w:pPr>
    </w:p>
    <w:p w:rsidR="00D24259" w:rsidRPr="002C337D"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2C337D">
        <w:rPr>
          <w:b/>
          <w:sz w:val="28"/>
          <w:szCs w:val="28"/>
        </w:rPr>
        <w:t>Информирование заявителей о порядке предоставления государственной услуги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24259" w:rsidRPr="002C337D" w:rsidRDefault="00D24259" w:rsidP="00224D2B">
      <w:pPr>
        <w:shd w:val="clear" w:color="auto" w:fill="FFFFFF"/>
        <w:ind w:firstLine="709"/>
        <w:contextualSpacing/>
        <w:jc w:val="both"/>
        <w:rPr>
          <w:sz w:val="28"/>
          <w:szCs w:val="28"/>
        </w:rPr>
      </w:pPr>
    </w:p>
    <w:p w:rsidR="00D24259" w:rsidRPr="002C337D" w:rsidRDefault="00D24259" w:rsidP="00224D2B">
      <w:pPr>
        <w:shd w:val="clear" w:color="auto" w:fill="FFFFFF"/>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6.3. Информирование заинтересованных лиц по вопросам предоставления государственной услуги осуществляется специалистами МФЦ.</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Информирование по вопросам предоставления государственной услуги осуществляется следующими способами:</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индивидуальное устное информирование (на личном приеме или по телефону);</w:t>
      </w:r>
    </w:p>
    <w:p w:rsidR="00D24259" w:rsidRPr="002C337D" w:rsidRDefault="00D24259" w:rsidP="000946AA">
      <w:pPr>
        <w:pStyle w:val="ConsPlusNormal"/>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публичное письменное информирование.</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D24259" w:rsidRPr="002C337D" w:rsidRDefault="00572A1B" w:rsidP="000946AA">
      <w:pPr>
        <w:shd w:val="clear" w:color="auto" w:fill="FFFFFF"/>
        <w:ind w:firstLine="709"/>
        <w:jc w:val="both"/>
        <w:rPr>
          <w:rFonts w:ascii="Times New Roman" w:hAnsi="Times New Roman" w:cs="Times New Roman"/>
          <w:sz w:val="28"/>
          <w:szCs w:val="28"/>
        </w:rPr>
      </w:pPr>
      <w:hyperlink r:id="rId43" w:history="1">
        <w:r w:rsidR="00D24259" w:rsidRPr="002C337D">
          <w:rPr>
            <w:rFonts w:ascii="Times New Roman" w:hAnsi="Times New Roman" w:cs="Times New Roman"/>
            <w:sz w:val="28"/>
            <w:szCs w:val="28"/>
          </w:rPr>
          <w:t>Сведения</w:t>
        </w:r>
      </w:hyperlink>
      <w:r w:rsidR="00D24259" w:rsidRPr="002C337D">
        <w:rPr>
          <w:rFonts w:ascii="Times New Roman" w:hAnsi="Times New Roman" w:cs="Times New Roman"/>
          <w:sz w:val="28"/>
          <w:szCs w:val="28"/>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На личном приеме или по телефону сотрудники МФЦ предоставляют следующую информацию:</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по правовым основаниям предоставления государственной услуги в МФЦ;</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о месте размещения информации по вопросам предоставления государственной услуги;</w:t>
      </w:r>
    </w:p>
    <w:p w:rsidR="00D24259" w:rsidRPr="002C337D" w:rsidRDefault="00D24259" w:rsidP="000946AA">
      <w:pPr>
        <w:shd w:val="clear" w:color="auto" w:fill="FFFFFF"/>
        <w:ind w:firstLine="709"/>
        <w:jc w:val="both"/>
        <w:rPr>
          <w:sz w:val="28"/>
          <w:szCs w:val="28"/>
        </w:rPr>
      </w:pPr>
      <w:r w:rsidRPr="002C337D">
        <w:rPr>
          <w:rFonts w:ascii="Times New Roman" w:hAnsi="Times New Roman" w:cs="Times New Roman"/>
          <w:sz w:val="28"/>
          <w:szCs w:val="28"/>
        </w:rPr>
        <w:t>о перечне документов, необходимых для получения государственной услуги</w:t>
      </w:r>
      <w:r w:rsidRPr="002C337D">
        <w:rPr>
          <w:sz w:val="28"/>
          <w:szCs w:val="28"/>
        </w:rPr>
        <w:t>;</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о сроке предоставления государственной услуги;</w:t>
      </w:r>
    </w:p>
    <w:p w:rsidR="00D24259" w:rsidRPr="002C337D" w:rsidRDefault="00D24259" w:rsidP="00B7084F">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о ходе предоставления государственной услуги. </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перечня нормативных правовых актов, регулирующих предоставление государственной услуги;</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lastRenderedPageBreak/>
        <w:t>текста административного регламента предоставления государственной услуги;</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а также требований, предъявляемых к этим документам;</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графика приема заявителей;</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образцов заявлений, расписок и других форм документов, указанных в приложениях к административному регламенту предоставления государственной услуги;</w:t>
      </w:r>
    </w:p>
    <w:p w:rsidR="00D24259" w:rsidRPr="002C337D" w:rsidRDefault="00D24259" w:rsidP="000946AA">
      <w:pPr>
        <w:shd w:val="clear" w:color="auto" w:fill="FFFFFF"/>
        <w:ind w:firstLine="709"/>
        <w:jc w:val="both"/>
        <w:rPr>
          <w:rFonts w:ascii="Times New Roman" w:hAnsi="Times New Roman" w:cs="Times New Roman"/>
          <w:sz w:val="28"/>
          <w:szCs w:val="28"/>
        </w:rPr>
      </w:pPr>
      <w:r w:rsidRPr="002C337D">
        <w:rPr>
          <w:rFonts w:ascii="Times New Roman" w:hAnsi="Times New Roman" w:cs="Times New Roman"/>
          <w:sz w:val="28"/>
          <w:szCs w:val="28"/>
        </w:rPr>
        <w:t>размере и основаниях взимания государственной пошлины или иной платы, взимаемой за предоставление государственной услуги, образца платежного поручения с необходимыми реквизитами (при наличии).</w:t>
      </w:r>
    </w:p>
    <w:p w:rsidR="00D24259" w:rsidRPr="002C337D" w:rsidRDefault="00D24259" w:rsidP="000946AA">
      <w:pPr>
        <w:shd w:val="clear" w:color="auto" w:fill="FFFFFF"/>
        <w:ind w:firstLine="709"/>
        <w:jc w:val="both"/>
        <w:rPr>
          <w:rFonts w:ascii="Times New Roman" w:hAnsi="Times New Roman" w:cs="Times New Roman"/>
          <w:b/>
          <w:sz w:val="28"/>
          <w:szCs w:val="28"/>
        </w:rPr>
      </w:pPr>
    </w:p>
    <w:p w:rsidR="00D24259" w:rsidRPr="002C337D" w:rsidRDefault="00D24259" w:rsidP="00817B36">
      <w:pPr>
        <w:pStyle w:val="a8"/>
        <w:shd w:val="clear" w:color="auto" w:fill="FFFFFF"/>
        <w:tabs>
          <w:tab w:val="num" w:pos="1211"/>
          <w:tab w:val="num" w:pos="1276"/>
          <w:tab w:val="num" w:pos="1418"/>
        </w:tabs>
        <w:spacing w:before="0" w:beforeAutospacing="0" w:after="0" w:afterAutospacing="0" w:line="264" w:lineRule="auto"/>
        <w:jc w:val="center"/>
        <w:rPr>
          <w:b/>
          <w:sz w:val="28"/>
          <w:szCs w:val="28"/>
        </w:rPr>
      </w:pPr>
      <w:r w:rsidRPr="002C337D">
        <w:rPr>
          <w:b/>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24259" w:rsidRPr="002C337D" w:rsidRDefault="00D24259" w:rsidP="000C7649">
      <w:pPr>
        <w:pStyle w:val="a8"/>
        <w:shd w:val="clear" w:color="auto" w:fill="FFFFFF"/>
        <w:tabs>
          <w:tab w:val="num" w:pos="1211"/>
          <w:tab w:val="num" w:pos="1276"/>
          <w:tab w:val="num" w:pos="1418"/>
        </w:tabs>
        <w:spacing w:before="0" w:beforeAutospacing="0" w:after="0" w:afterAutospacing="0"/>
        <w:jc w:val="center"/>
        <w:rPr>
          <w:b/>
          <w:sz w:val="28"/>
          <w:szCs w:val="28"/>
        </w:rPr>
      </w:pPr>
    </w:p>
    <w:p w:rsidR="00D24259" w:rsidRPr="002C337D" w:rsidRDefault="00D24259" w:rsidP="000946AA">
      <w:pPr>
        <w:shd w:val="clear" w:color="auto" w:fill="FFFFFF"/>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6.4. 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 в соответствии с пунктом 2.12 настоящего Административного регламента.</w:t>
      </w:r>
    </w:p>
    <w:p w:rsidR="00D24259" w:rsidRPr="002C337D" w:rsidRDefault="00D24259" w:rsidP="00025256">
      <w:pPr>
        <w:shd w:val="clear" w:color="auto" w:fill="FFFFFF"/>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D24259" w:rsidRPr="002C337D" w:rsidRDefault="00D24259" w:rsidP="007C5986">
      <w:pPr>
        <w:ind w:firstLine="720"/>
        <w:jc w:val="both"/>
        <w:rPr>
          <w:rFonts w:ascii="Times New Roman" w:hAnsi="Times New Roman" w:cs="Times New Roman"/>
          <w:sz w:val="28"/>
          <w:szCs w:val="28"/>
        </w:rPr>
      </w:pPr>
      <w:r w:rsidRPr="002C337D">
        <w:rPr>
          <w:rFonts w:ascii="Times New Roman" w:hAnsi="Times New Roman" w:cs="Times New Roman"/>
          <w:sz w:val="28"/>
          <w:szCs w:val="28"/>
        </w:rPr>
        <w:t>Срок передачи заявления и документов, необходимых для предоставления  государственной услуги из МФЦ   в уполномоченный орган – 1 рабочий день после регистрации заявления и документов.</w:t>
      </w:r>
    </w:p>
    <w:p w:rsidR="00D24259" w:rsidRPr="002C337D" w:rsidRDefault="00D24259" w:rsidP="0009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Результатом административной процедуры является передача (направление) из МФЦ  в </w:t>
      </w:r>
      <w:r w:rsidRPr="002C337D">
        <w:rPr>
          <w:rFonts w:ascii="Times New Roman" w:hAnsi="Times New Roman" w:cs="Times New Roman"/>
          <w:b/>
          <w:i/>
          <w:sz w:val="28"/>
          <w:szCs w:val="28"/>
        </w:rPr>
        <w:t xml:space="preserve"> </w:t>
      </w:r>
      <w:r w:rsidRPr="002C337D">
        <w:rPr>
          <w:rFonts w:ascii="Times New Roman" w:hAnsi="Times New Roman" w:cs="Times New Roman"/>
          <w:sz w:val="28"/>
          <w:szCs w:val="28"/>
        </w:rPr>
        <w:t>уполномоченный орган заявления и документов.</w:t>
      </w:r>
    </w:p>
    <w:p w:rsidR="00D24259" w:rsidRPr="002C337D" w:rsidRDefault="00D24259" w:rsidP="000946AA">
      <w:pPr>
        <w:shd w:val="clear" w:color="auto" w:fill="FFFFFF"/>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Способом фиксации результата административной процедуры является отметка в экземплярах сопроводительного письма.</w:t>
      </w:r>
    </w:p>
    <w:p w:rsidR="00D24259" w:rsidRPr="002C337D" w:rsidRDefault="00D24259" w:rsidP="000946AA">
      <w:pPr>
        <w:shd w:val="clear" w:color="auto" w:fill="FFFFFF"/>
        <w:ind w:firstLine="709"/>
        <w:contextualSpacing/>
        <w:jc w:val="both"/>
        <w:rPr>
          <w:rFonts w:ascii="Times New Roman" w:hAnsi="Times New Roman" w:cs="Times New Roman"/>
          <w:b/>
          <w:sz w:val="28"/>
          <w:szCs w:val="28"/>
        </w:rPr>
      </w:pPr>
    </w:p>
    <w:p w:rsidR="00D24259" w:rsidRPr="002C337D" w:rsidRDefault="00D24259" w:rsidP="00D66CB8">
      <w:pPr>
        <w:pStyle w:val="a8"/>
        <w:shd w:val="clear" w:color="auto" w:fill="FFFFFF"/>
        <w:tabs>
          <w:tab w:val="num" w:pos="1211"/>
          <w:tab w:val="num" w:pos="1276"/>
          <w:tab w:val="num" w:pos="1418"/>
        </w:tabs>
        <w:spacing w:before="0" w:beforeAutospacing="0" w:after="0" w:afterAutospacing="0"/>
        <w:jc w:val="center"/>
        <w:rPr>
          <w:b/>
          <w:sz w:val="28"/>
          <w:szCs w:val="28"/>
        </w:rPr>
      </w:pPr>
      <w:r w:rsidRPr="002C337D">
        <w:rPr>
          <w:b/>
          <w:sz w:val="28"/>
          <w:szCs w:val="28"/>
        </w:rPr>
        <w:t>Выдача заявителю результата предоставления государственной услуги,</w:t>
      </w:r>
      <w:r w:rsidRPr="002C337D">
        <w:rPr>
          <w:i/>
          <w:sz w:val="28"/>
          <w:szCs w:val="28"/>
        </w:rPr>
        <w:t xml:space="preserve"> </w:t>
      </w:r>
      <w:r w:rsidRPr="002C337D">
        <w:rPr>
          <w:b/>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24259" w:rsidRPr="002C337D" w:rsidRDefault="00D24259" w:rsidP="00FA4A25">
      <w:pPr>
        <w:pStyle w:val="a8"/>
        <w:shd w:val="clear" w:color="auto" w:fill="FFFFFF"/>
        <w:tabs>
          <w:tab w:val="num" w:pos="1211"/>
          <w:tab w:val="num" w:pos="1276"/>
          <w:tab w:val="num" w:pos="1418"/>
        </w:tabs>
        <w:spacing w:before="0" w:beforeAutospacing="0" w:after="0" w:afterAutospacing="0"/>
        <w:jc w:val="center"/>
        <w:rPr>
          <w:b/>
          <w:sz w:val="28"/>
          <w:szCs w:val="28"/>
        </w:rPr>
      </w:pPr>
    </w:p>
    <w:p w:rsidR="00D24259" w:rsidRPr="002C337D" w:rsidRDefault="00D24259" w:rsidP="00FA4A25">
      <w:pPr>
        <w:pStyle w:val="a8"/>
        <w:shd w:val="clear" w:color="auto" w:fill="FFFFFF"/>
        <w:tabs>
          <w:tab w:val="num" w:pos="1211"/>
          <w:tab w:val="num" w:pos="1276"/>
          <w:tab w:val="num" w:pos="1418"/>
        </w:tabs>
        <w:spacing w:before="0" w:beforeAutospacing="0" w:after="0" w:afterAutospacing="0"/>
        <w:jc w:val="both"/>
        <w:rPr>
          <w:sz w:val="28"/>
          <w:szCs w:val="28"/>
        </w:rPr>
      </w:pP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 xml:space="preserve">6.5. Процедура осуществляется в случаях, если в заявлении на предоставление государственной услуги заявителем указан способ получения </w:t>
      </w:r>
      <w:r w:rsidRPr="002C337D">
        <w:rPr>
          <w:rFonts w:ascii="Times New Roman" w:hAnsi="Times New Roman" w:cs="Times New Roman"/>
          <w:sz w:val="28"/>
          <w:szCs w:val="28"/>
        </w:rPr>
        <w:lastRenderedPageBreak/>
        <w:t>результата государственной услуги через МФЦ.</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В случае, если заявителем выбран способ получения результата государственной услуги через МФЦ, специалист уполномоченного органа не позднее рабочего дня, следующего за днем подготовки уведомления заявителю о принятом решении, направляет в МФЦ копию такого уведомления (в соответствии с заключенным соглашением).</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Основанием для начала административной процедуры является поступление в МФЦ результата предоставления государственной услуги из уполномоченного органа.</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Специалист МФЦ уведомляет заявителя о готовности результата предоставления государственной услуги в сроки, установленные Соглашением о взаимодействии, способами, определенными локальными правовыми актами МФЦ.</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государственной услуги по факту его обращения в МФЦ.</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МФЦ;</w:t>
      </w:r>
    </w:p>
    <w:p w:rsidR="00D24259" w:rsidRPr="002C337D" w:rsidRDefault="00D24259" w:rsidP="00483524">
      <w:pPr>
        <w:ind w:firstLine="709"/>
        <w:contextualSpacing/>
        <w:jc w:val="both"/>
        <w:rPr>
          <w:rFonts w:ascii="Times New Roman" w:hAnsi="Times New Roman" w:cs="Times New Roman"/>
          <w:sz w:val="28"/>
          <w:szCs w:val="28"/>
        </w:rPr>
      </w:pPr>
      <w:r w:rsidRPr="002C337D">
        <w:rPr>
          <w:rFonts w:ascii="Times New Roman" w:hAnsi="Times New Roman" w:cs="Times New Roman"/>
          <w:sz w:val="28"/>
          <w:szCs w:val="28"/>
        </w:rPr>
        <w:t>МФЦ обеспечивает хранение невостребованных заявителем результатов предоставления государственных услуг в течение 3 (трех) месяцев со дня их поступления в МФЦ. Невостребованные заявителем результаты предоставления государственных услуг передаются МФЦ в уполномоченный орган.</w:t>
      </w:r>
    </w:p>
    <w:p w:rsidR="00D24259" w:rsidRPr="002C337D" w:rsidRDefault="00D24259" w:rsidP="00FA4A25">
      <w:pPr>
        <w:ind w:firstLine="709"/>
        <w:jc w:val="both"/>
        <w:rPr>
          <w:rFonts w:ascii="Times New Roman" w:hAnsi="Times New Roman" w:cs="Times New Roman"/>
          <w:sz w:val="28"/>
          <w:szCs w:val="28"/>
        </w:rPr>
      </w:pPr>
    </w:p>
    <w:p w:rsidR="00D24259" w:rsidRPr="002C337D" w:rsidRDefault="00D24259" w:rsidP="00444C34">
      <w:pPr>
        <w:ind w:firstLine="709"/>
        <w:jc w:val="center"/>
        <w:rPr>
          <w:rFonts w:ascii="Times New Roman" w:hAnsi="Times New Roman" w:cs="Times New Roman"/>
          <w:b/>
          <w:bCs/>
          <w:sz w:val="28"/>
          <w:szCs w:val="28"/>
        </w:rPr>
      </w:pPr>
      <w:r w:rsidRPr="002C337D">
        <w:rPr>
          <w:rFonts w:ascii="Times New Roman" w:hAnsi="Times New Roman" w:cs="Times New Roman"/>
          <w:b/>
          <w:bCs/>
          <w:sz w:val="28"/>
          <w:szCs w:val="28"/>
        </w:rPr>
        <w:t>Порядок досудебного (внесудебного) обжалования решений и действий (бездействия) МФЦ и их работников</w:t>
      </w:r>
    </w:p>
    <w:p w:rsidR="00D24259" w:rsidRPr="002C337D" w:rsidRDefault="00D24259" w:rsidP="00444C34">
      <w:pPr>
        <w:ind w:firstLine="709"/>
        <w:jc w:val="center"/>
        <w:rPr>
          <w:rFonts w:ascii="Times New Roman" w:hAnsi="Times New Roman" w:cs="Times New Roman"/>
          <w:b/>
          <w:bCs/>
          <w:sz w:val="28"/>
          <w:szCs w:val="28"/>
        </w:rPr>
      </w:pPr>
    </w:p>
    <w:p w:rsidR="00D24259" w:rsidRPr="002C337D" w:rsidRDefault="00D24259" w:rsidP="00E01BE4">
      <w:pPr>
        <w:pStyle w:val="ConsPlusNormal"/>
        <w:ind w:firstLine="709"/>
        <w:jc w:val="both"/>
        <w:rPr>
          <w:rFonts w:ascii="Times New Roman" w:hAnsi="Times New Roman" w:cs="Times New Roman"/>
          <w:sz w:val="28"/>
          <w:szCs w:val="28"/>
        </w:rPr>
      </w:pPr>
      <w:r w:rsidRPr="002C337D">
        <w:rPr>
          <w:rFonts w:ascii="Times New Roman" w:hAnsi="Times New Roman" w:cs="Times New Roman"/>
          <w:bCs/>
          <w:sz w:val="28"/>
          <w:szCs w:val="28"/>
        </w:rPr>
        <w:t xml:space="preserve">6.6. Заявитель имеет право на досудебное (внесудебное) обжалование действий (бездействия) </w:t>
      </w:r>
      <w:r w:rsidRPr="002C337D">
        <w:rPr>
          <w:rFonts w:ascii="Times New Roman" w:hAnsi="Times New Roman" w:cs="Times New Roman"/>
          <w:sz w:val="28"/>
          <w:szCs w:val="28"/>
        </w:rPr>
        <w:t>МФЦ, его работников в ходе предоставления государственной услуги.</w:t>
      </w:r>
    </w:p>
    <w:p w:rsidR="00D24259" w:rsidRPr="002C337D" w:rsidRDefault="00D24259" w:rsidP="00E01BE4">
      <w:pPr>
        <w:ind w:firstLine="709"/>
        <w:jc w:val="both"/>
        <w:rPr>
          <w:rFonts w:ascii="Times New Roman" w:hAnsi="Times New Roman" w:cs="Times New Roman"/>
          <w:sz w:val="28"/>
          <w:szCs w:val="28"/>
        </w:rPr>
      </w:pPr>
      <w:r w:rsidRPr="002C337D">
        <w:rPr>
          <w:rFonts w:ascii="Times New Roman" w:hAnsi="Times New Roman" w:cs="Times New Roman"/>
          <w:sz w:val="28"/>
          <w:szCs w:val="28"/>
        </w:rPr>
        <w:t>6.7.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D24259" w:rsidRPr="002C337D" w:rsidRDefault="00D24259" w:rsidP="00851302">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6.8.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2C337D">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rsidR="00D24259" w:rsidRPr="002C337D" w:rsidRDefault="00D24259" w:rsidP="00BF52B7">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На бумажном носителе жалоба может быть направлена по почте, а также может быть принята при личном приеме заявителя в МФЦ или у учредителя МФЦ. </w:t>
      </w:r>
    </w:p>
    <w:p w:rsidR="00D24259" w:rsidRPr="002C337D" w:rsidRDefault="00D24259" w:rsidP="00BF52B7">
      <w:pPr>
        <w:ind w:firstLine="709"/>
        <w:jc w:val="both"/>
        <w:rPr>
          <w:rFonts w:ascii="Times New Roman" w:hAnsi="Times New Roman" w:cs="Times New Roman"/>
          <w:bCs/>
          <w:spacing w:val="-6"/>
          <w:sz w:val="28"/>
          <w:szCs w:val="28"/>
        </w:rPr>
      </w:pPr>
      <w:r w:rsidRPr="002C337D">
        <w:rPr>
          <w:rFonts w:ascii="Times New Roman" w:hAnsi="Times New Roman" w:cs="Times New Roman"/>
          <w:bCs/>
          <w:spacing w:val="-6"/>
          <w:sz w:val="28"/>
          <w:szCs w:val="28"/>
        </w:rPr>
        <w:t xml:space="preserve">При  личном приеме заявитель представляет документ, удостоверяющий его личность. </w:t>
      </w:r>
    </w:p>
    <w:p w:rsidR="00D24259" w:rsidRPr="002C337D" w:rsidRDefault="00D24259" w:rsidP="00BF52B7">
      <w:pPr>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В форме электронного документа жалоба может быть направлена с использованием информационно-телекоммуникационной сети «Интернет» официального сайта МФЦ, ЕПГМУ. </w:t>
      </w:r>
    </w:p>
    <w:p w:rsidR="00D24259" w:rsidRPr="002C337D" w:rsidRDefault="00D24259" w:rsidP="00967BE4">
      <w:pPr>
        <w:ind w:firstLine="709"/>
        <w:jc w:val="both"/>
        <w:rPr>
          <w:rFonts w:ascii="Times New Roman" w:hAnsi="Times New Roman" w:cs="Times New Roman"/>
          <w:bCs/>
          <w:spacing w:val="-6"/>
          <w:sz w:val="28"/>
          <w:szCs w:val="28"/>
        </w:rPr>
      </w:pPr>
      <w:r w:rsidRPr="002C337D">
        <w:rPr>
          <w:rFonts w:ascii="Times New Roman" w:hAnsi="Times New Roman" w:cs="Times New Roman"/>
          <w:bCs/>
          <w:spacing w:val="-6"/>
          <w:sz w:val="28"/>
          <w:szCs w:val="28"/>
        </w:rPr>
        <w:t xml:space="preserve">Жалобы на решения и действия (бездействие) работника МФЦ подаются руководителю МФЦ. </w:t>
      </w:r>
    </w:p>
    <w:p w:rsidR="00D24259" w:rsidRPr="002C337D" w:rsidRDefault="00D24259" w:rsidP="00967BE4">
      <w:pPr>
        <w:ind w:firstLine="709"/>
        <w:jc w:val="both"/>
        <w:rPr>
          <w:rFonts w:ascii="Times New Roman" w:hAnsi="Times New Roman" w:cs="Times New Roman"/>
          <w:bCs/>
          <w:spacing w:val="-6"/>
          <w:sz w:val="28"/>
          <w:szCs w:val="28"/>
        </w:rPr>
      </w:pPr>
      <w:r w:rsidRPr="002C337D">
        <w:rPr>
          <w:rFonts w:ascii="Times New Roman" w:hAnsi="Times New Roman" w:cs="Times New Roman"/>
          <w:bCs/>
          <w:spacing w:val="-6"/>
          <w:sz w:val="28"/>
          <w:szCs w:val="28"/>
        </w:rPr>
        <w:t xml:space="preserve">Жалобы на решения и действия (бездействие) МФЦ или директора МФЦ подаются в министерство экономического развития Саратовской области, являющееся учредителем МФЦ (далее – учредитель МФЦ). </w:t>
      </w:r>
    </w:p>
    <w:p w:rsidR="00D24259" w:rsidRPr="002C337D" w:rsidRDefault="00D24259" w:rsidP="00A7009E">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6.10. Жалоба должна содержать:</w:t>
      </w:r>
    </w:p>
    <w:p w:rsidR="00D24259" w:rsidRPr="002C337D" w:rsidRDefault="00D24259" w:rsidP="00A7009E">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D24259" w:rsidRPr="002C337D" w:rsidRDefault="00D24259" w:rsidP="00A7009E">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59" w:rsidRPr="002C337D" w:rsidRDefault="00D24259" w:rsidP="00A7009E">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в) сведения об обжалуемых решениях и действиях (бездействии) МФЦ, работника МФЦ;</w:t>
      </w:r>
    </w:p>
    <w:p w:rsidR="00D24259" w:rsidRPr="002C337D" w:rsidRDefault="00D24259" w:rsidP="00750CDC">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г) доводы, на основании которых заявитель не согласен с решением 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D24259" w:rsidRPr="002C337D" w:rsidRDefault="00D24259" w:rsidP="00750CDC">
      <w:pPr>
        <w:widowControl/>
        <w:ind w:firstLine="539"/>
        <w:jc w:val="both"/>
        <w:rPr>
          <w:rFonts w:ascii="Times New Roman" w:hAnsi="Times New Roman" w:cs="Times New Roman"/>
          <w:sz w:val="28"/>
          <w:szCs w:val="28"/>
        </w:rPr>
      </w:pPr>
      <w:r w:rsidRPr="002C337D">
        <w:rPr>
          <w:rFonts w:ascii="Times New Roman" w:hAnsi="Times New Roman" w:cs="Times New Roman"/>
          <w:sz w:val="28"/>
          <w:szCs w:val="28"/>
        </w:rPr>
        <w:t xml:space="preserve">6.11. В МФЦ  определяются уполномоченные на рассмотрение жалоб должностные лица, которые обеспечивают прием и рассмотрение жалоб в соответствии с требованиями законодательства, направление жалоб в уполномоченный на их рассмотрение орган исполнительной власти области. </w:t>
      </w:r>
    </w:p>
    <w:p w:rsidR="00D24259" w:rsidRPr="002C337D" w:rsidRDefault="00D24259" w:rsidP="006A2F59">
      <w:pPr>
        <w:ind w:firstLine="709"/>
        <w:jc w:val="both"/>
        <w:rPr>
          <w:rFonts w:ascii="Times New Roman" w:hAnsi="Times New Roman" w:cs="Times New Roman"/>
          <w:sz w:val="28"/>
          <w:szCs w:val="28"/>
        </w:rPr>
      </w:pPr>
      <w:r w:rsidRPr="002C337D">
        <w:rPr>
          <w:rFonts w:ascii="Times New Roman" w:hAnsi="Times New Roman" w:cs="Times New Roman"/>
          <w:sz w:val="28"/>
          <w:szCs w:val="28"/>
        </w:rPr>
        <w:t>6.12. Информацию о порядке подачи и рассмотрения жалобы граждане могут получить:</w:t>
      </w:r>
    </w:p>
    <w:p w:rsidR="00D24259" w:rsidRPr="002C337D" w:rsidRDefault="00D24259" w:rsidP="006A2F59">
      <w:pPr>
        <w:ind w:firstLine="709"/>
        <w:jc w:val="both"/>
        <w:rPr>
          <w:rFonts w:ascii="Times New Roman" w:hAnsi="Times New Roman" w:cs="Times New Roman"/>
          <w:sz w:val="28"/>
          <w:szCs w:val="28"/>
        </w:rPr>
      </w:pPr>
      <w:r w:rsidRPr="002C337D">
        <w:rPr>
          <w:rFonts w:ascii="Times New Roman" w:hAnsi="Times New Roman" w:cs="Times New Roman"/>
          <w:sz w:val="28"/>
          <w:szCs w:val="28"/>
        </w:rPr>
        <w:t>на информационных стендах МФЦ;</w:t>
      </w:r>
    </w:p>
    <w:p w:rsidR="00D24259" w:rsidRPr="002C337D" w:rsidRDefault="00D24259" w:rsidP="006A2F59">
      <w:pPr>
        <w:ind w:firstLine="709"/>
        <w:jc w:val="both"/>
        <w:rPr>
          <w:rFonts w:ascii="Times New Roman" w:hAnsi="Times New Roman" w:cs="Times New Roman"/>
          <w:sz w:val="28"/>
          <w:szCs w:val="28"/>
        </w:rPr>
      </w:pPr>
      <w:r w:rsidRPr="002C337D">
        <w:rPr>
          <w:rFonts w:ascii="Times New Roman" w:hAnsi="Times New Roman" w:cs="Times New Roman"/>
          <w:sz w:val="28"/>
          <w:szCs w:val="28"/>
        </w:rPr>
        <w:t>при личном обращении</w:t>
      </w:r>
      <w:r w:rsidRPr="002C337D">
        <w:rPr>
          <w:rFonts w:ascii="Times New Roman" w:hAnsi="Times New Roman" w:cs="Times New Roman"/>
          <w:bCs/>
          <w:spacing w:val="-6"/>
          <w:sz w:val="28"/>
          <w:szCs w:val="28"/>
        </w:rPr>
        <w:t>, а также</w:t>
      </w:r>
      <w:r w:rsidRPr="002C337D">
        <w:rPr>
          <w:rFonts w:ascii="Times New Roman" w:hAnsi="Times New Roman" w:cs="Times New Roman"/>
          <w:kern w:val="2"/>
          <w:sz w:val="28"/>
          <w:szCs w:val="28"/>
        </w:rPr>
        <w:t xml:space="preserve"> по телефону, электронной почте</w:t>
      </w:r>
      <w:r w:rsidRPr="002C337D">
        <w:rPr>
          <w:rFonts w:ascii="Times New Roman" w:hAnsi="Times New Roman" w:cs="Times New Roman"/>
          <w:sz w:val="28"/>
          <w:szCs w:val="28"/>
        </w:rPr>
        <w:t xml:space="preserve"> в МФЦ.</w:t>
      </w:r>
    </w:p>
    <w:p w:rsidR="00D24259" w:rsidRPr="002C337D" w:rsidRDefault="00D24259" w:rsidP="00582502">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6.13. Заявитель может обратиться с жалобой, в том числе в следующих случаях: </w:t>
      </w:r>
    </w:p>
    <w:p w:rsidR="00D24259" w:rsidRPr="002C337D" w:rsidRDefault="00D24259" w:rsidP="00EF2BBD">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 xml:space="preserve">1) нарушение срока регистрации запроса заявителя о предоставлении государственной услуги; </w:t>
      </w:r>
    </w:p>
    <w:p w:rsidR="00D24259" w:rsidRPr="002C337D" w:rsidRDefault="00D24259" w:rsidP="00EF2BBD">
      <w:pPr>
        <w:spacing w:line="235" w:lineRule="auto"/>
        <w:ind w:firstLine="709"/>
        <w:jc w:val="both"/>
        <w:rPr>
          <w:rFonts w:ascii="Times New Roman" w:hAnsi="Times New Roman" w:cs="Times New Roman"/>
          <w:sz w:val="28"/>
          <w:szCs w:val="28"/>
        </w:rPr>
      </w:pPr>
      <w:r w:rsidRPr="002C337D">
        <w:rPr>
          <w:rFonts w:ascii="Times New Roman" w:hAnsi="Times New Roman" w:cs="Times New Roman"/>
          <w:bCs/>
          <w:spacing w:val="-8"/>
          <w:sz w:val="28"/>
          <w:szCs w:val="28"/>
        </w:rPr>
        <w:t>2) </w:t>
      </w:r>
      <w:r w:rsidRPr="002C337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C337D">
        <w:rPr>
          <w:rFonts w:ascii="Times New Roman" w:hAnsi="Times New Roman" w:cs="Times New Roman"/>
          <w:bCs/>
          <w:spacing w:val="-6"/>
          <w:sz w:val="28"/>
          <w:szCs w:val="28"/>
        </w:rPr>
        <w:t>Саратовской области</w:t>
      </w:r>
      <w:r w:rsidRPr="002C337D">
        <w:rPr>
          <w:rFonts w:ascii="Times New Roman" w:hAnsi="Times New Roman" w:cs="Times New Roman"/>
          <w:sz w:val="28"/>
          <w:szCs w:val="28"/>
        </w:rPr>
        <w:t xml:space="preserve"> для предоставления </w:t>
      </w:r>
      <w:r w:rsidRPr="002C337D">
        <w:rPr>
          <w:rFonts w:ascii="Times New Roman" w:hAnsi="Times New Roman" w:cs="Times New Roman"/>
          <w:sz w:val="28"/>
          <w:szCs w:val="28"/>
        </w:rPr>
        <w:lastRenderedPageBreak/>
        <w:t>государственной услуги;</w:t>
      </w:r>
    </w:p>
    <w:p w:rsidR="00D24259" w:rsidRPr="002C337D" w:rsidRDefault="00D24259" w:rsidP="00EF2BBD">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z w:val="28"/>
          <w:szCs w:val="28"/>
        </w:rPr>
        <w:t>3</w:t>
      </w:r>
      <w:r w:rsidRPr="002C337D">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 у заявителя</w:t>
      </w:r>
      <w:r w:rsidRPr="002C337D">
        <w:rPr>
          <w:rFonts w:ascii="Times New Roman" w:hAnsi="Times New Roman" w:cs="Times New Roman"/>
          <w:bCs/>
          <w:sz w:val="28"/>
          <w:szCs w:val="28"/>
        </w:rPr>
        <w:t xml:space="preserve">; </w:t>
      </w:r>
    </w:p>
    <w:p w:rsidR="00D24259" w:rsidRPr="002C337D" w:rsidRDefault="00D24259" w:rsidP="00582502">
      <w:pPr>
        <w:spacing w:line="235" w:lineRule="auto"/>
        <w:ind w:firstLine="709"/>
        <w:jc w:val="both"/>
        <w:rPr>
          <w:rFonts w:ascii="Times New Roman" w:hAnsi="Times New Roman" w:cs="Times New Roman"/>
          <w:bCs/>
          <w:sz w:val="28"/>
          <w:szCs w:val="28"/>
        </w:rPr>
      </w:pPr>
      <w:r w:rsidRPr="002C337D">
        <w:rPr>
          <w:rFonts w:ascii="Times New Roman" w:hAnsi="Times New Roman" w:cs="Times New Roman"/>
          <w:bCs/>
          <w:spacing w:val="-8"/>
          <w:sz w:val="28"/>
          <w:szCs w:val="28"/>
        </w:rPr>
        <w:t>5) затребование с заявителя при предоставлении государственной</w:t>
      </w:r>
      <w:r w:rsidRPr="002C337D">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sidRPr="002C337D">
        <w:rPr>
          <w:rFonts w:ascii="Times New Roman" w:hAnsi="Times New Roman" w:cs="Times New Roman"/>
          <w:bCs/>
          <w:spacing w:val="-6"/>
          <w:sz w:val="28"/>
          <w:szCs w:val="28"/>
        </w:rPr>
        <w:t>Саратовской области</w:t>
      </w:r>
      <w:r w:rsidRPr="002C337D">
        <w:rPr>
          <w:rFonts w:ascii="Times New Roman" w:hAnsi="Times New Roman" w:cs="Times New Roman"/>
          <w:bCs/>
          <w:sz w:val="28"/>
          <w:szCs w:val="28"/>
        </w:rPr>
        <w:t xml:space="preserve">; </w:t>
      </w:r>
    </w:p>
    <w:p w:rsidR="00D24259" w:rsidRPr="002C337D" w:rsidRDefault="00D24259" w:rsidP="00582502">
      <w:pPr>
        <w:spacing w:line="235" w:lineRule="auto"/>
        <w:ind w:firstLine="709"/>
        <w:jc w:val="both"/>
        <w:rPr>
          <w:rFonts w:ascii="Times New Roman" w:hAnsi="Times New Roman" w:cs="Times New Roman"/>
          <w:sz w:val="28"/>
          <w:szCs w:val="28"/>
        </w:rPr>
      </w:pPr>
      <w:r w:rsidRPr="002C337D">
        <w:rPr>
          <w:rFonts w:ascii="Times New Roman" w:hAnsi="Times New Roman" w:cs="Times New Roman"/>
          <w:sz w:val="28"/>
          <w:szCs w:val="28"/>
        </w:rPr>
        <w:t xml:space="preserve">6) нарушение срока или порядка выдачи документов по результатам предоставления государственной услуги. </w:t>
      </w:r>
    </w:p>
    <w:p w:rsidR="00D24259" w:rsidRPr="002C337D" w:rsidRDefault="00D24259" w:rsidP="00E01BE4">
      <w:pPr>
        <w:ind w:firstLine="709"/>
        <w:jc w:val="both"/>
        <w:rPr>
          <w:rFonts w:ascii="Times New Roman" w:hAnsi="Times New Roman" w:cs="Times New Roman"/>
          <w:sz w:val="28"/>
          <w:szCs w:val="28"/>
        </w:rPr>
      </w:pPr>
      <w:r w:rsidRPr="002C337D">
        <w:rPr>
          <w:rFonts w:ascii="Times New Roman" w:hAnsi="Times New Roman" w:cs="Times New Roman"/>
          <w:sz w:val="28"/>
          <w:szCs w:val="28"/>
        </w:rPr>
        <w:t>6.14. Жалоба, поступившая для рассмотрения учредителю МФЦ, в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24259" w:rsidRPr="002C337D" w:rsidRDefault="00D24259" w:rsidP="00E01BE4">
      <w:pPr>
        <w:ind w:firstLine="709"/>
        <w:jc w:val="both"/>
        <w:rPr>
          <w:rFonts w:ascii="Times New Roman" w:hAnsi="Times New Roman" w:cs="Times New Roman"/>
          <w:sz w:val="28"/>
          <w:szCs w:val="28"/>
        </w:rPr>
      </w:pPr>
      <w:r w:rsidRPr="002C337D">
        <w:rPr>
          <w:rFonts w:ascii="Times New Roman" w:hAnsi="Times New Roman" w:cs="Times New Roman"/>
          <w:sz w:val="28"/>
          <w:szCs w:val="28"/>
        </w:rPr>
        <w:t>В случае обжалования отказа МФЦ в приеме документов у заявителя рассматривается в течение 5 рабочих дней со дня ее регистрации.</w:t>
      </w:r>
    </w:p>
    <w:p w:rsidR="00D24259" w:rsidRPr="002C337D" w:rsidRDefault="00D24259" w:rsidP="00E01BE4">
      <w:pPr>
        <w:ind w:firstLine="709"/>
        <w:jc w:val="both"/>
        <w:rPr>
          <w:rFonts w:ascii="Times New Roman" w:hAnsi="Times New Roman" w:cs="Times New Roman"/>
          <w:sz w:val="28"/>
          <w:szCs w:val="28"/>
        </w:rPr>
      </w:pPr>
      <w:r w:rsidRPr="002C337D">
        <w:rPr>
          <w:rFonts w:ascii="Times New Roman" w:hAnsi="Times New Roman" w:cs="Times New Roman"/>
          <w:sz w:val="28"/>
          <w:szCs w:val="28"/>
        </w:rPr>
        <w:t>6.15. По результатам рассмотрения жалобы принимается решение об удовлетворении жалобы либо об отказе в ее удовлетворении.</w:t>
      </w:r>
    </w:p>
    <w:p w:rsidR="00D24259" w:rsidRPr="002C337D" w:rsidRDefault="00D24259" w:rsidP="00E01BE4">
      <w:pPr>
        <w:ind w:firstLine="709"/>
        <w:jc w:val="both"/>
        <w:rPr>
          <w:rFonts w:ascii="Times New Roman" w:hAnsi="Times New Roman" w:cs="Times New Roman"/>
          <w:sz w:val="28"/>
          <w:szCs w:val="28"/>
        </w:rPr>
      </w:pPr>
      <w:r w:rsidRPr="002C337D">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4259" w:rsidRPr="002C337D" w:rsidRDefault="00D24259" w:rsidP="00207DF7">
      <w:pPr>
        <w:ind w:firstLine="709"/>
        <w:jc w:val="both"/>
        <w:rPr>
          <w:rFonts w:ascii="Times New Roman" w:hAnsi="Times New Roman" w:cs="Times New Roman"/>
          <w:sz w:val="28"/>
          <w:szCs w:val="28"/>
        </w:rPr>
      </w:pPr>
      <w:r w:rsidRPr="002C337D">
        <w:rPr>
          <w:rFonts w:ascii="Times New Roman" w:hAnsi="Times New Roman" w:cs="Times New Roman"/>
          <w:sz w:val="28"/>
          <w:szCs w:val="28"/>
        </w:rPr>
        <w:t>6.16. В ответе по результатам рассмотрения жалобы указываются:</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наименование учредителя МФЦ, МФЦ, рассмотревшего жалобу, должность, фамилия, имя, отчество (последнее - при наличии) его должностного лица, принявшего решение по жалобе;</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фамилия, имя, отчество (последнее - при наличии) или наименование заявителя;</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основания для принятия решения по жалобе;</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принятое по жалобе решение;</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сведения о порядке обжалования принятого по жалобе решения.</w:t>
      </w:r>
    </w:p>
    <w:p w:rsidR="00D24259" w:rsidRPr="002C337D" w:rsidRDefault="00D24259" w:rsidP="003F587D">
      <w:pPr>
        <w:ind w:firstLine="709"/>
        <w:jc w:val="both"/>
        <w:rPr>
          <w:rFonts w:ascii="Times New Roman" w:hAnsi="Times New Roman" w:cs="Times New Roman"/>
          <w:sz w:val="28"/>
          <w:szCs w:val="28"/>
        </w:rPr>
      </w:pPr>
      <w:r w:rsidRPr="002C337D">
        <w:rPr>
          <w:rFonts w:ascii="Times New Roman" w:hAnsi="Times New Roman" w:cs="Times New Roman"/>
          <w:sz w:val="28"/>
          <w:szCs w:val="28"/>
        </w:rPr>
        <w:t>6.17. Ответ по результатам рассмотрения жалобы подписывается уполномоченным на рассмотрение жалобы должностным лицом учредителя МФЦ, должностным лицом МФЦ.</w:t>
      </w:r>
    </w:p>
    <w:p w:rsidR="00D24259" w:rsidRPr="002C337D" w:rsidRDefault="00D24259" w:rsidP="00E56013">
      <w:pPr>
        <w:ind w:firstLine="709"/>
        <w:jc w:val="both"/>
        <w:rPr>
          <w:rFonts w:ascii="Times New Roman" w:hAnsi="Times New Roman" w:cs="Times New Roman"/>
          <w:sz w:val="28"/>
          <w:szCs w:val="28"/>
        </w:rPr>
      </w:pPr>
      <w:r w:rsidRPr="002C337D">
        <w:rPr>
          <w:rFonts w:ascii="Times New Roman" w:hAnsi="Times New Roman" w:cs="Times New Roman"/>
          <w:sz w:val="28"/>
          <w:szCs w:val="28"/>
        </w:rP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24259" w:rsidRPr="002C337D" w:rsidRDefault="00D24259" w:rsidP="00E56013">
      <w:pPr>
        <w:ind w:firstLine="709"/>
        <w:jc w:val="both"/>
        <w:rPr>
          <w:sz w:val="28"/>
          <w:szCs w:val="28"/>
        </w:rPr>
      </w:pPr>
      <w:r w:rsidRPr="002C337D">
        <w:rPr>
          <w:rFonts w:ascii="Times New Roman" w:hAnsi="Times New Roman" w:cs="Times New Roman"/>
          <w:sz w:val="28"/>
          <w:szCs w:val="28"/>
        </w:rPr>
        <w:t xml:space="preserve">В случае, если жалоба была направлена посредством системы </w:t>
      </w:r>
      <w:r w:rsidRPr="002C337D">
        <w:rPr>
          <w:rFonts w:ascii="Times New Roman" w:hAnsi="Times New Roman" w:cs="Times New Roman"/>
          <w:sz w:val="28"/>
          <w:szCs w:val="28"/>
        </w:rPr>
        <w:lastRenderedPageBreak/>
        <w:t>досудебного обжалования, ответ заявителю направляется также посредством системы досудебного обжалования</w:t>
      </w:r>
      <w:r w:rsidRPr="002C337D">
        <w:rPr>
          <w:sz w:val="28"/>
          <w:szCs w:val="28"/>
        </w:rPr>
        <w:t>.</w:t>
      </w:r>
    </w:p>
    <w:p w:rsidR="00D24259" w:rsidRPr="002C337D" w:rsidRDefault="00D24259" w:rsidP="00B806D2">
      <w:pPr>
        <w:rPr>
          <w:sz w:val="28"/>
          <w:szCs w:val="28"/>
        </w:rPr>
      </w:pPr>
      <w:r w:rsidRPr="002C337D">
        <w:rPr>
          <w:sz w:val="28"/>
          <w:szCs w:val="28"/>
        </w:rPr>
        <w:t> </w:t>
      </w:r>
    </w:p>
    <w:p w:rsidR="00D24259" w:rsidRPr="002C337D" w:rsidRDefault="00D24259" w:rsidP="00FA4A25">
      <w:pPr>
        <w:ind w:firstLine="709"/>
        <w:jc w:val="both"/>
        <w:rPr>
          <w:rFonts w:ascii="Times New Roman" w:hAnsi="Times New Roman" w:cs="Times New Roman"/>
          <w:sz w:val="28"/>
          <w:szCs w:val="28"/>
        </w:rPr>
      </w:pPr>
    </w:p>
    <w:p w:rsidR="00D24259" w:rsidRPr="00BE4178" w:rsidRDefault="00D24259" w:rsidP="001804A8">
      <w:pPr>
        <w:ind w:firstLine="284"/>
        <w:jc w:val="right"/>
        <w:rPr>
          <w:rFonts w:ascii="Times New Roman" w:hAnsi="Times New Roman" w:cs="Times New Roman"/>
          <w:sz w:val="24"/>
          <w:szCs w:val="24"/>
        </w:rPr>
      </w:pPr>
      <w:r w:rsidRPr="002C337D">
        <w:rPr>
          <w:sz w:val="28"/>
          <w:szCs w:val="28"/>
        </w:rPr>
        <w:br w:type="page"/>
      </w:r>
      <w:r w:rsidRPr="00BE4178">
        <w:rPr>
          <w:rFonts w:ascii="Times New Roman" w:hAnsi="Times New Roman" w:cs="Times New Roman"/>
          <w:sz w:val="24"/>
          <w:szCs w:val="24"/>
        </w:rPr>
        <w:lastRenderedPageBreak/>
        <w:t>Приложение № 1</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iCs/>
          <w:color w:val="auto"/>
          <w:sz w:val="24"/>
          <w:szCs w:val="24"/>
        </w:rPr>
        <w:t>к Административному регламенту</w:t>
      </w:r>
      <w:r w:rsidRPr="00BE4178">
        <w:rPr>
          <w:rFonts w:ascii="Times New Roman" w:hAnsi="Times New Roman" w:cs="Times New Roman"/>
          <w:b w:val="0"/>
          <w:sz w:val="24"/>
          <w:szCs w:val="24"/>
        </w:rPr>
        <w:t xml:space="preserve">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BE4178">
        <w:rPr>
          <w:rFonts w:ascii="Times New Roman" w:hAnsi="Times New Roman" w:cs="Times New Roman"/>
          <w:b w:val="0"/>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BE4178">
        <w:rPr>
          <w:rFonts w:ascii="Times New Roman" w:hAnsi="Times New Roman" w:cs="Times New Roman"/>
          <w:b w:val="0"/>
          <w:sz w:val="24"/>
          <w:szCs w:val="24"/>
        </w:rPr>
        <w:t>помещения и коммунальных услуг»</w:t>
      </w:r>
    </w:p>
    <w:p w:rsidR="00D24259" w:rsidRPr="00BE4178" w:rsidRDefault="00D24259" w:rsidP="001804A8">
      <w:pPr>
        <w:ind w:firstLine="284"/>
        <w:rPr>
          <w:sz w:val="20"/>
          <w:szCs w:val="20"/>
        </w:rPr>
      </w:pP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В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от _____________________________________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 xml:space="preserve">                     (фамилия, имя, отчество)</w:t>
      </w:r>
    </w:p>
    <w:p w:rsidR="00D24259" w:rsidRPr="00BE4178" w:rsidRDefault="00D24259" w:rsidP="001804A8">
      <w:pPr>
        <w:ind w:left="4500"/>
        <w:rPr>
          <w:rFonts w:ascii="Times New Roman" w:hAnsi="Times New Roman" w:cs="Times New Roman"/>
          <w:sz w:val="24"/>
          <w:szCs w:val="24"/>
        </w:rPr>
      </w:pPr>
      <w:r w:rsidRPr="00BE4178">
        <w:rPr>
          <w:rFonts w:ascii="Times New Roman" w:hAnsi="Times New Roman" w:cs="Times New Roman"/>
          <w:sz w:val="24"/>
          <w:szCs w:val="24"/>
        </w:rPr>
        <w:t>номер страхового свидетельства обязательного пенсионного страхования__________________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домашнего телефона 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рабочего телефона 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sz w:val="24"/>
          <w:szCs w:val="24"/>
        </w:rPr>
        <w:t>номер контактного телефона ______________</w:t>
      </w:r>
    </w:p>
    <w:p w:rsidR="00D24259" w:rsidRPr="00BE4178" w:rsidRDefault="00D24259" w:rsidP="001804A8">
      <w:pPr>
        <w:ind w:left="5040" w:hanging="540"/>
        <w:rPr>
          <w:rFonts w:ascii="Times New Roman" w:hAnsi="Times New Roman" w:cs="Times New Roman"/>
          <w:bCs/>
          <w:sz w:val="24"/>
          <w:szCs w:val="24"/>
        </w:rPr>
      </w:pPr>
      <w:r w:rsidRPr="00BE4178">
        <w:rPr>
          <w:rFonts w:ascii="Times New Roman" w:hAnsi="Times New Roman" w:cs="Times New Roman"/>
          <w:bCs/>
          <w:sz w:val="24"/>
          <w:szCs w:val="24"/>
        </w:rPr>
        <w:t>адрес электронной почты__________________</w:t>
      </w:r>
    </w:p>
    <w:p w:rsidR="00D24259" w:rsidRPr="00BE4178" w:rsidRDefault="00D24259" w:rsidP="001804A8">
      <w:pPr>
        <w:ind w:left="5040" w:hanging="540"/>
        <w:rPr>
          <w:rFonts w:ascii="Times New Roman" w:hAnsi="Times New Roman" w:cs="Times New Roman"/>
          <w:sz w:val="24"/>
          <w:szCs w:val="24"/>
        </w:rPr>
      </w:pPr>
      <w:r w:rsidRPr="00BE4178">
        <w:rPr>
          <w:rFonts w:ascii="Times New Roman" w:hAnsi="Times New Roman" w:cs="Times New Roman"/>
          <w:bCs/>
          <w:sz w:val="24"/>
          <w:szCs w:val="24"/>
        </w:rPr>
        <w:t>________________________________________</w:t>
      </w:r>
    </w:p>
    <w:p w:rsidR="00D24259" w:rsidRPr="00BE4178" w:rsidRDefault="00D24259" w:rsidP="001804A8">
      <w:pPr>
        <w:ind w:firstLine="284"/>
        <w:jc w:val="center"/>
        <w:rPr>
          <w:rFonts w:ascii="Times New Roman" w:hAnsi="Times New Roman" w:cs="Times New Roman"/>
          <w:bCs/>
          <w:sz w:val="24"/>
          <w:szCs w:val="24"/>
        </w:rPr>
      </w:pPr>
    </w:p>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ЗАЯВЛЕНИЕ О ПРЕДОСТАВЛЕНИИ СУБСИДИИ НА ОПЛАТУ ЖИЛОГО ПОМЕЩЕНИЯ И КОММУНАЛЬНЫХ УСЛУГ</w:t>
      </w:r>
    </w:p>
    <w:p w:rsidR="00D24259" w:rsidRPr="00BE4178" w:rsidRDefault="00D24259" w:rsidP="001804A8">
      <w:pPr>
        <w:pStyle w:val="a3"/>
        <w:ind w:left="0" w:firstLine="284"/>
        <w:jc w:val="center"/>
        <w:rPr>
          <w:rFonts w:ascii="Times New Roman" w:hAnsi="Times New Roman" w:cs="Times New Roman"/>
          <w:sz w:val="24"/>
          <w:szCs w:val="24"/>
        </w:rPr>
      </w:pPr>
      <w:r w:rsidRPr="00BE4178">
        <w:rPr>
          <w:rFonts w:ascii="Times New Roman" w:hAnsi="Times New Roman" w:cs="Times New Roman"/>
          <w:sz w:val="24"/>
          <w:szCs w:val="24"/>
        </w:rPr>
        <w:t>1. Прошу предоставить субсидию на оплату жилого помещения и коммунальных услуг            с ________________________ месяца 20 ____ г. мне и членам моей семьи:</w:t>
      </w: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521"/>
        <w:gridCol w:w="1418"/>
        <w:gridCol w:w="1701"/>
        <w:gridCol w:w="1984"/>
        <w:gridCol w:w="1800"/>
      </w:tblGrid>
      <w:tr w:rsidR="00D24259" w:rsidRPr="001804A8" w:rsidTr="00C76A7F">
        <w:trPr>
          <w:trHeight w:val="1413"/>
        </w:trPr>
        <w:tc>
          <w:tcPr>
            <w:tcW w:w="598" w:type="dxa"/>
            <w:vAlign w:val="center"/>
          </w:tcPr>
          <w:p w:rsidR="00D24259" w:rsidRPr="00BE4178" w:rsidRDefault="00D24259" w:rsidP="001804A8">
            <w:pPr>
              <w:ind w:hanging="2"/>
              <w:jc w:val="center"/>
              <w:rPr>
                <w:rFonts w:ascii="Times New Roman" w:hAnsi="Times New Roman" w:cs="Times New Roman"/>
                <w:b/>
                <w:bCs/>
                <w:sz w:val="24"/>
                <w:szCs w:val="24"/>
              </w:rPr>
            </w:pPr>
            <w:r w:rsidRPr="00BE4178">
              <w:rPr>
                <w:rFonts w:ascii="Times New Roman" w:hAnsi="Times New Roman" w:cs="Times New Roman"/>
                <w:b/>
                <w:bCs/>
                <w:sz w:val="24"/>
                <w:szCs w:val="24"/>
              </w:rPr>
              <w:t>№</w:t>
            </w:r>
          </w:p>
        </w:tc>
        <w:tc>
          <w:tcPr>
            <w:tcW w:w="252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Ф. И. О. (полностью)</w:t>
            </w:r>
          </w:p>
        </w:tc>
        <w:tc>
          <w:tcPr>
            <w:tcW w:w="1418" w:type="dxa"/>
            <w:vAlign w:val="center"/>
          </w:tcPr>
          <w:p w:rsidR="00D24259" w:rsidRPr="00BE4178" w:rsidRDefault="00D24259" w:rsidP="00C76A7F">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Дата рождения</w:t>
            </w:r>
          </w:p>
        </w:tc>
        <w:tc>
          <w:tcPr>
            <w:tcW w:w="1701"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xml:space="preserve">Степень родства </w:t>
            </w:r>
          </w:p>
        </w:tc>
        <w:tc>
          <w:tcPr>
            <w:tcW w:w="1984" w:type="dxa"/>
            <w:vAlign w:val="center"/>
          </w:tcPr>
          <w:p w:rsidR="00D24259" w:rsidRPr="00BE4178" w:rsidRDefault="00D24259" w:rsidP="001804A8">
            <w:pPr>
              <w:ind w:firstLine="284"/>
              <w:jc w:val="center"/>
              <w:rPr>
                <w:rFonts w:ascii="Times New Roman" w:hAnsi="Times New Roman" w:cs="Times New Roman"/>
                <w:b/>
                <w:bCs/>
                <w:sz w:val="24"/>
                <w:szCs w:val="24"/>
              </w:rPr>
            </w:pPr>
            <w:r w:rsidRPr="00BE4178">
              <w:rPr>
                <w:rFonts w:ascii="Times New Roman" w:hAnsi="Times New Roman" w:cs="Times New Roman"/>
                <w:b/>
                <w:bCs/>
                <w:sz w:val="24"/>
                <w:szCs w:val="24"/>
              </w:rPr>
              <w:t>№ паспорта, кем и когда выдан</w:t>
            </w:r>
          </w:p>
        </w:tc>
        <w:tc>
          <w:tcPr>
            <w:tcW w:w="1800" w:type="dxa"/>
            <w:vAlign w:val="center"/>
          </w:tcPr>
          <w:p w:rsidR="00D24259" w:rsidRPr="001804A8" w:rsidRDefault="00D24259" w:rsidP="001804A8">
            <w:pPr>
              <w:widowControl/>
              <w:jc w:val="center"/>
              <w:rPr>
                <w:rFonts w:ascii="Calibri" w:hAnsi="Calibri" w:cs="Calibri"/>
                <w:color w:val="000000"/>
                <w:sz w:val="22"/>
                <w:szCs w:val="22"/>
              </w:rPr>
            </w:pPr>
            <w:r w:rsidRPr="00BE4178">
              <w:rPr>
                <w:rFonts w:ascii="Times New Roman" w:hAnsi="Times New Roman" w:cs="Times New Roman"/>
                <w:b/>
                <w:color w:val="000000"/>
                <w:sz w:val="24"/>
                <w:szCs w:val="24"/>
              </w:rPr>
              <w:t>Наличие льгот (мер социальной поддержки</w:t>
            </w:r>
            <w:r w:rsidRPr="00BE4178">
              <w:rPr>
                <w:rFonts w:ascii="Calibri" w:hAnsi="Calibri" w:cs="Calibri"/>
                <w:color w:val="000000"/>
                <w:sz w:val="22"/>
                <w:szCs w:val="22"/>
              </w:rPr>
              <w:t>)</w:t>
            </w: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заявитель</w:t>
            </w: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r w:rsidR="00D24259" w:rsidRPr="001804A8" w:rsidTr="00C76A7F">
        <w:trPr>
          <w:trHeight w:val="277"/>
        </w:trPr>
        <w:tc>
          <w:tcPr>
            <w:tcW w:w="598" w:type="dxa"/>
          </w:tcPr>
          <w:p w:rsidR="00D24259" w:rsidRPr="001804A8" w:rsidRDefault="00D24259" w:rsidP="001804A8">
            <w:pPr>
              <w:ind w:firstLine="284"/>
              <w:jc w:val="both"/>
              <w:rPr>
                <w:rFonts w:ascii="Times New Roman" w:hAnsi="Times New Roman" w:cs="Times New Roman"/>
                <w:sz w:val="24"/>
                <w:szCs w:val="24"/>
              </w:rPr>
            </w:pPr>
          </w:p>
        </w:tc>
        <w:tc>
          <w:tcPr>
            <w:tcW w:w="2521" w:type="dxa"/>
          </w:tcPr>
          <w:p w:rsidR="00D24259" w:rsidRPr="001804A8" w:rsidRDefault="00D24259" w:rsidP="001804A8">
            <w:pPr>
              <w:ind w:firstLine="284"/>
              <w:jc w:val="both"/>
              <w:rPr>
                <w:rFonts w:ascii="Times New Roman" w:hAnsi="Times New Roman" w:cs="Times New Roman"/>
                <w:sz w:val="24"/>
                <w:szCs w:val="24"/>
              </w:rPr>
            </w:pPr>
          </w:p>
        </w:tc>
        <w:tc>
          <w:tcPr>
            <w:tcW w:w="1418" w:type="dxa"/>
          </w:tcPr>
          <w:p w:rsidR="00D24259" w:rsidRPr="001804A8" w:rsidRDefault="00D24259" w:rsidP="001804A8">
            <w:pPr>
              <w:ind w:firstLine="284"/>
              <w:jc w:val="both"/>
              <w:rPr>
                <w:rFonts w:ascii="Times New Roman" w:hAnsi="Times New Roman" w:cs="Times New Roman"/>
                <w:sz w:val="24"/>
                <w:szCs w:val="24"/>
              </w:rPr>
            </w:pPr>
          </w:p>
        </w:tc>
        <w:tc>
          <w:tcPr>
            <w:tcW w:w="1701" w:type="dxa"/>
          </w:tcPr>
          <w:p w:rsidR="00D24259" w:rsidRPr="001804A8" w:rsidRDefault="00D24259" w:rsidP="001804A8">
            <w:pPr>
              <w:ind w:firstLine="284"/>
              <w:jc w:val="both"/>
              <w:rPr>
                <w:rFonts w:ascii="Times New Roman" w:hAnsi="Times New Roman" w:cs="Times New Roman"/>
                <w:sz w:val="24"/>
                <w:szCs w:val="24"/>
              </w:rPr>
            </w:pPr>
          </w:p>
        </w:tc>
        <w:tc>
          <w:tcPr>
            <w:tcW w:w="1984" w:type="dxa"/>
          </w:tcPr>
          <w:p w:rsidR="00D24259" w:rsidRPr="001804A8" w:rsidRDefault="00D24259" w:rsidP="001804A8">
            <w:pPr>
              <w:ind w:firstLine="284"/>
              <w:jc w:val="both"/>
              <w:rPr>
                <w:rFonts w:ascii="Times New Roman" w:hAnsi="Times New Roman" w:cs="Times New Roman"/>
                <w:sz w:val="24"/>
                <w:szCs w:val="24"/>
              </w:rPr>
            </w:pPr>
          </w:p>
        </w:tc>
        <w:tc>
          <w:tcPr>
            <w:tcW w:w="1800" w:type="dxa"/>
          </w:tcPr>
          <w:p w:rsidR="00D24259" w:rsidRPr="001804A8" w:rsidRDefault="00D24259" w:rsidP="001804A8">
            <w:pPr>
              <w:widowControl/>
              <w:jc w:val="right"/>
              <w:rPr>
                <w:rFonts w:ascii="Calibri" w:hAnsi="Calibri" w:cs="Calibri"/>
                <w:color w:val="000000"/>
                <w:sz w:val="22"/>
                <w:szCs w:val="22"/>
              </w:rPr>
            </w:pPr>
          </w:p>
        </w:tc>
      </w:tr>
    </w:tbl>
    <w:p w:rsidR="00D24259"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0"/>
          <w:szCs w:val="20"/>
        </w:rPr>
      </w:pPr>
      <w:r w:rsidRPr="001804A8">
        <w:rPr>
          <w:rFonts w:ascii="Times New Roman" w:hAnsi="Times New Roman" w:cs="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sidRPr="001804A8">
        <w:rPr>
          <w:rFonts w:ascii="Times New Roman" w:hAnsi="Times New Roman" w:cs="Times New Roman"/>
          <w:sz w:val="20"/>
          <w:szCs w:val="20"/>
        </w:rPr>
        <w:t>р(реквизиты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1804A8">
        <w:rPr>
          <w:rFonts w:ascii="Times New Roman" w:hAnsi="Times New Roman" w:cs="Times New Roman"/>
          <w:sz w:val="24"/>
          <w:szCs w:val="24"/>
        </w:rPr>
        <w:t xml:space="preserve"> /</w:t>
      </w:r>
      <w:r w:rsidRPr="001804A8">
        <w:rPr>
          <w:rFonts w:ascii="Times New Roman" w:hAnsi="Times New Roman" w:cs="Times New Roman"/>
          <w:sz w:val="20"/>
          <w:szCs w:val="20"/>
        </w:rPr>
        <w:t>указать почтовое отделение)</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w:t>
      </w:r>
    </w:p>
    <w:p w:rsidR="00D24259" w:rsidRPr="001804A8" w:rsidRDefault="00D24259"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pStyle w:val="a3"/>
        <w:ind w:left="0" w:firstLine="284"/>
        <w:jc w:val="both"/>
        <w:rPr>
          <w:rFonts w:ascii="Times New Roman" w:hAnsi="Times New Roman" w:cs="Times New Roman"/>
          <w:sz w:val="24"/>
          <w:szCs w:val="24"/>
        </w:rPr>
      </w:pPr>
      <w:r w:rsidRPr="001804A8">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принадлежности к членам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об основании пользования жилым помещением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доходах членов семьи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льготах, мерах социальной поддержки и компенсациях по оплате жилого помещения и коммунальных услуг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регистрации по месту жительства ___ шт.;</w:t>
      </w:r>
    </w:p>
    <w:p w:rsidR="00D24259"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гражданстве ___ шт.</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3. Особые обстоятельства: ____________________________________________________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jc w:val="both"/>
        <w:rPr>
          <w:rFonts w:ascii="Times New Roman" w:hAnsi="Times New Roman" w:cs="Times New Roman"/>
          <w:bCs/>
          <w:sz w:val="24"/>
          <w:szCs w:val="24"/>
        </w:rPr>
      </w:pP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4.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семьи и др.), представить подтверждающие документы в течение 1 месяца после наступления этих событий..</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5. С Правилами предоставления субсидий на оплату жилого помещения и коммунальных услуг, утвержденных </w:t>
      </w:r>
      <w:r w:rsidRPr="001804A8">
        <w:rPr>
          <w:rFonts w:ascii="Times New Roman" w:hAnsi="Times New Roman" w:cs="Times New Roman"/>
          <w:sz w:val="24"/>
          <w:szCs w:val="24"/>
        </w:rPr>
        <w:t>постановлением Правительства Российской Федерации от 14 декабря 2005 года № 761,в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r w:rsidRPr="001804A8">
        <w:rPr>
          <w:rFonts w:ascii="Times New Roman" w:hAnsi="Times New Roman" w:cs="Times New Roman"/>
          <w:bCs/>
          <w:sz w:val="24"/>
          <w:szCs w:val="24"/>
        </w:rPr>
        <w:t xml:space="preserve"> ознакомлен(а) и обязуюсь их выполнять. </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Предупрежден(а): об ответственности </w:t>
      </w:r>
      <w:r>
        <w:rPr>
          <w:rFonts w:ascii="Times New Roman" w:hAnsi="Times New Roman" w:cs="Times New Roman"/>
          <w:bCs/>
          <w:sz w:val="24"/>
          <w:szCs w:val="24"/>
        </w:rPr>
        <w:t xml:space="preserve">в соответствии с законодательством Российской Федерации </w:t>
      </w:r>
      <w:r w:rsidRPr="001804A8">
        <w:rPr>
          <w:rFonts w:ascii="Times New Roman" w:hAnsi="Times New Roman" w:cs="Times New Roman"/>
          <w:bCs/>
          <w:sz w:val="24"/>
          <w:szCs w:val="24"/>
        </w:rPr>
        <w:t xml:space="preserve">за достоверность </w:t>
      </w:r>
      <w:r>
        <w:rPr>
          <w:rFonts w:ascii="Times New Roman" w:hAnsi="Times New Roman" w:cs="Times New Roman"/>
          <w:bCs/>
          <w:sz w:val="24"/>
          <w:szCs w:val="24"/>
        </w:rPr>
        <w:t xml:space="preserve">представленных </w:t>
      </w:r>
      <w:r w:rsidRPr="001804A8">
        <w:rPr>
          <w:rFonts w:ascii="Times New Roman" w:hAnsi="Times New Roman" w:cs="Times New Roman"/>
          <w:bCs/>
          <w:sz w:val="24"/>
          <w:szCs w:val="24"/>
        </w:rPr>
        <w:t>сведений и документов; что в случае обнаружения  нарушений начисление субсидии на текущий период приостанавливается (прекращается).</w:t>
      </w:r>
    </w:p>
    <w:p w:rsidR="00D24259" w:rsidRPr="001804A8" w:rsidRDefault="00D24259"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в письменном виде по адресу:__________________________________________________________________________________________________________________________________;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телефону 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адресу электронной почты: ____________________________________________________________________;</w:t>
      </w:r>
    </w:p>
    <w:p w:rsidR="00D24259" w:rsidRPr="001804A8" w:rsidRDefault="00D24259"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через многофункциональный центр предоставления государственных и муниципальных услуг.</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w:t>
      </w:r>
      <w:r w:rsidRPr="001804A8">
        <w:rPr>
          <w:rFonts w:ascii="Times New Roman" w:hAnsi="Times New Roman" w:cs="Times New Roman"/>
          <w:bCs/>
          <w:sz w:val="24"/>
          <w:szCs w:val="24"/>
        </w:rPr>
        <w:t xml:space="preserve">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w:t>
      </w:r>
      <w:r w:rsidRPr="001804A8">
        <w:rPr>
          <w:rFonts w:ascii="Times New Roman" w:hAnsi="Times New Roman" w:cs="Times New Roman"/>
          <w:sz w:val="24"/>
          <w:szCs w:val="24"/>
        </w:rPr>
        <w:t xml:space="preserve">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заявителя)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Служебные пометки:_________________________________________________________</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 _____ шт. приняты</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r w:rsidRPr="001804A8">
        <w:rPr>
          <w:rFonts w:ascii="Times New Roman" w:hAnsi="Times New Roman" w:cs="Times New Roman"/>
          <w:sz w:val="24"/>
          <w:szCs w:val="24"/>
        </w:rPr>
        <w:t xml:space="preserve">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Дело сформировано</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lastRenderedPageBreak/>
        <w:t xml:space="preserve">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 xml:space="preserve">Дело проверено     </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left="180" w:firstLine="104"/>
        <w:jc w:val="both"/>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ЛИНИЯ ОТРЕЗА ----------------------------------------</w:t>
      </w:r>
    </w:p>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количестве__________ штук приняты.</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 / «___» 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 xml:space="preserve">(подпись должностного  лица)                (ФИО)                                            (дата)                                    </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rPr>
          <w:rFonts w:ascii="Times New Roman" w:hAnsi="Times New Roman" w:cs="Times New Roman"/>
          <w:sz w:val="24"/>
          <w:szCs w:val="24"/>
        </w:rPr>
      </w:pPr>
    </w:p>
    <w:p w:rsidR="00D24259" w:rsidRPr="001804A8" w:rsidRDefault="00D24259"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D24259" w:rsidRPr="001804A8" w:rsidRDefault="00D24259"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D24259" w:rsidRPr="001804A8" w:rsidRDefault="00D24259" w:rsidP="00F33625">
      <w:pPr>
        <w:ind w:firstLine="284"/>
        <w:rPr>
          <w:rFonts w:ascii="Times New Roman" w:hAnsi="Times New Roman" w:cs="Times New Roman"/>
          <w:sz w:val="24"/>
          <w:szCs w:val="24"/>
        </w:rPr>
      </w:pPr>
      <w:r w:rsidRPr="001804A8">
        <w:rPr>
          <w:rFonts w:ascii="Times New Roman" w:hAnsi="Times New Roman" w:cs="Times New Roman"/>
          <w:sz w:val="20"/>
          <w:szCs w:val="20"/>
        </w:rPr>
        <w:t>(подпись должностного лица)                     (ФИО)                                        (дата)</w:t>
      </w:r>
    </w:p>
    <w:p w:rsidR="00D24259" w:rsidRPr="001804A8" w:rsidRDefault="00D24259" w:rsidP="001804A8">
      <w:pPr>
        <w:ind w:firstLine="284"/>
        <w:jc w:val="both"/>
        <w:rPr>
          <w:rFonts w:ascii="Times New Roman" w:hAnsi="Times New Roman" w:cs="Times New Roman"/>
          <w:sz w:val="24"/>
          <w:szCs w:val="24"/>
        </w:rPr>
        <w:sectPr w:rsidR="00D24259" w:rsidRPr="001804A8" w:rsidSect="00F33625">
          <w:footerReference w:type="default" r:id="rId44"/>
          <w:pgSz w:w="11906" w:h="16838" w:code="9"/>
          <w:pgMar w:top="907" w:right="851" w:bottom="907" w:left="1701" w:header="0" w:footer="0" w:gutter="0"/>
          <w:cols w:space="708"/>
          <w:docGrid w:linePitch="360"/>
        </w:sectPr>
      </w:pPr>
    </w:p>
    <w:p w:rsidR="00D24259" w:rsidRPr="001804A8" w:rsidRDefault="00D24259" w:rsidP="001804A8">
      <w:pPr>
        <w:pStyle w:val="ConsPlusNormal"/>
        <w:jc w:val="right"/>
        <w:outlineLvl w:val="2"/>
        <w:rPr>
          <w:rFonts w:ascii="Times New Roman" w:hAnsi="Times New Roman" w:cs="Times New Roman"/>
          <w:sz w:val="24"/>
          <w:szCs w:val="24"/>
        </w:rPr>
      </w:pPr>
      <w:r w:rsidRPr="001804A8">
        <w:rPr>
          <w:rFonts w:ascii="Times New Roman" w:hAnsi="Times New Roman" w:cs="Times New Roman"/>
          <w:sz w:val="24"/>
          <w:szCs w:val="24"/>
        </w:rPr>
        <w:lastRenderedPageBreak/>
        <w:t>Приложение</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к заявлению</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о предоставлении субсидии</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на оплату жилого помещения</w:t>
      </w:r>
    </w:p>
    <w:p w:rsidR="00D24259" w:rsidRPr="001804A8" w:rsidRDefault="00D24259"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и коммунальных услуг</w:t>
      </w:r>
    </w:p>
    <w:p w:rsidR="00D24259" w:rsidRPr="001804A8" w:rsidRDefault="00D24259" w:rsidP="001804A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1"/>
        <w:gridCol w:w="8247"/>
      </w:tblGrid>
      <w:tr w:rsidR="00D24259" w:rsidRPr="001804A8" w:rsidTr="005B724A">
        <w:tc>
          <w:tcPr>
            <w:tcW w:w="1171"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Да/Нет</w:t>
            </w:r>
          </w:p>
        </w:tc>
        <w:tc>
          <w:tcPr>
            <w:tcW w:w="8247" w:type="dxa"/>
          </w:tcPr>
          <w:p w:rsidR="00D24259" w:rsidRPr="001804A8" w:rsidRDefault="00D24259"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Получаете ли Вы и (или) члены Вашей семьи следующие виды доходов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выплаты (предусмотренные системой оплаты труда), учитываемые при расчете среднего заработка;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пенсии, компенсационные выплаты и дополнительное ежемесячное материальное обеспечение пенсионеров;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пожизненное содержание судей, вышедших в отставку;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безработице, материальная помощь и иные выплаты безработным гражданам;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временной нетрудоспособности, пособие по беременности и родам;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ребенка;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супругам военнослужащих, проходящих военную службу по контракту;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1804A8">
              <w:rPr>
                <w:rFonts w:ascii="Times New Roman" w:hAnsi="Times New Roman" w:cs="Times New Roman"/>
                <w:sz w:val="24"/>
                <w:szCs w:val="24"/>
              </w:rPr>
              <w:lastRenderedPageBreak/>
              <w:t>заболеваний;</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оплата работ по гражданско-правовым договорам;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авторские вознаграждения, получаемые в соответствии с законодательством РФ;</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занятий предпринимательской деятельностью или крестьянского (фермерского) хозяйства;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по акциям и другие доходы от участия в управлении собственностью организации;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алименты, получаемые членами семьи;</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проценты по банковским вкладам;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наследуемые и подаренные денежные средства;</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выплат, предоставленных гражданам в качестве мер социальной поддержки по оплате ЖКУ;</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сдачи жилых помещений в поднаем;</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компенсаций на оплату жилого помещения и коммунальных услуг;</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выделяемых опекуну (попечителю) на содержание подопечного;</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w:t>
            </w:r>
            <w:r w:rsidRPr="001804A8">
              <w:rPr>
                <w:rFonts w:ascii="Times New Roman" w:hAnsi="Times New Roman" w:cs="Times New Roman"/>
                <w:sz w:val="24"/>
                <w:szCs w:val="24"/>
              </w:rPr>
              <w:lastRenderedPageBreak/>
              <w:t>совместно с ним членов его семьи, а за счет средств иных лиц, предоставляемых на безвозмездной и безвозвратной основе;</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охотников-любителей, получаемых от сдачи добытых ими пушнины, мехового или кожевенного сырья либо мяса диких животных;</w:t>
            </w:r>
          </w:p>
        </w:tc>
      </w:tr>
      <w:tr w:rsidR="00D24259" w:rsidRPr="001804A8" w:rsidTr="005B724A">
        <w:tc>
          <w:tcPr>
            <w:tcW w:w="1171" w:type="dxa"/>
          </w:tcPr>
          <w:p w:rsidR="00D24259" w:rsidRPr="001804A8" w:rsidRDefault="00D24259" w:rsidP="001804A8">
            <w:pPr>
              <w:pStyle w:val="ConsPlusNormal"/>
              <w:rPr>
                <w:rFonts w:ascii="Times New Roman" w:hAnsi="Times New Roman" w:cs="Times New Roman"/>
                <w:sz w:val="24"/>
                <w:szCs w:val="24"/>
              </w:rPr>
            </w:pPr>
          </w:p>
        </w:tc>
        <w:tc>
          <w:tcPr>
            <w:tcW w:w="8247" w:type="dxa"/>
          </w:tcPr>
          <w:p w:rsidR="00D24259" w:rsidRPr="001804A8" w:rsidRDefault="00D24259"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другие виды доходов, не указанные в данном списке:</w:t>
            </w:r>
          </w:p>
          <w:p w:rsidR="00D24259" w:rsidRPr="001804A8" w:rsidRDefault="00D24259" w:rsidP="001804A8">
            <w:pPr>
              <w:pStyle w:val="ConsPlusNormal"/>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w:t>
            </w:r>
          </w:p>
        </w:tc>
      </w:tr>
    </w:tbl>
    <w:p w:rsidR="00D24259" w:rsidRPr="001804A8" w:rsidRDefault="00D24259" w:rsidP="001804A8">
      <w:pPr>
        <w:pStyle w:val="ConsPlusNormal"/>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    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D24259" w:rsidRPr="001804A8" w:rsidRDefault="00D24259" w:rsidP="001804A8">
      <w:pPr>
        <w:pStyle w:val="ConsPlusNonformat"/>
        <w:jc w:val="both"/>
        <w:rPr>
          <w:rFonts w:ascii="Times New Roman" w:hAnsi="Times New Roman" w:cs="Times New Roman"/>
          <w:sz w:val="24"/>
          <w:szCs w:val="24"/>
        </w:rPr>
      </w:pP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Заявитель:                                          Информацию принял(а):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расшифровка подписи заявителя,        расшифровка подписи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подпись                                                подпись должностного лица</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D24259" w:rsidRPr="001804A8" w:rsidRDefault="00D24259"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дата предоставления информации    дата принятия информации</w:t>
      </w:r>
    </w:p>
    <w:p w:rsidR="00D24259" w:rsidRPr="001804A8" w:rsidRDefault="00D24259" w:rsidP="001804A8">
      <w:pPr>
        <w:pStyle w:val="ConsPlusTitle"/>
        <w:widowControl/>
        <w:ind w:firstLine="284"/>
        <w:jc w:val="both"/>
        <w:rPr>
          <w:rFonts w:ascii="Times New Roman" w:hAnsi="Times New Roman" w:cs="Times New Roman"/>
          <w:sz w:val="24"/>
          <w:szCs w:val="24"/>
        </w:rPr>
        <w:sectPr w:rsidR="00D24259" w:rsidRPr="001804A8" w:rsidSect="00B54671">
          <w:pgSz w:w="11906" w:h="16838" w:code="9"/>
          <w:pgMar w:top="1134" w:right="851" w:bottom="1134" w:left="1701" w:header="709" w:footer="709" w:gutter="0"/>
          <w:cols w:space="708"/>
          <w:docGrid w:linePitch="360"/>
        </w:sectPr>
      </w:pPr>
    </w:p>
    <w:p w:rsidR="00D24259" w:rsidRPr="00BE4178" w:rsidRDefault="00D24259" w:rsidP="001804A8">
      <w:pPr>
        <w:pStyle w:val="af5"/>
        <w:tabs>
          <w:tab w:val="left" w:pos="1080"/>
          <w:tab w:val="left" w:pos="1843"/>
          <w:tab w:val="left" w:pos="7088"/>
        </w:tabs>
        <w:spacing w:before="0" w:after="0" w:line="240" w:lineRule="auto"/>
        <w:ind w:firstLine="567"/>
        <w:jc w:val="right"/>
        <w:rPr>
          <w:rFonts w:ascii="Times New Roman" w:hAnsi="Times New Roman" w:cs="Times New Roman"/>
          <w:color w:val="auto"/>
          <w:sz w:val="24"/>
          <w:szCs w:val="24"/>
        </w:rPr>
      </w:pPr>
      <w:r w:rsidRPr="00BE4178">
        <w:rPr>
          <w:rFonts w:ascii="Times New Roman" w:hAnsi="Times New Roman" w:cs="Times New Roman"/>
          <w:color w:val="auto"/>
          <w:sz w:val="24"/>
          <w:szCs w:val="24"/>
        </w:rPr>
        <w:lastRenderedPageBreak/>
        <w:t>Приложение № 2</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iCs/>
          <w:color w:val="auto"/>
          <w:sz w:val="24"/>
          <w:szCs w:val="24"/>
        </w:rPr>
        <w:t>к Административному регламенту</w:t>
      </w:r>
      <w:r w:rsidRPr="00BE4178">
        <w:rPr>
          <w:rFonts w:ascii="Times New Roman" w:hAnsi="Times New Roman" w:cs="Times New Roman"/>
          <w:b w:val="0"/>
          <w:color w:val="auto"/>
          <w:sz w:val="24"/>
          <w:szCs w:val="24"/>
        </w:rPr>
        <w:t xml:space="preserve">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предоставления государственной услуги</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 xml:space="preserve">«Прием заявлений и организация предоставления </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BE4178">
        <w:rPr>
          <w:rFonts w:ascii="Times New Roman" w:hAnsi="Times New Roman" w:cs="Times New Roman"/>
          <w:b w:val="0"/>
          <w:color w:val="auto"/>
          <w:sz w:val="24"/>
          <w:szCs w:val="24"/>
        </w:rPr>
        <w:t>гражданам субсидий на оплату жилого</w:t>
      </w:r>
    </w:p>
    <w:p w:rsidR="00D24259" w:rsidRPr="00BE417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r w:rsidRPr="00BE4178">
        <w:rPr>
          <w:rFonts w:ascii="Times New Roman" w:hAnsi="Times New Roman" w:cs="Times New Roman"/>
          <w:b w:val="0"/>
          <w:color w:val="auto"/>
          <w:sz w:val="24"/>
          <w:szCs w:val="24"/>
        </w:rPr>
        <w:t>помещения и коммунальных услуг»</w:t>
      </w: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rPr>
          <w:rFonts w:ascii="Times New Roman" w:hAnsi="Times New Roman" w:cs="Times New Roman"/>
          <w:sz w:val="28"/>
          <w:szCs w:val="28"/>
        </w:rPr>
      </w:pPr>
    </w:p>
    <w:p w:rsidR="00D24259" w:rsidRPr="00BE4178" w:rsidRDefault="00D24259" w:rsidP="001804A8">
      <w:pPr>
        <w:ind w:firstLine="284"/>
        <w:jc w:val="center"/>
        <w:rPr>
          <w:rFonts w:ascii="Times New Roman" w:hAnsi="Times New Roman" w:cs="Times New Roman"/>
          <w:bCs/>
          <w:sz w:val="28"/>
          <w:szCs w:val="28"/>
        </w:rPr>
      </w:pPr>
      <w:r w:rsidRPr="00BE4178">
        <w:rPr>
          <w:rFonts w:ascii="Times New Roman" w:hAnsi="Times New Roman" w:cs="Times New Roman"/>
          <w:bCs/>
          <w:sz w:val="28"/>
          <w:szCs w:val="28"/>
        </w:rPr>
        <w:t>Журнал регистрации обращений граждан</w:t>
      </w:r>
    </w:p>
    <w:p w:rsidR="00D24259" w:rsidRPr="00BE4178" w:rsidRDefault="00D24259" w:rsidP="001804A8">
      <w:pPr>
        <w:ind w:firstLine="284"/>
        <w:rPr>
          <w:rFonts w:ascii="Times New Roman" w:hAnsi="Times New Roman" w:cs="Times New Roman"/>
          <w:sz w:val="24"/>
          <w:szCs w:val="24"/>
        </w:rPr>
      </w:pPr>
    </w:p>
    <w:tbl>
      <w:tblPr>
        <w:tblW w:w="1025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709"/>
        <w:gridCol w:w="1418"/>
        <w:gridCol w:w="1417"/>
        <w:gridCol w:w="1843"/>
        <w:gridCol w:w="1559"/>
        <w:gridCol w:w="1418"/>
        <w:gridCol w:w="1276"/>
      </w:tblGrid>
      <w:tr w:rsidR="004B4931" w:rsidRPr="001804A8" w:rsidTr="004B4931">
        <w:tc>
          <w:tcPr>
            <w:tcW w:w="612" w:type="dxa"/>
          </w:tcPr>
          <w:p w:rsidR="00D24259" w:rsidRPr="00BE4178" w:rsidRDefault="00D24259" w:rsidP="00E163F9">
            <w:pPr>
              <w:ind w:firstLine="284"/>
              <w:rPr>
                <w:rFonts w:ascii="Times New Roman" w:hAnsi="Times New Roman" w:cs="Times New Roman"/>
                <w:sz w:val="24"/>
                <w:szCs w:val="24"/>
              </w:rPr>
            </w:pPr>
          </w:p>
          <w:p w:rsidR="00D24259" w:rsidRPr="00BE4178" w:rsidRDefault="00D24259" w:rsidP="00B8783B">
            <w:pPr>
              <w:rPr>
                <w:rFonts w:ascii="Times New Roman" w:hAnsi="Times New Roman" w:cs="Times New Roman"/>
                <w:sz w:val="24"/>
                <w:szCs w:val="24"/>
              </w:rPr>
            </w:pPr>
          </w:p>
          <w:p w:rsidR="00D24259" w:rsidRPr="00BE4178" w:rsidRDefault="00D24259" w:rsidP="00E163F9">
            <w:pPr>
              <w:ind w:firstLine="79"/>
              <w:rPr>
                <w:rFonts w:ascii="Times New Roman" w:hAnsi="Times New Roman" w:cs="Times New Roman"/>
                <w:sz w:val="24"/>
                <w:szCs w:val="24"/>
              </w:rPr>
            </w:pPr>
            <w:r w:rsidRPr="00BE4178">
              <w:rPr>
                <w:rFonts w:ascii="Times New Roman" w:hAnsi="Times New Roman" w:cs="Times New Roman"/>
                <w:sz w:val="24"/>
                <w:szCs w:val="24"/>
              </w:rPr>
              <w:t>№ п\п</w:t>
            </w:r>
          </w:p>
        </w:tc>
        <w:tc>
          <w:tcPr>
            <w:tcW w:w="709" w:type="dxa"/>
          </w:tcPr>
          <w:p w:rsidR="00D24259" w:rsidRPr="00BE4178" w:rsidRDefault="00D24259" w:rsidP="001804A8">
            <w:pPr>
              <w:ind w:hanging="101"/>
              <w:jc w:val="both"/>
              <w:rPr>
                <w:rFonts w:ascii="Times New Roman" w:hAnsi="Times New Roman" w:cs="Times New Roman"/>
                <w:sz w:val="24"/>
                <w:szCs w:val="24"/>
              </w:rPr>
            </w:pPr>
            <w:r w:rsidRPr="00BE4178">
              <w:rPr>
                <w:rFonts w:ascii="Times New Roman" w:hAnsi="Times New Roman" w:cs="Times New Roman"/>
                <w:sz w:val="24"/>
                <w:szCs w:val="24"/>
              </w:rPr>
              <w:t>Дата</w:t>
            </w:r>
          </w:p>
        </w:tc>
        <w:tc>
          <w:tcPr>
            <w:tcW w:w="1418" w:type="dxa"/>
          </w:tcPr>
          <w:p w:rsidR="00D24259" w:rsidRPr="00BE4178" w:rsidRDefault="00D24259" w:rsidP="00A535FE">
            <w:pPr>
              <w:ind w:firstLine="284"/>
              <w:jc w:val="center"/>
              <w:rPr>
                <w:rFonts w:ascii="Times New Roman" w:hAnsi="Times New Roman" w:cs="Times New Roman"/>
                <w:sz w:val="24"/>
                <w:szCs w:val="24"/>
              </w:rPr>
            </w:pPr>
            <w:r w:rsidRPr="00BE4178">
              <w:rPr>
                <w:rFonts w:ascii="Times New Roman" w:hAnsi="Times New Roman" w:cs="Times New Roman"/>
                <w:sz w:val="24"/>
                <w:szCs w:val="24"/>
              </w:rPr>
              <w:t>Ф.И.О. обратившегося</w:t>
            </w:r>
          </w:p>
        </w:tc>
        <w:tc>
          <w:tcPr>
            <w:tcW w:w="1417" w:type="dxa"/>
          </w:tcPr>
          <w:p w:rsidR="00D24259" w:rsidRPr="00BE4178" w:rsidRDefault="00D24259" w:rsidP="001804A8">
            <w:pPr>
              <w:ind w:firstLine="284"/>
              <w:jc w:val="center"/>
              <w:rPr>
                <w:rFonts w:ascii="Times New Roman" w:hAnsi="Times New Roman" w:cs="Times New Roman"/>
                <w:sz w:val="24"/>
                <w:szCs w:val="24"/>
              </w:rPr>
            </w:pPr>
            <w:r w:rsidRPr="00BE4178">
              <w:rPr>
                <w:rFonts w:ascii="Times New Roman" w:hAnsi="Times New Roman" w:cs="Times New Roman"/>
                <w:sz w:val="24"/>
                <w:szCs w:val="24"/>
              </w:rPr>
              <w:t>Адрес обратившегося, контактный телефон</w:t>
            </w:r>
          </w:p>
        </w:tc>
        <w:tc>
          <w:tcPr>
            <w:tcW w:w="1843" w:type="dxa"/>
          </w:tcPr>
          <w:p w:rsidR="00D24259" w:rsidRPr="00BE4178" w:rsidRDefault="00D24259" w:rsidP="00E163F9">
            <w:pPr>
              <w:jc w:val="center"/>
              <w:rPr>
                <w:rFonts w:ascii="Times New Roman" w:hAnsi="Times New Roman" w:cs="Times New Roman"/>
                <w:sz w:val="24"/>
                <w:szCs w:val="24"/>
              </w:rPr>
            </w:pPr>
            <w:r w:rsidRPr="00BE4178">
              <w:rPr>
                <w:rFonts w:ascii="Times New Roman" w:hAnsi="Times New Roman" w:cs="Times New Roman"/>
                <w:sz w:val="24"/>
                <w:szCs w:val="24"/>
              </w:rPr>
              <w:t>Домашний адрес обратившегося, контактный телефон</w:t>
            </w:r>
          </w:p>
        </w:tc>
        <w:tc>
          <w:tcPr>
            <w:tcW w:w="1559" w:type="dxa"/>
          </w:tcPr>
          <w:p w:rsidR="00D24259" w:rsidRPr="00BE4178" w:rsidRDefault="00D24259" w:rsidP="00E163F9">
            <w:pPr>
              <w:ind w:firstLine="33"/>
              <w:jc w:val="both"/>
              <w:rPr>
                <w:rFonts w:ascii="Times New Roman" w:hAnsi="Times New Roman" w:cs="Times New Roman"/>
                <w:sz w:val="24"/>
                <w:szCs w:val="24"/>
              </w:rPr>
            </w:pPr>
            <w:r w:rsidRPr="00BE4178">
              <w:rPr>
                <w:rFonts w:ascii="Times New Roman" w:hAnsi="Times New Roman" w:cs="Times New Roman"/>
                <w:sz w:val="24"/>
                <w:szCs w:val="24"/>
              </w:rPr>
              <w:t>Содержание обращения</w:t>
            </w:r>
          </w:p>
        </w:tc>
        <w:tc>
          <w:tcPr>
            <w:tcW w:w="1418" w:type="dxa"/>
          </w:tcPr>
          <w:p w:rsidR="00D24259" w:rsidRPr="00BE4178" w:rsidRDefault="00D24259" w:rsidP="00E9742F">
            <w:pPr>
              <w:jc w:val="center"/>
              <w:rPr>
                <w:rFonts w:ascii="Times New Roman" w:hAnsi="Times New Roman" w:cs="Times New Roman"/>
                <w:sz w:val="24"/>
                <w:szCs w:val="24"/>
              </w:rPr>
            </w:pPr>
            <w:r w:rsidRPr="00BE4178">
              <w:rPr>
                <w:rFonts w:ascii="Times New Roman" w:hAnsi="Times New Roman" w:cs="Times New Roman"/>
                <w:sz w:val="24"/>
                <w:szCs w:val="24"/>
              </w:rPr>
              <w:t>Результат обращения (дана консультация и т.п..)</w:t>
            </w:r>
          </w:p>
        </w:tc>
        <w:tc>
          <w:tcPr>
            <w:tcW w:w="1276" w:type="dxa"/>
          </w:tcPr>
          <w:p w:rsidR="00D24259" w:rsidRPr="00B8783B" w:rsidRDefault="00D24259" w:rsidP="00E163F9">
            <w:pPr>
              <w:rPr>
                <w:rFonts w:ascii="Times New Roman" w:hAnsi="Times New Roman" w:cs="Times New Roman"/>
                <w:sz w:val="24"/>
                <w:szCs w:val="24"/>
              </w:rPr>
            </w:pPr>
            <w:r w:rsidRPr="00BE4178">
              <w:rPr>
                <w:rFonts w:ascii="Times New Roman" w:hAnsi="Times New Roman" w:cs="Times New Roman"/>
                <w:sz w:val="24"/>
                <w:szCs w:val="24"/>
              </w:rPr>
              <w:t>Подпись лица, ведущего прием</w:t>
            </w: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477B9F" w:rsidRDefault="00477B9F"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sectPr w:rsidR="00477B9F" w:rsidSect="00B54671">
          <w:pgSz w:w="11906" w:h="16838" w:code="9"/>
          <w:pgMar w:top="1134" w:right="851" w:bottom="1134" w:left="1701" w:header="709" w:footer="709" w:gutter="0"/>
          <w:cols w:space="708"/>
          <w:docGrid w:linePitch="360"/>
        </w:sectPr>
      </w:pP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iCs/>
          <w:color w:val="auto"/>
          <w:sz w:val="24"/>
          <w:szCs w:val="24"/>
        </w:rPr>
      </w:pPr>
      <w:r w:rsidRPr="00477B9F">
        <w:rPr>
          <w:rFonts w:ascii="Times New Roman" w:hAnsi="Times New Roman" w:cs="Times New Roman"/>
          <w:iCs/>
          <w:color w:val="auto"/>
          <w:sz w:val="24"/>
          <w:szCs w:val="24"/>
        </w:rPr>
        <w:lastRenderedPageBreak/>
        <w:t>Приложение № 3</w:t>
      </w:r>
    </w:p>
    <w:p w:rsidR="00D24259" w:rsidRPr="00477B9F"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iCs/>
          <w:sz w:val="24"/>
          <w:szCs w:val="24"/>
        </w:rPr>
        <w:t>к Административному регламенту</w:t>
      </w:r>
      <w:r w:rsidRPr="00477B9F">
        <w:rPr>
          <w:rFonts w:ascii="Times New Roman" w:hAnsi="Times New Roman" w:cs="Times New Roman"/>
          <w:b w:val="0"/>
          <w:sz w:val="24"/>
          <w:szCs w:val="24"/>
        </w:rPr>
        <w:t xml:space="preserve"> </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477B9F">
        <w:rPr>
          <w:rFonts w:ascii="Times New Roman" w:hAnsi="Times New Roman" w:cs="Times New Roman"/>
          <w:b w:val="0"/>
          <w:sz w:val="24"/>
          <w:szCs w:val="24"/>
        </w:rPr>
        <w:t>предоставления государственной услуги</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D24259" w:rsidRPr="001804A8" w:rsidRDefault="00D24259"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D24259" w:rsidRPr="001804A8" w:rsidRDefault="00D24259" w:rsidP="001804A8">
      <w:pPr>
        <w:ind w:firstLine="284"/>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Журнал</w:t>
      </w:r>
    </w:p>
    <w:p w:rsidR="00D24259" w:rsidRPr="001804A8" w:rsidRDefault="00D24259"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регистрации заявлений и решений о предоставлении (об отказе в предоставлении) субсидии</w:t>
      </w:r>
    </w:p>
    <w:p w:rsidR="00D24259" w:rsidRPr="001804A8" w:rsidRDefault="00D24259" w:rsidP="001804A8">
      <w:pPr>
        <w:pStyle w:val="ConsPlusTitle"/>
        <w:widowControl/>
        <w:ind w:firstLine="284"/>
        <w:jc w:val="both"/>
        <w:rPr>
          <w:rFonts w:ascii="Times New Roman" w:hAnsi="Times New Roman" w:cs="Times New Roman"/>
          <w:b w:val="0"/>
          <w:sz w:val="28"/>
          <w:szCs w:val="28"/>
        </w:rPr>
      </w:pPr>
    </w:p>
    <w:tbl>
      <w:tblPr>
        <w:tblW w:w="997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967"/>
        <w:gridCol w:w="1736"/>
        <w:gridCol w:w="1533"/>
        <w:gridCol w:w="1963"/>
        <w:gridCol w:w="1542"/>
        <w:gridCol w:w="1488"/>
      </w:tblGrid>
      <w:tr w:rsidR="00D24259" w:rsidRPr="001804A8" w:rsidTr="00B8783B">
        <w:trPr>
          <w:trHeight w:val="555"/>
        </w:trPr>
        <w:tc>
          <w:tcPr>
            <w:tcW w:w="758" w:type="dxa"/>
            <w:vMerge w:val="restart"/>
          </w:tcPr>
          <w:p w:rsidR="00D24259" w:rsidRPr="001804A8" w:rsidRDefault="00D24259" w:rsidP="001804A8">
            <w:pPr>
              <w:ind w:firstLine="284"/>
              <w:jc w:val="both"/>
              <w:rPr>
                <w:rFonts w:ascii="Times New Roman" w:hAnsi="Times New Roman" w:cs="Times New Roman"/>
                <w:sz w:val="24"/>
                <w:szCs w:val="24"/>
              </w:rPr>
            </w:pPr>
          </w:p>
          <w:p w:rsidR="00D24259" w:rsidRPr="001804A8" w:rsidRDefault="00D24259" w:rsidP="001804A8">
            <w:pPr>
              <w:ind w:firstLine="284"/>
              <w:jc w:val="center"/>
              <w:rPr>
                <w:rFonts w:ascii="Times New Roman" w:hAnsi="Times New Roman" w:cs="Times New Roman"/>
                <w:sz w:val="24"/>
                <w:szCs w:val="24"/>
              </w:rPr>
            </w:pPr>
          </w:p>
          <w:p w:rsidR="00D24259" w:rsidRPr="001804A8" w:rsidRDefault="00D24259" w:rsidP="00B8783B">
            <w:pPr>
              <w:ind w:firstLine="79"/>
              <w:jc w:val="center"/>
              <w:rPr>
                <w:rFonts w:ascii="Times New Roman" w:hAnsi="Times New Roman" w:cs="Times New Roman"/>
                <w:sz w:val="24"/>
                <w:szCs w:val="24"/>
              </w:rPr>
            </w:pPr>
            <w:r w:rsidRPr="001804A8">
              <w:rPr>
                <w:rFonts w:ascii="Times New Roman" w:hAnsi="Times New Roman" w:cs="Times New Roman"/>
                <w:sz w:val="24"/>
                <w:szCs w:val="24"/>
              </w:rPr>
              <w:t>№                     п/п</w:t>
            </w:r>
          </w:p>
        </w:tc>
        <w:tc>
          <w:tcPr>
            <w:tcW w:w="989" w:type="dxa"/>
            <w:vMerge w:val="restart"/>
          </w:tcPr>
          <w:p w:rsidR="00D24259" w:rsidRPr="001804A8" w:rsidRDefault="00D24259" w:rsidP="001804A8">
            <w:pPr>
              <w:ind w:hanging="23"/>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763"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получателя субсидии</w:t>
            </w:r>
          </w:p>
        </w:tc>
        <w:tc>
          <w:tcPr>
            <w:tcW w:w="1545" w:type="dxa"/>
            <w:vMerge w:val="restart"/>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получателя субсидии</w:t>
            </w:r>
          </w:p>
        </w:tc>
        <w:tc>
          <w:tcPr>
            <w:tcW w:w="3528" w:type="dxa"/>
            <w:gridSpan w:val="2"/>
          </w:tcPr>
          <w:p w:rsidR="00D24259" w:rsidRPr="001804A8" w:rsidRDefault="00D24259" w:rsidP="008971EE">
            <w:pPr>
              <w:ind w:firstLine="284"/>
              <w:jc w:val="center"/>
              <w:rPr>
                <w:rFonts w:ascii="Times New Roman" w:hAnsi="Times New Roman" w:cs="Times New Roman"/>
                <w:sz w:val="24"/>
                <w:szCs w:val="24"/>
              </w:rPr>
            </w:pPr>
            <w:r w:rsidRPr="001804A8">
              <w:rPr>
                <w:rFonts w:ascii="Times New Roman" w:hAnsi="Times New Roman" w:cs="Times New Roman"/>
                <w:sz w:val="24"/>
                <w:szCs w:val="24"/>
              </w:rPr>
              <w:t>Решени</w:t>
            </w:r>
            <w:r>
              <w:rPr>
                <w:rFonts w:ascii="Times New Roman" w:hAnsi="Times New Roman" w:cs="Times New Roman"/>
                <w:sz w:val="24"/>
                <w:szCs w:val="24"/>
              </w:rPr>
              <w:t>е</w:t>
            </w:r>
          </w:p>
        </w:tc>
        <w:tc>
          <w:tcPr>
            <w:tcW w:w="1389" w:type="dxa"/>
            <w:vMerge w:val="restart"/>
          </w:tcPr>
          <w:p w:rsidR="00D24259" w:rsidRPr="001804A8" w:rsidRDefault="00D24259" w:rsidP="006F3797">
            <w:pPr>
              <w:ind w:firstLine="284"/>
              <w:jc w:val="center"/>
              <w:rPr>
                <w:rFonts w:ascii="Times New Roman" w:hAnsi="Times New Roman" w:cs="Times New Roman"/>
                <w:sz w:val="24"/>
                <w:szCs w:val="24"/>
              </w:rPr>
            </w:pPr>
            <w:r w:rsidRPr="001804A8">
              <w:rPr>
                <w:rFonts w:ascii="Times New Roman" w:hAnsi="Times New Roman" w:cs="Times New Roman"/>
                <w:sz w:val="24"/>
                <w:szCs w:val="24"/>
              </w:rPr>
              <w:t xml:space="preserve">Подпись </w:t>
            </w:r>
            <w:r>
              <w:rPr>
                <w:rFonts w:ascii="Times New Roman" w:hAnsi="Times New Roman" w:cs="Times New Roman"/>
                <w:sz w:val="24"/>
                <w:szCs w:val="24"/>
              </w:rPr>
              <w:t>специалиста</w:t>
            </w:r>
          </w:p>
        </w:tc>
      </w:tr>
      <w:tr w:rsidR="00D24259" w:rsidRPr="001804A8" w:rsidTr="00B8783B">
        <w:trPr>
          <w:trHeight w:val="555"/>
        </w:trPr>
        <w:tc>
          <w:tcPr>
            <w:tcW w:w="758" w:type="dxa"/>
            <w:vMerge/>
          </w:tcPr>
          <w:p w:rsidR="00D24259" w:rsidRPr="001804A8" w:rsidRDefault="00D24259" w:rsidP="001804A8">
            <w:pPr>
              <w:ind w:firstLine="284"/>
              <w:jc w:val="both"/>
              <w:rPr>
                <w:rFonts w:ascii="Times New Roman" w:hAnsi="Times New Roman" w:cs="Times New Roman"/>
                <w:sz w:val="24"/>
                <w:szCs w:val="24"/>
              </w:rPr>
            </w:pPr>
          </w:p>
        </w:tc>
        <w:tc>
          <w:tcPr>
            <w:tcW w:w="989" w:type="dxa"/>
            <w:vMerge/>
          </w:tcPr>
          <w:p w:rsidR="00D24259" w:rsidRPr="001804A8" w:rsidRDefault="00D24259" w:rsidP="001804A8">
            <w:pPr>
              <w:ind w:firstLine="284"/>
              <w:jc w:val="both"/>
              <w:rPr>
                <w:rFonts w:ascii="Times New Roman" w:hAnsi="Times New Roman" w:cs="Times New Roman"/>
                <w:sz w:val="24"/>
                <w:szCs w:val="24"/>
              </w:rPr>
            </w:pPr>
          </w:p>
        </w:tc>
        <w:tc>
          <w:tcPr>
            <w:tcW w:w="1763" w:type="dxa"/>
            <w:vMerge/>
          </w:tcPr>
          <w:p w:rsidR="00D24259" w:rsidRPr="001804A8" w:rsidRDefault="00D24259" w:rsidP="001804A8">
            <w:pPr>
              <w:ind w:firstLine="284"/>
              <w:jc w:val="center"/>
              <w:rPr>
                <w:rFonts w:ascii="Times New Roman" w:hAnsi="Times New Roman" w:cs="Times New Roman"/>
                <w:sz w:val="24"/>
                <w:szCs w:val="24"/>
              </w:rPr>
            </w:pPr>
          </w:p>
        </w:tc>
        <w:tc>
          <w:tcPr>
            <w:tcW w:w="1545" w:type="dxa"/>
            <w:vMerge/>
          </w:tcPr>
          <w:p w:rsidR="00D24259" w:rsidRPr="001804A8" w:rsidRDefault="00D24259" w:rsidP="001804A8">
            <w:pPr>
              <w:ind w:firstLine="284"/>
              <w:jc w:val="center"/>
              <w:rPr>
                <w:rFonts w:ascii="Times New Roman" w:hAnsi="Times New Roman" w:cs="Times New Roman"/>
                <w:sz w:val="24"/>
                <w:szCs w:val="24"/>
              </w:rPr>
            </w:pPr>
          </w:p>
        </w:tc>
        <w:tc>
          <w:tcPr>
            <w:tcW w:w="1963"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Субсидия предоставляется, период</w:t>
            </w:r>
          </w:p>
        </w:tc>
        <w:tc>
          <w:tcPr>
            <w:tcW w:w="1565" w:type="dxa"/>
          </w:tcPr>
          <w:p w:rsidR="00D24259" w:rsidRPr="001804A8" w:rsidRDefault="00D24259"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В субсидии отказано (причина)</w:t>
            </w:r>
          </w:p>
        </w:tc>
        <w:tc>
          <w:tcPr>
            <w:tcW w:w="1389" w:type="dxa"/>
            <w:vMerge/>
          </w:tcPr>
          <w:p w:rsidR="00D24259" w:rsidRPr="001804A8" w:rsidRDefault="00D24259" w:rsidP="001804A8">
            <w:pPr>
              <w:ind w:firstLine="284"/>
              <w:jc w:val="center"/>
              <w:rPr>
                <w:rFonts w:ascii="Times New Roman" w:hAnsi="Times New Roman" w:cs="Times New Roman"/>
                <w:sz w:val="24"/>
                <w:szCs w:val="24"/>
              </w:rPr>
            </w:pPr>
          </w:p>
        </w:tc>
      </w:tr>
    </w:tbl>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Pr="001804A8" w:rsidRDefault="00D24259" w:rsidP="001804A8">
      <w:pPr>
        <w:pStyle w:val="ConsPlusTitle"/>
        <w:widowControl/>
        <w:ind w:firstLine="284"/>
        <w:jc w:val="both"/>
        <w:rPr>
          <w:rFonts w:ascii="Times New Roman" w:hAnsi="Times New Roman" w:cs="Times New Roman"/>
          <w:sz w:val="28"/>
          <w:szCs w:val="28"/>
        </w:rPr>
      </w:pPr>
    </w:p>
    <w:p w:rsidR="00D24259" w:rsidRDefault="00D24259" w:rsidP="001804A8">
      <w:pPr>
        <w:pStyle w:val="ConsPlusTitle"/>
        <w:widowControl/>
        <w:ind w:firstLine="284"/>
        <w:jc w:val="both"/>
        <w:rPr>
          <w:rFonts w:ascii="Times New Roman" w:hAnsi="Times New Roman" w:cs="Times New Roman"/>
          <w:sz w:val="28"/>
          <w:szCs w:val="28"/>
        </w:rPr>
      </w:pPr>
    </w:p>
    <w:sectPr w:rsidR="00D24259" w:rsidSect="00B5467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AF" w:rsidRDefault="005B16AF" w:rsidP="00675DFF">
      <w:r>
        <w:separator/>
      </w:r>
    </w:p>
  </w:endnote>
  <w:endnote w:type="continuationSeparator" w:id="0">
    <w:p w:rsidR="005B16AF" w:rsidRDefault="005B16AF" w:rsidP="0067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31" w:rsidRDefault="004B49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AF" w:rsidRDefault="005B16AF" w:rsidP="00675DFF">
      <w:r>
        <w:separator/>
      </w:r>
    </w:p>
  </w:footnote>
  <w:footnote w:type="continuationSeparator" w:id="0">
    <w:p w:rsidR="005B16AF" w:rsidRDefault="005B16AF" w:rsidP="00675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7101E2"/>
    <w:multiLevelType w:val="hybridMultilevel"/>
    <w:tmpl w:val="EB744AC6"/>
    <w:lvl w:ilvl="0" w:tplc="DBB6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A17E5F"/>
    <w:multiLevelType w:val="hybridMultilevel"/>
    <w:tmpl w:val="731421FA"/>
    <w:lvl w:ilvl="0" w:tplc="47C6CC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F326DC"/>
    <w:multiLevelType w:val="multilevel"/>
    <w:tmpl w:val="E08E283A"/>
    <w:lvl w:ilvl="0">
      <w:start w:val="3"/>
      <w:numFmt w:val="decimal"/>
      <w:lvlText w:val="%1."/>
      <w:lvlJc w:val="left"/>
      <w:pPr>
        <w:ind w:left="405" w:hanging="405"/>
      </w:pPr>
      <w:rPr>
        <w:rFonts w:cs="Times New Roman" w:hint="default"/>
      </w:rPr>
    </w:lvl>
    <w:lvl w:ilvl="1">
      <w:start w:val="27"/>
      <w:numFmt w:val="decimal"/>
      <w:lvlText w:val="%1.%2."/>
      <w:lvlJc w:val="left"/>
      <w:pPr>
        <w:ind w:left="1154" w:hanging="405"/>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574" w:hanging="108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432" w:hanging="1440"/>
      </w:pPr>
      <w:rPr>
        <w:rFonts w:cs="Times New Roman" w:hint="default"/>
      </w:r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495D68"/>
    <w:multiLevelType w:val="hybridMultilevel"/>
    <w:tmpl w:val="FAD0A672"/>
    <w:lvl w:ilvl="0" w:tplc="D92C0206">
      <w:start w:val="1"/>
      <w:numFmt w:val="decimal"/>
      <w:lvlText w:val="%1)"/>
      <w:lvlJc w:val="left"/>
      <w:pPr>
        <w:tabs>
          <w:tab w:val="num" w:pos="1034"/>
        </w:tabs>
        <w:ind w:left="1034" w:hanging="675"/>
      </w:pPr>
      <w:rPr>
        <w:rFonts w:cs="Times New Roman" w:hint="default"/>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11">
    <w:nsid w:val="3A192281"/>
    <w:multiLevelType w:val="hybridMultilevel"/>
    <w:tmpl w:val="B7889372"/>
    <w:lvl w:ilvl="0" w:tplc="288E4942">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BE1CD090">
      <w:start w:val="1"/>
      <w:numFmt w:val="lowerLetter"/>
      <w:lvlText w:val="%2"/>
      <w:lvlJc w:val="left"/>
      <w:pPr>
        <w:ind w:left="1855"/>
      </w:pPr>
      <w:rPr>
        <w:rFonts w:ascii="Times New Roman" w:eastAsia="Times New Roman" w:hAnsi="Times New Roman" w:cs="Times New Roman"/>
        <w:b w:val="0"/>
        <w:i w:val="0"/>
        <w:strike w:val="0"/>
        <w:dstrike w:val="0"/>
        <w:color w:val="000000"/>
        <w:sz w:val="28"/>
        <w:szCs w:val="28"/>
        <w:u w:val="none" w:color="000000"/>
        <w:vertAlign w:val="baseline"/>
      </w:rPr>
    </w:lvl>
    <w:lvl w:ilvl="2" w:tplc="9D68504A">
      <w:start w:val="1"/>
      <w:numFmt w:val="lowerRoman"/>
      <w:lvlText w:val="%3"/>
      <w:lvlJc w:val="left"/>
      <w:pPr>
        <w:ind w:left="2576"/>
      </w:pPr>
      <w:rPr>
        <w:rFonts w:ascii="Times New Roman" w:eastAsia="Times New Roman" w:hAnsi="Times New Roman" w:cs="Times New Roman"/>
        <w:b w:val="0"/>
        <w:i w:val="0"/>
        <w:strike w:val="0"/>
        <w:dstrike w:val="0"/>
        <w:color w:val="000000"/>
        <w:sz w:val="28"/>
        <w:szCs w:val="28"/>
        <w:u w:val="none" w:color="000000"/>
        <w:vertAlign w:val="baseline"/>
      </w:rPr>
    </w:lvl>
    <w:lvl w:ilvl="3" w:tplc="C0DA17C4">
      <w:start w:val="1"/>
      <w:numFmt w:val="decimal"/>
      <w:lvlText w:val="%4"/>
      <w:lvlJc w:val="left"/>
      <w:pPr>
        <w:ind w:left="3296"/>
      </w:pPr>
      <w:rPr>
        <w:rFonts w:ascii="Times New Roman" w:eastAsia="Times New Roman" w:hAnsi="Times New Roman" w:cs="Times New Roman"/>
        <w:b w:val="0"/>
        <w:i w:val="0"/>
        <w:strike w:val="0"/>
        <w:dstrike w:val="0"/>
        <w:color w:val="000000"/>
        <w:sz w:val="28"/>
        <w:szCs w:val="28"/>
        <w:u w:val="none" w:color="000000"/>
        <w:vertAlign w:val="baseline"/>
      </w:rPr>
    </w:lvl>
    <w:lvl w:ilvl="4" w:tplc="FDB46A74">
      <w:start w:val="1"/>
      <w:numFmt w:val="lowerLetter"/>
      <w:lvlText w:val="%5"/>
      <w:lvlJc w:val="left"/>
      <w:pPr>
        <w:ind w:left="4016"/>
      </w:pPr>
      <w:rPr>
        <w:rFonts w:ascii="Times New Roman" w:eastAsia="Times New Roman" w:hAnsi="Times New Roman" w:cs="Times New Roman"/>
        <w:b w:val="0"/>
        <w:i w:val="0"/>
        <w:strike w:val="0"/>
        <w:dstrike w:val="0"/>
        <w:color w:val="000000"/>
        <w:sz w:val="28"/>
        <w:szCs w:val="28"/>
        <w:u w:val="none" w:color="000000"/>
        <w:vertAlign w:val="baseline"/>
      </w:rPr>
    </w:lvl>
    <w:lvl w:ilvl="5" w:tplc="6BB8EA2C">
      <w:start w:val="1"/>
      <w:numFmt w:val="lowerRoman"/>
      <w:lvlText w:val="%6"/>
      <w:lvlJc w:val="left"/>
      <w:pPr>
        <w:ind w:left="4736"/>
      </w:pPr>
      <w:rPr>
        <w:rFonts w:ascii="Times New Roman" w:eastAsia="Times New Roman" w:hAnsi="Times New Roman" w:cs="Times New Roman"/>
        <w:b w:val="0"/>
        <w:i w:val="0"/>
        <w:strike w:val="0"/>
        <w:dstrike w:val="0"/>
        <w:color w:val="000000"/>
        <w:sz w:val="28"/>
        <w:szCs w:val="28"/>
        <w:u w:val="none" w:color="000000"/>
        <w:vertAlign w:val="baseline"/>
      </w:rPr>
    </w:lvl>
    <w:lvl w:ilvl="6" w:tplc="53DEEF4E">
      <w:start w:val="1"/>
      <w:numFmt w:val="decimal"/>
      <w:lvlText w:val="%7"/>
      <w:lvlJc w:val="left"/>
      <w:pPr>
        <w:ind w:left="5456"/>
      </w:pPr>
      <w:rPr>
        <w:rFonts w:ascii="Times New Roman" w:eastAsia="Times New Roman" w:hAnsi="Times New Roman" w:cs="Times New Roman"/>
        <w:b w:val="0"/>
        <w:i w:val="0"/>
        <w:strike w:val="0"/>
        <w:dstrike w:val="0"/>
        <w:color w:val="000000"/>
        <w:sz w:val="28"/>
        <w:szCs w:val="28"/>
        <w:u w:val="none" w:color="000000"/>
        <w:vertAlign w:val="baseline"/>
      </w:rPr>
    </w:lvl>
    <w:lvl w:ilvl="7" w:tplc="2EC6AC92">
      <w:start w:val="1"/>
      <w:numFmt w:val="lowerLetter"/>
      <w:lvlText w:val="%8"/>
      <w:lvlJc w:val="left"/>
      <w:pPr>
        <w:ind w:left="6176"/>
      </w:pPr>
      <w:rPr>
        <w:rFonts w:ascii="Times New Roman" w:eastAsia="Times New Roman" w:hAnsi="Times New Roman" w:cs="Times New Roman"/>
        <w:b w:val="0"/>
        <w:i w:val="0"/>
        <w:strike w:val="0"/>
        <w:dstrike w:val="0"/>
        <w:color w:val="000000"/>
        <w:sz w:val="28"/>
        <w:szCs w:val="28"/>
        <w:u w:val="none" w:color="000000"/>
        <w:vertAlign w:val="baseline"/>
      </w:rPr>
    </w:lvl>
    <w:lvl w:ilvl="8" w:tplc="F7065B8E">
      <w:start w:val="1"/>
      <w:numFmt w:val="lowerRoman"/>
      <w:lvlText w:val="%9"/>
      <w:lvlJc w:val="left"/>
      <w:pPr>
        <w:ind w:left="689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B43295C"/>
    <w:multiLevelType w:val="hybridMultilevel"/>
    <w:tmpl w:val="701A0F92"/>
    <w:lvl w:ilvl="0" w:tplc="58622972">
      <w:start w:val="1"/>
      <w:numFmt w:val="decimal"/>
      <w:lvlText w:val="%1."/>
      <w:lvlJc w:val="left"/>
      <w:pPr>
        <w:tabs>
          <w:tab w:val="num" w:pos="2629"/>
        </w:tabs>
        <w:ind w:left="2629" w:hanging="360"/>
      </w:pPr>
      <w:rPr>
        <w:rFonts w:cs="Times New Roman"/>
        <w:color w:val="auto"/>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42091AEF"/>
    <w:multiLevelType w:val="hybridMultilevel"/>
    <w:tmpl w:val="BA76F33E"/>
    <w:lvl w:ilvl="0" w:tplc="5F7EC8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AD7430"/>
    <w:multiLevelType w:val="hybridMultilevel"/>
    <w:tmpl w:val="6FA68DF0"/>
    <w:lvl w:ilvl="0" w:tplc="BFA6BA80">
      <w:start w:val="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36F844E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vertAlign w:val="baseline"/>
      </w:rPr>
    </w:lvl>
    <w:lvl w:ilvl="2" w:tplc="41CEF04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vertAlign w:val="baseline"/>
      </w:rPr>
    </w:lvl>
    <w:lvl w:ilvl="3" w:tplc="07581DB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vertAlign w:val="baseline"/>
      </w:rPr>
    </w:lvl>
    <w:lvl w:ilvl="4" w:tplc="C0AE480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vertAlign w:val="baseline"/>
      </w:rPr>
    </w:lvl>
    <w:lvl w:ilvl="5" w:tplc="430EE58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vertAlign w:val="baseline"/>
      </w:rPr>
    </w:lvl>
    <w:lvl w:ilvl="6" w:tplc="D862DA8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vertAlign w:val="baseline"/>
      </w:rPr>
    </w:lvl>
    <w:lvl w:ilvl="7" w:tplc="F9DE55D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vertAlign w:val="baseline"/>
      </w:rPr>
    </w:lvl>
    <w:lvl w:ilvl="8" w:tplc="DAD47C0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BAC4EF3"/>
    <w:multiLevelType w:val="hybridMultilevel"/>
    <w:tmpl w:val="FF92251C"/>
    <w:lvl w:ilvl="0" w:tplc="2564D8FE">
      <w:start w:val="43"/>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vertAlign w:val="baseline"/>
      </w:rPr>
    </w:lvl>
    <w:lvl w:ilvl="1" w:tplc="0DD0697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vertAlign w:val="baseline"/>
      </w:rPr>
    </w:lvl>
    <w:lvl w:ilvl="2" w:tplc="A3F438B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vertAlign w:val="baseline"/>
      </w:rPr>
    </w:lvl>
    <w:lvl w:ilvl="3" w:tplc="CA5242D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vertAlign w:val="baseline"/>
      </w:rPr>
    </w:lvl>
    <w:lvl w:ilvl="4" w:tplc="4CB2A3E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vertAlign w:val="baseline"/>
      </w:rPr>
    </w:lvl>
    <w:lvl w:ilvl="5" w:tplc="FE000CD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vertAlign w:val="baseline"/>
      </w:rPr>
    </w:lvl>
    <w:lvl w:ilvl="6" w:tplc="A5123C6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vertAlign w:val="baseline"/>
      </w:rPr>
    </w:lvl>
    <w:lvl w:ilvl="7" w:tplc="D10C6F8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vertAlign w:val="baseline"/>
      </w:rPr>
    </w:lvl>
    <w:lvl w:ilvl="8" w:tplc="0DE43D2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F4432E9"/>
    <w:multiLevelType w:val="hybridMultilevel"/>
    <w:tmpl w:val="4ADC6BCA"/>
    <w:lvl w:ilvl="0" w:tplc="65BE8F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7FAD7257"/>
    <w:multiLevelType w:val="multilevel"/>
    <w:tmpl w:val="1DF6A95E"/>
    <w:lvl w:ilvl="0">
      <w:start w:val="2"/>
      <w:numFmt w:val="decimal"/>
      <w:lvlText w:val="%1."/>
      <w:lvlJc w:val="left"/>
      <w:pPr>
        <w:ind w:left="1301" w:hanging="450"/>
      </w:pPr>
      <w:rPr>
        <w:rFonts w:cs="Times New Roman" w:hint="default"/>
      </w:rPr>
    </w:lvl>
    <w:lvl w:ilvl="1">
      <w:start w:val="18"/>
      <w:numFmt w:val="decimal"/>
      <w:lvlText w:val="%1.%2."/>
      <w:lvlJc w:val="left"/>
      <w:pPr>
        <w:ind w:left="3698"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3"/>
  </w:num>
  <w:num w:numId="2">
    <w:abstractNumId w:val="14"/>
  </w:num>
  <w:num w:numId="3">
    <w:abstractNumId w:val="7"/>
  </w:num>
  <w:num w:numId="4">
    <w:abstractNumId w:val="20"/>
  </w:num>
  <w:num w:numId="5">
    <w:abstractNumId w:val="19"/>
  </w:num>
  <w:num w:numId="6">
    <w:abstractNumId w:val="17"/>
  </w:num>
  <w:num w:numId="7">
    <w:abstractNumId w:val="21"/>
  </w:num>
  <w:num w:numId="8">
    <w:abstractNumId w:val="15"/>
  </w:num>
  <w:num w:numId="9">
    <w:abstractNumId w:val="1"/>
  </w:num>
  <w:num w:numId="10">
    <w:abstractNumId w:val="9"/>
  </w:num>
  <w:num w:numId="11">
    <w:abstractNumId w:val="3"/>
  </w:num>
  <w:num w:numId="12">
    <w:abstractNumId w:val="6"/>
  </w:num>
  <w:num w:numId="13">
    <w:abstractNumId w:val="13"/>
  </w:num>
  <w:num w:numId="14">
    <w:abstractNumId w:val="2"/>
  </w:num>
  <w:num w:numId="15">
    <w:abstractNumId w:val="10"/>
  </w:num>
  <w:num w:numId="16">
    <w:abstractNumId w:val="12"/>
  </w:num>
  <w:num w:numId="17">
    <w:abstractNumId w:val="18"/>
  </w:num>
  <w:num w:numId="18">
    <w:abstractNumId w:val="5"/>
  </w:num>
  <w:num w:numId="19">
    <w:abstractNumId w:val="4"/>
  </w:num>
  <w:num w:numId="20">
    <w:abstractNumId w:val="16"/>
  </w:num>
  <w:num w:numId="21">
    <w:abstractNumId w:val="22"/>
  </w:num>
  <w:num w:numId="22">
    <w:abstractNumId w:val="11"/>
  </w:num>
  <w:num w:numId="23">
    <w:abstractNumId w:val="8"/>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4"/>
    <w:rsid w:val="000004B8"/>
    <w:rsid w:val="00000590"/>
    <w:rsid w:val="00000A5B"/>
    <w:rsid w:val="00000BD8"/>
    <w:rsid w:val="00000F96"/>
    <w:rsid w:val="00001172"/>
    <w:rsid w:val="00001B5C"/>
    <w:rsid w:val="0000264C"/>
    <w:rsid w:val="00003095"/>
    <w:rsid w:val="00003219"/>
    <w:rsid w:val="000034B5"/>
    <w:rsid w:val="00005DAF"/>
    <w:rsid w:val="000060BF"/>
    <w:rsid w:val="00006292"/>
    <w:rsid w:val="000066A1"/>
    <w:rsid w:val="00007087"/>
    <w:rsid w:val="0000733C"/>
    <w:rsid w:val="00007C2D"/>
    <w:rsid w:val="00007D3F"/>
    <w:rsid w:val="000113AB"/>
    <w:rsid w:val="00011866"/>
    <w:rsid w:val="000118B0"/>
    <w:rsid w:val="00011B82"/>
    <w:rsid w:val="00012066"/>
    <w:rsid w:val="0001247A"/>
    <w:rsid w:val="00012964"/>
    <w:rsid w:val="00012B16"/>
    <w:rsid w:val="00012E2F"/>
    <w:rsid w:val="00013295"/>
    <w:rsid w:val="0001383B"/>
    <w:rsid w:val="00014256"/>
    <w:rsid w:val="00015678"/>
    <w:rsid w:val="00015782"/>
    <w:rsid w:val="00015806"/>
    <w:rsid w:val="00015A41"/>
    <w:rsid w:val="00015CA5"/>
    <w:rsid w:val="00016334"/>
    <w:rsid w:val="00016577"/>
    <w:rsid w:val="0001740A"/>
    <w:rsid w:val="000206CA"/>
    <w:rsid w:val="00020DDC"/>
    <w:rsid w:val="000219C0"/>
    <w:rsid w:val="00022EDE"/>
    <w:rsid w:val="0002341C"/>
    <w:rsid w:val="00024862"/>
    <w:rsid w:val="00025256"/>
    <w:rsid w:val="00025925"/>
    <w:rsid w:val="00025A16"/>
    <w:rsid w:val="00031838"/>
    <w:rsid w:val="00031F86"/>
    <w:rsid w:val="00032010"/>
    <w:rsid w:val="0003258A"/>
    <w:rsid w:val="0003346D"/>
    <w:rsid w:val="000349CD"/>
    <w:rsid w:val="000355EF"/>
    <w:rsid w:val="00035D93"/>
    <w:rsid w:val="00035EA1"/>
    <w:rsid w:val="00035F92"/>
    <w:rsid w:val="00036CD7"/>
    <w:rsid w:val="00037E3E"/>
    <w:rsid w:val="00040719"/>
    <w:rsid w:val="00041A98"/>
    <w:rsid w:val="00042D38"/>
    <w:rsid w:val="00043067"/>
    <w:rsid w:val="000435D3"/>
    <w:rsid w:val="0004411F"/>
    <w:rsid w:val="00045C92"/>
    <w:rsid w:val="00045D10"/>
    <w:rsid w:val="00046BAE"/>
    <w:rsid w:val="000506DA"/>
    <w:rsid w:val="00050701"/>
    <w:rsid w:val="00050CC5"/>
    <w:rsid w:val="00051AF9"/>
    <w:rsid w:val="00051E69"/>
    <w:rsid w:val="00051F62"/>
    <w:rsid w:val="000529CA"/>
    <w:rsid w:val="00054834"/>
    <w:rsid w:val="000548DA"/>
    <w:rsid w:val="00054BA8"/>
    <w:rsid w:val="00056A8D"/>
    <w:rsid w:val="00056F88"/>
    <w:rsid w:val="00057191"/>
    <w:rsid w:val="00057850"/>
    <w:rsid w:val="00057E59"/>
    <w:rsid w:val="0006050A"/>
    <w:rsid w:val="000616F3"/>
    <w:rsid w:val="00061A7B"/>
    <w:rsid w:val="00061EDD"/>
    <w:rsid w:val="00062601"/>
    <w:rsid w:val="00062A3F"/>
    <w:rsid w:val="00063093"/>
    <w:rsid w:val="00063D30"/>
    <w:rsid w:val="0006495E"/>
    <w:rsid w:val="0006528B"/>
    <w:rsid w:val="00065D50"/>
    <w:rsid w:val="0007021B"/>
    <w:rsid w:val="00070A72"/>
    <w:rsid w:val="00070F02"/>
    <w:rsid w:val="00071320"/>
    <w:rsid w:val="00072C53"/>
    <w:rsid w:val="00072C5C"/>
    <w:rsid w:val="00073B74"/>
    <w:rsid w:val="00073CA4"/>
    <w:rsid w:val="00073FE3"/>
    <w:rsid w:val="00074040"/>
    <w:rsid w:val="00074857"/>
    <w:rsid w:val="00074C5E"/>
    <w:rsid w:val="00077553"/>
    <w:rsid w:val="00077E52"/>
    <w:rsid w:val="0008000D"/>
    <w:rsid w:val="00080033"/>
    <w:rsid w:val="000808AD"/>
    <w:rsid w:val="00080941"/>
    <w:rsid w:val="00081DB8"/>
    <w:rsid w:val="00082565"/>
    <w:rsid w:val="00082748"/>
    <w:rsid w:val="00084F44"/>
    <w:rsid w:val="000853C5"/>
    <w:rsid w:val="0008560B"/>
    <w:rsid w:val="00085CD8"/>
    <w:rsid w:val="00085DF0"/>
    <w:rsid w:val="000862D7"/>
    <w:rsid w:val="000865BC"/>
    <w:rsid w:val="00086854"/>
    <w:rsid w:val="00087F16"/>
    <w:rsid w:val="00090299"/>
    <w:rsid w:val="0009108E"/>
    <w:rsid w:val="00092683"/>
    <w:rsid w:val="0009401C"/>
    <w:rsid w:val="000946AA"/>
    <w:rsid w:val="0009470F"/>
    <w:rsid w:val="00095243"/>
    <w:rsid w:val="00095413"/>
    <w:rsid w:val="0009616C"/>
    <w:rsid w:val="00096413"/>
    <w:rsid w:val="00096EDC"/>
    <w:rsid w:val="00097E71"/>
    <w:rsid w:val="000A03C2"/>
    <w:rsid w:val="000A09BB"/>
    <w:rsid w:val="000A1D09"/>
    <w:rsid w:val="000A25FA"/>
    <w:rsid w:val="000A3531"/>
    <w:rsid w:val="000A35AB"/>
    <w:rsid w:val="000A3ABF"/>
    <w:rsid w:val="000A41E2"/>
    <w:rsid w:val="000B08E8"/>
    <w:rsid w:val="000B09AD"/>
    <w:rsid w:val="000B0BE5"/>
    <w:rsid w:val="000B106B"/>
    <w:rsid w:val="000B124D"/>
    <w:rsid w:val="000B1DDA"/>
    <w:rsid w:val="000B217E"/>
    <w:rsid w:val="000B3461"/>
    <w:rsid w:val="000B3BA9"/>
    <w:rsid w:val="000B3E52"/>
    <w:rsid w:val="000B3EC9"/>
    <w:rsid w:val="000B481F"/>
    <w:rsid w:val="000B5468"/>
    <w:rsid w:val="000C04E1"/>
    <w:rsid w:val="000C0777"/>
    <w:rsid w:val="000C0EDA"/>
    <w:rsid w:val="000C15D4"/>
    <w:rsid w:val="000C171D"/>
    <w:rsid w:val="000C3AEE"/>
    <w:rsid w:val="000C41E6"/>
    <w:rsid w:val="000C5AE9"/>
    <w:rsid w:val="000C5B59"/>
    <w:rsid w:val="000C5EF9"/>
    <w:rsid w:val="000C64AF"/>
    <w:rsid w:val="000C6590"/>
    <w:rsid w:val="000C6E98"/>
    <w:rsid w:val="000C7414"/>
    <w:rsid w:val="000C75A3"/>
    <w:rsid w:val="000C7649"/>
    <w:rsid w:val="000C79FE"/>
    <w:rsid w:val="000D00BA"/>
    <w:rsid w:val="000D0246"/>
    <w:rsid w:val="000D06D7"/>
    <w:rsid w:val="000D0F03"/>
    <w:rsid w:val="000D18F4"/>
    <w:rsid w:val="000D1FB6"/>
    <w:rsid w:val="000D20FB"/>
    <w:rsid w:val="000D23D3"/>
    <w:rsid w:val="000D26DE"/>
    <w:rsid w:val="000D39B7"/>
    <w:rsid w:val="000D3F89"/>
    <w:rsid w:val="000D48C8"/>
    <w:rsid w:val="000D6212"/>
    <w:rsid w:val="000D735B"/>
    <w:rsid w:val="000D7E66"/>
    <w:rsid w:val="000D7F55"/>
    <w:rsid w:val="000E0C12"/>
    <w:rsid w:val="000E0F11"/>
    <w:rsid w:val="000E1191"/>
    <w:rsid w:val="000E1F79"/>
    <w:rsid w:val="000E266D"/>
    <w:rsid w:val="000E2C8C"/>
    <w:rsid w:val="000E39C3"/>
    <w:rsid w:val="000E3BDF"/>
    <w:rsid w:val="000E4D24"/>
    <w:rsid w:val="000E4D53"/>
    <w:rsid w:val="000E519E"/>
    <w:rsid w:val="000E594C"/>
    <w:rsid w:val="000E5A56"/>
    <w:rsid w:val="000E5EB2"/>
    <w:rsid w:val="000E6FF6"/>
    <w:rsid w:val="000E70FE"/>
    <w:rsid w:val="000E744C"/>
    <w:rsid w:val="000E7AC7"/>
    <w:rsid w:val="000E7DEF"/>
    <w:rsid w:val="000F05A2"/>
    <w:rsid w:val="000F18A8"/>
    <w:rsid w:val="000F2BB9"/>
    <w:rsid w:val="000F2EBB"/>
    <w:rsid w:val="000F3966"/>
    <w:rsid w:val="000F4215"/>
    <w:rsid w:val="000F56EA"/>
    <w:rsid w:val="000F6011"/>
    <w:rsid w:val="000F68A6"/>
    <w:rsid w:val="000F7585"/>
    <w:rsid w:val="000F7A22"/>
    <w:rsid w:val="000F7E55"/>
    <w:rsid w:val="00100C88"/>
    <w:rsid w:val="00101368"/>
    <w:rsid w:val="00102443"/>
    <w:rsid w:val="0010381F"/>
    <w:rsid w:val="00103967"/>
    <w:rsid w:val="00103A9B"/>
    <w:rsid w:val="00103D31"/>
    <w:rsid w:val="00103E4E"/>
    <w:rsid w:val="00104911"/>
    <w:rsid w:val="00105B94"/>
    <w:rsid w:val="00110103"/>
    <w:rsid w:val="001103D2"/>
    <w:rsid w:val="0011061E"/>
    <w:rsid w:val="00111285"/>
    <w:rsid w:val="0011204F"/>
    <w:rsid w:val="001127C3"/>
    <w:rsid w:val="00112C7F"/>
    <w:rsid w:val="001139EB"/>
    <w:rsid w:val="00113D1D"/>
    <w:rsid w:val="001148F0"/>
    <w:rsid w:val="00114A9E"/>
    <w:rsid w:val="00114C7A"/>
    <w:rsid w:val="0011592E"/>
    <w:rsid w:val="0011619E"/>
    <w:rsid w:val="00116DBD"/>
    <w:rsid w:val="00121A89"/>
    <w:rsid w:val="00121F68"/>
    <w:rsid w:val="00122AA8"/>
    <w:rsid w:val="00122C3E"/>
    <w:rsid w:val="0012309E"/>
    <w:rsid w:val="0012328B"/>
    <w:rsid w:val="00123614"/>
    <w:rsid w:val="00123978"/>
    <w:rsid w:val="00123BF6"/>
    <w:rsid w:val="00123BFF"/>
    <w:rsid w:val="0012473C"/>
    <w:rsid w:val="00124B8C"/>
    <w:rsid w:val="00124F53"/>
    <w:rsid w:val="00127784"/>
    <w:rsid w:val="00127AB6"/>
    <w:rsid w:val="001307DE"/>
    <w:rsid w:val="00130BBB"/>
    <w:rsid w:val="001330A4"/>
    <w:rsid w:val="001338C4"/>
    <w:rsid w:val="00134C2F"/>
    <w:rsid w:val="001351B5"/>
    <w:rsid w:val="00135718"/>
    <w:rsid w:val="001358FF"/>
    <w:rsid w:val="001367BA"/>
    <w:rsid w:val="00137780"/>
    <w:rsid w:val="00137DAD"/>
    <w:rsid w:val="001402B6"/>
    <w:rsid w:val="00141076"/>
    <w:rsid w:val="00142BAA"/>
    <w:rsid w:val="00142C8B"/>
    <w:rsid w:val="001436B0"/>
    <w:rsid w:val="00143F61"/>
    <w:rsid w:val="0014430D"/>
    <w:rsid w:val="001452F2"/>
    <w:rsid w:val="00145B5D"/>
    <w:rsid w:val="001461E6"/>
    <w:rsid w:val="00146B8C"/>
    <w:rsid w:val="00146DFB"/>
    <w:rsid w:val="00147662"/>
    <w:rsid w:val="001477CA"/>
    <w:rsid w:val="00147D77"/>
    <w:rsid w:val="00150F0E"/>
    <w:rsid w:val="0015186A"/>
    <w:rsid w:val="00152390"/>
    <w:rsid w:val="001535E7"/>
    <w:rsid w:val="00153828"/>
    <w:rsid w:val="0015433A"/>
    <w:rsid w:val="00154493"/>
    <w:rsid w:val="00155CBE"/>
    <w:rsid w:val="00156199"/>
    <w:rsid w:val="00156B0D"/>
    <w:rsid w:val="0015724A"/>
    <w:rsid w:val="00157D78"/>
    <w:rsid w:val="00157F2A"/>
    <w:rsid w:val="0016003D"/>
    <w:rsid w:val="00160223"/>
    <w:rsid w:val="001602E7"/>
    <w:rsid w:val="00161D63"/>
    <w:rsid w:val="0016203A"/>
    <w:rsid w:val="00162ABD"/>
    <w:rsid w:val="00163680"/>
    <w:rsid w:val="001639B2"/>
    <w:rsid w:val="00163FF4"/>
    <w:rsid w:val="0016497F"/>
    <w:rsid w:val="00164A2C"/>
    <w:rsid w:val="00166098"/>
    <w:rsid w:val="00166E08"/>
    <w:rsid w:val="001705F1"/>
    <w:rsid w:val="001705FE"/>
    <w:rsid w:val="001725C0"/>
    <w:rsid w:val="00174775"/>
    <w:rsid w:val="001757DD"/>
    <w:rsid w:val="001758B4"/>
    <w:rsid w:val="001759CA"/>
    <w:rsid w:val="00175B96"/>
    <w:rsid w:val="00175BDC"/>
    <w:rsid w:val="00177046"/>
    <w:rsid w:val="00177318"/>
    <w:rsid w:val="00177459"/>
    <w:rsid w:val="00177EE2"/>
    <w:rsid w:val="001804A8"/>
    <w:rsid w:val="0018076A"/>
    <w:rsid w:val="00180A9A"/>
    <w:rsid w:val="00180B6C"/>
    <w:rsid w:val="00180DC2"/>
    <w:rsid w:val="001819ED"/>
    <w:rsid w:val="00183187"/>
    <w:rsid w:val="001834D9"/>
    <w:rsid w:val="00183527"/>
    <w:rsid w:val="0018363B"/>
    <w:rsid w:val="00184225"/>
    <w:rsid w:val="0018427E"/>
    <w:rsid w:val="001844EF"/>
    <w:rsid w:val="00184654"/>
    <w:rsid w:val="0018503F"/>
    <w:rsid w:val="001852B2"/>
    <w:rsid w:val="001854AC"/>
    <w:rsid w:val="00185EBC"/>
    <w:rsid w:val="00186C31"/>
    <w:rsid w:val="00187C00"/>
    <w:rsid w:val="00190029"/>
    <w:rsid w:val="00190380"/>
    <w:rsid w:val="001906EF"/>
    <w:rsid w:val="001910D6"/>
    <w:rsid w:val="00191F2E"/>
    <w:rsid w:val="00192B38"/>
    <w:rsid w:val="001934DC"/>
    <w:rsid w:val="00193B97"/>
    <w:rsid w:val="001951CA"/>
    <w:rsid w:val="0019553F"/>
    <w:rsid w:val="00195951"/>
    <w:rsid w:val="00195DF6"/>
    <w:rsid w:val="0019694C"/>
    <w:rsid w:val="001A15E9"/>
    <w:rsid w:val="001A193B"/>
    <w:rsid w:val="001A2986"/>
    <w:rsid w:val="001A2F3C"/>
    <w:rsid w:val="001A34E2"/>
    <w:rsid w:val="001A3D88"/>
    <w:rsid w:val="001A48F7"/>
    <w:rsid w:val="001A4D0E"/>
    <w:rsid w:val="001A5302"/>
    <w:rsid w:val="001A558D"/>
    <w:rsid w:val="001A56EF"/>
    <w:rsid w:val="001A57FE"/>
    <w:rsid w:val="001A5AE7"/>
    <w:rsid w:val="001A5BB6"/>
    <w:rsid w:val="001A6397"/>
    <w:rsid w:val="001A640C"/>
    <w:rsid w:val="001A68FC"/>
    <w:rsid w:val="001A6B7D"/>
    <w:rsid w:val="001A7187"/>
    <w:rsid w:val="001A78CB"/>
    <w:rsid w:val="001B1754"/>
    <w:rsid w:val="001B2971"/>
    <w:rsid w:val="001B29F8"/>
    <w:rsid w:val="001B2BB2"/>
    <w:rsid w:val="001B3D70"/>
    <w:rsid w:val="001B44C5"/>
    <w:rsid w:val="001B4E6A"/>
    <w:rsid w:val="001B6C75"/>
    <w:rsid w:val="001B6D7C"/>
    <w:rsid w:val="001C007C"/>
    <w:rsid w:val="001C01EA"/>
    <w:rsid w:val="001C11D3"/>
    <w:rsid w:val="001C183A"/>
    <w:rsid w:val="001C218F"/>
    <w:rsid w:val="001C2446"/>
    <w:rsid w:val="001C325C"/>
    <w:rsid w:val="001C42B1"/>
    <w:rsid w:val="001C4DA0"/>
    <w:rsid w:val="001C4E89"/>
    <w:rsid w:val="001C50F3"/>
    <w:rsid w:val="001C5FE9"/>
    <w:rsid w:val="001C7012"/>
    <w:rsid w:val="001C76F3"/>
    <w:rsid w:val="001C7E2E"/>
    <w:rsid w:val="001C7F89"/>
    <w:rsid w:val="001D02F9"/>
    <w:rsid w:val="001D2AB1"/>
    <w:rsid w:val="001D3CF7"/>
    <w:rsid w:val="001D4258"/>
    <w:rsid w:val="001D425D"/>
    <w:rsid w:val="001D4B29"/>
    <w:rsid w:val="001D65A6"/>
    <w:rsid w:val="001D66E7"/>
    <w:rsid w:val="001D6761"/>
    <w:rsid w:val="001D6E96"/>
    <w:rsid w:val="001D7D32"/>
    <w:rsid w:val="001E06BD"/>
    <w:rsid w:val="001E1038"/>
    <w:rsid w:val="001E13DD"/>
    <w:rsid w:val="001E1505"/>
    <w:rsid w:val="001E16F5"/>
    <w:rsid w:val="001E1CFA"/>
    <w:rsid w:val="001E1E33"/>
    <w:rsid w:val="001E21DA"/>
    <w:rsid w:val="001E2294"/>
    <w:rsid w:val="001E2D7E"/>
    <w:rsid w:val="001E3076"/>
    <w:rsid w:val="001E3E7E"/>
    <w:rsid w:val="001E4503"/>
    <w:rsid w:val="001E4D1D"/>
    <w:rsid w:val="001E5DE5"/>
    <w:rsid w:val="001E6724"/>
    <w:rsid w:val="001E68C6"/>
    <w:rsid w:val="001E6B92"/>
    <w:rsid w:val="001E72A4"/>
    <w:rsid w:val="001F0F07"/>
    <w:rsid w:val="001F1F04"/>
    <w:rsid w:val="001F2CFB"/>
    <w:rsid w:val="001F318A"/>
    <w:rsid w:val="001F549F"/>
    <w:rsid w:val="001F5724"/>
    <w:rsid w:val="001F58AC"/>
    <w:rsid w:val="001F6E84"/>
    <w:rsid w:val="001F7B59"/>
    <w:rsid w:val="00200191"/>
    <w:rsid w:val="00201000"/>
    <w:rsid w:val="00201A8B"/>
    <w:rsid w:val="00201F76"/>
    <w:rsid w:val="002025A3"/>
    <w:rsid w:val="0020372A"/>
    <w:rsid w:val="00205E1A"/>
    <w:rsid w:val="00205E45"/>
    <w:rsid w:val="00206167"/>
    <w:rsid w:val="0020750A"/>
    <w:rsid w:val="00207DF7"/>
    <w:rsid w:val="00207FB3"/>
    <w:rsid w:val="002120E3"/>
    <w:rsid w:val="00213A06"/>
    <w:rsid w:val="00214D83"/>
    <w:rsid w:val="002158B6"/>
    <w:rsid w:val="002158BA"/>
    <w:rsid w:val="00215F12"/>
    <w:rsid w:val="002172AA"/>
    <w:rsid w:val="0022010C"/>
    <w:rsid w:val="002201FE"/>
    <w:rsid w:val="00221CAD"/>
    <w:rsid w:val="00221DAA"/>
    <w:rsid w:val="0022207F"/>
    <w:rsid w:val="00223B10"/>
    <w:rsid w:val="00224091"/>
    <w:rsid w:val="002241A2"/>
    <w:rsid w:val="0022439E"/>
    <w:rsid w:val="00224D2B"/>
    <w:rsid w:val="00224FF4"/>
    <w:rsid w:val="0022607A"/>
    <w:rsid w:val="0022619B"/>
    <w:rsid w:val="0022687E"/>
    <w:rsid w:val="002268F8"/>
    <w:rsid w:val="002318AE"/>
    <w:rsid w:val="002319D1"/>
    <w:rsid w:val="00231DB8"/>
    <w:rsid w:val="00232C06"/>
    <w:rsid w:val="00232CDC"/>
    <w:rsid w:val="00232DDC"/>
    <w:rsid w:val="002345E9"/>
    <w:rsid w:val="0023653D"/>
    <w:rsid w:val="002369BD"/>
    <w:rsid w:val="00236FBA"/>
    <w:rsid w:val="00237487"/>
    <w:rsid w:val="002376FE"/>
    <w:rsid w:val="0023777D"/>
    <w:rsid w:val="00237CCA"/>
    <w:rsid w:val="0024112D"/>
    <w:rsid w:val="002422CF"/>
    <w:rsid w:val="002426C6"/>
    <w:rsid w:val="002455D2"/>
    <w:rsid w:val="002458B3"/>
    <w:rsid w:val="00245B2C"/>
    <w:rsid w:val="00245C52"/>
    <w:rsid w:val="0024654C"/>
    <w:rsid w:val="00246746"/>
    <w:rsid w:val="00246ADE"/>
    <w:rsid w:val="0024759A"/>
    <w:rsid w:val="00247DF4"/>
    <w:rsid w:val="00247E93"/>
    <w:rsid w:val="002503E2"/>
    <w:rsid w:val="00250561"/>
    <w:rsid w:val="0025137A"/>
    <w:rsid w:val="0025183F"/>
    <w:rsid w:val="00251935"/>
    <w:rsid w:val="00252120"/>
    <w:rsid w:val="00252797"/>
    <w:rsid w:val="00252CF2"/>
    <w:rsid w:val="0025358A"/>
    <w:rsid w:val="00254068"/>
    <w:rsid w:val="002546EA"/>
    <w:rsid w:val="002551C2"/>
    <w:rsid w:val="00260DFB"/>
    <w:rsid w:val="00260F8B"/>
    <w:rsid w:val="002614F7"/>
    <w:rsid w:val="00261A86"/>
    <w:rsid w:val="00261B3C"/>
    <w:rsid w:val="00261C98"/>
    <w:rsid w:val="00261EF8"/>
    <w:rsid w:val="00261FDF"/>
    <w:rsid w:val="00263571"/>
    <w:rsid w:val="0026364A"/>
    <w:rsid w:val="00263CBB"/>
    <w:rsid w:val="00264045"/>
    <w:rsid w:val="00264295"/>
    <w:rsid w:val="00266824"/>
    <w:rsid w:val="00270C21"/>
    <w:rsid w:val="0027154B"/>
    <w:rsid w:val="002718A9"/>
    <w:rsid w:val="00271D05"/>
    <w:rsid w:val="00273BA6"/>
    <w:rsid w:val="0027467A"/>
    <w:rsid w:val="0027607A"/>
    <w:rsid w:val="002760F5"/>
    <w:rsid w:val="00276B95"/>
    <w:rsid w:val="00277C0D"/>
    <w:rsid w:val="00277EB1"/>
    <w:rsid w:val="0028024F"/>
    <w:rsid w:val="002808FD"/>
    <w:rsid w:val="002812A9"/>
    <w:rsid w:val="00281569"/>
    <w:rsid w:val="00282581"/>
    <w:rsid w:val="002828D2"/>
    <w:rsid w:val="00282BF2"/>
    <w:rsid w:val="0028329D"/>
    <w:rsid w:val="00283D33"/>
    <w:rsid w:val="00285EC3"/>
    <w:rsid w:val="00286426"/>
    <w:rsid w:val="00286C3A"/>
    <w:rsid w:val="00286ED7"/>
    <w:rsid w:val="0029019C"/>
    <w:rsid w:val="00290921"/>
    <w:rsid w:val="00290E75"/>
    <w:rsid w:val="0029269A"/>
    <w:rsid w:val="00293E21"/>
    <w:rsid w:val="002942BB"/>
    <w:rsid w:val="00295F05"/>
    <w:rsid w:val="002961A4"/>
    <w:rsid w:val="002973BC"/>
    <w:rsid w:val="00297E84"/>
    <w:rsid w:val="002A0B13"/>
    <w:rsid w:val="002A0BF6"/>
    <w:rsid w:val="002A15F5"/>
    <w:rsid w:val="002A1E81"/>
    <w:rsid w:val="002A26FC"/>
    <w:rsid w:val="002A2866"/>
    <w:rsid w:val="002A3726"/>
    <w:rsid w:val="002A4CCA"/>
    <w:rsid w:val="002A5166"/>
    <w:rsid w:val="002A5749"/>
    <w:rsid w:val="002A6EA1"/>
    <w:rsid w:val="002A6EED"/>
    <w:rsid w:val="002A709E"/>
    <w:rsid w:val="002B12E8"/>
    <w:rsid w:val="002B1D72"/>
    <w:rsid w:val="002B31E2"/>
    <w:rsid w:val="002B3FEE"/>
    <w:rsid w:val="002B4897"/>
    <w:rsid w:val="002B4934"/>
    <w:rsid w:val="002B50CB"/>
    <w:rsid w:val="002B54AA"/>
    <w:rsid w:val="002B5F12"/>
    <w:rsid w:val="002B695B"/>
    <w:rsid w:val="002B761C"/>
    <w:rsid w:val="002B77AA"/>
    <w:rsid w:val="002C0247"/>
    <w:rsid w:val="002C04BA"/>
    <w:rsid w:val="002C0608"/>
    <w:rsid w:val="002C13CB"/>
    <w:rsid w:val="002C153F"/>
    <w:rsid w:val="002C2F33"/>
    <w:rsid w:val="002C301B"/>
    <w:rsid w:val="002C3329"/>
    <w:rsid w:val="002C337D"/>
    <w:rsid w:val="002C42AC"/>
    <w:rsid w:val="002C4EF3"/>
    <w:rsid w:val="002C500D"/>
    <w:rsid w:val="002C529B"/>
    <w:rsid w:val="002C55EE"/>
    <w:rsid w:val="002C637C"/>
    <w:rsid w:val="002C6971"/>
    <w:rsid w:val="002C6A0C"/>
    <w:rsid w:val="002C6C4B"/>
    <w:rsid w:val="002C7079"/>
    <w:rsid w:val="002C76C6"/>
    <w:rsid w:val="002C7CBB"/>
    <w:rsid w:val="002D0A83"/>
    <w:rsid w:val="002D0E3F"/>
    <w:rsid w:val="002D17C1"/>
    <w:rsid w:val="002D1D58"/>
    <w:rsid w:val="002D20D7"/>
    <w:rsid w:val="002D23DE"/>
    <w:rsid w:val="002D2794"/>
    <w:rsid w:val="002D29BA"/>
    <w:rsid w:val="002D306E"/>
    <w:rsid w:val="002D3B1C"/>
    <w:rsid w:val="002D3C0C"/>
    <w:rsid w:val="002D5D1F"/>
    <w:rsid w:val="002E076E"/>
    <w:rsid w:val="002E0B9A"/>
    <w:rsid w:val="002E0BF4"/>
    <w:rsid w:val="002E0CDB"/>
    <w:rsid w:val="002E1127"/>
    <w:rsid w:val="002E12D0"/>
    <w:rsid w:val="002E1CBB"/>
    <w:rsid w:val="002E1FD0"/>
    <w:rsid w:val="002E2DB5"/>
    <w:rsid w:val="002E369B"/>
    <w:rsid w:val="002E50A4"/>
    <w:rsid w:val="002E5A29"/>
    <w:rsid w:val="002E6298"/>
    <w:rsid w:val="002E6FC4"/>
    <w:rsid w:val="002E789D"/>
    <w:rsid w:val="002E7A40"/>
    <w:rsid w:val="002E7B40"/>
    <w:rsid w:val="002F02E1"/>
    <w:rsid w:val="002F1E83"/>
    <w:rsid w:val="002F1EBA"/>
    <w:rsid w:val="002F21E7"/>
    <w:rsid w:val="002F2216"/>
    <w:rsid w:val="002F2A56"/>
    <w:rsid w:val="002F387F"/>
    <w:rsid w:val="002F423F"/>
    <w:rsid w:val="002F6D67"/>
    <w:rsid w:val="002F6E8D"/>
    <w:rsid w:val="00301AB0"/>
    <w:rsid w:val="003020BF"/>
    <w:rsid w:val="00302282"/>
    <w:rsid w:val="0030357F"/>
    <w:rsid w:val="003041E8"/>
    <w:rsid w:val="00305C0C"/>
    <w:rsid w:val="00305F10"/>
    <w:rsid w:val="003103C4"/>
    <w:rsid w:val="00310BA1"/>
    <w:rsid w:val="00310F17"/>
    <w:rsid w:val="00311758"/>
    <w:rsid w:val="00311A7C"/>
    <w:rsid w:val="003126DB"/>
    <w:rsid w:val="0031330B"/>
    <w:rsid w:val="00313428"/>
    <w:rsid w:val="00314D1B"/>
    <w:rsid w:val="00314D92"/>
    <w:rsid w:val="00316DC6"/>
    <w:rsid w:val="00317F86"/>
    <w:rsid w:val="003205E3"/>
    <w:rsid w:val="00320EA4"/>
    <w:rsid w:val="003214F6"/>
    <w:rsid w:val="00322324"/>
    <w:rsid w:val="003227CB"/>
    <w:rsid w:val="00323E14"/>
    <w:rsid w:val="00323EB2"/>
    <w:rsid w:val="00324193"/>
    <w:rsid w:val="00324370"/>
    <w:rsid w:val="0032468A"/>
    <w:rsid w:val="0032588F"/>
    <w:rsid w:val="00325C92"/>
    <w:rsid w:val="00325FAF"/>
    <w:rsid w:val="00325FE9"/>
    <w:rsid w:val="00326E2B"/>
    <w:rsid w:val="003276B8"/>
    <w:rsid w:val="003277D5"/>
    <w:rsid w:val="00327AEE"/>
    <w:rsid w:val="00330D5B"/>
    <w:rsid w:val="00331540"/>
    <w:rsid w:val="00332417"/>
    <w:rsid w:val="00332BF1"/>
    <w:rsid w:val="00332E2F"/>
    <w:rsid w:val="00333B60"/>
    <w:rsid w:val="00333D37"/>
    <w:rsid w:val="00333F35"/>
    <w:rsid w:val="00333FA1"/>
    <w:rsid w:val="00334136"/>
    <w:rsid w:val="003342CC"/>
    <w:rsid w:val="00335039"/>
    <w:rsid w:val="00337200"/>
    <w:rsid w:val="00337D0F"/>
    <w:rsid w:val="003404D7"/>
    <w:rsid w:val="0034051C"/>
    <w:rsid w:val="00342617"/>
    <w:rsid w:val="003437A8"/>
    <w:rsid w:val="00343AB4"/>
    <w:rsid w:val="003447F0"/>
    <w:rsid w:val="00346012"/>
    <w:rsid w:val="00347EAC"/>
    <w:rsid w:val="003503A5"/>
    <w:rsid w:val="00351AF9"/>
    <w:rsid w:val="003522A8"/>
    <w:rsid w:val="003526DD"/>
    <w:rsid w:val="00352A3F"/>
    <w:rsid w:val="00353723"/>
    <w:rsid w:val="00353830"/>
    <w:rsid w:val="00353D2C"/>
    <w:rsid w:val="00354D88"/>
    <w:rsid w:val="00354D8A"/>
    <w:rsid w:val="00355027"/>
    <w:rsid w:val="00355281"/>
    <w:rsid w:val="003553F9"/>
    <w:rsid w:val="00355993"/>
    <w:rsid w:val="003566BA"/>
    <w:rsid w:val="00356792"/>
    <w:rsid w:val="00357F17"/>
    <w:rsid w:val="00360FE9"/>
    <w:rsid w:val="003610FA"/>
    <w:rsid w:val="0036110C"/>
    <w:rsid w:val="0036177D"/>
    <w:rsid w:val="003619E7"/>
    <w:rsid w:val="00361C07"/>
    <w:rsid w:val="00361E50"/>
    <w:rsid w:val="0036254A"/>
    <w:rsid w:val="003626C4"/>
    <w:rsid w:val="00362A53"/>
    <w:rsid w:val="00363553"/>
    <w:rsid w:val="0036378E"/>
    <w:rsid w:val="00364EF5"/>
    <w:rsid w:val="003673B2"/>
    <w:rsid w:val="00367635"/>
    <w:rsid w:val="003679C6"/>
    <w:rsid w:val="00367D92"/>
    <w:rsid w:val="00370017"/>
    <w:rsid w:val="0037040A"/>
    <w:rsid w:val="00371C6B"/>
    <w:rsid w:val="00371E0B"/>
    <w:rsid w:val="00371FD0"/>
    <w:rsid w:val="00372628"/>
    <w:rsid w:val="00372E7F"/>
    <w:rsid w:val="00373E68"/>
    <w:rsid w:val="00373FF3"/>
    <w:rsid w:val="003760E2"/>
    <w:rsid w:val="00376729"/>
    <w:rsid w:val="003776C9"/>
    <w:rsid w:val="00380506"/>
    <w:rsid w:val="003811A0"/>
    <w:rsid w:val="003811FC"/>
    <w:rsid w:val="00382AA3"/>
    <w:rsid w:val="00382E46"/>
    <w:rsid w:val="00383611"/>
    <w:rsid w:val="003836D2"/>
    <w:rsid w:val="0038450C"/>
    <w:rsid w:val="003848F7"/>
    <w:rsid w:val="00384DF4"/>
    <w:rsid w:val="00387218"/>
    <w:rsid w:val="00390ADF"/>
    <w:rsid w:val="003927E1"/>
    <w:rsid w:val="003928B6"/>
    <w:rsid w:val="00393D79"/>
    <w:rsid w:val="00394E4E"/>
    <w:rsid w:val="00394E8D"/>
    <w:rsid w:val="00395144"/>
    <w:rsid w:val="00395B16"/>
    <w:rsid w:val="003965F8"/>
    <w:rsid w:val="00396895"/>
    <w:rsid w:val="003969A4"/>
    <w:rsid w:val="00396D2B"/>
    <w:rsid w:val="00396F27"/>
    <w:rsid w:val="0039777B"/>
    <w:rsid w:val="003A05B0"/>
    <w:rsid w:val="003A08AF"/>
    <w:rsid w:val="003A0FB5"/>
    <w:rsid w:val="003A1803"/>
    <w:rsid w:val="003A1982"/>
    <w:rsid w:val="003A1CCD"/>
    <w:rsid w:val="003A1F28"/>
    <w:rsid w:val="003A23CD"/>
    <w:rsid w:val="003A2E94"/>
    <w:rsid w:val="003A36BB"/>
    <w:rsid w:val="003A395D"/>
    <w:rsid w:val="003A3C18"/>
    <w:rsid w:val="003A476F"/>
    <w:rsid w:val="003A4F40"/>
    <w:rsid w:val="003A54AF"/>
    <w:rsid w:val="003A5C5A"/>
    <w:rsid w:val="003A6A31"/>
    <w:rsid w:val="003A6D71"/>
    <w:rsid w:val="003A7017"/>
    <w:rsid w:val="003A7E29"/>
    <w:rsid w:val="003B0AB5"/>
    <w:rsid w:val="003B15D9"/>
    <w:rsid w:val="003B16DC"/>
    <w:rsid w:val="003B1B5E"/>
    <w:rsid w:val="003B1E79"/>
    <w:rsid w:val="003B2472"/>
    <w:rsid w:val="003B25A8"/>
    <w:rsid w:val="003B2C88"/>
    <w:rsid w:val="003B3BCF"/>
    <w:rsid w:val="003B3C8C"/>
    <w:rsid w:val="003B3E7F"/>
    <w:rsid w:val="003B4F17"/>
    <w:rsid w:val="003B506E"/>
    <w:rsid w:val="003B6FD6"/>
    <w:rsid w:val="003B71CA"/>
    <w:rsid w:val="003C02BC"/>
    <w:rsid w:val="003C0416"/>
    <w:rsid w:val="003C1EBE"/>
    <w:rsid w:val="003C25EA"/>
    <w:rsid w:val="003C3352"/>
    <w:rsid w:val="003C3C78"/>
    <w:rsid w:val="003C4127"/>
    <w:rsid w:val="003C44D7"/>
    <w:rsid w:val="003C4811"/>
    <w:rsid w:val="003C498B"/>
    <w:rsid w:val="003C534E"/>
    <w:rsid w:val="003C7183"/>
    <w:rsid w:val="003C74EA"/>
    <w:rsid w:val="003D0998"/>
    <w:rsid w:val="003D1471"/>
    <w:rsid w:val="003D1B51"/>
    <w:rsid w:val="003D22C8"/>
    <w:rsid w:val="003D2450"/>
    <w:rsid w:val="003D25B4"/>
    <w:rsid w:val="003D2C5F"/>
    <w:rsid w:val="003D345D"/>
    <w:rsid w:val="003D49C0"/>
    <w:rsid w:val="003D4E5B"/>
    <w:rsid w:val="003D5362"/>
    <w:rsid w:val="003D6A3F"/>
    <w:rsid w:val="003D6E63"/>
    <w:rsid w:val="003D781B"/>
    <w:rsid w:val="003D7E7E"/>
    <w:rsid w:val="003E04A3"/>
    <w:rsid w:val="003E107F"/>
    <w:rsid w:val="003E13AD"/>
    <w:rsid w:val="003E13DA"/>
    <w:rsid w:val="003E1413"/>
    <w:rsid w:val="003E19C4"/>
    <w:rsid w:val="003E1FDD"/>
    <w:rsid w:val="003E2181"/>
    <w:rsid w:val="003E2867"/>
    <w:rsid w:val="003E2DA0"/>
    <w:rsid w:val="003E2EB7"/>
    <w:rsid w:val="003E4D35"/>
    <w:rsid w:val="003E4F93"/>
    <w:rsid w:val="003E56E6"/>
    <w:rsid w:val="003E5BF1"/>
    <w:rsid w:val="003E611B"/>
    <w:rsid w:val="003E63A4"/>
    <w:rsid w:val="003E7180"/>
    <w:rsid w:val="003F084A"/>
    <w:rsid w:val="003F09C1"/>
    <w:rsid w:val="003F17AA"/>
    <w:rsid w:val="003F3A7F"/>
    <w:rsid w:val="003F3BF4"/>
    <w:rsid w:val="003F3C54"/>
    <w:rsid w:val="003F4671"/>
    <w:rsid w:val="003F4801"/>
    <w:rsid w:val="003F48B2"/>
    <w:rsid w:val="003F49EA"/>
    <w:rsid w:val="003F587D"/>
    <w:rsid w:val="003F62D0"/>
    <w:rsid w:val="003F63B5"/>
    <w:rsid w:val="00400241"/>
    <w:rsid w:val="004014AF"/>
    <w:rsid w:val="0040154C"/>
    <w:rsid w:val="00401920"/>
    <w:rsid w:val="00402052"/>
    <w:rsid w:val="004022A1"/>
    <w:rsid w:val="004026DB"/>
    <w:rsid w:val="004028B7"/>
    <w:rsid w:val="00402B37"/>
    <w:rsid w:val="00403488"/>
    <w:rsid w:val="004047CA"/>
    <w:rsid w:val="00404907"/>
    <w:rsid w:val="004050F1"/>
    <w:rsid w:val="00405C30"/>
    <w:rsid w:val="00406D21"/>
    <w:rsid w:val="00407D30"/>
    <w:rsid w:val="00407E43"/>
    <w:rsid w:val="00410785"/>
    <w:rsid w:val="00410B85"/>
    <w:rsid w:val="004113B6"/>
    <w:rsid w:val="00411778"/>
    <w:rsid w:val="004119A0"/>
    <w:rsid w:val="00413B7D"/>
    <w:rsid w:val="00413CC7"/>
    <w:rsid w:val="004154C7"/>
    <w:rsid w:val="00415CAB"/>
    <w:rsid w:val="00415ECD"/>
    <w:rsid w:val="00416BFB"/>
    <w:rsid w:val="00417009"/>
    <w:rsid w:val="004170A7"/>
    <w:rsid w:val="00417DBD"/>
    <w:rsid w:val="00417E38"/>
    <w:rsid w:val="00420CE7"/>
    <w:rsid w:val="004214FF"/>
    <w:rsid w:val="00421806"/>
    <w:rsid w:val="00422F08"/>
    <w:rsid w:val="00423672"/>
    <w:rsid w:val="00423FC2"/>
    <w:rsid w:val="00424DC0"/>
    <w:rsid w:val="004251BB"/>
    <w:rsid w:val="004276D7"/>
    <w:rsid w:val="00427777"/>
    <w:rsid w:val="004300A6"/>
    <w:rsid w:val="004314A2"/>
    <w:rsid w:val="00432D85"/>
    <w:rsid w:val="00432DDB"/>
    <w:rsid w:val="00432E60"/>
    <w:rsid w:val="004339EC"/>
    <w:rsid w:val="00433C56"/>
    <w:rsid w:val="00433F48"/>
    <w:rsid w:val="00435721"/>
    <w:rsid w:val="00435959"/>
    <w:rsid w:val="00435BA9"/>
    <w:rsid w:val="00435E75"/>
    <w:rsid w:val="00437135"/>
    <w:rsid w:val="00440904"/>
    <w:rsid w:val="00440ABD"/>
    <w:rsid w:val="004419C9"/>
    <w:rsid w:val="00441B0E"/>
    <w:rsid w:val="00441D1F"/>
    <w:rsid w:val="004420EB"/>
    <w:rsid w:val="004429A2"/>
    <w:rsid w:val="0044413D"/>
    <w:rsid w:val="00444C34"/>
    <w:rsid w:val="004468C0"/>
    <w:rsid w:val="00446977"/>
    <w:rsid w:val="004476AD"/>
    <w:rsid w:val="00447714"/>
    <w:rsid w:val="0045091E"/>
    <w:rsid w:val="00450B42"/>
    <w:rsid w:val="00451CA8"/>
    <w:rsid w:val="004520C6"/>
    <w:rsid w:val="0045233A"/>
    <w:rsid w:val="00453605"/>
    <w:rsid w:val="00453E1B"/>
    <w:rsid w:val="00454BA0"/>
    <w:rsid w:val="00455AC1"/>
    <w:rsid w:val="0045641F"/>
    <w:rsid w:val="004567A9"/>
    <w:rsid w:val="00457885"/>
    <w:rsid w:val="00457B9E"/>
    <w:rsid w:val="004621CE"/>
    <w:rsid w:val="004621FD"/>
    <w:rsid w:val="004625A0"/>
    <w:rsid w:val="00462E8F"/>
    <w:rsid w:val="0046326B"/>
    <w:rsid w:val="00463E87"/>
    <w:rsid w:val="00464410"/>
    <w:rsid w:val="004651F3"/>
    <w:rsid w:val="00465ADE"/>
    <w:rsid w:val="00466947"/>
    <w:rsid w:val="00466B1D"/>
    <w:rsid w:val="00466F43"/>
    <w:rsid w:val="004706AC"/>
    <w:rsid w:val="00470897"/>
    <w:rsid w:val="004709B6"/>
    <w:rsid w:val="0047118C"/>
    <w:rsid w:val="0047244C"/>
    <w:rsid w:val="00472AC2"/>
    <w:rsid w:val="00472E61"/>
    <w:rsid w:val="00472F7F"/>
    <w:rsid w:val="00473B10"/>
    <w:rsid w:val="00473C81"/>
    <w:rsid w:val="00473DA3"/>
    <w:rsid w:val="004746AE"/>
    <w:rsid w:val="00474A3F"/>
    <w:rsid w:val="00474CC8"/>
    <w:rsid w:val="00475770"/>
    <w:rsid w:val="0047579A"/>
    <w:rsid w:val="0047610A"/>
    <w:rsid w:val="004762A3"/>
    <w:rsid w:val="00477433"/>
    <w:rsid w:val="00477655"/>
    <w:rsid w:val="00477B9F"/>
    <w:rsid w:val="004810E4"/>
    <w:rsid w:val="004811C0"/>
    <w:rsid w:val="00483417"/>
    <w:rsid w:val="00483524"/>
    <w:rsid w:val="00483BE5"/>
    <w:rsid w:val="004841BD"/>
    <w:rsid w:val="00484D7B"/>
    <w:rsid w:val="0048518B"/>
    <w:rsid w:val="004852E4"/>
    <w:rsid w:val="00485549"/>
    <w:rsid w:val="00485770"/>
    <w:rsid w:val="0048642F"/>
    <w:rsid w:val="00486547"/>
    <w:rsid w:val="00486A1D"/>
    <w:rsid w:val="00486A37"/>
    <w:rsid w:val="00486A90"/>
    <w:rsid w:val="0048755E"/>
    <w:rsid w:val="00487809"/>
    <w:rsid w:val="00487FC6"/>
    <w:rsid w:val="00490904"/>
    <w:rsid w:val="00490F1C"/>
    <w:rsid w:val="0049122D"/>
    <w:rsid w:val="00491268"/>
    <w:rsid w:val="00491A20"/>
    <w:rsid w:val="00491A88"/>
    <w:rsid w:val="00492FAE"/>
    <w:rsid w:val="004937F2"/>
    <w:rsid w:val="00495731"/>
    <w:rsid w:val="00496EC9"/>
    <w:rsid w:val="00497309"/>
    <w:rsid w:val="0049793B"/>
    <w:rsid w:val="004A0547"/>
    <w:rsid w:val="004A082A"/>
    <w:rsid w:val="004A10F8"/>
    <w:rsid w:val="004A17E3"/>
    <w:rsid w:val="004A1888"/>
    <w:rsid w:val="004A1990"/>
    <w:rsid w:val="004A19E6"/>
    <w:rsid w:val="004A1E3A"/>
    <w:rsid w:val="004A1FD1"/>
    <w:rsid w:val="004A22A5"/>
    <w:rsid w:val="004A26FE"/>
    <w:rsid w:val="004A318F"/>
    <w:rsid w:val="004A3A1F"/>
    <w:rsid w:val="004A3AAB"/>
    <w:rsid w:val="004A3D2F"/>
    <w:rsid w:val="004A4E15"/>
    <w:rsid w:val="004A5731"/>
    <w:rsid w:val="004A6708"/>
    <w:rsid w:val="004A75E8"/>
    <w:rsid w:val="004A788B"/>
    <w:rsid w:val="004B06B4"/>
    <w:rsid w:val="004B08CE"/>
    <w:rsid w:val="004B131E"/>
    <w:rsid w:val="004B13A4"/>
    <w:rsid w:val="004B448A"/>
    <w:rsid w:val="004B4931"/>
    <w:rsid w:val="004B4B7E"/>
    <w:rsid w:val="004B5A13"/>
    <w:rsid w:val="004B5CDF"/>
    <w:rsid w:val="004B5FCE"/>
    <w:rsid w:val="004B6F07"/>
    <w:rsid w:val="004B76C1"/>
    <w:rsid w:val="004B7AC4"/>
    <w:rsid w:val="004B7EB3"/>
    <w:rsid w:val="004C0CE5"/>
    <w:rsid w:val="004C31B5"/>
    <w:rsid w:val="004C3697"/>
    <w:rsid w:val="004C3C4C"/>
    <w:rsid w:val="004C577E"/>
    <w:rsid w:val="004C629B"/>
    <w:rsid w:val="004C6395"/>
    <w:rsid w:val="004C652D"/>
    <w:rsid w:val="004C68A5"/>
    <w:rsid w:val="004C6C25"/>
    <w:rsid w:val="004C76E1"/>
    <w:rsid w:val="004C76FE"/>
    <w:rsid w:val="004D00CC"/>
    <w:rsid w:val="004D02EA"/>
    <w:rsid w:val="004D0606"/>
    <w:rsid w:val="004D0C86"/>
    <w:rsid w:val="004D1443"/>
    <w:rsid w:val="004D197C"/>
    <w:rsid w:val="004D1D55"/>
    <w:rsid w:val="004D2531"/>
    <w:rsid w:val="004D42DD"/>
    <w:rsid w:val="004D475D"/>
    <w:rsid w:val="004D7054"/>
    <w:rsid w:val="004D7235"/>
    <w:rsid w:val="004E00E5"/>
    <w:rsid w:val="004E1CAD"/>
    <w:rsid w:val="004E3670"/>
    <w:rsid w:val="004E407D"/>
    <w:rsid w:val="004E42C5"/>
    <w:rsid w:val="004E4E55"/>
    <w:rsid w:val="004E595A"/>
    <w:rsid w:val="004E65F1"/>
    <w:rsid w:val="004E74A3"/>
    <w:rsid w:val="004F043A"/>
    <w:rsid w:val="004F07E5"/>
    <w:rsid w:val="004F1918"/>
    <w:rsid w:val="004F3677"/>
    <w:rsid w:val="004F40E7"/>
    <w:rsid w:val="004F4CB9"/>
    <w:rsid w:val="004F61B3"/>
    <w:rsid w:val="004F6F6C"/>
    <w:rsid w:val="004F705D"/>
    <w:rsid w:val="004F7F15"/>
    <w:rsid w:val="00500403"/>
    <w:rsid w:val="00500AC1"/>
    <w:rsid w:val="005019CB"/>
    <w:rsid w:val="00501D61"/>
    <w:rsid w:val="005020E4"/>
    <w:rsid w:val="005022CA"/>
    <w:rsid w:val="005025EE"/>
    <w:rsid w:val="00504486"/>
    <w:rsid w:val="0050457A"/>
    <w:rsid w:val="00504B4F"/>
    <w:rsid w:val="00504E02"/>
    <w:rsid w:val="00504E1F"/>
    <w:rsid w:val="00505A7C"/>
    <w:rsid w:val="005074CB"/>
    <w:rsid w:val="00507A19"/>
    <w:rsid w:val="005108F6"/>
    <w:rsid w:val="005110C6"/>
    <w:rsid w:val="0051182D"/>
    <w:rsid w:val="00511B9F"/>
    <w:rsid w:val="00513FB9"/>
    <w:rsid w:val="005140B9"/>
    <w:rsid w:val="00514DC0"/>
    <w:rsid w:val="005159B7"/>
    <w:rsid w:val="00516142"/>
    <w:rsid w:val="00520224"/>
    <w:rsid w:val="0052030C"/>
    <w:rsid w:val="0052166A"/>
    <w:rsid w:val="005225F1"/>
    <w:rsid w:val="00522B6A"/>
    <w:rsid w:val="00522C4C"/>
    <w:rsid w:val="005232B2"/>
    <w:rsid w:val="0052494B"/>
    <w:rsid w:val="00524EF1"/>
    <w:rsid w:val="00524F82"/>
    <w:rsid w:val="0052596C"/>
    <w:rsid w:val="00525BEA"/>
    <w:rsid w:val="00526A62"/>
    <w:rsid w:val="00526C85"/>
    <w:rsid w:val="00526FAE"/>
    <w:rsid w:val="00527997"/>
    <w:rsid w:val="00531064"/>
    <w:rsid w:val="00531087"/>
    <w:rsid w:val="00531F37"/>
    <w:rsid w:val="00532227"/>
    <w:rsid w:val="00532266"/>
    <w:rsid w:val="005326A5"/>
    <w:rsid w:val="00533305"/>
    <w:rsid w:val="00533325"/>
    <w:rsid w:val="005336FA"/>
    <w:rsid w:val="00534242"/>
    <w:rsid w:val="00534766"/>
    <w:rsid w:val="00535E71"/>
    <w:rsid w:val="00536F4E"/>
    <w:rsid w:val="0053785A"/>
    <w:rsid w:val="00537AB0"/>
    <w:rsid w:val="00540854"/>
    <w:rsid w:val="0054091C"/>
    <w:rsid w:val="00540DB9"/>
    <w:rsid w:val="00541471"/>
    <w:rsid w:val="005419EC"/>
    <w:rsid w:val="00541DF8"/>
    <w:rsid w:val="00543696"/>
    <w:rsid w:val="00543BA7"/>
    <w:rsid w:val="00543DD1"/>
    <w:rsid w:val="00543F72"/>
    <w:rsid w:val="0054406C"/>
    <w:rsid w:val="0054585C"/>
    <w:rsid w:val="00545D6D"/>
    <w:rsid w:val="00546500"/>
    <w:rsid w:val="00546835"/>
    <w:rsid w:val="00546CF5"/>
    <w:rsid w:val="00547536"/>
    <w:rsid w:val="005515D7"/>
    <w:rsid w:val="005527BA"/>
    <w:rsid w:val="00552E0E"/>
    <w:rsid w:val="005536F9"/>
    <w:rsid w:val="0055372E"/>
    <w:rsid w:val="005544E9"/>
    <w:rsid w:val="00554960"/>
    <w:rsid w:val="00555593"/>
    <w:rsid w:val="00555DB0"/>
    <w:rsid w:val="005561E0"/>
    <w:rsid w:val="00557237"/>
    <w:rsid w:val="00557456"/>
    <w:rsid w:val="00557C7C"/>
    <w:rsid w:val="005619E9"/>
    <w:rsid w:val="00562E07"/>
    <w:rsid w:val="00562E33"/>
    <w:rsid w:val="005630D1"/>
    <w:rsid w:val="005649FA"/>
    <w:rsid w:val="0056556D"/>
    <w:rsid w:val="00566FC2"/>
    <w:rsid w:val="005670A4"/>
    <w:rsid w:val="00567213"/>
    <w:rsid w:val="005715A2"/>
    <w:rsid w:val="0057180E"/>
    <w:rsid w:val="00571867"/>
    <w:rsid w:val="00571C76"/>
    <w:rsid w:val="00571DA7"/>
    <w:rsid w:val="00572158"/>
    <w:rsid w:val="00572429"/>
    <w:rsid w:val="00572A1B"/>
    <w:rsid w:val="00572E8F"/>
    <w:rsid w:val="005731B8"/>
    <w:rsid w:val="0057418F"/>
    <w:rsid w:val="005756C3"/>
    <w:rsid w:val="005757BB"/>
    <w:rsid w:val="0057792A"/>
    <w:rsid w:val="00577C9C"/>
    <w:rsid w:val="00580638"/>
    <w:rsid w:val="0058162E"/>
    <w:rsid w:val="00581C43"/>
    <w:rsid w:val="00581C82"/>
    <w:rsid w:val="00581D8D"/>
    <w:rsid w:val="0058224C"/>
    <w:rsid w:val="005823ED"/>
    <w:rsid w:val="00582502"/>
    <w:rsid w:val="00582BD6"/>
    <w:rsid w:val="00582ED6"/>
    <w:rsid w:val="00583557"/>
    <w:rsid w:val="0058380E"/>
    <w:rsid w:val="00583C47"/>
    <w:rsid w:val="0058441F"/>
    <w:rsid w:val="0058794A"/>
    <w:rsid w:val="0058797A"/>
    <w:rsid w:val="00590A96"/>
    <w:rsid w:val="00591B0A"/>
    <w:rsid w:val="00591BAB"/>
    <w:rsid w:val="0059257E"/>
    <w:rsid w:val="005925CE"/>
    <w:rsid w:val="00592907"/>
    <w:rsid w:val="00592AE5"/>
    <w:rsid w:val="00593640"/>
    <w:rsid w:val="0059379F"/>
    <w:rsid w:val="005946A3"/>
    <w:rsid w:val="00594D37"/>
    <w:rsid w:val="00594F87"/>
    <w:rsid w:val="005965BA"/>
    <w:rsid w:val="005965C7"/>
    <w:rsid w:val="00596CBD"/>
    <w:rsid w:val="005A025E"/>
    <w:rsid w:val="005A0934"/>
    <w:rsid w:val="005A0C4F"/>
    <w:rsid w:val="005A0EBC"/>
    <w:rsid w:val="005A27FF"/>
    <w:rsid w:val="005A36A2"/>
    <w:rsid w:val="005A3C27"/>
    <w:rsid w:val="005A4385"/>
    <w:rsid w:val="005A4A26"/>
    <w:rsid w:val="005A4DDF"/>
    <w:rsid w:val="005A4E1D"/>
    <w:rsid w:val="005A4EE9"/>
    <w:rsid w:val="005A6968"/>
    <w:rsid w:val="005A6B6B"/>
    <w:rsid w:val="005A766D"/>
    <w:rsid w:val="005A7F50"/>
    <w:rsid w:val="005B0160"/>
    <w:rsid w:val="005B07DC"/>
    <w:rsid w:val="005B16AF"/>
    <w:rsid w:val="005B26F3"/>
    <w:rsid w:val="005B28B9"/>
    <w:rsid w:val="005B2F54"/>
    <w:rsid w:val="005B32E1"/>
    <w:rsid w:val="005B3EA7"/>
    <w:rsid w:val="005B4A79"/>
    <w:rsid w:val="005B5786"/>
    <w:rsid w:val="005B5D06"/>
    <w:rsid w:val="005B62AD"/>
    <w:rsid w:val="005B6B5C"/>
    <w:rsid w:val="005B70DA"/>
    <w:rsid w:val="005B7128"/>
    <w:rsid w:val="005B724A"/>
    <w:rsid w:val="005B7B0E"/>
    <w:rsid w:val="005C01B0"/>
    <w:rsid w:val="005C036F"/>
    <w:rsid w:val="005C066A"/>
    <w:rsid w:val="005C0ECA"/>
    <w:rsid w:val="005C1261"/>
    <w:rsid w:val="005C1494"/>
    <w:rsid w:val="005C2813"/>
    <w:rsid w:val="005C319E"/>
    <w:rsid w:val="005C3A49"/>
    <w:rsid w:val="005C3AC1"/>
    <w:rsid w:val="005C3B90"/>
    <w:rsid w:val="005C48C0"/>
    <w:rsid w:val="005C5277"/>
    <w:rsid w:val="005C5573"/>
    <w:rsid w:val="005C5E29"/>
    <w:rsid w:val="005C5FA8"/>
    <w:rsid w:val="005C62C5"/>
    <w:rsid w:val="005C6794"/>
    <w:rsid w:val="005C6856"/>
    <w:rsid w:val="005C7457"/>
    <w:rsid w:val="005D0E80"/>
    <w:rsid w:val="005D2218"/>
    <w:rsid w:val="005D236D"/>
    <w:rsid w:val="005D3975"/>
    <w:rsid w:val="005D3C10"/>
    <w:rsid w:val="005D3C68"/>
    <w:rsid w:val="005D4071"/>
    <w:rsid w:val="005D5815"/>
    <w:rsid w:val="005D5DD0"/>
    <w:rsid w:val="005D6986"/>
    <w:rsid w:val="005D6D3C"/>
    <w:rsid w:val="005D6EDE"/>
    <w:rsid w:val="005D7F55"/>
    <w:rsid w:val="005E0045"/>
    <w:rsid w:val="005E0081"/>
    <w:rsid w:val="005E04DE"/>
    <w:rsid w:val="005E05EA"/>
    <w:rsid w:val="005E08D0"/>
    <w:rsid w:val="005E1113"/>
    <w:rsid w:val="005E16A6"/>
    <w:rsid w:val="005E2BC3"/>
    <w:rsid w:val="005E2EAE"/>
    <w:rsid w:val="005E3096"/>
    <w:rsid w:val="005E41A8"/>
    <w:rsid w:val="005E44B2"/>
    <w:rsid w:val="005E466F"/>
    <w:rsid w:val="005E6578"/>
    <w:rsid w:val="005E6ECD"/>
    <w:rsid w:val="005E78DD"/>
    <w:rsid w:val="005E7C89"/>
    <w:rsid w:val="005E7EB6"/>
    <w:rsid w:val="005F0E93"/>
    <w:rsid w:val="005F13EC"/>
    <w:rsid w:val="005F17B2"/>
    <w:rsid w:val="005F483E"/>
    <w:rsid w:val="005F5888"/>
    <w:rsid w:val="005F5BA3"/>
    <w:rsid w:val="005F6841"/>
    <w:rsid w:val="005F7464"/>
    <w:rsid w:val="00600704"/>
    <w:rsid w:val="0060095F"/>
    <w:rsid w:val="0060111A"/>
    <w:rsid w:val="00601BA9"/>
    <w:rsid w:val="00601CAA"/>
    <w:rsid w:val="00601E64"/>
    <w:rsid w:val="00601F43"/>
    <w:rsid w:val="00602C0D"/>
    <w:rsid w:val="006038E1"/>
    <w:rsid w:val="00604560"/>
    <w:rsid w:val="00604FEB"/>
    <w:rsid w:val="00605AEB"/>
    <w:rsid w:val="00610413"/>
    <w:rsid w:val="00610A70"/>
    <w:rsid w:val="00610DEF"/>
    <w:rsid w:val="00610E34"/>
    <w:rsid w:val="006110C1"/>
    <w:rsid w:val="00612835"/>
    <w:rsid w:val="00613226"/>
    <w:rsid w:val="00614861"/>
    <w:rsid w:val="00614E21"/>
    <w:rsid w:val="0061507C"/>
    <w:rsid w:val="00615501"/>
    <w:rsid w:val="00615647"/>
    <w:rsid w:val="00616D77"/>
    <w:rsid w:val="0061724E"/>
    <w:rsid w:val="006173C3"/>
    <w:rsid w:val="00617701"/>
    <w:rsid w:val="00620080"/>
    <w:rsid w:val="006203DA"/>
    <w:rsid w:val="00621D2F"/>
    <w:rsid w:val="00621E1A"/>
    <w:rsid w:val="00621ECA"/>
    <w:rsid w:val="00623CA0"/>
    <w:rsid w:val="00623D88"/>
    <w:rsid w:val="00624165"/>
    <w:rsid w:val="0062431A"/>
    <w:rsid w:val="00624966"/>
    <w:rsid w:val="00624A6F"/>
    <w:rsid w:val="00625FE7"/>
    <w:rsid w:val="00627A2E"/>
    <w:rsid w:val="00627A89"/>
    <w:rsid w:val="00630FF3"/>
    <w:rsid w:val="0063127D"/>
    <w:rsid w:val="0063181E"/>
    <w:rsid w:val="00633A5E"/>
    <w:rsid w:val="00634188"/>
    <w:rsid w:val="006344EA"/>
    <w:rsid w:val="0063474E"/>
    <w:rsid w:val="00634F2F"/>
    <w:rsid w:val="0063518D"/>
    <w:rsid w:val="00635A5E"/>
    <w:rsid w:val="00635B88"/>
    <w:rsid w:val="00635BFB"/>
    <w:rsid w:val="006360A6"/>
    <w:rsid w:val="00636DE8"/>
    <w:rsid w:val="0063716B"/>
    <w:rsid w:val="00637B86"/>
    <w:rsid w:val="006413DA"/>
    <w:rsid w:val="00643BEE"/>
    <w:rsid w:val="00644B2E"/>
    <w:rsid w:val="00645079"/>
    <w:rsid w:val="006452DB"/>
    <w:rsid w:val="0064566E"/>
    <w:rsid w:val="00645BCA"/>
    <w:rsid w:val="00645F78"/>
    <w:rsid w:val="0064742D"/>
    <w:rsid w:val="00650115"/>
    <w:rsid w:val="00650552"/>
    <w:rsid w:val="00650A4A"/>
    <w:rsid w:val="00650D1A"/>
    <w:rsid w:val="0065162E"/>
    <w:rsid w:val="006528B2"/>
    <w:rsid w:val="00652FDF"/>
    <w:rsid w:val="006532D0"/>
    <w:rsid w:val="0065379F"/>
    <w:rsid w:val="00653E00"/>
    <w:rsid w:val="006545AD"/>
    <w:rsid w:val="0065543A"/>
    <w:rsid w:val="0065610C"/>
    <w:rsid w:val="0065650F"/>
    <w:rsid w:val="00656B80"/>
    <w:rsid w:val="006571D6"/>
    <w:rsid w:val="00657206"/>
    <w:rsid w:val="00657FFE"/>
    <w:rsid w:val="006600B6"/>
    <w:rsid w:val="00660685"/>
    <w:rsid w:val="00661979"/>
    <w:rsid w:val="00661990"/>
    <w:rsid w:val="00661F28"/>
    <w:rsid w:val="00661F85"/>
    <w:rsid w:val="00662094"/>
    <w:rsid w:val="006624EF"/>
    <w:rsid w:val="0066299A"/>
    <w:rsid w:val="00663099"/>
    <w:rsid w:val="00663110"/>
    <w:rsid w:val="006657F1"/>
    <w:rsid w:val="0066625D"/>
    <w:rsid w:val="006674C3"/>
    <w:rsid w:val="0067026C"/>
    <w:rsid w:val="006705A1"/>
    <w:rsid w:val="00671ADD"/>
    <w:rsid w:val="00672B9B"/>
    <w:rsid w:val="00673CEB"/>
    <w:rsid w:val="00674946"/>
    <w:rsid w:val="00674A02"/>
    <w:rsid w:val="00674B7E"/>
    <w:rsid w:val="00674EDF"/>
    <w:rsid w:val="00675DFF"/>
    <w:rsid w:val="00675EFF"/>
    <w:rsid w:val="00676029"/>
    <w:rsid w:val="00676DE9"/>
    <w:rsid w:val="00676FEE"/>
    <w:rsid w:val="00677CB6"/>
    <w:rsid w:val="00677DCB"/>
    <w:rsid w:val="00680847"/>
    <w:rsid w:val="0068174D"/>
    <w:rsid w:val="0068186D"/>
    <w:rsid w:val="006829AE"/>
    <w:rsid w:val="0068352A"/>
    <w:rsid w:val="006835D1"/>
    <w:rsid w:val="00683635"/>
    <w:rsid w:val="006836F9"/>
    <w:rsid w:val="006836FA"/>
    <w:rsid w:val="00684B52"/>
    <w:rsid w:val="00684C17"/>
    <w:rsid w:val="00685E84"/>
    <w:rsid w:val="0068645A"/>
    <w:rsid w:val="00686881"/>
    <w:rsid w:val="00686B0B"/>
    <w:rsid w:val="00686EE0"/>
    <w:rsid w:val="00687C1A"/>
    <w:rsid w:val="00690AA6"/>
    <w:rsid w:val="00691198"/>
    <w:rsid w:val="00691B66"/>
    <w:rsid w:val="00691EE8"/>
    <w:rsid w:val="006937E9"/>
    <w:rsid w:val="0069385F"/>
    <w:rsid w:val="00693F1C"/>
    <w:rsid w:val="00693FE4"/>
    <w:rsid w:val="0069416A"/>
    <w:rsid w:val="006943C3"/>
    <w:rsid w:val="00694FF9"/>
    <w:rsid w:val="00695306"/>
    <w:rsid w:val="00696117"/>
    <w:rsid w:val="00696694"/>
    <w:rsid w:val="006A045A"/>
    <w:rsid w:val="006A203B"/>
    <w:rsid w:val="006A2975"/>
    <w:rsid w:val="006A2DBA"/>
    <w:rsid w:val="006A2F59"/>
    <w:rsid w:val="006A375D"/>
    <w:rsid w:val="006A3EC3"/>
    <w:rsid w:val="006A508D"/>
    <w:rsid w:val="006A5252"/>
    <w:rsid w:val="006A5D00"/>
    <w:rsid w:val="006A6181"/>
    <w:rsid w:val="006A686F"/>
    <w:rsid w:val="006A6FDE"/>
    <w:rsid w:val="006A7469"/>
    <w:rsid w:val="006A7862"/>
    <w:rsid w:val="006A7CF1"/>
    <w:rsid w:val="006B0B2B"/>
    <w:rsid w:val="006B168F"/>
    <w:rsid w:val="006B2088"/>
    <w:rsid w:val="006B2877"/>
    <w:rsid w:val="006B3B2C"/>
    <w:rsid w:val="006B4014"/>
    <w:rsid w:val="006B401F"/>
    <w:rsid w:val="006B4B40"/>
    <w:rsid w:val="006B6D09"/>
    <w:rsid w:val="006B75BC"/>
    <w:rsid w:val="006B7896"/>
    <w:rsid w:val="006C04BA"/>
    <w:rsid w:val="006C0916"/>
    <w:rsid w:val="006C09C3"/>
    <w:rsid w:val="006C0CCE"/>
    <w:rsid w:val="006C0FBE"/>
    <w:rsid w:val="006C10AA"/>
    <w:rsid w:val="006C15D5"/>
    <w:rsid w:val="006C1688"/>
    <w:rsid w:val="006C29D8"/>
    <w:rsid w:val="006C35E2"/>
    <w:rsid w:val="006C3B76"/>
    <w:rsid w:val="006C3B9E"/>
    <w:rsid w:val="006C4B70"/>
    <w:rsid w:val="006C5208"/>
    <w:rsid w:val="006C5920"/>
    <w:rsid w:val="006C5ABF"/>
    <w:rsid w:val="006C5CD3"/>
    <w:rsid w:val="006C66BB"/>
    <w:rsid w:val="006C66CE"/>
    <w:rsid w:val="006C7103"/>
    <w:rsid w:val="006D011D"/>
    <w:rsid w:val="006D0D5D"/>
    <w:rsid w:val="006D2016"/>
    <w:rsid w:val="006D2250"/>
    <w:rsid w:val="006D23AD"/>
    <w:rsid w:val="006D2464"/>
    <w:rsid w:val="006D32B3"/>
    <w:rsid w:val="006D36D3"/>
    <w:rsid w:val="006D3D20"/>
    <w:rsid w:val="006D4487"/>
    <w:rsid w:val="006D50E9"/>
    <w:rsid w:val="006D5514"/>
    <w:rsid w:val="006D55EC"/>
    <w:rsid w:val="006D59A1"/>
    <w:rsid w:val="006D638C"/>
    <w:rsid w:val="006D70D4"/>
    <w:rsid w:val="006D76CC"/>
    <w:rsid w:val="006E0D86"/>
    <w:rsid w:val="006E180E"/>
    <w:rsid w:val="006E1AE0"/>
    <w:rsid w:val="006E2025"/>
    <w:rsid w:val="006E2A1F"/>
    <w:rsid w:val="006E4753"/>
    <w:rsid w:val="006E488B"/>
    <w:rsid w:val="006E4BC9"/>
    <w:rsid w:val="006E5565"/>
    <w:rsid w:val="006E5E63"/>
    <w:rsid w:val="006E67C0"/>
    <w:rsid w:val="006E723B"/>
    <w:rsid w:val="006F01F1"/>
    <w:rsid w:val="006F1373"/>
    <w:rsid w:val="006F16AB"/>
    <w:rsid w:val="006F24CA"/>
    <w:rsid w:val="006F2B50"/>
    <w:rsid w:val="006F2E84"/>
    <w:rsid w:val="006F3797"/>
    <w:rsid w:val="006F3C52"/>
    <w:rsid w:val="006F52B5"/>
    <w:rsid w:val="006F5E1E"/>
    <w:rsid w:val="006F6688"/>
    <w:rsid w:val="006F7957"/>
    <w:rsid w:val="006F7D24"/>
    <w:rsid w:val="006F7D5C"/>
    <w:rsid w:val="006F7F35"/>
    <w:rsid w:val="00700257"/>
    <w:rsid w:val="00700453"/>
    <w:rsid w:val="00700493"/>
    <w:rsid w:val="0070049D"/>
    <w:rsid w:val="00701A64"/>
    <w:rsid w:val="007028BC"/>
    <w:rsid w:val="00703316"/>
    <w:rsid w:val="00703723"/>
    <w:rsid w:val="0070423B"/>
    <w:rsid w:val="0070474E"/>
    <w:rsid w:val="00704A6D"/>
    <w:rsid w:val="00704FBA"/>
    <w:rsid w:val="0070586A"/>
    <w:rsid w:val="00705F27"/>
    <w:rsid w:val="00706503"/>
    <w:rsid w:val="007068B5"/>
    <w:rsid w:val="00707379"/>
    <w:rsid w:val="00707FBF"/>
    <w:rsid w:val="00710014"/>
    <w:rsid w:val="007107A1"/>
    <w:rsid w:val="00710BBB"/>
    <w:rsid w:val="007112A4"/>
    <w:rsid w:val="007114F4"/>
    <w:rsid w:val="007115F7"/>
    <w:rsid w:val="00711AD2"/>
    <w:rsid w:val="00711E04"/>
    <w:rsid w:val="00712537"/>
    <w:rsid w:val="00712E0D"/>
    <w:rsid w:val="00712E9E"/>
    <w:rsid w:val="00713486"/>
    <w:rsid w:val="007137B3"/>
    <w:rsid w:val="00714760"/>
    <w:rsid w:val="00715FAF"/>
    <w:rsid w:val="0071663E"/>
    <w:rsid w:val="00716F5D"/>
    <w:rsid w:val="00717154"/>
    <w:rsid w:val="007201CC"/>
    <w:rsid w:val="007209A7"/>
    <w:rsid w:val="00720C1B"/>
    <w:rsid w:val="007216B8"/>
    <w:rsid w:val="0072178F"/>
    <w:rsid w:val="00721C59"/>
    <w:rsid w:val="00721EEA"/>
    <w:rsid w:val="00722B79"/>
    <w:rsid w:val="00722CD4"/>
    <w:rsid w:val="00723817"/>
    <w:rsid w:val="00723C79"/>
    <w:rsid w:val="00723F6D"/>
    <w:rsid w:val="00724B30"/>
    <w:rsid w:val="00724BA3"/>
    <w:rsid w:val="00724F40"/>
    <w:rsid w:val="007255C3"/>
    <w:rsid w:val="00725D8B"/>
    <w:rsid w:val="007262C5"/>
    <w:rsid w:val="007267E7"/>
    <w:rsid w:val="00726B35"/>
    <w:rsid w:val="007270BA"/>
    <w:rsid w:val="00727A15"/>
    <w:rsid w:val="00727CBA"/>
    <w:rsid w:val="0073147F"/>
    <w:rsid w:val="00731DD4"/>
    <w:rsid w:val="007322A2"/>
    <w:rsid w:val="00732B56"/>
    <w:rsid w:val="00732D47"/>
    <w:rsid w:val="00732DC5"/>
    <w:rsid w:val="007338DA"/>
    <w:rsid w:val="00733981"/>
    <w:rsid w:val="007339EA"/>
    <w:rsid w:val="00733E7E"/>
    <w:rsid w:val="00733FCF"/>
    <w:rsid w:val="00734130"/>
    <w:rsid w:val="00734810"/>
    <w:rsid w:val="00734826"/>
    <w:rsid w:val="00734A92"/>
    <w:rsid w:val="00735039"/>
    <w:rsid w:val="00737430"/>
    <w:rsid w:val="007374FD"/>
    <w:rsid w:val="00740AFD"/>
    <w:rsid w:val="00740C5F"/>
    <w:rsid w:val="00740E29"/>
    <w:rsid w:val="007418B5"/>
    <w:rsid w:val="00742A5D"/>
    <w:rsid w:val="00743325"/>
    <w:rsid w:val="00745DCA"/>
    <w:rsid w:val="00745E7B"/>
    <w:rsid w:val="00747FD2"/>
    <w:rsid w:val="00750CDC"/>
    <w:rsid w:val="00752250"/>
    <w:rsid w:val="007523A1"/>
    <w:rsid w:val="00752A84"/>
    <w:rsid w:val="0075341F"/>
    <w:rsid w:val="00753942"/>
    <w:rsid w:val="00754344"/>
    <w:rsid w:val="007558FB"/>
    <w:rsid w:val="00756B55"/>
    <w:rsid w:val="0076007A"/>
    <w:rsid w:val="0076058D"/>
    <w:rsid w:val="0076082D"/>
    <w:rsid w:val="00760C3B"/>
    <w:rsid w:val="0076245B"/>
    <w:rsid w:val="00762F55"/>
    <w:rsid w:val="007639EE"/>
    <w:rsid w:val="00764788"/>
    <w:rsid w:val="007651AD"/>
    <w:rsid w:val="00766600"/>
    <w:rsid w:val="00766644"/>
    <w:rsid w:val="007668CE"/>
    <w:rsid w:val="00770F34"/>
    <w:rsid w:val="007719AB"/>
    <w:rsid w:val="00771D3E"/>
    <w:rsid w:val="007727C6"/>
    <w:rsid w:val="00772A55"/>
    <w:rsid w:val="007732B9"/>
    <w:rsid w:val="00773426"/>
    <w:rsid w:val="00773659"/>
    <w:rsid w:val="00773CD6"/>
    <w:rsid w:val="00774F8F"/>
    <w:rsid w:val="0077564F"/>
    <w:rsid w:val="0077573D"/>
    <w:rsid w:val="00776AA1"/>
    <w:rsid w:val="00777D45"/>
    <w:rsid w:val="0078006A"/>
    <w:rsid w:val="00780289"/>
    <w:rsid w:val="0078075F"/>
    <w:rsid w:val="00780B39"/>
    <w:rsid w:val="00780B66"/>
    <w:rsid w:val="00780C0C"/>
    <w:rsid w:val="00781AC2"/>
    <w:rsid w:val="00783447"/>
    <w:rsid w:val="0078493D"/>
    <w:rsid w:val="00784D5F"/>
    <w:rsid w:val="00784E65"/>
    <w:rsid w:val="007851AD"/>
    <w:rsid w:val="00787A34"/>
    <w:rsid w:val="00787A98"/>
    <w:rsid w:val="00790D18"/>
    <w:rsid w:val="00791888"/>
    <w:rsid w:val="007923E8"/>
    <w:rsid w:val="0079267B"/>
    <w:rsid w:val="00792757"/>
    <w:rsid w:val="00792775"/>
    <w:rsid w:val="00792E8B"/>
    <w:rsid w:val="00792FC7"/>
    <w:rsid w:val="0079373D"/>
    <w:rsid w:val="0079435B"/>
    <w:rsid w:val="007956CB"/>
    <w:rsid w:val="0079601C"/>
    <w:rsid w:val="007966AF"/>
    <w:rsid w:val="00796BE8"/>
    <w:rsid w:val="007A04B6"/>
    <w:rsid w:val="007A0862"/>
    <w:rsid w:val="007A0B62"/>
    <w:rsid w:val="007A261A"/>
    <w:rsid w:val="007A354A"/>
    <w:rsid w:val="007A3AAF"/>
    <w:rsid w:val="007A4676"/>
    <w:rsid w:val="007A4AF3"/>
    <w:rsid w:val="007A5A13"/>
    <w:rsid w:val="007A6509"/>
    <w:rsid w:val="007A7185"/>
    <w:rsid w:val="007A7B47"/>
    <w:rsid w:val="007B0484"/>
    <w:rsid w:val="007B15DE"/>
    <w:rsid w:val="007B1E5C"/>
    <w:rsid w:val="007B243F"/>
    <w:rsid w:val="007B2DF1"/>
    <w:rsid w:val="007B2F93"/>
    <w:rsid w:val="007B3285"/>
    <w:rsid w:val="007B3320"/>
    <w:rsid w:val="007B44DD"/>
    <w:rsid w:val="007B4F22"/>
    <w:rsid w:val="007B61FE"/>
    <w:rsid w:val="007B7839"/>
    <w:rsid w:val="007B7EAB"/>
    <w:rsid w:val="007B7F12"/>
    <w:rsid w:val="007C0AC4"/>
    <w:rsid w:val="007C18A4"/>
    <w:rsid w:val="007C1D99"/>
    <w:rsid w:val="007C3399"/>
    <w:rsid w:val="007C3FD8"/>
    <w:rsid w:val="007C40FA"/>
    <w:rsid w:val="007C42F8"/>
    <w:rsid w:val="007C52B6"/>
    <w:rsid w:val="007C5986"/>
    <w:rsid w:val="007C5C47"/>
    <w:rsid w:val="007C6BB8"/>
    <w:rsid w:val="007C7EFA"/>
    <w:rsid w:val="007D0535"/>
    <w:rsid w:val="007D18AA"/>
    <w:rsid w:val="007D1F47"/>
    <w:rsid w:val="007D22D5"/>
    <w:rsid w:val="007D4185"/>
    <w:rsid w:val="007D464C"/>
    <w:rsid w:val="007D4AB3"/>
    <w:rsid w:val="007D4EC4"/>
    <w:rsid w:val="007D5078"/>
    <w:rsid w:val="007D5ED4"/>
    <w:rsid w:val="007D6424"/>
    <w:rsid w:val="007D7A48"/>
    <w:rsid w:val="007E0A48"/>
    <w:rsid w:val="007E1513"/>
    <w:rsid w:val="007E1BF4"/>
    <w:rsid w:val="007E2E07"/>
    <w:rsid w:val="007E2E5D"/>
    <w:rsid w:val="007E3310"/>
    <w:rsid w:val="007E3F04"/>
    <w:rsid w:val="007E4A36"/>
    <w:rsid w:val="007E4B05"/>
    <w:rsid w:val="007E4EAF"/>
    <w:rsid w:val="007E554F"/>
    <w:rsid w:val="007E5A09"/>
    <w:rsid w:val="007E62BA"/>
    <w:rsid w:val="007E6317"/>
    <w:rsid w:val="007E683D"/>
    <w:rsid w:val="007E6D1B"/>
    <w:rsid w:val="007E71D9"/>
    <w:rsid w:val="007F0456"/>
    <w:rsid w:val="007F0CFA"/>
    <w:rsid w:val="007F3232"/>
    <w:rsid w:val="007F36F0"/>
    <w:rsid w:val="007F370D"/>
    <w:rsid w:val="007F5BBA"/>
    <w:rsid w:val="007F5C91"/>
    <w:rsid w:val="007F627E"/>
    <w:rsid w:val="007F62E9"/>
    <w:rsid w:val="007F6E40"/>
    <w:rsid w:val="007F7B82"/>
    <w:rsid w:val="007F7C82"/>
    <w:rsid w:val="0080104B"/>
    <w:rsid w:val="00801990"/>
    <w:rsid w:val="008019F0"/>
    <w:rsid w:val="00802BC4"/>
    <w:rsid w:val="00803A41"/>
    <w:rsid w:val="0080471A"/>
    <w:rsid w:val="008047EA"/>
    <w:rsid w:val="00804ECB"/>
    <w:rsid w:val="00804FAE"/>
    <w:rsid w:val="00805A30"/>
    <w:rsid w:val="00805F4E"/>
    <w:rsid w:val="008073C4"/>
    <w:rsid w:val="00810719"/>
    <w:rsid w:val="00810884"/>
    <w:rsid w:val="008112B6"/>
    <w:rsid w:val="00811E0B"/>
    <w:rsid w:val="008122E7"/>
    <w:rsid w:val="0081255C"/>
    <w:rsid w:val="00812DE3"/>
    <w:rsid w:val="00812EE8"/>
    <w:rsid w:val="0081423C"/>
    <w:rsid w:val="0081452E"/>
    <w:rsid w:val="00814A7A"/>
    <w:rsid w:val="0081508A"/>
    <w:rsid w:val="00815542"/>
    <w:rsid w:val="00816322"/>
    <w:rsid w:val="00816CDD"/>
    <w:rsid w:val="00817828"/>
    <w:rsid w:val="0081797C"/>
    <w:rsid w:val="00817B36"/>
    <w:rsid w:val="00817BBD"/>
    <w:rsid w:val="0082055B"/>
    <w:rsid w:val="008210C5"/>
    <w:rsid w:val="00821795"/>
    <w:rsid w:val="008217DF"/>
    <w:rsid w:val="00822CE1"/>
    <w:rsid w:val="008243F3"/>
    <w:rsid w:val="0082479D"/>
    <w:rsid w:val="0082566B"/>
    <w:rsid w:val="00825C7C"/>
    <w:rsid w:val="00826A25"/>
    <w:rsid w:val="00827368"/>
    <w:rsid w:val="00827B28"/>
    <w:rsid w:val="008316D1"/>
    <w:rsid w:val="00831A8F"/>
    <w:rsid w:val="00831E1C"/>
    <w:rsid w:val="00831E6B"/>
    <w:rsid w:val="00832597"/>
    <w:rsid w:val="00833897"/>
    <w:rsid w:val="00834EE7"/>
    <w:rsid w:val="008367BC"/>
    <w:rsid w:val="008372D5"/>
    <w:rsid w:val="0084028C"/>
    <w:rsid w:val="00840543"/>
    <w:rsid w:val="00840E99"/>
    <w:rsid w:val="00841632"/>
    <w:rsid w:val="00841C88"/>
    <w:rsid w:val="008421BC"/>
    <w:rsid w:val="0084484D"/>
    <w:rsid w:val="00844D08"/>
    <w:rsid w:val="00845DDD"/>
    <w:rsid w:val="008477BD"/>
    <w:rsid w:val="00847C11"/>
    <w:rsid w:val="00850309"/>
    <w:rsid w:val="00850DAA"/>
    <w:rsid w:val="00851302"/>
    <w:rsid w:val="008513F7"/>
    <w:rsid w:val="00851B01"/>
    <w:rsid w:val="00851BAC"/>
    <w:rsid w:val="00852A50"/>
    <w:rsid w:val="00852C5A"/>
    <w:rsid w:val="0085326D"/>
    <w:rsid w:val="00854560"/>
    <w:rsid w:val="008546AB"/>
    <w:rsid w:val="00855389"/>
    <w:rsid w:val="00856475"/>
    <w:rsid w:val="0085688B"/>
    <w:rsid w:val="00856D2B"/>
    <w:rsid w:val="008577F7"/>
    <w:rsid w:val="00857CD6"/>
    <w:rsid w:val="0086040C"/>
    <w:rsid w:val="0086160E"/>
    <w:rsid w:val="008639AE"/>
    <w:rsid w:val="008639EA"/>
    <w:rsid w:val="00864857"/>
    <w:rsid w:val="00864C3C"/>
    <w:rsid w:val="008652BF"/>
    <w:rsid w:val="00867148"/>
    <w:rsid w:val="0086746B"/>
    <w:rsid w:val="008676D6"/>
    <w:rsid w:val="0086781D"/>
    <w:rsid w:val="00867950"/>
    <w:rsid w:val="00870331"/>
    <w:rsid w:val="00870522"/>
    <w:rsid w:val="00870ABD"/>
    <w:rsid w:val="00870F2C"/>
    <w:rsid w:val="00871734"/>
    <w:rsid w:val="008718A1"/>
    <w:rsid w:val="00871C06"/>
    <w:rsid w:val="00872C4B"/>
    <w:rsid w:val="0087472C"/>
    <w:rsid w:val="00874C37"/>
    <w:rsid w:val="00874C5B"/>
    <w:rsid w:val="00874EC8"/>
    <w:rsid w:val="00875220"/>
    <w:rsid w:val="008752A5"/>
    <w:rsid w:val="00875532"/>
    <w:rsid w:val="008755DF"/>
    <w:rsid w:val="0087584A"/>
    <w:rsid w:val="00875D12"/>
    <w:rsid w:val="0087610A"/>
    <w:rsid w:val="00876581"/>
    <w:rsid w:val="00876A6C"/>
    <w:rsid w:val="00876B79"/>
    <w:rsid w:val="008772E6"/>
    <w:rsid w:val="00877A00"/>
    <w:rsid w:val="00877A48"/>
    <w:rsid w:val="00877B1D"/>
    <w:rsid w:val="00880548"/>
    <w:rsid w:val="00880655"/>
    <w:rsid w:val="00882753"/>
    <w:rsid w:val="00883994"/>
    <w:rsid w:val="00883E56"/>
    <w:rsid w:val="00884AEB"/>
    <w:rsid w:val="00884C3E"/>
    <w:rsid w:val="00885764"/>
    <w:rsid w:val="00885D68"/>
    <w:rsid w:val="00885F2E"/>
    <w:rsid w:val="00887088"/>
    <w:rsid w:val="00890164"/>
    <w:rsid w:val="00890A62"/>
    <w:rsid w:val="008911CF"/>
    <w:rsid w:val="008917C2"/>
    <w:rsid w:val="008921DA"/>
    <w:rsid w:val="00892E25"/>
    <w:rsid w:val="008930A8"/>
    <w:rsid w:val="00894456"/>
    <w:rsid w:val="0089485E"/>
    <w:rsid w:val="00895435"/>
    <w:rsid w:val="00895614"/>
    <w:rsid w:val="00895776"/>
    <w:rsid w:val="00897131"/>
    <w:rsid w:val="008971EE"/>
    <w:rsid w:val="008A0446"/>
    <w:rsid w:val="008A083C"/>
    <w:rsid w:val="008A0982"/>
    <w:rsid w:val="008A0CF2"/>
    <w:rsid w:val="008A0D6B"/>
    <w:rsid w:val="008A1A9D"/>
    <w:rsid w:val="008A1E9B"/>
    <w:rsid w:val="008A2267"/>
    <w:rsid w:val="008A45E0"/>
    <w:rsid w:val="008A4F28"/>
    <w:rsid w:val="008A5FCC"/>
    <w:rsid w:val="008A697F"/>
    <w:rsid w:val="008A6BE6"/>
    <w:rsid w:val="008A72F8"/>
    <w:rsid w:val="008A7B5F"/>
    <w:rsid w:val="008B0BC1"/>
    <w:rsid w:val="008B2626"/>
    <w:rsid w:val="008B33EB"/>
    <w:rsid w:val="008B46B9"/>
    <w:rsid w:val="008B48E5"/>
    <w:rsid w:val="008B4B24"/>
    <w:rsid w:val="008B6493"/>
    <w:rsid w:val="008B6A5D"/>
    <w:rsid w:val="008B6AB7"/>
    <w:rsid w:val="008B75C6"/>
    <w:rsid w:val="008C076C"/>
    <w:rsid w:val="008C0CBC"/>
    <w:rsid w:val="008C39D6"/>
    <w:rsid w:val="008C3A55"/>
    <w:rsid w:val="008C3C29"/>
    <w:rsid w:val="008C4E36"/>
    <w:rsid w:val="008C5A46"/>
    <w:rsid w:val="008C5B5B"/>
    <w:rsid w:val="008C5B6C"/>
    <w:rsid w:val="008C5C33"/>
    <w:rsid w:val="008C5F9D"/>
    <w:rsid w:val="008C6367"/>
    <w:rsid w:val="008C63E2"/>
    <w:rsid w:val="008C686E"/>
    <w:rsid w:val="008C6B49"/>
    <w:rsid w:val="008C6F3B"/>
    <w:rsid w:val="008C7748"/>
    <w:rsid w:val="008D0EF8"/>
    <w:rsid w:val="008D14F1"/>
    <w:rsid w:val="008D2675"/>
    <w:rsid w:val="008D2C61"/>
    <w:rsid w:val="008D3C92"/>
    <w:rsid w:val="008D4388"/>
    <w:rsid w:val="008D4CE7"/>
    <w:rsid w:val="008D5752"/>
    <w:rsid w:val="008D5B11"/>
    <w:rsid w:val="008D6057"/>
    <w:rsid w:val="008D6A5E"/>
    <w:rsid w:val="008D6D52"/>
    <w:rsid w:val="008D7376"/>
    <w:rsid w:val="008D77BF"/>
    <w:rsid w:val="008D7EC1"/>
    <w:rsid w:val="008E04FF"/>
    <w:rsid w:val="008E06E5"/>
    <w:rsid w:val="008E084C"/>
    <w:rsid w:val="008E108B"/>
    <w:rsid w:val="008E1BCB"/>
    <w:rsid w:val="008E2418"/>
    <w:rsid w:val="008E2EF1"/>
    <w:rsid w:val="008E4A38"/>
    <w:rsid w:val="008E4B30"/>
    <w:rsid w:val="008E4EAA"/>
    <w:rsid w:val="008E64E1"/>
    <w:rsid w:val="008E78EE"/>
    <w:rsid w:val="008E7EC0"/>
    <w:rsid w:val="008F05AA"/>
    <w:rsid w:val="008F0CB4"/>
    <w:rsid w:val="008F0D6A"/>
    <w:rsid w:val="008F0E96"/>
    <w:rsid w:val="008F14CA"/>
    <w:rsid w:val="008F17F4"/>
    <w:rsid w:val="008F2C1B"/>
    <w:rsid w:val="008F332E"/>
    <w:rsid w:val="008F34A4"/>
    <w:rsid w:val="008F3B5C"/>
    <w:rsid w:val="008F3EA2"/>
    <w:rsid w:val="008F3EE3"/>
    <w:rsid w:val="008F3F2F"/>
    <w:rsid w:val="008F44ED"/>
    <w:rsid w:val="008F4CC5"/>
    <w:rsid w:val="008F57D8"/>
    <w:rsid w:val="008F5C04"/>
    <w:rsid w:val="008F66AD"/>
    <w:rsid w:val="008F6FF9"/>
    <w:rsid w:val="009015C1"/>
    <w:rsid w:val="009027D8"/>
    <w:rsid w:val="009028E5"/>
    <w:rsid w:val="00902937"/>
    <w:rsid w:val="00902B3C"/>
    <w:rsid w:val="00904514"/>
    <w:rsid w:val="0090499B"/>
    <w:rsid w:val="00904E0F"/>
    <w:rsid w:val="0090560E"/>
    <w:rsid w:val="00905773"/>
    <w:rsid w:val="00906777"/>
    <w:rsid w:val="009069EC"/>
    <w:rsid w:val="00906D8E"/>
    <w:rsid w:val="00907A7C"/>
    <w:rsid w:val="00907ED9"/>
    <w:rsid w:val="009108F2"/>
    <w:rsid w:val="00910B6D"/>
    <w:rsid w:val="0091128D"/>
    <w:rsid w:val="009115FA"/>
    <w:rsid w:val="0091181C"/>
    <w:rsid w:val="00911CE4"/>
    <w:rsid w:val="009126A5"/>
    <w:rsid w:val="0091368B"/>
    <w:rsid w:val="00914120"/>
    <w:rsid w:val="00914A0C"/>
    <w:rsid w:val="00923A1A"/>
    <w:rsid w:val="00923CBF"/>
    <w:rsid w:val="00923F58"/>
    <w:rsid w:val="00925524"/>
    <w:rsid w:val="009268EB"/>
    <w:rsid w:val="00926B13"/>
    <w:rsid w:val="00926B22"/>
    <w:rsid w:val="0092799C"/>
    <w:rsid w:val="009279A6"/>
    <w:rsid w:val="0093102C"/>
    <w:rsid w:val="00932356"/>
    <w:rsid w:val="00932B59"/>
    <w:rsid w:val="00934252"/>
    <w:rsid w:val="0093427F"/>
    <w:rsid w:val="009350E0"/>
    <w:rsid w:val="00936FF9"/>
    <w:rsid w:val="0093779D"/>
    <w:rsid w:val="00937C44"/>
    <w:rsid w:val="00940839"/>
    <w:rsid w:val="00940BDB"/>
    <w:rsid w:val="00940EFD"/>
    <w:rsid w:val="00941F27"/>
    <w:rsid w:val="009426E1"/>
    <w:rsid w:val="00942A92"/>
    <w:rsid w:val="009440E7"/>
    <w:rsid w:val="00944359"/>
    <w:rsid w:val="009447A6"/>
    <w:rsid w:val="00944A5A"/>
    <w:rsid w:val="00944F8D"/>
    <w:rsid w:val="00945E28"/>
    <w:rsid w:val="009465E8"/>
    <w:rsid w:val="00951347"/>
    <w:rsid w:val="00951DDD"/>
    <w:rsid w:val="009521E6"/>
    <w:rsid w:val="00952974"/>
    <w:rsid w:val="00952BC0"/>
    <w:rsid w:val="00953625"/>
    <w:rsid w:val="00953FB7"/>
    <w:rsid w:val="0095474F"/>
    <w:rsid w:val="00954C1E"/>
    <w:rsid w:val="00956183"/>
    <w:rsid w:val="00956252"/>
    <w:rsid w:val="00956D6E"/>
    <w:rsid w:val="00957899"/>
    <w:rsid w:val="00960343"/>
    <w:rsid w:val="009603C7"/>
    <w:rsid w:val="00960CAD"/>
    <w:rsid w:val="00960ECA"/>
    <w:rsid w:val="00961049"/>
    <w:rsid w:val="00961760"/>
    <w:rsid w:val="009625FA"/>
    <w:rsid w:val="00962866"/>
    <w:rsid w:val="0096386D"/>
    <w:rsid w:val="009658D9"/>
    <w:rsid w:val="00965E87"/>
    <w:rsid w:val="00966469"/>
    <w:rsid w:val="00966580"/>
    <w:rsid w:val="00966F31"/>
    <w:rsid w:val="00967415"/>
    <w:rsid w:val="00967BE4"/>
    <w:rsid w:val="00967F3D"/>
    <w:rsid w:val="0097023C"/>
    <w:rsid w:val="0097041D"/>
    <w:rsid w:val="009706FC"/>
    <w:rsid w:val="00970FA3"/>
    <w:rsid w:val="0097215D"/>
    <w:rsid w:val="00972318"/>
    <w:rsid w:val="00973669"/>
    <w:rsid w:val="009737EE"/>
    <w:rsid w:val="00976BE4"/>
    <w:rsid w:val="00977912"/>
    <w:rsid w:val="00977A8D"/>
    <w:rsid w:val="0098105B"/>
    <w:rsid w:val="009813B1"/>
    <w:rsid w:val="00981441"/>
    <w:rsid w:val="00981564"/>
    <w:rsid w:val="00981625"/>
    <w:rsid w:val="00981804"/>
    <w:rsid w:val="00981CEB"/>
    <w:rsid w:val="00982CDC"/>
    <w:rsid w:val="009836EC"/>
    <w:rsid w:val="00983930"/>
    <w:rsid w:val="00984E61"/>
    <w:rsid w:val="00984E97"/>
    <w:rsid w:val="00987205"/>
    <w:rsid w:val="00987E6C"/>
    <w:rsid w:val="00990B20"/>
    <w:rsid w:val="00991347"/>
    <w:rsid w:val="00991A85"/>
    <w:rsid w:val="009948BD"/>
    <w:rsid w:val="00994A9A"/>
    <w:rsid w:val="00995A07"/>
    <w:rsid w:val="00995A85"/>
    <w:rsid w:val="00995F7D"/>
    <w:rsid w:val="0099617C"/>
    <w:rsid w:val="009A2641"/>
    <w:rsid w:val="009A3C77"/>
    <w:rsid w:val="009A3E67"/>
    <w:rsid w:val="009A4358"/>
    <w:rsid w:val="009A4DD1"/>
    <w:rsid w:val="009A5DD7"/>
    <w:rsid w:val="009A6096"/>
    <w:rsid w:val="009A723D"/>
    <w:rsid w:val="009A7DC7"/>
    <w:rsid w:val="009B20FE"/>
    <w:rsid w:val="009B3870"/>
    <w:rsid w:val="009B44E3"/>
    <w:rsid w:val="009B44F2"/>
    <w:rsid w:val="009B4B4B"/>
    <w:rsid w:val="009B4F9F"/>
    <w:rsid w:val="009B5256"/>
    <w:rsid w:val="009B5F7D"/>
    <w:rsid w:val="009B6294"/>
    <w:rsid w:val="009B69A8"/>
    <w:rsid w:val="009B6FFF"/>
    <w:rsid w:val="009B7CF9"/>
    <w:rsid w:val="009C1207"/>
    <w:rsid w:val="009C25E6"/>
    <w:rsid w:val="009C604A"/>
    <w:rsid w:val="009C61F7"/>
    <w:rsid w:val="009C63CC"/>
    <w:rsid w:val="009C64BA"/>
    <w:rsid w:val="009C658D"/>
    <w:rsid w:val="009C7360"/>
    <w:rsid w:val="009C7C89"/>
    <w:rsid w:val="009D02BB"/>
    <w:rsid w:val="009D06F0"/>
    <w:rsid w:val="009D1435"/>
    <w:rsid w:val="009D17F9"/>
    <w:rsid w:val="009D216C"/>
    <w:rsid w:val="009D3044"/>
    <w:rsid w:val="009D4451"/>
    <w:rsid w:val="009D48A1"/>
    <w:rsid w:val="009D48DE"/>
    <w:rsid w:val="009D4FB8"/>
    <w:rsid w:val="009D6507"/>
    <w:rsid w:val="009D7A17"/>
    <w:rsid w:val="009E20D4"/>
    <w:rsid w:val="009E2DC8"/>
    <w:rsid w:val="009E3391"/>
    <w:rsid w:val="009E38FA"/>
    <w:rsid w:val="009E3AE8"/>
    <w:rsid w:val="009E3B5C"/>
    <w:rsid w:val="009E42F0"/>
    <w:rsid w:val="009E52BA"/>
    <w:rsid w:val="009E551D"/>
    <w:rsid w:val="009E6031"/>
    <w:rsid w:val="009E6B09"/>
    <w:rsid w:val="009E6D77"/>
    <w:rsid w:val="009F0266"/>
    <w:rsid w:val="009F1C2F"/>
    <w:rsid w:val="009F1E54"/>
    <w:rsid w:val="009F2130"/>
    <w:rsid w:val="009F3B6B"/>
    <w:rsid w:val="009F4CB8"/>
    <w:rsid w:val="009F510C"/>
    <w:rsid w:val="009F673A"/>
    <w:rsid w:val="009F7622"/>
    <w:rsid w:val="009F77F4"/>
    <w:rsid w:val="009F7D77"/>
    <w:rsid w:val="00A004D1"/>
    <w:rsid w:val="00A0058E"/>
    <w:rsid w:val="00A021F9"/>
    <w:rsid w:val="00A03069"/>
    <w:rsid w:val="00A03A2B"/>
    <w:rsid w:val="00A03AEF"/>
    <w:rsid w:val="00A03B73"/>
    <w:rsid w:val="00A040F4"/>
    <w:rsid w:val="00A04828"/>
    <w:rsid w:val="00A04EBF"/>
    <w:rsid w:val="00A04F0F"/>
    <w:rsid w:val="00A052B2"/>
    <w:rsid w:val="00A05583"/>
    <w:rsid w:val="00A0638B"/>
    <w:rsid w:val="00A06B61"/>
    <w:rsid w:val="00A07C4E"/>
    <w:rsid w:val="00A104D3"/>
    <w:rsid w:val="00A10552"/>
    <w:rsid w:val="00A10EE2"/>
    <w:rsid w:val="00A11F53"/>
    <w:rsid w:val="00A123E4"/>
    <w:rsid w:val="00A12DC3"/>
    <w:rsid w:val="00A141E8"/>
    <w:rsid w:val="00A1430F"/>
    <w:rsid w:val="00A1461E"/>
    <w:rsid w:val="00A14697"/>
    <w:rsid w:val="00A14766"/>
    <w:rsid w:val="00A17012"/>
    <w:rsid w:val="00A20182"/>
    <w:rsid w:val="00A20981"/>
    <w:rsid w:val="00A21B61"/>
    <w:rsid w:val="00A22F86"/>
    <w:rsid w:val="00A233B6"/>
    <w:rsid w:val="00A239C5"/>
    <w:rsid w:val="00A253CB"/>
    <w:rsid w:val="00A2551C"/>
    <w:rsid w:val="00A25CFA"/>
    <w:rsid w:val="00A26742"/>
    <w:rsid w:val="00A27A0D"/>
    <w:rsid w:val="00A27F1D"/>
    <w:rsid w:val="00A306D1"/>
    <w:rsid w:val="00A312F3"/>
    <w:rsid w:val="00A3294E"/>
    <w:rsid w:val="00A342F2"/>
    <w:rsid w:val="00A3497F"/>
    <w:rsid w:val="00A34CD4"/>
    <w:rsid w:val="00A350F7"/>
    <w:rsid w:val="00A36230"/>
    <w:rsid w:val="00A366CD"/>
    <w:rsid w:val="00A40D0E"/>
    <w:rsid w:val="00A41664"/>
    <w:rsid w:val="00A419AB"/>
    <w:rsid w:val="00A41A31"/>
    <w:rsid w:val="00A41A6D"/>
    <w:rsid w:val="00A41F32"/>
    <w:rsid w:val="00A43095"/>
    <w:rsid w:val="00A449DB"/>
    <w:rsid w:val="00A44A12"/>
    <w:rsid w:val="00A44B22"/>
    <w:rsid w:val="00A44CCB"/>
    <w:rsid w:val="00A45B9E"/>
    <w:rsid w:val="00A45E34"/>
    <w:rsid w:val="00A46273"/>
    <w:rsid w:val="00A4733C"/>
    <w:rsid w:val="00A47706"/>
    <w:rsid w:val="00A50F14"/>
    <w:rsid w:val="00A511EA"/>
    <w:rsid w:val="00A51A20"/>
    <w:rsid w:val="00A51D28"/>
    <w:rsid w:val="00A5214B"/>
    <w:rsid w:val="00A523D8"/>
    <w:rsid w:val="00A5292E"/>
    <w:rsid w:val="00A535FE"/>
    <w:rsid w:val="00A54812"/>
    <w:rsid w:val="00A54BCF"/>
    <w:rsid w:val="00A550F0"/>
    <w:rsid w:val="00A5552B"/>
    <w:rsid w:val="00A55F05"/>
    <w:rsid w:val="00A56979"/>
    <w:rsid w:val="00A56A5C"/>
    <w:rsid w:val="00A57928"/>
    <w:rsid w:val="00A57C6C"/>
    <w:rsid w:val="00A57F9A"/>
    <w:rsid w:val="00A57FA7"/>
    <w:rsid w:val="00A60594"/>
    <w:rsid w:val="00A61A79"/>
    <w:rsid w:val="00A61AC5"/>
    <w:rsid w:val="00A61B82"/>
    <w:rsid w:val="00A61B86"/>
    <w:rsid w:val="00A61BA9"/>
    <w:rsid w:val="00A62423"/>
    <w:rsid w:val="00A6272D"/>
    <w:rsid w:val="00A62DD4"/>
    <w:rsid w:val="00A64AAF"/>
    <w:rsid w:val="00A64AB0"/>
    <w:rsid w:val="00A6509B"/>
    <w:rsid w:val="00A65F30"/>
    <w:rsid w:val="00A663AB"/>
    <w:rsid w:val="00A66CC4"/>
    <w:rsid w:val="00A67B30"/>
    <w:rsid w:val="00A67C1F"/>
    <w:rsid w:val="00A7009E"/>
    <w:rsid w:val="00A7035B"/>
    <w:rsid w:val="00A704B9"/>
    <w:rsid w:val="00A7245F"/>
    <w:rsid w:val="00A730E8"/>
    <w:rsid w:val="00A73CBF"/>
    <w:rsid w:val="00A74487"/>
    <w:rsid w:val="00A74ABC"/>
    <w:rsid w:val="00A751C0"/>
    <w:rsid w:val="00A751FF"/>
    <w:rsid w:val="00A770F2"/>
    <w:rsid w:val="00A77967"/>
    <w:rsid w:val="00A80C79"/>
    <w:rsid w:val="00A81988"/>
    <w:rsid w:val="00A821C8"/>
    <w:rsid w:val="00A82400"/>
    <w:rsid w:val="00A82D86"/>
    <w:rsid w:val="00A8309C"/>
    <w:rsid w:val="00A8454F"/>
    <w:rsid w:val="00A848A5"/>
    <w:rsid w:val="00A851C1"/>
    <w:rsid w:val="00A8523F"/>
    <w:rsid w:val="00A85298"/>
    <w:rsid w:val="00A86659"/>
    <w:rsid w:val="00A86677"/>
    <w:rsid w:val="00A87174"/>
    <w:rsid w:val="00A875CB"/>
    <w:rsid w:val="00A87C3F"/>
    <w:rsid w:val="00A905CA"/>
    <w:rsid w:val="00A90CA9"/>
    <w:rsid w:val="00A90F2B"/>
    <w:rsid w:val="00A91BB4"/>
    <w:rsid w:val="00A92ABF"/>
    <w:rsid w:val="00A92DA3"/>
    <w:rsid w:val="00A92FFB"/>
    <w:rsid w:val="00A9370E"/>
    <w:rsid w:val="00A93F7C"/>
    <w:rsid w:val="00A94168"/>
    <w:rsid w:val="00A94795"/>
    <w:rsid w:val="00A94C43"/>
    <w:rsid w:val="00A95416"/>
    <w:rsid w:val="00A95B19"/>
    <w:rsid w:val="00A96492"/>
    <w:rsid w:val="00A9697D"/>
    <w:rsid w:val="00A96B8F"/>
    <w:rsid w:val="00AA0823"/>
    <w:rsid w:val="00AA1CBB"/>
    <w:rsid w:val="00AA2579"/>
    <w:rsid w:val="00AA2C4D"/>
    <w:rsid w:val="00AA3554"/>
    <w:rsid w:val="00AA3DBB"/>
    <w:rsid w:val="00AA4095"/>
    <w:rsid w:val="00AA63A9"/>
    <w:rsid w:val="00AA64F4"/>
    <w:rsid w:val="00AA69EE"/>
    <w:rsid w:val="00AA749A"/>
    <w:rsid w:val="00AA7CBF"/>
    <w:rsid w:val="00AB00BC"/>
    <w:rsid w:val="00AB0E6F"/>
    <w:rsid w:val="00AB2DE0"/>
    <w:rsid w:val="00AB2E71"/>
    <w:rsid w:val="00AB3750"/>
    <w:rsid w:val="00AB3FE9"/>
    <w:rsid w:val="00AB5048"/>
    <w:rsid w:val="00AB6C7C"/>
    <w:rsid w:val="00AB6D66"/>
    <w:rsid w:val="00AC016E"/>
    <w:rsid w:val="00AC0234"/>
    <w:rsid w:val="00AC09CE"/>
    <w:rsid w:val="00AC2AA9"/>
    <w:rsid w:val="00AC2CA2"/>
    <w:rsid w:val="00AC305B"/>
    <w:rsid w:val="00AC463D"/>
    <w:rsid w:val="00AC48F2"/>
    <w:rsid w:val="00AC572C"/>
    <w:rsid w:val="00AC57F5"/>
    <w:rsid w:val="00AC6669"/>
    <w:rsid w:val="00AD0753"/>
    <w:rsid w:val="00AD148E"/>
    <w:rsid w:val="00AD290C"/>
    <w:rsid w:val="00AD2E9A"/>
    <w:rsid w:val="00AD2F2E"/>
    <w:rsid w:val="00AD30D6"/>
    <w:rsid w:val="00AD3C8D"/>
    <w:rsid w:val="00AD4CD3"/>
    <w:rsid w:val="00AE0C1E"/>
    <w:rsid w:val="00AE2573"/>
    <w:rsid w:val="00AE37D8"/>
    <w:rsid w:val="00AE51C7"/>
    <w:rsid w:val="00AE534E"/>
    <w:rsid w:val="00AE592D"/>
    <w:rsid w:val="00AE6FA2"/>
    <w:rsid w:val="00AF110F"/>
    <w:rsid w:val="00AF1CA8"/>
    <w:rsid w:val="00AF1D95"/>
    <w:rsid w:val="00AF2520"/>
    <w:rsid w:val="00AF3446"/>
    <w:rsid w:val="00AF40E6"/>
    <w:rsid w:val="00AF426F"/>
    <w:rsid w:val="00AF51A4"/>
    <w:rsid w:val="00AF5879"/>
    <w:rsid w:val="00AF5C27"/>
    <w:rsid w:val="00AF6073"/>
    <w:rsid w:val="00AF643B"/>
    <w:rsid w:val="00AF672D"/>
    <w:rsid w:val="00AF79D9"/>
    <w:rsid w:val="00B00260"/>
    <w:rsid w:val="00B0090B"/>
    <w:rsid w:val="00B0207F"/>
    <w:rsid w:val="00B028C0"/>
    <w:rsid w:val="00B0293B"/>
    <w:rsid w:val="00B02A4D"/>
    <w:rsid w:val="00B0514E"/>
    <w:rsid w:val="00B053EF"/>
    <w:rsid w:val="00B0542D"/>
    <w:rsid w:val="00B05F83"/>
    <w:rsid w:val="00B067A0"/>
    <w:rsid w:val="00B06CE2"/>
    <w:rsid w:val="00B071EA"/>
    <w:rsid w:val="00B07E38"/>
    <w:rsid w:val="00B07FA9"/>
    <w:rsid w:val="00B10B56"/>
    <w:rsid w:val="00B10B93"/>
    <w:rsid w:val="00B10FC9"/>
    <w:rsid w:val="00B11036"/>
    <w:rsid w:val="00B11091"/>
    <w:rsid w:val="00B11185"/>
    <w:rsid w:val="00B11AB0"/>
    <w:rsid w:val="00B11BE0"/>
    <w:rsid w:val="00B12746"/>
    <w:rsid w:val="00B13342"/>
    <w:rsid w:val="00B13473"/>
    <w:rsid w:val="00B147FF"/>
    <w:rsid w:val="00B14E2A"/>
    <w:rsid w:val="00B179BA"/>
    <w:rsid w:val="00B17EED"/>
    <w:rsid w:val="00B228F7"/>
    <w:rsid w:val="00B23365"/>
    <w:rsid w:val="00B23577"/>
    <w:rsid w:val="00B242C4"/>
    <w:rsid w:val="00B24882"/>
    <w:rsid w:val="00B250ED"/>
    <w:rsid w:val="00B254B8"/>
    <w:rsid w:val="00B25850"/>
    <w:rsid w:val="00B275CE"/>
    <w:rsid w:val="00B27CF4"/>
    <w:rsid w:val="00B3049D"/>
    <w:rsid w:val="00B306FB"/>
    <w:rsid w:val="00B30ECC"/>
    <w:rsid w:val="00B31907"/>
    <w:rsid w:val="00B3424D"/>
    <w:rsid w:val="00B3494C"/>
    <w:rsid w:val="00B35385"/>
    <w:rsid w:val="00B35D25"/>
    <w:rsid w:val="00B36A01"/>
    <w:rsid w:val="00B372BA"/>
    <w:rsid w:val="00B373E8"/>
    <w:rsid w:val="00B378E9"/>
    <w:rsid w:val="00B37B7C"/>
    <w:rsid w:val="00B40B73"/>
    <w:rsid w:val="00B40F96"/>
    <w:rsid w:val="00B416C5"/>
    <w:rsid w:val="00B41DE4"/>
    <w:rsid w:val="00B420A6"/>
    <w:rsid w:val="00B42747"/>
    <w:rsid w:val="00B42ECB"/>
    <w:rsid w:val="00B42ED0"/>
    <w:rsid w:val="00B46A0A"/>
    <w:rsid w:val="00B473EA"/>
    <w:rsid w:val="00B478ED"/>
    <w:rsid w:val="00B50970"/>
    <w:rsid w:val="00B50AC3"/>
    <w:rsid w:val="00B50F11"/>
    <w:rsid w:val="00B51974"/>
    <w:rsid w:val="00B51D34"/>
    <w:rsid w:val="00B5295D"/>
    <w:rsid w:val="00B530BE"/>
    <w:rsid w:val="00B53544"/>
    <w:rsid w:val="00B54671"/>
    <w:rsid w:val="00B54C2B"/>
    <w:rsid w:val="00B56CCB"/>
    <w:rsid w:val="00B57236"/>
    <w:rsid w:val="00B57284"/>
    <w:rsid w:val="00B6099D"/>
    <w:rsid w:val="00B610AA"/>
    <w:rsid w:val="00B6150B"/>
    <w:rsid w:val="00B6201D"/>
    <w:rsid w:val="00B628C7"/>
    <w:rsid w:val="00B630AD"/>
    <w:rsid w:val="00B63DDF"/>
    <w:rsid w:val="00B64C27"/>
    <w:rsid w:val="00B65F83"/>
    <w:rsid w:val="00B66C84"/>
    <w:rsid w:val="00B670C2"/>
    <w:rsid w:val="00B7035A"/>
    <w:rsid w:val="00B7084F"/>
    <w:rsid w:val="00B7164B"/>
    <w:rsid w:val="00B71715"/>
    <w:rsid w:val="00B71A96"/>
    <w:rsid w:val="00B72A2B"/>
    <w:rsid w:val="00B734B4"/>
    <w:rsid w:val="00B73FFD"/>
    <w:rsid w:val="00B758D6"/>
    <w:rsid w:val="00B76515"/>
    <w:rsid w:val="00B77E97"/>
    <w:rsid w:val="00B80134"/>
    <w:rsid w:val="00B806D2"/>
    <w:rsid w:val="00B80B46"/>
    <w:rsid w:val="00B815AA"/>
    <w:rsid w:val="00B818F1"/>
    <w:rsid w:val="00B81925"/>
    <w:rsid w:val="00B8270C"/>
    <w:rsid w:val="00B82C28"/>
    <w:rsid w:val="00B836A3"/>
    <w:rsid w:val="00B836B6"/>
    <w:rsid w:val="00B83F63"/>
    <w:rsid w:val="00B8486D"/>
    <w:rsid w:val="00B85F04"/>
    <w:rsid w:val="00B860D1"/>
    <w:rsid w:val="00B86292"/>
    <w:rsid w:val="00B8691E"/>
    <w:rsid w:val="00B8783B"/>
    <w:rsid w:val="00B90C6C"/>
    <w:rsid w:val="00B90F96"/>
    <w:rsid w:val="00B91B1C"/>
    <w:rsid w:val="00B922D7"/>
    <w:rsid w:val="00B92533"/>
    <w:rsid w:val="00B93290"/>
    <w:rsid w:val="00B9435C"/>
    <w:rsid w:val="00B944A6"/>
    <w:rsid w:val="00B94594"/>
    <w:rsid w:val="00B94783"/>
    <w:rsid w:val="00B95042"/>
    <w:rsid w:val="00B955AB"/>
    <w:rsid w:val="00B95A96"/>
    <w:rsid w:val="00B97942"/>
    <w:rsid w:val="00BA0DE5"/>
    <w:rsid w:val="00BA0F8F"/>
    <w:rsid w:val="00BA15E9"/>
    <w:rsid w:val="00BA16DD"/>
    <w:rsid w:val="00BA212D"/>
    <w:rsid w:val="00BA2C84"/>
    <w:rsid w:val="00BA306E"/>
    <w:rsid w:val="00BA31BB"/>
    <w:rsid w:val="00BA36CB"/>
    <w:rsid w:val="00BA4300"/>
    <w:rsid w:val="00BA43AD"/>
    <w:rsid w:val="00BA4DA3"/>
    <w:rsid w:val="00BA52CD"/>
    <w:rsid w:val="00BA549A"/>
    <w:rsid w:val="00BA5AC7"/>
    <w:rsid w:val="00BA5AF1"/>
    <w:rsid w:val="00BA61E8"/>
    <w:rsid w:val="00BA6CDF"/>
    <w:rsid w:val="00BA6E7C"/>
    <w:rsid w:val="00BA7D01"/>
    <w:rsid w:val="00BA7DA5"/>
    <w:rsid w:val="00BB0420"/>
    <w:rsid w:val="00BB1717"/>
    <w:rsid w:val="00BB1C28"/>
    <w:rsid w:val="00BB221E"/>
    <w:rsid w:val="00BB243D"/>
    <w:rsid w:val="00BB2F5D"/>
    <w:rsid w:val="00BB2F78"/>
    <w:rsid w:val="00BB35A3"/>
    <w:rsid w:val="00BB3D7F"/>
    <w:rsid w:val="00BB3EED"/>
    <w:rsid w:val="00BB532A"/>
    <w:rsid w:val="00BB609D"/>
    <w:rsid w:val="00BB66E6"/>
    <w:rsid w:val="00BB709F"/>
    <w:rsid w:val="00BB71B3"/>
    <w:rsid w:val="00BB74BB"/>
    <w:rsid w:val="00BB7A34"/>
    <w:rsid w:val="00BC00C4"/>
    <w:rsid w:val="00BC09C8"/>
    <w:rsid w:val="00BC3202"/>
    <w:rsid w:val="00BC34BE"/>
    <w:rsid w:val="00BC59BC"/>
    <w:rsid w:val="00BC5B41"/>
    <w:rsid w:val="00BC6607"/>
    <w:rsid w:val="00BC7528"/>
    <w:rsid w:val="00BC7931"/>
    <w:rsid w:val="00BD0C11"/>
    <w:rsid w:val="00BD0E4A"/>
    <w:rsid w:val="00BD2DAE"/>
    <w:rsid w:val="00BD360F"/>
    <w:rsid w:val="00BD3966"/>
    <w:rsid w:val="00BD418E"/>
    <w:rsid w:val="00BD443A"/>
    <w:rsid w:val="00BD47E2"/>
    <w:rsid w:val="00BD4BE0"/>
    <w:rsid w:val="00BD4C3A"/>
    <w:rsid w:val="00BD4D08"/>
    <w:rsid w:val="00BD54BB"/>
    <w:rsid w:val="00BD5F8B"/>
    <w:rsid w:val="00BE0CB1"/>
    <w:rsid w:val="00BE2C32"/>
    <w:rsid w:val="00BE3084"/>
    <w:rsid w:val="00BE3117"/>
    <w:rsid w:val="00BE37AA"/>
    <w:rsid w:val="00BE3C3B"/>
    <w:rsid w:val="00BE4178"/>
    <w:rsid w:val="00BE47BC"/>
    <w:rsid w:val="00BE5AC5"/>
    <w:rsid w:val="00BE60FA"/>
    <w:rsid w:val="00BE703B"/>
    <w:rsid w:val="00BE7D05"/>
    <w:rsid w:val="00BF0C2D"/>
    <w:rsid w:val="00BF253A"/>
    <w:rsid w:val="00BF2A18"/>
    <w:rsid w:val="00BF3A96"/>
    <w:rsid w:val="00BF4936"/>
    <w:rsid w:val="00BF52B7"/>
    <w:rsid w:val="00BF5756"/>
    <w:rsid w:val="00BF5A86"/>
    <w:rsid w:val="00BF5AFB"/>
    <w:rsid w:val="00BF5ED6"/>
    <w:rsid w:val="00BF748F"/>
    <w:rsid w:val="00BF7643"/>
    <w:rsid w:val="00C0076D"/>
    <w:rsid w:val="00C01CEA"/>
    <w:rsid w:val="00C02908"/>
    <w:rsid w:val="00C02D38"/>
    <w:rsid w:val="00C03FE7"/>
    <w:rsid w:val="00C04A05"/>
    <w:rsid w:val="00C04C29"/>
    <w:rsid w:val="00C05CE6"/>
    <w:rsid w:val="00C06B28"/>
    <w:rsid w:val="00C06CA1"/>
    <w:rsid w:val="00C07C0D"/>
    <w:rsid w:val="00C10081"/>
    <w:rsid w:val="00C101E3"/>
    <w:rsid w:val="00C1178E"/>
    <w:rsid w:val="00C12645"/>
    <w:rsid w:val="00C134EA"/>
    <w:rsid w:val="00C138A7"/>
    <w:rsid w:val="00C140F6"/>
    <w:rsid w:val="00C14905"/>
    <w:rsid w:val="00C14982"/>
    <w:rsid w:val="00C16D75"/>
    <w:rsid w:val="00C17441"/>
    <w:rsid w:val="00C17A8B"/>
    <w:rsid w:val="00C209AC"/>
    <w:rsid w:val="00C21177"/>
    <w:rsid w:val="00C214DB"/>
    <w:rsid w:val="00C216E2"/>
    <w:rsid w:val="00C21CBF"/>
    <w:rsid w:val="00C2213B"/>
    <w:rsid w:val="00C2226B"/>
    <w:rsid w:val="00C22305"/>
    <w:rsid w:val="00C22970"/>
    <w:rsid w:val="00C233F3"/>
    <w:rsid w:val="00C239A6"/>
    <w:rsid w:val="00C24613"/>
    <w:rsid w:val="00C25340"/>
    <w:rsid w:val="00C25456"/>
    <w:rsid w:val="00C2568F"/>
    <w:rsid w:val="00C25E90"/>
    <w:rsid w:val="00C26257"/>
    <w:rsid w:val="00C27C74"/>
    <w:rsid w:val="00C27F6A"/>
    <w:rsid w:val="00C27FBE"/>
    <w:rsid w:val="00C30C76"/>
    <w:rsid w:val="00C31172"/>
    <w:rsid w:val="00C31178"/>
    <w:rsid w:val="00C31789"/>
    <w:rsid w:val="00C31B54"/>
    <w:rsid w:val="00C31EBE"/>
    <w:rsid w:val="00C321F5"/>
    <w:rsid w:val="00C32F3F"/>
    <w:rsid w:val="00C32FB7"/>
    <w:rsid w:val="00C33671"/>
    <w:rsid w:val="00C33FF8"/>
    <w:rsid w:val="00C34830"/>
    <w:rsid w:val="00C34A74"/>
    <w:rsid w:val="00C35C64"/>
    <w:rsid w:val="00C35F66"/>
    <w:rsid w:val="00C37AE3"/>
    <w:rsid w:val="00C40E0A"/>
    <w:rsid w:val="00C42542"/>
    <w:rsid w:val="00C42741"/>
    <w:rsid w:val="00C42743"/>
    <w:rsid w:val="00C42D19"/>
    <w:rsid w:val="00C44F36"/>
    <w:rsid w:val="00C46EEA"/>
    <w:rsid w:val="00C46F76"/>
    <w:rsid w:val="00C47EE6"/>
    <w:rsid w:val="00C52649"/>
    <w:rsid w:val="00C526ED"/>
    <w:rsid w:val="00C52924"/>
    <w:rsid w:val="00C54A3F"/>
    <w:rsid w:val="00C54A6C"/>
    <w:rsid w:val="00C55C89"/>
    <w:rsid w:val="00C55CF2"/>
    <w:rsid w:val="00C561C6"/>
    <w:rsid w:val="00C56595"/>
    <w:rsid w:val="00C566F9"/>
    <w:rsid w:val="00C57076"/>
    <w:rsid w:val="00C57670"/>
    <w:rsid w:val="00C60617"/>
    <w:rsid w:val="00C61455"/>
    <w:rsid w:val="00C62CAA"/>
    <w:rsid w:val="00C63179"/>
    <w:rsid w:val="00C638A5"/>
    <w:rsid w:val="00C646F1"/>
    <w:rsid w:val="00C6471E"/>
    <w:rsid w:val="00C64EF0"/>
    <w:rsid w:val="00C651E4"/>
    <w:rsid w:val="00C66CC4"/>
    <w:rsid w:val="00C66D90"/>
    <w:rsid w:val="00C67E1A"/>
    <w:rsid w:val="00C70D00"/>
    <w:rsid w:val="00C70E1D"/>
    <w:rsid w:val="00C7146F"/>
    <w:rsid w:val="00C7310C"/>
    <w:rsid w:val="00C73961"/>
    <w:rsid w:val="00C73D0A"/>
    <w:rsid w:val="00C74420"/>
    <w:rsid w:val="00C746A8"/>
    <w:rsid w:val="00C74ABA"/>
    <w:rsid w:val="00C75201"/>
    <w:rsid w:val="00C76A7F"/>
    <w:rsid w:val="00C77D93"/>
    <w:rsid w:val="00C806BE"/>
    <w:rsid w:val="00C80921"/>
    <w:rsid w:val="00C80BB0"/>
    <w:rsid w:val="00C81485"/>
    <w:rsid w:val="00C823AE"/>
    <w:rsid w:val="00C841AA"/>
    <w:rsid w:val="00C842D9"/>
    <w:rsid w:val="00C84569"/>
    <w:rsid w:val="00C84754"/>
    <w:rsid w:val="00C8519F"/>
    <w:rsid w:val="00C85477"/>
    <w:rsid w:val="00C85B53"/>
    <w:rsid w:val="00C85F6B"/>
    <w:rsid w:val="00C86278"/>
    <w:rsid w:val="00C864AE"/>
    <w:rsid w:val="00C86EF5"/>
    <w:rsid w:val="00C870EE"/>
    <w:rsid w:val="00C90480"/>
    <w:rsid w:val="00C9092D"/>
    <w:rsid w:val="00C90993"/>
    <w:rsid w:val="00C9099D"/>
    <w:rsid w:val="00C938D6"/>
    <w:rsid w:val="00C952D5"/>
    <w:rsid w:val="00C95368"/>
    <w:rsid w:val="00C965F7"/>
    <w:rsid w:val="00C973E4"/>
    <w:rsid w:val="00C97784"/>
    <w:rsid w:val="00CA0A93"/>
    <w:rsid w:val="00CA1B9D"/>
    <w:rsid w:val="00CA1C32"/>
    <w:rsid w:val="00CA47BD"/>
    <w:rsid w:val="00CA49AB"/>
    <w:rsid w:val="00CA5570"/>
    <w:rsid w:val="00CA58FB"/>
    <w:rsid w:val="00CA5C19"/>
    <w:rsid w:val="00CA611E"/>
    <w:rsid w:val="00CA7C6B"/>
    <w:rsid w:val="00CB12A8"/>
    <w:rsid w:val="00CB132D"/>
    <w:rsid w:val="00CB1721"/>
    <w:rsid w:val="00CB18AC"/>
    <w:rsid w:val="00CB2068"/>
    <w:rsid w:val="00CB2150"/>
    <w:rsid w:val="00CB2B8C"/>
    <w:rsid w:val="00CB3343"/>
    <w:rsid w:val="00CB56C6"/>
    <w:rsid w:val="00CB5A2B"/>
    <w:rsid w:val="00CB5EB1"/>
    <w:rsid w:val="00CB651F"/>
    <w:rsid w:val="00CB6BA4"/>
    <w:rsid w:val="00CB70B1"/>
    <w:rsid w:val="00CB742B"/>
    <w:rsid w:val="00CB78DA"/>
    <w:rsid w:val="00CB7EDE"/>
    <w:rsid w:val="00CC0212"/>
    <w:rsid w:val="00CC0C35"/>
    <w:rsid w:val="00CC1828"/>
    <w:rsid w:val="00CC2722"/>
    <w:rsid w:val="00CC2E78"/>
    <w:rsid w:val="00CC37D8"/>
    <w:rsid w:val="00CC40C2"/>
    <w:rsid w:val="00CC4C8E"/>
    <w:rsid w:val="00CC60FF"/>
    <w:rsid w:val="00CC69E3"/>
    <w:rsid w:val="00CC6FC6"/>
    <w:rsid w:val="00CD0989"/>
    <w:rsid w:val="00CD109D"/>
    <w:rsid w:val="00CD1244"/>
    <w:rsid w:val="00CD2174"/>
    <w:rsid w:val="00CD2846"/>
    <w:rsid w:val="00CD2EC4"/>
    <w:rsid w:val="00CD37C1"/>
    <w:rsid w:val="00CD3A3D"/>
    <w:rsid w:val="00CD50E6"/>
    <w:rsid w:val="00CD541D"/>
    <w:rsid w:val="00CD6279"/>
    <w:rsid w:val="00CD62DA"/>
    <w:rsid w:val="00CD6B9C"/>
    <w:rsid w:val="00CD6DE4"/>
    <w:rsid w:val="00CD758A"/>
    <w:rsid w:val="00CD7A6D"/>
    <w:rsid w:val="00CD7CFA"/>
    <w:rsid w:val="00CE0497"/>
    <w:rsid w:val="00CE0E7E"/>
    <w:rsid w:val="00CE117A"/>
    <w:rsid w:val="00CE14F8"/>
    <w:rsid w:val="00CE49F7"/>
    <w:rsid w:val="00CE4B8E"/>
    <w:rsid w:val="00CE4FF3"/>
    <w:rsid w:val="00CE5021"/>
    <w:rsid w:val="00CE56FA"/>
    <w:rsid w:val="00CE57DE"/>
    <w:rsid w:val="00CE6184"/>
    <w:rsid w:val="00CE7997"/>
    <w:rsid w:val="00CF0ED9"/>
    <w:rsid w:val="00CF16E8"/>
    <w:rsid w:val="00CF28A7"/>
    <w:rsid w:val="00CF2B40"/>
    <w:rsid w:val="00CF2D2E"/>
    <w:rsid w:val="00CF399D"/>
    <w:rsid w:val="00CF4E6D"/>
    <w:rsid w:val="00CF6597"/>
    <w:rsid w:val="00CF6AEC"/>
    <w:rsid w:val="00CF6B06"/>
    <w:rsid w:val="00CF7458"/>
    <w:rsid w:val="00CF778D"/>
    <w:rsid w:val="00CF783B"/>
    <w:rsid w:val="00D00320"/>
    <w:rsid w:val="00D003D7"/>
    <w:rsid w:val="00D00523"/>
    <w:rsid w:val="00D00661"/>
    <w:rsid w:val="00D00830"/>
    <w:rsid w:val="00D00B26"/>
    <w:rsid w:val="00D01926"/>
    <w:rsid w:val="00D032DD"/>
    <w:rsid w:val="00D0365F"/>
    <w:rsid w:val="00D0553F"/>
    <w:rsid w:val="00D05570"/>
    <w:rsid w:val="00D05946"/>
    <w:rsid w:val="00D06545"/>
    <w:rsid w:val="00D06660"/>
    <w:rsid w:val="00D07181"/>
    <w:rsid w:val="00D071D6"/>
    <w:rsid w:val="00D07328"/>
    <w:rsid w:val="00D07E4E"/>
    <w:rsid w:val="00D10A45"/>
    <w:rsid w:val="00D11167"/>
    <w:rsid w:val="00D11710"/>
    <w:rsid w:val="00D12B89"/>
    <w:rsid w:val="00D15ED7"/>
    <w:rsid w:val="00D1634C"/>
    <w:rsid w:val="00D1637D"/>
    <w:rsid w:val="00D16A0F"/>
    <w:rsid w:val="00D17AB1"/>
    <w:rsid w:val="00D17BEC"/>
    <w:rsid w:val="00D2051B"/>
    <w:rsid w:val="00D20A0D"/>
    <w:rsid w:val="00D20B4E"/>
    <w:rsid w:val="00D2163F"/>
    <w:rsid w:val="00D217A2"/>
    <w:rsid w:val="00D21F80"/>
    <w:rsid w:val="00D221E4"/>
    <w:rsid w:val="00D230AE"/>
    <w:rsid w:val="00D2395B"/>
    <w:rsid w:val="00D23E72"/>
    <w:rsid w:val="00D241EF"/>
    <w:rsid w:val="00D24259"/>
    <w:rsid w:val="00D25E6F"/>
    <w:rsid w:val="00D261B5"/>
    <w:rsid w:val="00D26664"/>
    <w:rsid w:val="00D2671D"/>
    <w:rsid w:val="00D26BE7"/>
    <w:rsid w:val="00D26F74"/>
    <w:rsid w:val="00D271BC"/>
    <w:rsid w:val="00D27A11"/>
    <w:rsid w:val="00D304C5"/>
    <w:rsid w:val="00D30C20"/>
    <w:rsid w:val="00D318D3"/>
    <w:rsid w:val="00D31BA4"/>
    <w:rsid w:val="00D31F8E"/>
    <w:rsid w:val="00D32344"/>
    <w:rsid w:val="00D323C0"/>
    <w:rsid w:val="00D32680"/>
    <w:rsid w:val="00D326E9"/>
    <w:rsid w:val="00D32774"/>
    <w:rsid w:val="00D32807"/>
    <w:rsid w:val="00D32E9B"/>
    <w:rsid w:val="00D33207"/>
    <w:rsid w:val="00D341A2"/>
    <w:rsid w:val="00D34EFB"/>
    <w:rsid w:val="00D36ADE"/>
    <w:rsid w:val="00D36AFF"/>
    <w:rsid w:val="00D36D51"/>
    <w:rsid w:val="00D37539"/>
    <w:rsid w:val="00D37D34"/>
    <w:rsid w:val="00D40C45"/>
    <w:rsid w:val="00D40D8D"/>
    <w:rsid w:val="00D4148E"/>
    <w:rsid w:val="00D42DD8"/>
    <w:rsid w:val="00D42DFD"/>
    <w:rsid w:val="00D42E85"/>
    <w:rsid w:val="00D436AF"/>
    <w:rsid w:val="00D439C8"/>
    <w:rsid w:val="00D45AE2"/>
    <w:rsid w:val="00D45B42"/>
    <w:rsid w:val="00D4603B"/>
    <w:rsid w:val="00D46D64"/>
    <w:rsid w:val="00D46E95"/>
    <w:rsid w:val="00D4717C"/>
    <w:rsid w:val="00D474B9"/>
    <w:rsid w:val="00D50BE0"/>
    <w:rsid w:val="00D50D22"/>
    <w:rsid w:val="00D5125A"/>
    <w:rsid w:val="00D51EC0"/>
    <w:rsid w:val="00D5293C"/>
    <w:rsid w:val="00D52C0D"/>
    <w:rsid w:val="00D53437"/>
    <w:rsid w:val="00D5425D"/>
    <w:rsid w:val="00D546CD"/>
    <w:rsid w:val="00D54717"/>
    <w:rsid w:val="00D54BA9"/>
    <w:rsid w:val="00D54F08"/>
    <w:rsid w:val="00D55304"/>
    <w:rsid w:val="00D5631C"/>
    <w:rsid w:val="00D5669F"/>
    <w:rsid w:val="00D57E2E"/>
    <w:rsid w:val="00D60480"/>
    <w:rsid w:val="00D610B3"/>
    <w:rsid w:val="00D61373"/>
    <w:rsid w:val="00D621C7"/>
    <w:rsid w:val="00D625B1"/>
    <w:rsid w:val="00D62AD3"/>
    <w:rsid w:val="00D632B0"/>
    <w:rsid w:val="00D6447C"/>
    <w:rsid w:val="00D6656A"/>
    <w:rsid w:val="00D66AAA"/>
    <w:rsid w:val="00D66CB8"/>
    <w:rsid w:val="00D67881"/>
    <w:rsid w:val="00D704E0"/>
    <w:rsid w:val="00D7145F"/>
    <w:rsid w:val="00D721C6"/>
    <w:rsid w:val="00D74E45"/>
    <w:rsid w:val="00D74FBD"/>
    <w:rsid w:val="00D750CC"/>
    <w:rsid w:val="00D75269"/>
    <w:rsid w:val="00D75E96"/>
    <w:rsid w:val="00D76D4B"/>
    <w:rsid w:val="00D77B30"/>
    <w:rsid w:val="00D77DAA"/>
    <w:rsid w:val="00D8070E"/>
    <w:rsid w:val="00D807ED"/>
    <w:rsid w:val="00D80C6C"/>
    <w:rsid w:val="00D80FFE"/>
    <w:rsid w:val="00D81347"/>
    <w:rsid w:val="00D81383"/>
    <w:rsid w:val="00D818BD"/>
    <w:rsid w:val="00D8305E"/>
    <w:rsid w:val="00D8328A"/>
    <w:rsid w:val="00D83688"/>
    <w:rsid w:val="00D838CD"/>
    <w:rsid w:val="00D83B2F"/>
    <w:rsid w:val="00D846E9"/>
    <w:rsid w:val="00D85005"/>
    <w:rsid w:val="00D85477"/>
    <w:rsid w:val="00D872A0"/>
    <w:rsid w:val="00D87658"/>
    <w:rsid w:val="00D90106"/>
    <w:rsid w:val="00D90403"/>
    <w:rsid w:val="00D907D6"/>
    <w:rsid w:val="00D919C0"/>
    <w:rsid w:val="00D91C8B"/>
    <w:rsid w:val="00D91D95"/>
    <w:rsid w:val="00D92265"/>
    <w:rsid w:val="00D931DE"/>
    <w:rsid w:val="00D93B59"/>
    <w:rsid w:val="00D93B95"/>
    <w:rsid w:val="00D93C63"/>
    <w:rsid w:val="00D94AC4"/>
    <w:rsid w:val="00D94D1A"/>
    <w:rsid w:val="00D95669"/>
    <w:rsid w:val="00D9600A"/>
    <w:rsid w:val="00D9609C"/>
    <w:rsid w:val="00D97424"/>
    <w:rsid w:val="00D977A0"/>
    <w:rsid w:val="00D97F1B"/>
    <w:rsid w:val="00DA0D19"/>
    <w:rsid w:val="00DA3028"/>
    <w:rsid w:val="00DA3E22"/>
    <w:rsid w:val="00DA4BDA"/>
    <w:rsid w:val="00DA520A"/>
    <w:rsid w:val="00DA5AC0"/>
    <w:rsid w:val="00DA600B"/>
    <w:rsid w:val="00DB120B"/>
    <w:rsid w:val="00DB1510"/>
    <w:rsid w:val="00DB2A18"/>
    <w:rsid w:val="00DB30A2"/>
    <w:rsid w:val="00DB3191"/>
    <w:rsid w:val="00DB31D8"/>
    <w:rsid w:val="00DB43CA"/>
    <w:rsid w:val="00DB5836"/>
    <w:rsid w:val="00DB60B0"/>
    <w:rsid w:val="00DB7003"/>
    <w:rsid w:val="00DC1206"/>
    <w:rsid w:val="00DC14D4"/>
    <w:rsid w:val="00DC15D8"/>
    <w:rsid w:val="00DC1A23"/>
    <w:rsid w:val="00DC22D8"/>
    <w:rsid w:val="00DC3B32"/>
    <w:rsid w:val="00DC3BAD"/>
    <w:rsid w:val="00DC40EF"/>
    <w:rsid w:val="00DC4828"/>
    <w:rsid w:val="00DC4DB8"/>
    <w:rsid w:val="00DC630A"/>
    <w:rsid w:val="00DC7400"/>
    <w:rsid w:val="00DD0FE4"/>
    <w:rsid w:val="00DD1164"/>
    <w:rsid w:val="00DD1461"/>
    <w:rsid w:val="00DD1910"/>
    <w:rsid w:val="00DD1DF2"/>
    <w:rsid w:val="00DD2476"/>
    <w:rsid w:val="00DD2D60"/>
    <w:rsid w:val="00DD2F0A"/>
    <w:rsid w:val="00DD30C7"/>
    <w:rsid w:val="00DD4011"/>
    <w:rsid w:val="00DD4071"/>
    <w:rsid w:val="00DD4248"/>
    <w:rsid w:val="00DD4760"/>
    <w:rsid w:val="00DD510E"/>
    <w:rsid w:val="00DD53A7"/>
    <w:rsid w:val="00DD53BA"/>
    <w:rsid w:val="00DD57B2"/>
    <w:rsid w:val="00DD6ACE"/>
    <w:rsid w:val="00DD6C9E"/>
    <w:rsid w:val="00DD75A6"/>
    <w:rsid w:val="00DE0277"/>
    <w:rsid w:val="00DE032B"/>
    <w:rsid w:val="00DE0592"/>
    <w:rsid w:val="00DE2365"/>
    <w:rsid w:val="00DE36AA"/>
    <w:rsid w:val="00DE3F9F"/>
    <w:rsid w:val="00DE42F8"/>
    <w:rsid w:val="00DE52AB"/>
    <w:rsid w:val="00DE59D1"/>
    <w:rsid w:val="00DE639B"/>
    <w:rsid w:val="00DE6BD2"/>
    <w:rsid w:val="00DE6E94"/>
    <w:rsid w:val="00DE741A"/>
    <w:rsid w:val="00DE7E9A"/>
    <w:rsid w:val="00DF0907"/>
    <w:rsid w:val="00DF1E8D"/>
    <w:rsid w:val="00DF26B2"/>
    <w:rsid w:val="00DF29EB"/>
    <w:rsid w:val="00DF2C55"/>
    <w:rsid w:val="00DF3D86"/>
    <w:rsid w:val="00DF5F9D"/>
    <w:rsid w:val="00DF621B"/>
    <w:rsid w:val="00DF6523"/>
    <w:rsid w:val="00DF67CE"/>
    <w:rsid w:val="00DF6926"/>
    <w:rsid w:val="00E00E54"/>
    <w:rsid w:val="00E01BE4"/>
    <w:rsid w:val="00E01DEF"/>
    <w:rsid w:val="00E021EF"/>
    <w:rsid w:val="00E024DA"/>
    <w:rsid w:val="00E0272A"/>
    <w:rsid w:val="00E02940"/>
    <w:rsid w:val="00E02C2E"/>
    <w:rsid w:val="00E041E1"/>
    <w:rsid w:val="00E046BB"/>
    <w:rsid w:val="00E046E5"/>
    <w:rsid w:val="00E059D3"/>
    <w:rsid w:val="00E05FC5"/>
    <w:rsid w:val="00E065DD"/>
    <w:rsid w:val="00E07587"/>
    <w:rsid w:val="00E10597"/>
    <w:rsid w:val="00E10F1E"/>
    <w:rsid w:val="00E11770"/>
    <w:rsid w:val="00E129D8"/>
    <w:rsid w:val="00E151EE"/>
    <w:rsid w:val="00E15AEB"/>
    <w:rsid w:val="00E15FBC"/>
    <w:rsid w:val="00E161FB"/>
    <w:rsid w:val="00E163F9"/>
    <w:rsid w:val="00E16976"/>
    <w:rsid w:val="00E17326"/>
    <w:rsid w:val="00E17C44"/>
    <w:rsid w:val="00E20048"/>
    <w:rsid w:val="00E20760"/>
    <w:rsid w:val="00E21B2A"/>
    <w:rsid w:val="00E22EEF"/>
    <w:rsid w:val="00E2306C"/>
    <w:rsid w:val="00E2546C"/>
    <w:rsid w:val="00E25728"/>
    <w:rsid w:val="00E26630"/>
    <w:rsid w:val="00E3061D"/>
    <w:rsid w:val="00E30900"/>
    <w:rsid w:val="00E309F9"/>
    <w:rsid w:val="00E30C36"/>
    <w:rsid w:val="00E32A4D"/>
    <w:rsid w:val="00E33002"/>
    <w:rsid w:val="00E337B0"/>
    <w:rsid w:val="00E34834"/>
    <w:rsid w:val="00E34B4A"/>
    <w:rsid w:val="00E3541B"/>
    <w:rsid w:val="00E35AB1"/>
    <w:rsid w:val="00E365B2"/>
    <w:rsid w:val="00E36849"/>
    <w:rsid w:val="00E36DA7"/>
    <w:rsid w:val="00E40831"/>
    <w:rsid w:val="00E4198E"/>
    <w:rsid w:val="00E419DA"/>
    <w:rsid w:val="00E426A8"/>
    <w:rsid w:val="00E42C60"/>
    <w:rsid w:val="00E4312F"/>
    <w:rsid w:val="00E46C16"/>
    <w:rsid w:val="00E46F03"/>
    <w:rsid w:val="00E505C5"/>
    <w:rsid w:val="00E5156B"/>
    <w:rsid w:val="00E51EE2"/>
    <w:rsid w:val="00E51F88"/>
    <w:rsid w:val="00E5308B"/>
    <w:rsid w:val="00E544B4"/>
    <w:rsid w:val="00E552F5"/>
    <w:rsid w:val="00E554F5"/>
    <w:rsid w:val="00E55EAE"/>
    <w:rsid w:val="00E56013"/>
    <w:rsid w:val="00E56ED4"/>
    <w:rsid w:val="00E570EA"/>
    <w:rsid w:val="00E57B61"/>
    <w:rsid w:val="00E57E16"/>
    <w:rsid w:val="00E60106"/>
    <w:rsid w:val="00E605E6"/>
    <w:rsid w:val="00E60A75"/>
    <w:rsid w:val="00E60E20"/>
    <w:rsid w:val="00E61918"/>
    <w:rsid w:val="00E61973"/>
    <w:rsid w:val="00E61CEC"/>
    <w:rsid w:val="00E61E85"/>
    <w:rsid w:val="00E62093"/>
    <w:rsid w:val="00E622D6"/>
    <w:rsid w:val="00E63469"/>
    <w:rsid w:val="00E63C89"/>
    <w:rsid w:val="00E656B8"/>
    <w:rsid w:val="00E65BA2"/>
    <w:rsid w:val="00E65D66"/>
    <w:rsid w:val="00E66405"/>
    <w:rsid w:val="00E67087"/>
    <w:rsid w:val="00E67160"/>
    <w:rsid w:val="00E672FD"/>
    <w:rsid w:val="00E70DEE"/>
    <w:rsid w:val="00E710D4"/>
    <w:rsid w:val="00E71A77"/>
    <w:rsid w:val="00E71EE0"/>
    <w:rsid w:val="00E723C9"/>
    <w:rsid w:val="00E725D7"/>
    <w:rsid w:val="00E72D5D"/>
    <w:rsid w:val="00E73117"/>
    <w:rsid w:val="00E73312"/>
    <w:rsid w:val="00E73360"/>
    <w:rsid w:val="00E73CF3"/>
    <w:rsid w:val="00E746CB"/>
    <w:rsid w:val="00E75D02"/>
    <w:rsid w:val="00E76639"/>
    <w:rsid w:val="00E7691B"/>
    <w:rsid w:val="00E77094"/>
    <w:rsid w:val="00E779A5"/>
    <w:rsid w:val="00E77B89"/>
    <w:rsid w:val="00E800DE"/>
    <w:rsid w:val="00E80721"/>
    <w:rsid w:val="00E810B6"/>
    <w:rsid w:val="00E81D06"/>
    <w:rsid w:val="00E81FF0"/>
    <w:rsid w:val="00E82340"/>
    <w:rsid w:val="00E82B01"/>
    <w:rsid w:val="00E82DC2"/>
    <w:rsid w:val="00E82E11"/>
    <w:rsid w:val="00E83276"/>
    <w:rsid w:val="00E83F31"/>
    <w:rsid w:val="00E8413E"/>
    <w:rsid w:val="00E84A16"/>
    <w:rsid w:val="00E85BE2"/>
    <w:rsid w:val="00E85C35"/>
    <w:rsid w:val="00E85CAE"/>
    <w:rsid w:val="00E85CBE"/>
    <w:rsid w:val="00E85DB8"/>
    <w:rsid w:val="00E862D4"/>
    <w:rsid w:val="00E86719"/>
    <w:rsid w:val="00E873BD"/>
    <w:rsid w:val="00E87537"/>
    <w:rsid w:val="00E8763B"/>
    <w:rsid w:val="00E87A3B"/>
    <w:rsid w:val="00E90B74"/>
    <w:rsid w:val="00E910C0"/>
    <w:rsid w:val="00E91A97"/>
    <w:rsid w:val="00E91D8B"/>
    <w:rsid w:val="00E92636"/>
    <w:rsid w:val="00E9275E"/>
    <w:rsid w:val="00E935B5"/>
    <w:rsid w:val="00E93959"/>
    <w:rsid w:val="00E94172"/>
    <w:rsid w:val="00E943D0"/>
    <w:rsid w:val="00E94CA0"/>
    <w:rsid w:val="00E95B5C"/>
    <w:rsid w:val="00E96C43"/>
    <w:rsid w:val="00E96C5F"/>
    <w:rsid w:val="00E96EA9"/>
    <w:rsid w:val="00E9742F"/>
    <w:rsid w:val="00EA0F47"/>
    <w:rsid w:val="00EA1025"/>
    <w:rsid w:val="00EA2CDD"/>
    <w:rsid w:val="00EA2F0E"/>
    <w:rsid w:val="00EA36AF"/>
    <w:rsid w:val="00EA4594"/>
    <w:rsid w:val="00EA55D6"/>
    <w:rsid w:val="00EA5D48"/>
    <w:rsid w:val="00EA5FB6"/>
    <w:rsid w:val="00EA5FF2"/>
    <w:rsid w:val="00EA64D3"/>
    <w:rsid w:val="00EA6776"/>
    <w:rsid w:val="00EA6B23"/>
    <w:rsid w:val="00EA70E3"/>
    <w:rsid w:val="00EA73D3"/>
    <w:rsid w:val="00EA7B2A"/>
    <w:rsid w:val="00EB07D8"/>
    <w:rsid w:val="00EB0FD1"/>
    <w:rsid w:val="00EB1214"/>
    <w:rsid w:val="00EB133E"/>
    <w:rsid w:val="00EB154A"/>
    <w:rsid w:val="00EB17A1"/>
    <w:rsid w:val="00EB1A57"/>
    <w:rsid w:val="00EB2CA7"/>
    <w:rsid w:val="00EB4E81"/>
    <w:rsid w:val="00EB607C"/>
    <w:rsid w:val="00EB61A4"/>
    <w:rsid w:val="00EB6C89"/>
    <w:rsid w:val="00EC00FE"/>
    <w:rsid w:val="00EC0387"/>
    <w:rsid w:val="00EC067E"/>
    <w:rsid w:val="00EC0791"/>
    <w:rsid w:val="00EC0BA4"/>
    <w:rsid w:val="00EC0E82"/>
    <w:rsid w:val="00EC2CDA"/>
    <w:rsid w:val="00EC2E2D"/>
    <w:rsid w:val="00EC31ED"/>
    <w:rsid w:val="00EC3A23"/>
    <w:rsid w:val="00EC429A"/>
    <w:rsid w:val="00EC52F7"/>
    <w:rsid w:val="00EC655B"/>
    <w:rsid w:val="00EC6E2A"/>
    <w:rsid w:val="00EC786F"/>
    <w:rsid w:val="00EC7929"/>
    <w:rsid w:val="00EC7C2B"/>
    <w:rsid w:val="00EC7F92"/>
    <w:rsid w:val="00ED0542"/>
    <w:rsid w:val="00ED0886"/>
    <w:rsid w:val="00ED0FDE"/>
    <w:rsid w:val="00ED1AFD"/>
    <w:rsid w:val="00ED21AF"/>
    <w:rsid w:val="00ED2322"/>
    <w:rsid w:val="00ED27C1"/>
    <w:rsid w:val="00ED2C32"/>
    <w:rsid w:val="00ED35CC"/>
    <w:rsid w:val="00ED3731"/>
    <w:rsid w:val="00ED3CE4"/>
    <w:rsid w:val="00ED4042"/>
    <w:rsid w:val="00ED40AC"/>
    <w:rsid w:val="00ED4D3D"/>
    <w:rsid w:val="00ED564A"/>
    <w:rsid w:val="00ED5BC5"/>
    <w:rsid w:val="00ED6275"/>
    <w:rsid w:val="00ED6277"/>
    <w:rsid w:val="00ED7A20"/>
    <w:rsid w:val="00ED7FD6"/>
    <w:rsid w:val="00EE0448"/>
    <w:rsid w:val="00EE0B0A"/>
    <w:rsid w:val="00EE0B21"/>
    <w:rsid w:val="00EE14C0"/>
    <w:rsid w:val="00EE158B"/>
    <w:rsid w:val="00EE1AE7"/>
    <w:rsid w:val="00EE1AEE"/>
    <w:rsid w:val="00EE2139"/>
    <w:rsid w:val="00EE4492"/>
    <w:rsid w:val="00EE5792"/>
    <w:rsid w:val="00EE65E1"/>
    <w:rsid w:val="00EE6D7E"/>
    <w:rsid w:val="00EE6EAB"/>
    <w:rsid w:val="00EE7011"/>
    <w:rsid w:val="00EE7E1F"/>
    <w:rsid w:val="00EE7F1F"/>
    <w:rsid w:val="00EF003E"/>
    <w:rsid w:val="00EF0114"/>
    <w:rsid w:val="00EF0B05"/>
    <w:rsid w:val="00EF11B4"/>
    <w:rsid w:val="00EF1CA0"/>
    <w:rsid w:val="00EF25B3"/>
    <w:rsid w:val="00EF281C"/>
    <w:rsid w:val="00EF2BBD"/>
    <w:rsid w:val="00EF2D60"/>
    <w:rsid w:val="00EF3D1A"/>
    <w:rsid w:val="00EF3F54"/>
    <w:rsid w:val="00EF40C7"/>
    <w:rsid w:val="00EF41D2"/>
    <w:rsid w:val="00EF455F"/>
    <w:rsid w:val="00EF4879"/>
    <w:rsid w:val="00EF4D7D"/>
    <w:rsid w:val="00EF516D"/>
    <w:rsid w:val="00EF539E"/>
    <w:rsid w:val="00EF6411"/>
    <w:rsid w:val="00EF6509"/>
    <w:rsid w:val="00EF7BC0"/>
    <w:rsid w:val="00F01154"/>
    <w:rsid w:val="00F01756"/>
    <w:rsid w:val="00F031F7"/>
    <w:rsid w:val="00F03524"/>
    <w:rsid w:val="00F044AB"/>
    <w:rsid w:val="00F044BF"/>
    <w:rsid w:val="00F04E1D"/>
    <w:rsid w:val="00F050E1"/>
    <w:rsid w:val="00F0548E"/>
    <w:rsid w:val="00F054E2"/>
    <w:rsid w:val="00F06688"/>
    <w:rsid w:val="00F06AF5"/>
    <w:rsid w:val="00F101A8"/>
    <w:rsid w:val="00F101DF"/>
    <w:rsid w:val="00F121C3"/>
    <w:rsid w:val="00F122B8"/>
    <w:rsid w:val="00F12426"/>
    <w:rsid w:val="00F124D2"/>
    <w:rsid w:val="00F12BC9"/>
    <w:rsid w:val="00F13B80"/>
    <w:rsid w:val="00F1523D"/>
    <w:rsid w:val="00F15D1F"/>
    <w:rsid w:val="00F16A0D"/>
    <w:rsid w:val="00F16F0E"/>
    <w:rsid w:val="00F171FA"/>
    <w:rsid w:val="00F1763B"/>
    <w:rsid w:val="00F17CDE"/>
    <w:rsid w:val="00F20DA4"/>
    <w:rsid w:val="00F2183F"/>
    <w:rsid w:val="00F229D6"/>
    <w:rsid w:val="00F22F1F"/>
    <w:rsid w:val="00F23599"/>
    <w:rsid w:val="00F24061"/>
    <w:rsid w:val="00F2517A"/>
    <w:rsid w:val="00F252CD"/>
    <w:rsid w:val="00F25787"/>
    <w:rsid w:val="00F26BD2"/>
    <w:rsid w:val="00F26CAA"/>
    <w:rsid w:val="00F26E1E"/>
    <w:rsid w:val="00F27918"/>
    <w:rsid w:val="00F27F3F"/>
    <w:rsid w:val="00F27F97"/>
    <w:rsid w:val="00F30520"/>
    <w:rsid w:val="00F3073C"/>
    <w:rsid w:val="00F31791"/>
    <w:rsid w:val="00F321E2"/>
    <w:rsid w:val="00F32C6A"/>
    <w:rsid w:val="00F32E32"/>
    <w:rsid w:val="00F33372"/>
    <w:rsid w:val="00F33625"/>
    <w:rsid w:val="00F34104"/>
    <w:rsid w:val="00F369FB"/>
    <w:rsid w:val="00F36ACD"/>
    <w:rsid w:val="00F411F7"/>
    <w:rsid w:val="00F4194E"/>
    <w:rsid w:val="00F42457"/>
    <w:rsid w:val="00F441DE"/>
    <w:rsid w:val="00F44D5C"/>
    <w:rsid w:val="00F45342"/>
    <w:rsid w:val="00F459E7"/>
    <w:rsid w:val="00F4667E"/>
    <w:rsid w:val="00F468FD"/>
    <w:rsid w:val="00F4750C"/>
    <w:rsid w:val="00F47735"/>
    <w:rsid w:val="00F540E8"/>
    <w:rsid w:val="00F54910"/>
    <w:rsid w:val="00F551A8"/>
    <w:rsid w:val="00F551F3"/>
    <w:rsid w:val="00F55299"/>
    <w:rsid w:val="00F5614F"/>
    <w:rsid w:val="00F561B3"/>
    <w:rsid w:val="00F605BB"/>
    <w:rsid w:val="00F61B52"/>
    <w:rsid w:val="00F61D6D"/>
    <w:rsid w:val="00F62EDA"/>
    <w:rsid w:val="00F645CE"/>
    <w:rsid w:val="00F65920"/>
    <w:rsid w:val="00F6687B"/>
    <w:rsid w:val="00F67028"/>
    <w:rsid w:val="00F70F8A"/>
    <w:rsid w:val="00F71733"/>
    <w:rsid w:val="00F7209B"/>
    <w:rsid w:val="00F72B33"/>
    <w:rsid w:val="00F73151"/>
    <w:rsid w:val="00F739E8"/>
    <w:rsid w:val="00F7445D"/>
    <w:rsid w:val="00F756D5"/>
    <w:rsid w:val="00F76DC2"/>
    <w:rsid w:val="00F777CD"/>
    <w:rsid w:val="00F80032"/>
    <w:rsid w:val="00F800CB"/>
    <w:rsid w:val="00F80D8C"/>
    <w:rsid w:val="00F8124C"/>
    <w:rsid w:val="00F82615"/>
    <w:rsid w:val="00F87B5F"/>
    <w:rsid w:val="00F901C3"/>
    <w:rsid w:val="00F909F2"/>
    <w:rsid w:val="00F9108B"/>
    <w:rsid w:val="00F92664"/>
    <w:rsid w:val="00F9305E"/>
    <w:rsid w:val="00F94C47"/>
    <w:rsid w:val="00F9616D"/>
    <w:rsid w:val="00F962DC"/>
    <w:rsid w:val="00F965F5"/>
    <w:rsid w:val="00F96754"/>
    <w:rsid w:val="00F9692F"/>
    <w:rsid w:val="00F969DF"/>
    <w:rsid w:val="00F96B28"/>
    <w:rsid w:val="00F97D79"/>
    <w:rsid w:val="00F97E11"/>
    <w:rsid w:val="00FA0ABD"/>
    <w:rsid w:val="00FA15CC"/>
    <w:rsid w:val="00FA195B"/>
    <w:rsid w:val="00FA38FB"/>
    <w:rsid w:val="00FA3A59"/>
    <w:rsid w:val="00FA43B8"/>
    <w:rsid w:val="00FA4403"/>
    <w:rsid w:val="00FA45F1"/>
    <w:rsid w:val="00FA46DF"/>
    <w:rsid w:val="00FA4A25"/>
    <w:rsid w:val="00FA506A"/>
    <w:rsid w:val="00FA51B8"/>
    <w:rsid w:val="00FA5F27"/>
    <w:rsid w:val="00FA69C5"/>
    <w:rsid w:val="00FA7614"/>
    <w:rsid w:val="00FA7E86"/>
    <w:rsid w:val="00FB08FB"/>
    <w:rsid w:val="00FB12B9"/>
    <w:rsid w:val="00FB1B2A"/>
    <w:rsid w:val="00FB21A8"/>
    <w:rsid w:val="00FB2498"/>
    <w:rsid w:val="00FB2F95"/>
    <w:rsid w:val="00FB2FBD"/>
    <w:rsid w:val="00FB3D40"/>
    <w:rsid w:val="00FB51BA"/>
    <w:rsid w:val="00FB538B"/>
    <w:rsid w:val="00FB5E57"/>
    <w:rsid w:val="00FB6612"/>
    <w:rsid w:val="00FB6845"/>
    <w:rsid w:val="00FC1142"/>
    <w:rsid w:val="00FC173F"/>
    <w:rsid w:val="00FC3041"/>
    <w:rsid w:val="00FC3CE4"/>
    <w:rsid w:val="00FC43EC"/>
    <w:rsid w:val="00FC5579"/>
    <w:rsid w:val="00FC60C8"/>
    <w:rsid w:val="00FC7A53"/>
    <w:rsid w:val="00FD0E0C"/>
    <w:rsid w:val="00FD3949"/>
    <w:rsid w:val="00FD3A1D"/>
    <w:rsid w:val="00FD3BFD"/>
    <w:rsid w:val="00FD429F"/>
    <w:rsid w:val="00FD44A6"/>
    <w:rsid w:val="00FD4AD2"/>
    <w:rsid w:val="00FD5368"/>
    <w:rsid w:val="00FD585C"/>
    <w:rsid w:val="00FD6681"/>
    <w:rsid w:val="00FD6B7F"/>
    <w:rsid w:val="00FD6E00"/>
    <w:rsid w:val="00FD704A"/>
    <w:rsid w:val="00FD741E"/>
    <w:rsid w:val="00FD78D7"/>
    <w:rsid w:val="00FE0E4B"/>
    <w:rsid w:val="00FE1DAF"/>
    <w:rsid w:val="00FE2BA2"/>
    <w:rsid w:val="00FE3011"/>
    <w:rsid w:val="00FE3B8C"/>
    <w:rsid w:val="00FE3C41"/>
    <w:rsid w:val="00FE3F69"/>
    <w:rsid w:val="00FE5B89"/>
    <w:rsid w:val="00FE652E"/>
    <w:rsid w:val="00FE6F08"/>
    <w:rsid w:val="00FE7163"/>
    <w:rsid w:val="00FE7467"/>
    <w:rsid w:val="00FE74B0"/>
    <w:rsid w:val="00FF01DE"/>
    <w:rsid w:val="00FF061A"/>
    <w:rsid w:val="00FF0D15"/>
    <w:rsid w:val="00FF21BF"/>
    <w:rsid w:val="00FF31D9"/>
    <w:rsid w:val="00FF3207"/>
    <w:rsid w:val="00FF6AF2"/>
    <w:rsid w:val="00FF6C98"/>
    <w:rsid w:val="00FF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lang w:val="x-none" w:eastAsia="x-none"/>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val="x-none" w:eastAsia="ru-RU"/>
    </w:rPr>
  </w:style>
  <w:style w:type="character" w:customStyle="1" w:styleId="13">
    <w:name w:val="Красная строка Знак1"/>
    <w:uiPriority w:val="99"/>
    <w:semiHidden/>
    <w:rsid w:val="00311A7C"/>
    <w:rPr>
      <w:rFonts w:ascii="Arial" w:hAnsi="Arial"/>
      <w:sz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locked/>
    <w:rPr>
      <w:rFonts w:ascii="Arial" w:hAnsi="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locked/>
    <w:rPr>
      <w:rFonts w:ascii="Arial" w:hAnsi="Arial"/>
      <w:b/>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1">
    <w:name w:val="c1"/>
    <w:basedOn w:val="a"/>
    <w:rsid w:val="00E163F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1">
    <w:name w:val="c11"/>
    <w:rsid w:val="00E163F9"/>
  </w:style>
  <w:style w:type="character" w:customStyle="1" w:styleId="c10">
    <w:name w:val="c10"/>
    <w:rsid w:val="00E163F9"/>
  </w:style>
  <w:style w:type="character" w:customStyle="1" w:styleId="c12">
    <w:name w:val="c12"/>
    <w:rsid w:val="00E163F9"/>
  </w:style>
  <w:style w:type="paragraph" w:customStyle="1" w:styleId="aff6">
    <w:name w:val="Заголовок статьи"/>
    <w:basedOn w:val="a"/>
    <w:next w:val="a"/>
    <w:uiPriority w:val="99"/>
    <w:rsid w:val="001C5FE9"/>
    <w:pPr>
      <w:ind w:left="1612" w:hanging="892"/>
      <w:jc w:val="both"/>
    </w:pPr>
    <w:rPr>
      <w:sz w:val="24"/>
      <w:szCs w:val="24"/>
    </w:rPr>
  </w:style>
  <w:style w:type="paragraph" w:customStyle="1" w:styleId="6">
    <w:name w:val="Знак Знак6 Знак Знак Знак Знак"/>
    <w:basedOn w:val="a"/>
    <w:rsid w:val="007727C6"/>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ff7">
    <w:name w:val="Красная строка Знак"/>
    <w:link w:val="aff8"/>
    <w:locked/>
    <w:rsid w:val="00311A7C"/>
    <w:rPr>
      <w:sz w:val="24"/>
      <w:lang w:val="x-none" w:eastAsia="x-none"/>
    </w:rPr>
  </w:style>
  <w:style w:type="paragraph" w:styleId="aff8">
    <w:name w:val="Body Text First Indent"/>
    <w:basedOn w:val="a4"/>
    <w:link w:val="aff7"/>
    <w:uiPriority w:val="99"/>
    <w:rsid w:val="00311A7C"/>
    <w:pPr>
      <w:spacing w:after="120"/>
      <w:ind w:firstLine="210"/>
      <w:jc w:val="left"/>
    </w:pPr>
    <w:rPr>
      <w:rFonts w:ascii="Calibri" w:hAnsi="Calibri" w:cs="Calibri"/>
      <w:b w:val="0"/>
      <w:bCs w:val="0"/>
      <w:sz w:val="24"/>
      <w:szCs w:val="24"/>
    </w:rPr>
  </w:style>
  <w:style w:type="character" w:customStyle="1" w:styleId="BodyTextFirstIndentChar1">
    <w:name w:val="Body Text First Indent Char1"/>
    <w:uiPriority w:val="99"/>
    <w:semiHidden/>
    <w:rsid w:val="00F31ADF"/>
    <w:rPr>
      <w:rFonts w:ascii="Arial" w:hAnsi="Arial" w:cs="Arial"/>
      <w:b w:val="0"/>
      <w:sz w:val="18"/>
      <w:szCs w:val="18"/>
      <w:lang w:val="x-none" w:eastAsia="ru-RU"/>
    </w:rPr>
  </w:style>
  <w:style w:type="character" w:customStyle="1" w:styleId="13">
    <w:name w:val="Красная строка Знак1"/>
    <w:uiPriority w:val="99"/>
    <w:semiHidden/>
    <w:rsid w:val="00311A7C"/>
    <w:rPr>
      <w:rFonts w:ascii="Arial" w:hAnsi="Arial"/>
      <w:sz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873">
      <w:marLeft w:val="0"/>
      <w:marRight w:val="0"/>
      <w:marTop w:val="0"/>
      <w:marBottom w:val="0"/>
      <w:divBdr>
        <w:top w:val="none" w:sz="0" w:space="0" w:color="auto"/>
        <w:left w:val="none" w:sz="0" w:space="0" w:color="auto"/>
        <w:bottom w:val="none" w:sz="0" w:space="0" w:color="auto"/>
        <w:right w:val="none" w:sz="0" w:space="0" w:color="auto"/>
      </w:divBdr>
    </w:div>
    <w:div w:id="260183898">
      <w:marLeft w:val="0"/>
      <w:marRight w:val="0"/>
      <w:marTop w:val="0"/>
      <w:marBottom w:val="0"/>
      <w:divBdr>
        <w:top w:val="none" w:sz="0" w:space="0" w:color="auto"/>
        <w:left w:val="none" w:sz="0" w:space="0" w:color="auto"/>
        <w:bottom w:val="none" w:sz="0" w:space="0" w:color="auto"/>
        <w:right w:val="none" w:sz="0" w:space="0" w:color="auto"/>
      </w:divBdr>
      <w:divsChild>
        <w:div w:id="260183877">
          <w:marLeft w:val="0"/>
          <w:marRight w:val="0"/>
          <w:marTop w:val="0"/>
          <w:marBottom w:val="0"/>
          <w:divBdr>
            <w:top w:val="none" w:sz="0" w:space="0" w:color="auto"/>
            <w:left w:val="none" w:sz="0" w:space="0" w:color="auto"/>
            <w:bottom w:val="none" w:sz="0" w:space="0" w:color="auto"/>
            <w:right w:val="none" w:sz="0" w:space="0" w:color="auto"/>
          </w:divBdr>
        </w:div>
        <w:div w:id="260183878">
          <w:marLeft w:val="0"/>
          <w:marRight w:val="0"/>
          <w:marTop w:val="0"/>
          <w:marBottom w:val="0"/>
          <w:divBdr>
            <w:top w:val="none" w:sz="0" w:space="0" w:color="auto"/>
            <w:left w:val="none" w:sz="0" w:space="0" w:color="auto"/>
            <w:bottom w:val="none" w:sz="0" w:space="0" w:color="auto"/>
            <w:right w:val="none" w:sz="0" w:space="0" w:color="auto"/>
          </w:divBdr>
        </w:div>
        <w:div w:id="260183879">
          <w:marLeft w:val="0"/>
          <w:marRight w:val="0"/>
          <w:marTop w:val="0"/>
          <w:marBottom w:val="0"/>
          <w:divBdr>
            <w:top w:val="none" w:sz="0" w:space="0" w:color="auto"/>
            <w:left w:val="none" w:sz="0" w:space="0" w:color="auto"/>
            <w:bottom w:val="none" w:sz="0" w:space="0" w:color="auto"/>
            <w:right w:val="none" w:sz="0" w:space="0" w:color="auto"/>
          </w:divBdr>
        </w:div>
        <w:div w:id="260183881">
          <w:marLeft w:val="0"/>
          <w:marRight w:val="0"/>
          <w:marTop w:val="0"/>
          <w:marBottom w:val="0"/>
          <w:divBdr>
            <w:top w:val="none" w:sz="0" w:space="0" w:color="auto"/>
            <w:left w:val="none" w:sz="0" w:space="0" w:color="auto"/>
            <w:bottom w:val="none" w:sz="0" w:space="0" w:color="auto"/>
            <w:right w:val="none" w:sz="0" w:space="0" w:color="auto"/>
          </w:divBdr>
        </w:div>
        <w:div w:id="260183882">
          <w:marLeft w:val="0"/>
          <w:marRight w:val="0"/>
          <w:marTop w:val="0"/>
          <w:marBottom w:val="0"/>
          <w:divBdr>
            <w:top w:val="none" w:sz="0" w:space="0" w:color="auto"/>
            <w:left w:val="none" w:sz="0" w:space="0" w:color="auto"/>
            <w:bottom w:val="none" w:sz="0" w:space="0" w:color="auto"/>
            <w:right w:val="none" w:sz="0" w:space="0" w:color="auto"/>
          </w:divBdr>
        </w:div>
        <w:div w:id="260183883">
          <w:marLeft w:val="0"/>
          <w:marRight w:val="0"/>
          <w:marTop w:val="0"/>
          <w:marBottom w:val="0"/>
          <w:divBdr>
            <w:top w:val="none" w:sz="0" w:space="0" w:color="auto"/>
            <w:left w:val="none" w:sz="0" w:space="0" w:color="auto"/>
            <w:bottom w:val="none" w:sz="0" w:space="0" w:color="auto"/>
            <w:right w:val="none" w:sz="0" w:space="0" w:color="auto"/>
          </w:divBdr>
        </w:div>
        <w:div w:id="260183884">
          <w:marLeft w:val="0"/>
          <w:marRight w:val="0"/>
          <w:marTop w:val="0"/>
          <w:marBottom w:val="0"/>
          <w:divBdr>
            <w:top w:val="none" w:sz="0" w:space="0" w:color="auto"/>
            <w:left w:val="none" w:sz="0" w:space="0" w:color="auto"/>
            <w:bottom w:val="none" w:sz="0" w:space="0" w:color="auto"/>
            <w:right w:val="none" w:sz="0" w:space="0" w:color="auto"/>
          </w:divBdr>
        </w:div>
        <w:div w:id="260183886">
          <w:marLeft w:val="0"/>
          <w:marRight w:val="0"/>
          <w:marTop w:val="0"/>
          <w:marBottom w:val="0"/>
          <w:divBdr>
            <w:top w:val="none" w:sz="0" w:space="0" w:color="auto"/>
            <w:left w:val="none" w:sz="0" w:space="0" w:color="auto"/>
            <w:bottom w:val="none" w:sz="0" w:space="0" w:color="auto"/>
            <w:right w:val="none" w:sz="0" w:space="0" w:color="auto"/>
          </w:divBdr>
        </w:div>
        <w:div w:id="260183888">
          <w:marLeft w:val="0"/>
          <w:marRight w:val="0"/>
          <w:marTop w:val="0"/>
          <w:marBottom w:val="0"/>
          <w:divBdr>
            <w:top w:val="none" w:sz="0" w:space="0" w:color="auto"/>
            <w:left w:val="none" w:sz="0" w:space="0" w:color="auto"/>
            <w:bottom w:val="none" w:sz="0" w:space="0" w:color="auto"/>
            <w:right w:val="none" w:sz="0" w:space="0" w:color="auto"/>
          </w:divBdr>
        </w:div>
        <w:div w:id="260183889">
          <w:marLeft w:val="0"/>
          <w:marRight w:val="0"/>
          <w:marTop w:val="0"/>
          <w:marBottom w:val="0"/>
          <w:divBdr>
            <w:top w:val="none" w:sz="0" w:space="0" w:color="auto"/>
            <w:left w:val="none" w:sz="0" w:space="0" w:color="auto"/>
            <w:bottom w:val="none" w:sz="0" w:space="0" w:color="auto"/>
            <w:right w:val="none" w:sz="0" w:space="0" w:color="auto"/>
          </w:divBdr>
        </w:div>
        <w:div w:id="260183890">
          <w:marLeft w:val="0"/>
          <w:marRight w:val="0"/>
          <w:marTop w:val="0"/>
          <w:marBottom w:val="0"/>
          <w:divBdr>
            <w:top w:val="none" w:sz="0" w:space="0" w:color="auto"/>
            <w:left w:val="none" w:sz="0" w:space="0" w:color="auto"/>
            <w:bottom w:val="none" w:sz="0" w:space="0" w:color="auto"/>
            <w:right w:val="none" w:sz="0" w:space="0" w:color="auto"/>
          </w:divBdr>
        </w:div>
        <w:div w:id="260183891">
          <w:marLeft w:val="0"/>
          <w:marRight w:val="0"/>
          <w:marTop w:val="0"/>
          <w:marBottom w:val="0"/>
          <w:divBdr>
            <w:top w:val="none" w:sz="0" w:space="0" w:color="auto"/>
            <w:left w:val="none" w:sz="0" w:space="0" w:color="auto"/>
            <w:bottom w:val="none" w:sz="0" w:space="0" w:color="auto"/>
            <w:right w:val="none" w:sz="0" w:space="0" w:color="auto"/>
          </w:divBdr>
        </w:div>
        <w:div w:id="260183892">
          <w:marLeft w:val="0"/>
          <w:marRight w:val="0"/>
          <w:marTop w:val="0"/>
          <w:marBottom w:val="0"/>
          <w:divBdr>
            <w:top w:val="none" w:sz="0" w:space="0" w:color="auto"/>
            <w:left w:val="none" w:sz="0" w:space="0" w:color="auto"/>
            <w:bottom w:val="none" w:sz="0" w:space="0" w:color="auto"/>
            <w:right w:val="none" w:sz="0" w:space="0" w:color="auto"/>
          </w:divBdr>
        </w:div>
        <w:div w:id="260183893">
          <w:marLeft w:val="0"/>
          <w:marRight w:val="0"/>
          <w:marTop w:val="0"/>
          <w:marBottom w:val="0"/>
          <w:divBdr>
            <w:top w:val="none" w:sz="0" w:space="0" w:color="auto"/>
            <w:left w:val="none" w:sz="0" w:space="0" w:color="auto"/>
            <w:bottom w:val="none" w:sz="0" w:space="0" w:color="auto"/>
            <w:right w:val="none" w:sz="0" w:space="0" w:color="auto"/>
          </w:divBdr>
        </w:div>
        <w:div w:id="260183894">
          <w:marLeft w:val="0"/>
          <w:marRight w:val="0"/>
          <w:marTop w:val="0"/>
          <w:marBottom w:val="0"/>
          <w:divBdr>
            <w:top w:val="none" w:sz="0" w:space="0" w:color="auto"/>
            <w:left w:val="none" w:sz="0" w:space="0" w:color="auto"/>
            <w:bottom w:val="none" w:sz="0" w:space="0" w:color="auto"/>
            <w:right w:val="none" w:sz="0" w:space="0" w:color="auto"/>
          </w:divBdr>
        </w:div>
        <w:div w:id="260183895">
          <w:marLeft w:val="0"/>
          <w:marRight w:val="0"/>
          <w:marTop w:val="0"/>
          <w:marBottom w:val="0"/>
          <w:divBdr>
            <w:top w:val="none" w:sz="0" w:space="0" w:color="auto"/>
            <w:left w:val="none" w:sz="0" w:space="0" w:color="auto"/>
            <w:bottom w:val="none" w:sz="0" w:space="0" w:color="auto"/>
            <w:right w:val="none" w:sz="0" w:space="0" w:color="auto"/>
          </w:divBdr>
        </w:div>
        <w:div w:id="260183897">
          <w:marLeft w:val="0"/>
          <w:marRight w:val="0"/>
          <w:marTop w:val="0"/>
          <w:marBottom w:val="0"/>
          <w:divBdr>
            <w:top w:val="none" w:sz="0" w:space="0" w:color="auto"/>
            <w:left w:val="none" w:sz="0" w:space="0" w:color="auto"/>
            <w:bottom w:val="none" w:sz="0" w:space="0" w:color="auto"/>
            <w:right w:val="none" w:sz="0" w:space="0" w:color="auto"/>
          </w:divBdr>
        </w:div>
        <w:div w:id="260183899">
          <w:marLeft w:val="0"/>
          <w:marRight w:val="0"/>
          <w:marTop w:val="0"/>
          <w:marBottom w:val="0"/>
          <w:divBdr>
            <w:top w:val="none" w:sz="0" w:space="0" w:color="auto"/>
            <w:left w:val="none" w:sz="0" w:space="0" w:color="auto"/>
            <w:bottom w:val="none" w:sz="0" w:space="0" w:color="auto"/>
            <w:right w:val="none" w:sz="0" w:space="0" w:color="auto"/>
          </w:divBdr>
        </w:div>
        <w:div w:id="260183900">
          <w:marLeft w:val="0"/>
          <w:marRight w:val="0"/>
          <w:marTop w:val="0"/>
          <w:marBottom w:val="0"/>
          <w:divBdr>
            <w:top w:val="none" w:sz="0" w:space="0" w:color="auto"/>
            <w:left w:val="none" w:sz="0" w:space="0" w:color="auto"/>
            <w:bottom w:val="none" w:sz="0" w:space="0" w:color="auto"/>
            <w:right w:val="none" w:sz="0" w:space="0" w:color="auto"/>
          </w:divBdr>
        </w:div>
        <w:div w:id="260183901">
          <w:marLeft w:val="0"/>
          <w:marRight w:val="0"/>
          <w:marTop w:val="0"/>
          <w:marBottom w:val="0"/>
          <w:divBdr>
            <w:top w:val="none" w:sz="0" w:space="0" w:color="auto"/>
            <w:left w:val="none" w:sz="0" w:space="0" w:color="auto"/>
            <w:bottom w:val="none" w:sz="0" w:space="0" w:color="auto"/>
            <w:right w:val="none" w:sz="0" w:space="0" w:color="auto"/>
          </w:divBdr>
        </w:div>
        <w:div w:id="260183902">
          <w:marLeft w:val="0"/>
          <w:marRight w:val="0"/>
          <w:marTop w:val="0"/>
          <w:marBottom w:val="0"/>
          <w:divBdr>
            <w:top w:val="none" w:sz="0" w:space="0" w:color="auto"/>
            <w:left w:val="none" w:sz="0" w:space="0" w:color="auto"/>
            <w:bottom w:val="none" w:sz="0" w:space="0" w:color="auto"/>
            <w:right w:val="none" w:sz="0" w:space="0" w:color="auto"/>
          </w:divBdr>
        </w:div>
        <w:div w:id="260183903">
          <w:marLeft w:val="0"/>
          <w:marRight w:val="0"/>
          <w:marTop w:val="0"/>
          <w:marBottom w:val="0"/>
          <w:divBdr>
            <w:top w:val="none" w:sz="0" w:space="0" w:color="auto"/>
            <w:left w:val="none" w:sz="0" w:space="0" w:color="auto"/>
            <w:bottom w:val="none" w:sz="0" w:space="0" w:color="auto"/>
            <w:right w:val="none" w:sz="0" w:space="0" w:color="auto"/>
          </w:divBdr>
        </w:div>
        <w:div w:id="260183905">
          <w:marLeft w:val="0"/>
          <w:marRight w:val="0"/>
          <w:marTop w:val="0"/>
          <w:marBottom w:val="0"/>
          <w:divBdr>
            <w:top w:val="none" w:sz="0" w:space="0" w:color="auto"/>
            <w:left w:val="none" w:sz="0" w:space="0" w:color="auto"/>
            <w:bottom w:val="none" w:sz="0" w:space="0" w:color="auto"/>
            <w:right w:val="none" w:sz="0" w:space="0" w:color="auto"/>
          </w:divBdr>
        </w:div>
        <w:div w:id="260183908">
          <w:marLeft w:val="0"/>
          <w:marRight w:val="0"/>
          <w:marTop w:val="0"/>
          <w:marBottom w:val="0"/>
          <w:divBdr>
            <w:top w:val="none" w:sz="0" w:space="0" w:color="auto"/>
            <w:left w:val="none" w:sz="0" w:space="0" w:color="auto"/>
            <w:bottom w:val="none" w:sz="0" w:space="0" w:color="auto"/>
            <w:right w:val="none" w:sz="0" w:space="0" w:color="auto"/>
          </w:divBdr>
        </w:div>
        <w:div w:id="260183912">
          <w:marLeft w:val="0"/>
          <w:marRight w:val="0"/>
          <w:marTop w:val="0"/>
          <w:marBottom w:val="0"/>
          <w:divBdr>
            <w:top w:val="none" w:sz="0" w:space="0" w:color="auto"/>
            <w:left w:val="none" w:sz="0" w:space="0" w:color="auto"/>
            <w:bottom w:val="none" w:sz="0" w:space="0" w:color="auto"/>
            <w:right w:val="none" w:sz="0" w:space="0" w:color="auto"/>
          </w:divBdr>
        </w:div>
        <w:div w:id="260183915">
          <w:marLeft w:val="0"/>
          <w:marRight w:val="0"/>
          <w:marTop w:val="0"/>
          <w:marBottom w:val="0"/>
          <w:divBdr>
            <w:top w:val="none" w:sz="0" w:space="0" w:color="auto"/>
            <w:left w:val="none" w:sz="0" w:space="0" w:color="auto"/>
            <w:bottom w:val="none" w:sz="0" w:space="0" w:color="auto"/>
            <w:right w:val="none" w:sz="0" w:space="0" w:color="auto"/>
          </w:divBdr>
        </w:div>
        <w:div w:id="260183916">
          <w:marLeft w:val="0"/>
          <w:marRight w:val="0"/>
          <w:marTop w:val="0"/>
          <w:marBottom w:val="0"/>
          <w:divBdr>
            <w:top w:val="none" w:sz="0" w:space="0" w:color="auto"/>
            <w:left w:val="none" w:sz="0" w:space="0" w:color="auto"/>
            <w:bottom w:val="none" w:sz="0" w:space="0" w:color="auto"/>
            <w:right w:val="none" w:sz="0" w:space="0" w:color="auto"/>
          </w:divBdr>
        </w:div>
        <w:div w:id="260183918">
          <w:marLeft w:val="0"/>
          <w:marRight w:val="0"/>
          <w:marTop w:val="0"/>
          <w:marBottom w:val="0"/>
          <w:divBdr>
            <w:top w:val="none" w:sz="0" w:space="0" w:color="auto"/>
            <w:left w:val="none" w:sz="0" w:space="0" w:color="auto"/>
            <w:bottom w:val="none" w:sz="0" w:space="0" w:color="auto"/>
            <w:right w:val="none" w:sz="0" w:space="0" w:color="auto"/>
          </w:divBdr>
        </w:div>
        <w:div w:id="260183919">
          <w:marLeft w:val="0"/>
          <w:marRight w:val="0"/>
          <w:marTop w:val="0"/>
          <w:marBottom w:val="0"/>
          <w:divBdr>
            <w:top w:val="none" w:sz="0" w:space="0" w:color="auto"/>
            <w:left w:val="none" w:sz="0" w:space="0" w:color="auto"/>
            <w:bottom w:val="none" w:sz="0" w:space="0" w:color="auto"/>
            <w:right w:val="none" w:sz="0" w:space="0" w:color="auto"/>
          </w:divBdr>
        </w:div>
        <w:div w:id="260184018">
          <w:marLeft w:val="0"/>
          <w:marRight w:val="0"/>
          <w:marTop w:val="0"/>
          <w:marBottom w:val="0"/>
          <w:divBdr>
            <w:top w:val="none" w:sz="0" w:space="0" w:color="auto"/>
            <w:left w:val="none" w:sz="0" w:space="0" w:color="auto"/>
            <w:bottom w:val="none" w:sz="0" w:space="0" w:color="auto"/>
            <w:right w:val="none" w:sz="0" w:space="0" w:color="auto"/>
          </w:divBdr>
        </w:div>
        <w:div w:id="260184020">
          <w:marLeft w:val="0"/>
          <w:marRight w:val="0"/>
          <w:marTop w:val="0"/>
          <w:marBottom w:val="0"/>
          <w:divBdr>
            <w:top w:val="none" w:sz="0" w:space="0" w:color="auto"/>
            <w:left w:val="none" w:sz="0" w:space="0" w:color="auto"/>
            <w:bottom w:val="none" w:sz="0" w:space="0" w:color="auto"/>
            <w:right w:val="none" w:sz="0" w:space="0" w:color="auto"/>
          </w:divBdr>
        </w:div>
        <w:div w:id="260184022">
          <w:marLeft w:val="0"/>
          <w:marRight w:val="0"/>
          <w:marTop w:val="0"/>
          <w:marBottom w:val="0"/>
          <w:divBdr>
            <w:top w:val="none" w:sz="0" w:space="0" w:color="auto"/>
            <w:left w:val="none" w:sz="0" w:space="0" w:color="auto"/>
            <w:bottom w:val="none" w:sz="0" w:space="0" w:color="auto"/>
            <w:right w:val="none" w:sz="0" w:space="0" w:color="auto"/>
          </w:divBdr>
        </w:div>
        <w:div w:id="260184025">
          <w:marLeft w:val="0"/>
          <w:marRight w:val="0"/>
          <w:marTop w:val="0"/>
          <w:marBottom w:val="0"/>
          <w:divBdr>
            <w:top w:val="none" w:sz="0" w:space="0" w:color="auto"/>
            <w:left w:val="none" w:sz="0" w:space="0" w:color="auto"/>
            <w:bottom w:val="none" w:sz="0" w:space="0" w:color="auto"/>
            <w:right w:val="none" w:sz="0" w:space="0" w:color="auto"/>
          </w:divBdr>
        </w:div>
        <w:div w:id="260184027">
          <w:marLeft w:val="0"/>
          <w:marRight w:val="0"/>
          <w:marTop w:val="0"/>
          <w:marBottom w:val="0"/>
          <w:divBdr>
            <w:top w:val="none" w:sz="0" w:space="0" w:color="auto"/>
            <w:left w:val="none" w:sz="0" w:space="0" w:color="auto"/>
            <w:bottom w:val="none" w:sz="0" w:space="0" w:color="auto"/>
            <w:right w:val="none" w:sz="0" w:space="0" w:color="auto"/>
          </w:divBdr>
        </w:div>
        <w:div w:id="260184029">
          <w:marLeft w:val="0"/>
          <w:marRight w:val="0"/>
          <w:marTop w:val="0"/>
          <w:marBottom w:val="0"/>
          <w:divBdr>
            <w:top w:val="none" w:sz="0" w:space="0" w:color="auto"/>
            <w:left w:val="none" w:sz="0" w:space="0" w:color="auto"/>
            <w:bottom w:val="none" w:sz="0" w:space="0" w:color="auto"/>
            <w:right w:val="none" w:sz="0" w:space="0" w:color="auto"/>
          </w:divBdr>
        </w:div>
        <w:div w:id="260184032">
          <w:marLeft w:val="0"/>
          <w:marRight w:val="0"/>
          <w:marTop w:val="0"/>
          <w:marBottom w:val="0"/>
          <w:divBdr>
            <w:top w:val="none" w:sz="0" w:space="0" w:color="auto"/>
            <w:left w:val="none" w:sz="0" w:space="0" w:color="auto"/>
            <w:bottom w:val="none" w:sz="0" w:space="0" w:color="auto"/>
            <w:right w:val="none" w:sz="0" w:space="0" w:color="auto"/>
          </w:divBdr>
        </w:div>
        <w:div w:id="260184033">
          <w:marLeft w:val="0"/>
          <w:marRight w:val="0"/>
          <w:marTop w:val="0"/>
          <w:marBottom w:val="0"/>
          <w:divBdr>
            <w:top w:val="none" w:sz="0" w:space="0" w:color="auto"/>
            <w:left w:val="none" w:sz="0" w:space="0" w:color="auto"/>
            <w:bottom w:val="none" w:sz="0" w:space="0" w:color="auto"/>
            <w:right w:val="none" w:sz="0" w:space="0" w:color="auto"/>
          </w:divBdr>
        </w:div>
        <w:div w:id="260184034">
          <w:marLeft w:val="0"/>
          <w:marRight w:val="0"/>
          <w:marTop w:val="0"/>
          <w:marBottom w:val="0"/>
          <w:divBdr>
            <w:top w:val="none" w:sz="0" w:space="0" w:color="auto"/>
            <w:left w:val="none" w:sz="0" w:space="0" w:color="auto"/>
            <w:bottom w:val="none" w:sz="0" w:space="0" w:color="auto"/>
            <w:right w:val="none" w:sz="0" w:space="0" w:color="auto"/>
          </w:divBdr>
        </w:div>
        <w:div w:id="260184035">
          <w:marLeft w:val="0"/>
          <w:marRight w:val="0"/>
          <w:marTop w:val="0"/>
          <w:marBottom w:val="0"/>
          <w:divBdr>
            <w:top w:val="none" w:sz="0" w:space="0" w:color="auto"/>
            <w:left w:val="none" w:sz="0" w:space="0" w:color="auto"/>
            <w:bottom w:val="none" w:sz="0" w:space="0" w:color="auto"/>
            <w:right w:val="none" w:sz="0" w:space="0" w:color="auto"/>
          </w:divBdr>
        </w:div>
        <w:div w:id="260184036">
          <w:marLeft w:val="0"/>
          <w:marRight w:val="0"/>
          <w:marTop w:val="0"/>
          <w:marBottom w:val="0"/>
          <w:divBdr>
            <w:top w:val="none" w:sz="0" w:space="0" w:color="auto"/>
            <w:left w:val="none" w:sz="0" w:space="0" w:color="auto"/>
            <w:bottom w:val="none" w:sz="0" w:space="0" w:color="auto"/>
            <w:right w:val="none" w:sz="0" w:space="0" w:color="auto"/>
          </w:divBdr>
        </w:div>
        <w:div w:id="260184037">
          <w:marLeft w:val="0"/>
          <w:marRight w:val="0"/>
          <w:marTop w:val="0"/>
          <w:marBottom w:val="0"/>
          <w:divBdr>
            <w:top w:val="none" w:sz="0" w:space="0" w:color="auto"/>
            <w:left w:val="none" w:sz="0" w:space="0" w:color="auto"/>
            <w:bottom w:val="none" w:sz="0" w:space="0" w:color="auto"/>
            <w:right w:val="none" w:sz="0" w:space="0" w:color="auto"/>
          </w:divBdr>
        </w:div>
        <w:div w:id="260184039">
          <w:marLeft w:val="0"/>
          <w:marRight w:val="0"/>
          <w:marTop w:val="0"/>
          <w:marBottom w:val="0"/>
          <w:divBdr>
            <w:top w:val="none" w:sz="0" w:space="0" w:color="auto"/>
            <w:left w:val="none" w:sz="0" w:space="0" w:color="auto"/>
            <w:bottom w:val="none" w:sz="0" w:space="0" w:color="auto"/>
            <w:right w:val="none" w:sz="0" w:space="0" w:color="auto"/>
          </w:divBdr>
        </w:div>
        <w:div w:id="260184043">
          <w:marLeft w:val="0"/>
          <w:marRight w:val="0"/>
          <w:marTop w:val="0"/>
          <w:marBottom w:val="0"/>
          <w:divBdr>
            <w:top w:val="none" w:sz="0" w:space="0" w:color="auto"/>
            <w:left w:val="none" w:sz="0" w:space="0" w:color="auto"/>
            <w:bottom w:val="none" w:sz="0" w:space="0" w:color="auto"/>
            <w:right w:val="none" w:sz="0" w:space="0" w:color="auto"/>
          </w:divBdr>
        </w:div>
        <w:div w:id="260184045">
          <w:marLeft w:val="0"/>
          <w:marRight w:val="0"/>
          <w:marTop w:val="0"/>
          <w:marBottom w:val="0"/>
          <w:divBdr>
            <w:top w:val="none" w:sz="0" w:space="0" w:color="auto"/>
            <w:left w:val="none" w:sz="0" w:space="0" w:color="auto"/>
            <w:bottom w:val="none" w:sz="0" w:space="0" w:color="auto"/>
            <w:right w:val="none" w:sz="0" w:space="0" w:color="auto"/>
          </w:divBdr>
        </w:div>
        <w:div w:id="260184046">
          <w:marLeft w:val="0"/>
          <w:marRight w:val="0"/>
          <w:marTop w:val="0"/>
          <w:marBottom w:val="0"/>
          <w:divBdr>
            <w:top w:val="none" w:sz="0" w:space="0" w:color="auto"/>
            <w:left w:val="none" w:sz="0" w:space="0" w:color="auto"/>
            <w:bottom w:val="none" w:sz="0" w:space="0" w:color="auto"/>
            <w:right w:val="none" w:sz="0" w:space="0" w:color="auto"/>
          </w:divBdr>
        </w:div>
        <w:div w:id="260184048">
          <w:marLeft w:val="0"/>
          <w:marRight w:val="0"/>
          <w:marTop w:val="0"/>
          <w:marBottom w:val="0"/>
          <w:divBdr>
            <w:top w:val="none" w:sz="0" w:space="0" w:color="auto"/>
            <w:left w:val="none" w:sz="0" w:space="0" w:color="auto"/>
            <w:bottom w:val="none" w:sz="0" w:space="0" w:color="auto"/>
            <w:right w:val="none" w:sz="0" w:space="0" w:color="auto"/>
          </w:divBdr>
        </w:div>
        <w:div w:id="260184050">
          <w:marLeft w:val="0"/>
          <w:marRight w:val="0"/>
          <w:marTop w:val="0"/>
          <w:marBottom w:val="0"/>
          <w:divBdr>
            <w:top w:val="none" w:sz="0" w:space="0" w:color="auto"/>
            <w:left w:val="none" w:sz="0" w:space="0" w:color="auto"/>
            <w:bottom w:val="none" w:sz="0" w:space="0" w:color="auto"/>
            <w:right w:val="none" w:sz="0" w:space="0" w:color="auto"/>
          </w:divBdr>
        </w:div>
        <w:div w:id="260184052">
          <w:marLeft w:val="0"/>
          <w:marRight w:val="0"/>
          <w:marTop w:val="0"/>
          <w:marBottom w:val="0"/>
          <w:divBdr>
            <w:top w:val="none" w:sz="0" w:space="0" w:color="auto"/>
            <w:left w:val="none" w:sz="0" w:space="0" w:color="auto"/>
            <w:bottom w:val="none" w:sz="0" w:space="0" w:color="auto"/>
            <w:right w:val="none" w:sz="0" w:space="0" w:color="auto"/>
          </w:divBdr>
        </w:div>
        <w:div w:id="260184056">
          <w:marLeft w:val="0"/>
          <w:marRight w:val="0"/>
          <w:marTop w:val="0"/>
          <w:marBottom w:val="0"/>
          <w:divBdr>
            <w:top w:val="none" w:sz="0" w:space="0" w:color="auto"/>
            <w:left w:val="none" w:sz="0" w:space="0" w:color="auto"/>
            <w:bottom w:val="none" w:sz="0" w:space="0" w:color="auto"/>
            <w:right w:val="none" w:sz="0" w:space="0" w:color="auto"/>
          </w:divBdr>
        </w:div>
        <w:div w:id="260184057">
          <w:marLeft w:val="0"/>
          <w:marRight w:val="0"/>
          <w:marTop w:val="0"/>
          <w:marBottom w:val="0"/>
          <w:divBdr>
            <w:top w:val="none" w:sz="0" w:space="0" w:color="auto"/>
            <w:left w:val="none" w:sz="0" w:space="0" w:color="auto"/>
            <w:bottom w:val="none" w:sz="0" w:space="0" w:color="auto"/>
            <w:right w:val="none" w:sz="0" w:space="0" w:color="auto"/>
          </w:divBdr>
        </w:div>
        <w:div w:id="260184059">
          <w:marLeft w:val="0"/>
          <w:marRight w:val="0"/>
          <w:marTop w:val="0"/>
          <w:marBottom w:val="0"/>
          <w:divBdr>
            <w:top w:val="none" w:sz="0" w:space="0" w:color="auto"/>
            <w:left w:val="none" w:sz="0" w:space="0" w:color="auto"/>
            <w:bottom w:val="none" w:sz="0" w:space="0" w:color="auto"/>
            <w:right w:val="none" w:sz="0" w:space="0" w:color="auto"/>
          </w:divBdr>
        </w:div>
        <w:div w:id="260184061">
          <w:marLeft w:val="0"/>
          <w:marRight w:val="0"/>
          <w:marTop w:val="0"/>
          <w:marBottom w:val="0"/>
          <w:divBdr>
            <w:top w:val="none" w:sz="0" w:space="0" w:color="auto"/>
            <w:left w:val="none" w:sz="0" w:space="0" w:color="auto"/>
            <w:bottom w:val="none" w:sz="0" w:space="0" w:color="auto"/>
            <w:right w:val="none" w:sz="0" w:space="0" w:color="auto"/>
          </w:divBdr>
        </w:div>
      </w:divsChild>
    </w:div>
    <w:div w:id="260183904">
      <w:marLeft w:val="0"/>
      <w:marRight w:val="0"/>
      <w:marTop w:val="0"/>
      <w:marBottom w:val="0"/>
      <w:divBdr>
        <w:top w:val="none" w:sz="0" w:space="0" w:color="auto"/>
        <w:left w:val="none" w:sz="0" w:space="0" w:color="auto"/>
        <w:bottom w:val="none" w:sz="0" w:space="0" w:color="auto"/>
        <w:right w:val="none" w:sz="0" w:space="0" w:color="auto"/>
      </w:divBdr>
      <w:divsChild>
        <w:div w:id="260183874">
          <w:marLeft w:val="0"/>
          <w:marRight w:val="0"/>
          <w:marTop w:val="0"/>
          <w:marBottom w:val="0"/>
          <w:divBdr>
            <w:top w:val="none" w:sz="0" w:space="0" w:color="auto"/>
            <w:left w:val="none" w:sz="0" w:space="0" w:color="auto"/>
            <w:bottom w:val="none" w:sz="0" w:space="0" w:color="auto"/>
            <w:right w:val="none" w:sz="0" w:space="0" w:color="auto"/>
          </w:divBdr>
        </w:div>
        <w:div w:id="260183880">
          <w:marLeft w:val="0"/>
          <w:marRight w:val="0"/>
          <w:marTop w:val="0"/>
          <w:marBottom w:val="0"/>
          <w:divBdr>
            <w:top w:val="none" w:sz="0" w:space="0" w:color="auto"/>
            <w:left w:val="none" w:sz="0" w:space="0" w:color="auto"/>
            <w:bottom w:val="none" w:sz="0" w:space="0" w:color="auto"/>
            <w:right w:val="none" w:sz="0" w:space="0" w:color="auto"/>
          </w:divBdr>
        </w:div>
        <w:div w:id="260183887">
          <w:marLeft w:val="0"/>
          <w:marRight w:val="0"/>
          <w:marTop w:val="0"/>
          <w:marBottom w:val="0"/>
          <w:divBdr>
            <w:top w:val="none" w:sz="0" w:space="0" w:color="auto"/>
            <w:left w:val="none" w:sz="0" w:space="0" w:color="auto"/>
            <w:bottom w:val="none" w:sz="0" w:space="0" w:color="auto"/>
            <w:right w:val="none" w:sz="0" w:space="0" w:color="auto"/>
          </w:divBdr>
        </w:div>
        <w:div w:id="260183896">
          <w:marLeft w:val="0"/>
          <w:marRight w:val="0"/>
          <w:marTop w:val="0"/>
          <w:marBottom w:val="0"/>
          <w:divBdr>
            <w:top w:val="none" w:sz="0" w:space="0" w:color="auto"/>
            <w:left w:val="none" w:sz="0" w:space="0" w:color="auto"/>
            <w:bottom w:val="none" w:sz="0" w:space="0" w:color="auto"/>
            <w:right w:val="none" w:sz="0" w:space="0" w:color="auto"/>
          </w:divBdr>
        </w:div>
        <w:div w:id="260183910">
          <w:marLeft w:val="0"/>
          <w:marRight w:val="0"/>
          <w:marTop w:val="0"/>
          <w:marBottom w:val="0"/>
          <w:divBdr>
            <w:top w:val="none" w:sz="0" w:space="0" w:color="auto"/>
            <w:left w:val="none" w:sz="0" w:space="0" w:color="auto"/>
            <w:bottom w:val="none" w:sz="0" w:space="0" w:color="auto"/>
            <w:right w:val="none" w:sz="0" w:space="0" w:color="auto"/>
          </w:divBdr>
        </w:div>
        <w:div w:id="260184028">
          <w:marLeft w:val="0"/>
          <w:marRight w:val="0"/>
          <w:marTop w:val="0"/>
          <w:marBottom w:val="0"/>
          <w:divBdr>
            <w:top w:val="none" w:sz="0" w:space="0" w:color="auto"/>
            <w:left w:val="none" w:sz="0" w:space="0" w:color="auto"/>
            <w:bottom w:val="none" w:sz="0" w:space="0" w:color="auto"/>
            <w:right w:val="none" w:sz="0" w:space="0" w:color="auto"/>
          </w:divBdr>
        </w:div>
        <w:div w:id="260184031">
          <w:marLeft w:val="0"/>
          <w:marRight w:val="0"/>
          <w:marTop w:val="0"/>
          <w:marBottom w:val="0"/>
          <w:divBdr>
            <w:top w:val="none" w:sz="0" w:space="0" w:color="auto"/>
            <w:left w:val="none" w:sz="0" w:space="0" w:color="auto"/>
            <w:bottom w:val="none" w:sz="0" w:space="0" w:color="auto"/>
            <w:right w:val="none" w:sz="0" w:space="0" w:color="auto"/>
          </w:divBdr>
        </w:div>
      </w:divsChild>
    </w:div>
    <w:div w:id="260183922">
      <w:marLeft w:val="0"/>
      <w:marRight w:val="0"/>
      <w:marTop w:val="0"/>
      <w:marBottom w:val="0"/>
      <w:divBdr>
        <w:top w:val="none" w:sz="0" w:space="0" w:color="auto"/>
        <w:left w:val="none" w:sz="0" w:space="0" w:color="auto"/>
        <w:bottom w:val="none" w:sz="0" w:space="0" w:color="auto"/>
        <w:right w:val="none" w:sz="0" w:space="0" w:color="auto"/>
      </w:divBdr>
    </w:div>
    <w:div w:id="260183925">
      <w:marLeft w:val="0"/>
      <w:marRight w:val="0"/>
      <w:marTop w:val="0"/>
      <w:marBottom w:val="0"/>
      <w:divBdr>
        <w:top w:val="none" w:sz="0" w:space="0" w:color="auto"/>
        <w:left w:val="none" w:sz="0" w:space="0" w:color="auto"/>
        <w:bottom w:val="none" w:sz="0" w:space="0" w:color="auto"/>
        <w:right w:val="none" w:sz="0" w:space="0" w:color="auto"/>
      </w:divBdr>
    </w:div>
    <w:div w:id="260183926">
      <w:marLeft w:val="0"/>
      <w:marRight w:val="0"/>
      <w:marTop w:val="0"/>
      <w:marBottom w:val="0"/>
      <w:divBdr>
        <w:top w:val="none" w:sz="0" w:space="0" w:color="auto"/>
        <w:left w:val="none" w:sz="0" w:space="0" w:color="auto"/>
        <w:bottom w:val="none" w:sz="0" w:space="0" w:color="auto"/>
        <w:right w:val="none" w:sz="0" w:space="0" w:color="auto"/>
      </w:divBdr>
    </w:div>
    <w:div w:id="260183928">
      <w:marLeft w:val="0"/>
      <w:marRight w:val="0"/>
      <w:marTop w:val="0"/>
      <w:marBottom w:val="0"/>
      <w:divBdr>
        <w:top w:val="none" w:sz="0" w:space="0" w:color="auto"/>
        <w:left w:val="none" w:sz="0" w:space="0" w:color="auto"/>
        <w:bottom w:val="none" w:sz="0" w:space="0" w:color="auto"/>
        <w:right w:val="none" w:sz="0" w:space="0" w:color="auto"/>
      </w:divBdr>
      <w:divsChild>
        <w:div w:id="260184000">
          <w:marLeft w:val="0"/>
          <w:marRight w:val="0"/>
          <w:marTop w:val="0"/>
          <w:marBottom w:val="0"/>
          <w:divBdr>
            <w:top w:val="none" w:sz="0" w:space="0" w:color="auto"/>
            <w:left w:val="none" w:sz="0" w:space="0" w:color="auto"/>
            <w:bottom w:val="none" w:sz="0" w:space="0" w:color="auto"/>
            <w:right w:val="none" w:sz="0" w:space="0" w:color="auto"/>
          </w:divBdr>
          <w:divsChild>
            <w:div w:id="260183966">
              <w:marLeft w:val="0"/>
              <w:marRight w:val="0"/>
              <w:marTop w:val="0"/>
              <w:marBottom w:val="150"/>
              <w:divBdr>
                <w:top w:val="single" w:sz="2" w:space="0" w:color="808080"/>
                <w:left w:val="single" w:sz="2" w:space="0" w:color="808080"/>
                <w:bottom w:val="single" w:sz="2" w:space="0" w:color="808080"/>
                <w:right w:val="single" w:sz="2" w:space="0" w:color="808080"/>
              </w:divBdr>
              <w:divsChild>
                <w:div w:id="260183950">
                  <w:marLeft w:val="0"/>
                  <w:marRight w:val="0"/>
                  <w:marTop w:val="0"/>
                  <w:marBottom w:val="0"/>
                  <w:divBdr>
                    <w:top w:val="none" w:sz="0" w:space="0" w:color="auto"/>
                    <w:left w:val="none" w:sz="0" w:space="0" w:color="auto"/>
                    <w:bottom w:val="none" w:sz="0" w:space="0" w:color="auto"/>
                    <w:right w:val="none" w:sz="0" w:space="0" w:color="auto"/>
                  </w:divBdr>
                  <w:divsChild>
                    <w:div w:id="260184012">
                      <w:marLeft w:val="240"/>
                      <w:marRight w:val="0"/>
                      <w:marTop w:val="0"/>
                      <w:marBottom w:val="0"/>
                      <w:divBdr>
                        <w:top w:val="none" w:sz="0" w:space="0" w:color="auto"/>
                        <w:left w:val="none" w:sz="0" w:space="0" w:color="auto"/>
                        <w:bottom w:val="none" w:sz="0" w:space="0" w:color="auto"/>
                        <w:right w:val="none" w:sz="0" w:space="0" w:color="auto"/>
                      </w:divBdr>
                      <w:divsChild>
                        <w:div w:id="260184001">
                          <w:marLeft w:val="0"/>
                          <w:marRight w:val="0"/>
                          <w:marTop w:val="0"/>
                          <w:marBottom w:val="0"/>
                          <w:divBdr>
                            <w:top w:val="none" w:sz="0" w:space="0" w:color="auto"/>
                            <w:left w:val="none" w:sz="0" w:space="0" w:color="auto"/>
                            <w:bottom w:val="none" w:sz="0" w:space="0" w:color="auto"/>
                            <w:right w:val="none" w:sz="0" w:space="0" w:color="auto"/>
                          </w:divBdr>
                          <w:divsChild>
                            <w:div w:id="260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3932">
      <w:marLeft w:val="0"/>
      <w:marRight w:val="0"/>
      <w:marTop w:val="0"/>
      <w:marBottom w:val="0"/>
      <w:divBdr>
        <w:top w:val="none" w:sz="0" w:space="0" w:color="auto"/>
        <w:left w:val="none" w:sz="0" w:space="0" w:color="auto"/>
        <w:bottom w:val="none" w:sz="0" w:space="0" w:color="auto"/>
        <w:right w:val="none" w:sz="0" w:space="0" w:color="auto"/>
      </w:divBdr>
    </w:div>
    <w:div w:id="260183937">
      <w:marLeft w:val="0"/>
      <w:marRight w:val="0"/>
      <w:marTop w:val="0"/>
      <w:marBottom w:val="0"/>
      <w:divBdr>
        <w:top w:val="none" w:sz="0" w:space="0" w:color="auto"/>
        <w:left w:val="none" w:sz="0" w:space="0" w:color="auto"/>
        <w:bottom w:val="none" w:sz="0" w:space="0" w:color="auto"/>
        <w:right w:val="none" w:sz="0" w:space="0" w:color="auto"/>
      </w:divBdr>
    </w:div>
    <w:div w:id="260183940">
      <w:marLeft w:val="0"/>
      <w:marRight w:val="0"/>
      <w:marTop w:val="0"/>
      <w:marBottom w:val="0"/>
      <w:divBdr>
        <w:top w:val="none" w:sz="0" w:space="0" w:color="auto"/>
        <w:left w:val="none" w:sz="0" w:space="0" w:color="auto"/>
        <w:bottom w:val="none" w:sz="0" w:space="0" w:color="auto"/>
        <w:right w:val="none" w:sz="0" w:space="0" w:color="auto"/>
      </w:divBdr>
    </w:div>
    <w:div w:id="260183942">
      <w:marLeft w:val="0"/>
      <w:marRight w:val="0"/>
      <w:marTop w:val="0"/>
      <w:marBottom w:val="0"/>
      <w:divBdr>
        <w:top w:val="none" w:sz="0" w:space="0" w:color="auto"/>
        <w:left w:val="none" w:sz="0" w:space="0" w:color="auto"/>
        <w:bottom w:val="none" w:sz="0" w:space="0" w:color="auto"/>
        <w:right w:val="none" w:sz="0" w:space="0" w:color="auto"/>
      </w:divBdr>
      <w:divsChild>
        <w:div w:id="260183924">
          <w:marLeft w:val="0"/>
          <w:marRight w:val="0"/>
          <w:marTop w:val="0"/>
          <w:marBottom w:val="0"/>
          <w:divBdr>
            <w:top w:val="none" w:sz="0" w:space="0" w:color="auto"/>
            <w:left w:val="none" w:sz="0" w:space="0" w:color="auto"/>
            <w:bottom w:val="none" w:sz="0" w:space="0" w:color="auto"/>
            <w:right w:val="none" w:sz="0" w:space="0" w:color="auto"/>
          </w:divBdr>
        </w:div>
        <w:div w:id="260183927">
          <w:marLeft w:val="0"/>
          <w:marRight w:val="0"/>
          <w:marTop w:val="0"/>
          <w:marBottom w:val="0"/>
          <w:divBdr>
            <w:top w:val="none" w:sz="0" w:space="0" w:color="auto"/>
            <w:left w:val="none" w:sz="0" w:space="0" w:color="auto"/>
            <w:bottom w:val="none" w:sz="0" w:space="0" w:color="auto"/>
            <w:right w:val="none" w:sz="0" w:space="0" w:color="auto"/>
          </w:divBdr>
        </w:div>
        <w:div w:id="260183930">
          <w:marLeft w:val="0"/>
          <w:marRight w:val="0"/>
          <w:marTop w:val="0"/>
          <w:marBottom w:val="0"/>
          <w:divBdr>
            <w:top w:val="none" w:sz="0" w:space="0" w:color="auto"/>
            <w:left w:val="none" w:sz="0" w:space="0" w:color="auto"/>
            <w:bottom w:val="none" w:sz="0" w:space="0" w:color="auto"/>
            <w:right w:val="none" w:sz="0" w:space="0" w:color="auto"/>
          </w:divBdr>
        </w:div>
        <w:div w:id="260183934">
          <w:marLeft w:val="0"/>
          <w:marRight w:val="0"/>
          <w:marTop w:val="0"/>
          <w:marBottom w:val="0"/>
          <w:divBdr>
            <w:top w:val="none" w:sz="0" w:space="0" w:color="auto"/>
            <w:left w:val="none" w:sz="0" w:space="0" w:color="auto"/>
            <w:bottom w:val="none" w:sz="0" w:space="0" w:color="auto"/>
            <w:right w:val="none" w:sz="0" w:space="0" w:color="auto"/>
          </w:divBdr>
        </w:div>
        <w:div w:id="260183935">
          <w:marLeft w:val="0"/>
          <w:marRight w:val="0"/>
          <w:marTop w:val="0"/>
          <w:marBottom w:val="0"/>
          <w:divBdr>
            <w:top w:val="none" w:sz="0" w:space="0" w:color="auto"/>
            <w:left w:val="none" w:sz="0" w:space="0" w:color="auto"/>
            <w:bottom w:val="none" w:sz="0" w:space="0" w:color="auto"/>
            <w:right w:val="none" w:sz="0" w:space="0" w:color="auto"/>
          </w:divBdr>
        </w:div>
        <w:div w:id="260183936">
          <w:marLeft w:val="0"/>
          <w:marRight w:val="0"/>
          <w:marTop w:val="0"/>
          <w:marBottom w:val="0"/>
          <w:divBdr>
            <w:top w:val="none" w:sz="0" w:space="0" w:color="auto"/>
            <w:left w:val="none" w:sz="0" w:space="0" w:color="auto"/>
            <w:bottom w:val="none" w:sz="0" w:space="0" w:color="auto"/>
            <w:right w:val="none" w:sz="0" w:space="0" w:color="auto"/>
          </w:divBdr>
        </w:div>
        <w:div w:id="260183939">
          <w:marLeft w:val="0"/>
          <w:marRight w:val="0"/>
          <w:marTop w:val="0"/>
          <w:marBottom w:val="0"/>
          <w:divBdr>
            <w:top w:val="none" w:sz="0" w:space="0" w:color="auto"/>
            <w:left w:val="none" w:sz="0" w:space="0" w:color="auto"/>
            <w:bottom w:val="none" w:sz="0" w:space="0" w:color="auto"/>
            <w:right w:val="none" w:sz="0" w:space="0" w:color="auto"/>
          </w:divBdr>
        </w:div>
        <w:div w:id="260183945">
          <w:marLeft w:val="0"/>
          <w:marRight w:val="0"/>
          <w:marTop w:val="0"/>
          <w:marBottom w:val="0"/>
          <w:divBdr>
            <w:top w:val="none" w:sz="0" w:space="0" w:color="auto"/>
            <w:left w:val="none" w:sz="0" w:space="0" w:color="auto"/>
            <w:bottom w:val="none" w:sz="0" w:space="0" w:color="auto"/>
            <w:right w:val="none" w:sz="0" w:space="0" w:color="auto"/>
          </w:divBdr>
        </w:div>
        <w:div w:id="260183947">
          <w:marLeft w:val="0"/>
          <w:marRight w:val="0"/>
          <w:marTop w:val="0"/>
          <w:marBottom w:val="0"/>
          <w:divBdr>
            <w:top w:val="none" w:sz="0" w:space="0" w:color="auto"/>
            <w:left w:val="none" w:sz="0" w:space="0" w:color="auto"/>
            <w:bottom w:val="none" w:sz="0" w:space="0" w:color="auto"/>
            <w:right w:val="none" w:sz="0" w:space="0" w:color="auto"/>
          </w:divBdr>
        </w:div>
        <w:div w:id="260183948">
          <w:marLeft w:val="0"/>
          <w:marRight w:val="0"/>
          <w:marTop w:val="0"/>
          <w:marBottom w:val="0"/>
          <w:divBdr>
            <w:top w:val="none" w:sz="0" w:space="0" w:color="auto"/>
            <w:left w:val="none" w:sz="0" w:space="0" w:color="auto"/>
            <w:bottom w:val="none" w:sz="0" w:space="0" w:color="auto"/>
            <w:right w:val="none" w:sz="0" w:space="0" w:color="auto"/>
          </w:divBdr>
        </w:div>
        <w:div w:id="260183965">
          <w:marLeft w:val="0"/>
          <w:marRight w:val="0"/>
          <w:marTop w:val="0"/>
          <w:marBottom w:val="0"/>
          <w:divBdr>
            <w:top w:val="none" w:sz="0" w:space="0" w:color="auto"/>
            <w:left w:val="none" w:sz="0" w:space="0" w:color="auto"/>
            <w:bottom w:val="none" w:sz="0" w:space="0" w:color="auto"/>
            <w:right w:val="none" w:sz="0" w:space="0" w:color="auto"/>
          </w:divBdr>
        </w:div>
        <w:div w:id="260183967">
          <w:marLeft w:val="0"/>
          <w:marRight w:val="0"/>
          <w:marTop w:val="0"/>
          <w:marBottom w:val="0"/>
          <w:divBdr>
            <w:top w:val="none" w:sz="0" w:space="0" w:color="auto"/>
            <w:left w:val="none" w:sz="0" w:space="0" w:color="auto"/>
            <w:bottom w:val="none" w:sz="0" w:space="0" w:color="auto"/>
            <w:right w:val="none" w:sz="0" w:space="0" w:color="auto"/>
          </w:divBdr>
        </w:div>
        <w:div w:id="260183979">
          <w:marLeft w:val="0"/>
          <w:marRight w:val="0"/>
          <w:marTop w:val="0"/>
          <w:marBottom w:val="0"/>
          <w:divBdr>
            <w:top w:val="none" w:sz="0" w:space="0" w:color="auto"/>
            <w:left w:val="none" w:sz="0" w:space="0" w:color="auto"/>
            <w:bottom w:val="none" w:sz="0" w:space="0" w:color="auto"/>
            <w:right w:val="none" w:sz="0" w:space="0" w:color="auto"/>
          </w:divBdr>
        </w:div>
        <w:div w:id="260183980">
          <w:marLeft w:val="0"/>
          <w:marRight w:val="0"/>
          <w:marTop w:val="0"/>
          <w:marBottom w:val="0"/>
          <w:divBdr>
            <w:top w:val="none" w:sz="0" w:space="0" w:color="auto"/>
            <w:left w:val="none" w:sz="0" w:space="0" w:color="auto"/>
            <w:bottom w:val="none" w:sz="0" w:space="0" w:color="auto"/>
            <w:right w:val="none" w:sz="0" w:space="0" w:color="auto"/>
          </w:divBdr>
        </w:div>
        <w:div w:id="260183986">
          <w:marLeft w:val="0"/>
          <w:marRight w:val="0"/>
          <w:marTop w:val="0"/>
          <w:marBottom w:val="0"/>
          <w:divBdr>
            <w:top w:val="none" w:sz="0" w:space="0" w:color="auto"/>
            <w:left w:val="none" w:sz="0" w:space="0" w:color="auto"/>
            <w:bottom w:val="none" w:sz="0" w:space="0" w:color="auto"/>
            <w:right w:val="none" w:sz="0" w:space="0" w:color="auto"/>
          </w:divBdr>
        </w:div>
        <w:div w:id="260183987">
          <w:marLeft w:val="0"/>
          <w:marRight w:val="0"/>
          <w:marTop w:val="0"/>
          <w:marBottom w:val="0"/>
          <w:divBdr>
            <w:top w:val="none" w:sz="0" w:space="0" w:color="auto"/>
            <w:left w:val="none" w:sz="0" w:space="0" w:color="auto"/>
            <w:bottom w:val="none" w:sz="0" w:space="0" w:color="auto"/>
            <w:right w:val="none" w:sz="0" w:space="0" w:color="auto"/>
          </w:divBdr>
        </w:div>
        <w:div w:id="260183994">
          <w:marLeft w:val="0"/>
          <w:marRight w:val="0"/>
          <w:marTop w:val="0"/>
          <w:marBottom w:val="0"/>
          <w:divBdr>
            <w:top w:val="none" w:sz="0" w:space="0" w:color="auto"/>
            <w:left w:val="none" w:sz="0" w:space="0" w:color="auto"/>
            <w:bottom w:val="none" w:sz="0" w:space="0" w:color="auto"/>
            <w:right w:val="none" w:sz="0" w:space="0" w:color="auto"/>
          </w:divBdr>
        </w:div>
        <w:div w:id="260183995">
          <w:marLeft w:val="0"/>
          <w:marRight w:val="0"/>
          <w:marTop w:val="0"/>
          <w:marBottom w:val="0"/>
          <w:divBdr>
            <w:top w:val="none" w:sz="0" w:space="0" w:color="auto"/>
            <w:left w:val="none" w:sz="0" w:space="0" w:color="auto"/>
            <w:bottom w:val="none" w:sz="0" w:space="0" w:color="auto"/>
            <w:right w:val="none" w:sz="0" w:space="0" w:color="auto"/>
          </w:divBdr>
        </w:div>
        <w:div w:id="260183996">
          <w:marLeft w:val="0"/>
          <w:marRight w:val="0"/>
          <w:marTop w:val="0"/>
          <w:marBottom w:val="0"/>
          <w:divBdr>
            <w:top w:val="none" w:sz="0" w:space="0" w:color="auto"/>
            <w:left w:val="none" w:sz="0" w:space="0" w:color="auto"/>
            <w:bottom w:val="none" w:sz="0" w:space="0" w:color="auto"/>
            <w:right w:val="none" w:sz="0" w:space="0" w:color="auto"/>
          </w:divBdr>
        </w:div>
        <w:div w:id="260183997">
          <w:marLeft w:val="0"/>
          <w:marRight w:val="0"/>
          <w:marTop w:val="0"/>
          <w:marBottom w:val="0"/>
          <w:divBdr>
            <w:top w:val="none" w:sz="0" w:space="0" w:color="auto"/>
            <w:left w:val="none" w:sz="0" w:space="0" w:color="auto"/>
            <w:bottom w:val="none" w:sz="0" w:space="0" w:color="auto"/>
            <w:right w:val="none" w:sz="0" w:space="0" w:color="auto"/>
          </w:divBdr>
        </w:div>
        <w:div w:id="260183998">
          <w:marLeft w:val="0"/>
          <w:marRight w:val="0"/>
          <w:marTop w:val="0"/>
          <w:marBottom w:val="0"/>
          <w:divBdr>
            <w:top w:val="none" w:sz="0" w:space="0" w:color="auto"/>
            <w:left w:val="none" w:sz="0" w:space="0" w:color="auto"/>
            <w:bottom w:val="none" w:sz="0" w:space="0" w:color="auto"/>
            <w:right w:val="none" w:sz="0" w:space="0" w:color="auto"/>
          </w:divBdr>
        </w:div>
        <w:div w:id="260183999">
          <w:marLeft w:val="0"/>
          <w:marRight w:val="0"/>
          <w:marTop w:val="0"/>
          <w:marBottom w:val="0"/>
          <w:divBdr>
            <w:top w:val="none" w:sz="0" w:space="0" w:color="auto"/>
            <w:left w:val="none" w:sz="0" w:space="0" w:color="auto"/>
            <w:bottom w:val="none" w:sz="0" w:space="0" w:color="auto"/>
            <w:right w:val="none" w:sz="0" w:space="0" w:color="auto"/>
          </w:divBdr>
        </w:div>
        <w:div w:id="260184002">
          <w:marLeft w:val="0"/>
          <w:marRight w:val="0"/>
          <w:marTop w:val="0"/>
          <w:marBottom w:val="0"/>
          <w:divBdr>
            <w:top w:val="none" w:sz="0" w:space="0" w:color="auto"/>
            <w:left w:val="none" w:sz="0" w:space="0" w:color="auto"/>
            <w:bottom w:val="none" w:sz="0" w:space="0" w:color="auto"/>
            <w:right w:val="none" w:sz="0" w:space="0" w:color="auto"/>
          </w:divBdr>
        </w:div>
        <w:div w:id="260184003">
          <w:marLeft w:val="0"/>
          <w:marRight w:val="0"/>
          <w:marTop w:val="0"/>
          <w:marBottom w:val="0"/>
          <w:divBdr>
            <w:top w:val="none" w:sz="0" w:space="0" w:color="auto"/>
            <w:left w:val="none" w:sz="0" w:space="0" w:color="auto"/>
            <w:bottom w:val="none" w:sz="0" w:space="0" w:color="auto"/>
            <w:right w:val="none" w:sz="0" w:space="0" w:color="auto"/>
          </w:divBdr>
        </w:div>
        <w:div w:id="260184004">
          <w:marLeft w:val="0"/>
          <w:marRight w:val="0"/>
          <w:marTop w:val="0"/>
          <w:marBottom w:val="0"/>
          <w:divBdr>
            <w:top w:val="none" w:sz="0" w:space="0" w:color="auto"/>
            <w:left w:val="none" w:sz="0" w:space="0" w:color="auto"/>
            <w:bottom w:val="none" w:sz="0" w:space="0" w:color="auto"/>
            <w:right w:val="none" w:sz="0" w:space="0" w:color="auto"/>
          </w:divBdr>
        </w:div>
        <w:div w:id="260184007">
          <w:marLeft w:val="0"/>
          <w:marRight w:val="0"/>
          <w:marTop w:val="0"/>
          <w:marBottom w:val="0"/>
          <w:divBdr>
            <w:top w:val="none" w:sz="0" w:space="0" w:color="auto"/>
            <w:left w:val="none" w:sz="0" w:space="0" w:color="auto"/>
            <w:bottom w:val="none" w:sz="0" w:space="0" w:color="auto"/>
            <w:right w:val="none" w:sz="0" w:space="0" w:color="auto"/>
          </w:divBdr>
        </w:div>
        <w:div w:id="260184015">
          <w:marLeft w:val="0"/>
          <w:marRight w:val="0"/>
          <w:marTop w:val="0"/>
          <w:marBottom w:val="0"/>
          <w:divBdr>
            <w:top w:val="none" w:sz="0" w:space="0" w:color="auto"/>
            <w:left w:val="none" w:sz="0" w:space="0" w:color="auto"/>
            <w:bottom w:val="none" w:sz="0" w:space="0" w:color="auto"/>
            <w:right w:val="none" w:sz="0" w:space="0" w:color="auto"/>
          </w:divBdr>
        </w:div>
        <w:div w:id="260184016">
          <w:marLeft w:val="0"/>
          <w:marRight w:val="0"/>
          <w:marTop w:val="0"/>
          <w:marBottom w:val="0"/>
          <w:divBdr>
            <w:top w:val="none" w:sz="0" w:space="0" w:color="auto"/>
            <w:left w:val="none" w:sz="0" w:space="0" w:color="auto"/>
            <w:bottom w:val="none" w:sz="0" w:space="0" w:color="auto"/>
            <w:right w:val="none" w:sz="0" w:space="0" w:color="auto"/>
          </w:divBdr>
        </w:div>
      </w:divsChild>
    </w:div>
    <w:div w:id="260183943">
      <w:marLeft w:val="0"/>
      <w:marRight w:val="0"/>
      <w:marTop w:val="0"/>
      <w:marBottom w:val="0"/>
      <w:divBdr>
        <w:top w:val="none" w:sz="0" w:space="0" w:color="auto"/>
        <w:left w:val="none" w:sz="0" w:space="0" w:color="auto"/>
        <w:bottom w:val="none" w:sz="0" w:space="0" w:color="auto"/>
        <w:right w:val="none" w:sz="0" w:space="0" w:color="auto"/>
      </w:divBdr>
    </w:div>
    <w:div w:id="260183946">
      <w:marLeft w:val="0"/>
      <w:marRight w:val="0"/>
      <w:marTop w:val="0"/>
      <w:marBottom w:val="0"/>
      <w:divBdr>
        <w:top w:val="none" w:sz="0" w:space="0" w:color="auto"/>
        <w:left w:val="none" w:sz="0" w:space="0" w:color="auto"/>
        <w:bottom w:val="none" w:sz="0" w:space="0" w:color="auto"/>
        <w:right w:val="none" w:sz="0" w:space="0" w:color="auto"/>
      </w:divBdr>
    </w:div>
    <w:div w:id="260183949">
      <w:marLeft w:val="0"/>
      <w:marRight w:val="0"/>
      <w:marTop w:val="0"/>
      <w:marBottom w:val="0"/>
      <w:divBdr>
        <w:top w:val="none" w:sz="0" w:space="0" w:color="auto"/>
        <w:left w:val="none" w:sz="0" w:space="0" w:color="auto"/>
        <w:bottom w:val="none" w:sz="0" w:space="0" w:color="auto"/>
        <w:right w:val="none" w:sz="0" w:space="0" w:color="auto"/>
      </w:divBdr>
    </w:div>
    <w:div w:id="260183951">
      <w:marLeft w:val="0"/>
      <w:marRight w:val="0"/>
      <w:marTop w:val="0"/>
      <w:marBottom w:val="0"/>
      <w:divBdr>
        <w:top w:val="none" w:sz="0" w:space="0" w:color="auto"/>
        <w:left w:val="none" w:sz="0" w:space="0" w:color="auto"/>
        <w:bottom w:val="none" w:sz="0" w:space="0" w:color="auto"/>
        <w:right w:val="none" w:sz="0" w:space="0" w:color="auto"/>
      </w:divBdr>
      <w:divsChild>
        <w:div w:id="260183938">
          <w:marLeft w:val="0"/>
          <w:marRight w:val="0"/>
          <w:marTop w:val="0"/>
          <w:marBottom w:val="0"/>
          <w:divBdr>
            <w:top w:val="none" w:sz="0" w:space="0" w:color="auto"/>
            <w:left w:val="none" w:sz="0" w:space="0" w:color="auto"/>
            <w:bottom w:val="none" w:sz="0" w:space="0" w:color="auto"/>
            <w:right w:val="none" w:sz="0" w:space="0" w:color="auto"/>
          </w:divBdr>
          <w:divsChild>
            <w:div w:id="260184017">
              <w:marLeft w:val="0"/>
              <w:marRight w:val="0"/>
              <w:marTop w:val="0"/>
              <w:marBottom w:val="0"/>
              <w:divBdr>
                <w:top w:val="single" w:sz="36" w:space="0" w:color="205C82"/>
                <w:left w:val="none" w:sz="0" w:space="0" w:color="auto"/>
                <w:bottom w:val="none" w:sz="0" w:space="0" w:color="auto"/>
                <w:right w:val="none" w:sz="0" w:space="0" w:color="auto"/>
              </w:divBdr>
              <w:divsChild>
                <w:div w:id="260184005">
                  <w:marLeft w:val="0"/>
                  <w:marRight w:val="0"/>
                  <w:marTop w:val="0"/>
                  <w:marBottom w:val="0"/>
                  <w:divBdr>
                    <w:top w:val="none" w:sz="0" w:space="0" w:color="auto"/>
                    <w:left w:val="none" w:sz="0" w:space="0" w:color="auto"/>
                    <w:bottom w:val="none" w:sz="0" w:space="0" w:color="auto"/>
                    <w:right w:val="none" w:sz="0" w:space="0" w:color="auto"/>
                  </w:divBdr>
                  <w:divsChild>
                    <w:div w:id="2601839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3952">
      <w:marLeft w:val="0"/>
      <w:marRight w:val="0"/>
      <w:marTop w:val="0"/>
      <w:marBottom w:val="0"/>
      <w:divBdr>
        <w:top w:val="none" w:sz="0" w:space="0" w:color="auto"/>
        <w:left w:val="none" w:sz="0" w:space="0" w:color="auto"/>
        <w:bottom w:val="none" w:sz="0" w:space="0" w:color="auto"/>
        <w:right w:val="none" w:sz="0" w:space="0" w:color="auto"/>
      </w:divBdr>
    </w:div>
    <w:div w:id="260183953">
      <w:marLeft w:val="0"/>
      <w:marRight w:val="0"/>
      <w:marTop w:val="0"/>
      <w:marBottom w:val="0"/>
      <w:divBdr>
        <w:top w:val="none" w:sz="0" w:space="0" w:color="auto"/>
        <w:left w:val="none" w:sz="0" w:space="0" w:color="auto"/>
        <w:bottom w:val="none" w:sz="0" w:space="0" w:color="auto"/>
        <w:right w:val="none" w:sz="0" w:space="0" w:color="auto"/>
      </w:divBdr>
    </w:div>
    <w:div w:id="260183954">
      <w:marLeft w:val="0"/>
      <w:marRight w:val="0"/>
      <w:marTop w:val="0"/>
      <w:marBottom w:val="0"/>
      <w:divBdr>
        <w:top w:val="none" w:sz="0" w:space="0" w:color="auto"/>
        <w:left w:val="none" w:sz="0" w:space="0" w:color="auto"/>
        <w:bottom w:val="none" w:sz="0" w:space="0" w:color="auto"/>
        <w:right w:val="none" w:sz="0" w:space="0" w:color="auto"/>
      </w:divBdr>
    </w:div>
    <w:div w:id="260183959">
      <w:marLeft w:val="0"/>
      <w:marRight w:val="0"/>
      <w:marTop w:val="0"/>
      <w:marBottom w:val="0"/>
      <w:divBdr>
        <w:top w:val="none" w:sz="0" w:space="0" w:color="auto"/>
        <w:left w:val="none" w:sz="0" w:space="0" w:color="auto"/>
        <w:bottom w:val="none" w:sz="0" w:space="0" w:color="auto"/>
        <w:right w:val="none" w:sz="0" w:space="0" w:color="auto"/>
      </w:divBdr>
    </w:div>
    <w:div w:id="260183960">
      <w:marLeft w:val="0"/>
      <w:marRight w:val="0"/>
      <w:marTop w:val="0"/>
      <w:marBottom w:val="0"/>
      <w:divBdr>
        <w:top w:val="none" w:sz="0" w:space="0" w:color="auto"/>
        <w:left w:val="none" w:sz="0" w:space="0" w:color="auto"/>
        <w:bottom w:val="none" w:sz="0" w:space="0" w:color="auto"/>
        <w:right w:val="none" w:sz="0" w:space="0" w:color="auto"/>
      </w:divBdr>
    </w:div>
    <w:div w:id="260183962">
      <w:marLeft w:val="0"/>
      <w:marRight w:val="0"/>
      <w:marTop w:val="0"/>
      <w:marBottom w:val="0"/>
      <w:divBdr>
        <w:top w:val="none" w:sz="0" w:space="0" w:color="auto"/>
        <w:left w:val="none" w:sz="0" w:space="0" w:color="auto"/>
        <w:bottom w:val="none" w:sz="0" w:space="0" w:color="auto"/>
        <w:right w:val="none" w:sz="0" w:space="0" w:color="auto"/>
      </w:divBdr>
    </w:div>
    <w:div w:id="260183964">
      <w:marLeft w:val="0"/>
      <w:marRight w:val="0"/>
      <w:marTop w:val="0"/>
      <w:marBottom w:val="0"/>
      <w:divBdr>
        <w:top w:val="none" w:sz="0" w:space="0" w:color="auto"/>
        <w:left w:val="none" w:sz="0" w:space="0" w:color="auto"/>
        <w:bottom w:val="none" w:sz="0" w:space="0" w:color="auto"/>
        <w:right w:val="none" w:sz="0" w:space="0" w:color="auto"/>
      </w:divBdr>
    </w:div>
    <w:div w:id="260183968">
      <w:marLeft w:val="0"/>
      <w:marRight w:val="0"/>
      <w:marTop w:val="0"/>
      <w:marBottom w:val="0"/>
      <w:divBdr>
        <w:top w:val="none" w:sz="0" w:space="0" w:color="auto"/>
        <w:left w:val="none" w:sz="0" w:space="0" w:color="auto"/>
        <w:bottom w:val="none" w:sz="0" w:space="0" w:color="auto"/>
        <w:right w:val="none" w:sz="0" w:space="0" w:color="auto"/>
      </w:divBdr>
    </w:div>
    <w:div w:id="260183970">
      <w:marLeft w:val="0"/>
      <w:marRight w:val="0"/>
      <w:marTop w:val="0"/>
      <w:marBottom w:val="0"/>
      <w:divBdr>
        <w:top w:val="none" w:sz="0" w:space="0" w:color="auto"/>
        <w:left w:val="none" w:sz="0" w:space="0" w:color="auto"/>
        <w:bottom w:val="none" w:sz="0" w:space="0" w:color="auto"/>
        <w:right w:val="none" w:sz="0" w:space="0" w:color="auto"/>
      </w:divBdr>
    </w:div>
    <w:div w:id="260183971">
      <w:marLeft w:val="0"/>
      <w:marRight w:val="0"/>
      <w:marTop w:val="0"/>
      <w:marBottom w:val="0"/>
      <w:divBdr>
        <w:top w:val="none" w:sz="0" w:space="0" w:color="auto"/>
        <w:left w:val="none" w:sz="0" w:space="0" w:color="auto"/>
        <w:bottom w:val="none" w:sz="0" w:space="0" w:color="auto"/>
        <w:right w:val="none" w:sz="0" w:space="0" w:color="auto"/>
      </w:divBdr>
    </w:div>
    <w:div w:id="260183972">
      <w:marLeft w:val="0"/>
      <w:marRight w:val="0"/>
      <w:marTop w:val="0"/>
      <w:marBottom w:val="0"/>
      <w:divBdr>
        <w:top w:val="none" w:sz="0" w:space="0" w:color="auto"/>
        <w:left w:val="none" w:sz="0" w:space="0" w:color="auto"/>
        <w:bottom w:val="none" w:sz="0" w:space="0" w:color="auto"/>
        <w:right w:val="none" w:sz="0" w:space="0" w:color="auto"/>
      </w:divBdr>
      <w:divsChild>
        <w:div w:id="260183993">
          <w:marLeft w:val="0"/>
          <w:marRight w:val="0"/>
          <w:marTop w:val="0"/>
          <w:marBottom w:val="0"/>
          <w:divBdr>
            <w:top w:val="none" w:sz="0" w:space="0" w:color="auto"/>
            <w:left w:val="none" w:sz="0" w:space="0" w:color="auto"/>
            <w:bottom w:val="none" w:sz="0" w:space="0" w:color="auto"/>
            <w:right w:val="none" w:sz="0" w:space="0" w:color="auto"/>
          </w:divBdr>
          <w:divsChild>
            <w:div w:id="260183985">
              <w:marLeft w:val="0"/>
              <w:marRight w:val="0"/>
              <w:marTop w:val="0"/>
              <w:marBottom w:val="0"/>
              <w:divBdr>
                <w:top w:val="none" w:sz="0" w:space="0" w:color="auto"/>
                <w:left w:val="none" w:sz="0" w:space="0" w:color="auto"/>
                <w:bottom w:val="none" w:sz="0" w:space="0" w:color="auto"/>
                <w:right w:val="none" w:sz="0" w:space="0" w:color="auto"/>
              </w:divBdr>
              <w:divsChild>
                <w:div w:id="260183961">
                  <w:marLeft w:val="0"/>
                  <w:marRight w:val="0"/>
                  <w:marTop w:val="0"/>
                  <w:marBottom w:val="0"/>
                  <w:divBdr>
                    <w:top w:val="none" w:sz="0" w:space="0" w:color="auto"/>
                    <w:left w:val="none" w:sz="0" w:space="0" w:color="auto"/>
                    <w:bottom w:val="none" w:sz="0" w:space="0" w:color="auto"/>
                    <w:right w:val="none" w:sz="0" w:space="0" w:color="auto"/>
                  </w:divBdr>
                  <w:divsChild>
                    <w:div w:id="260183955">
                      <w:marLeft w:val="0"/>
                      <w:marRight w:val="0"/>
                      <w:marTop w:val="0"/>
                      <w:marBottom w:val="0"/>
                      <w:divBdr>
                        <w:top w:val="none" w:sz="0" w:space="0" w:color="auto"/>
                        <w:left w:val="none" w:sz="0" w:space="0" w:color="auto"/>
                        <w:bottom w:val="none" w:sz="0" w:space="0" w:color="auto"/>
                        <w:right w:val="none" w:sz="0" w:space="0" w:color="auto"/>
                      </w:divBdr>
                      <w:divsChild>
                        <w:div w:id="260183992">
                          <w:marLeft w:val="0"/>
                          <w:marRight w:val="0"/>
                          <w:marTop w:val="0"/>
                          <w:marBottom w:val="0"/>
                          <w:divBdr>
                            <w:top w:val="none" w:sz="0" w:space="0" w:color="auto"/>
                            <w:left w:val="none" w:sz="0" w:space="0" w:color="auto"/>
                            <w:bottom w:val="none" w:sz="0" w:space="0" w:color="auto"/>
                            <w:right w:val="none" w:sz="0" w:space="0" w:color="auto"/>
                          </w:divBdr>
                          <w:divsChild>
                            <w:div w:id="260183990">
                              <w:marLeft w:val="0"/>
                              <w:marRight w:val="0"/>
                              <w:marTop w:val="0"/>
                              <w:marBottom w:val="0"/>
                              <w:divBdr>
                                <w:top w:val="none" w:sz="0" w:space="0" w:color="auto"/>
                                <w:left w:val="none" w:sz="0" w:space="0" w:color="auto"/>
                                <w:bottom w:val="none" w:sz="0" w:space="0" w:color="auto"/>
                                <w:right w:val="none" w:sz="0" w:space="0" w:color="auto"/>
                              </w:divBdr>
                              <w:divsChild>
                                <w:div w:id="260183921">
                                  <w:marLeft w:val="0"/>
                                  <w:marRight w:val="0"/>
                                  <w:marTop w:val="0"/>
                                  <w:marBottom w:val="0"/>
                                  <w:divBdr>
                                    <w:top w:val="none" w:sz="0" w:space="0" w:color="auto"/>
                                    <w:left w:val="none" w:sz="0" w:space="0" w:color="auto"/>
                                    <w:bottom w:val="none" w:sz="0" w:space="0" w:color="auto"/>
                                    <w:right w:val="none" w:sz="0" w:space="0" w:color="auto"/>
                                  </w:divBdr>
                                  <w:divsChild>
                                    <w:div w:id="260183981">
                                      <w:marLeft w:val="0"/>
                                      <w:marRight w:val="0"/>
                                      <w:marTop w:val="0"/>
                                      <w:marBottom w:val="0"/>
                                      <w:divBdr>
                                        <w:top w:val="none" w:sz="0" w:space="0" w:color="auto"/>
                                        <w:left w:val="none" w:sz="0" w:space="0" w:color="auto"/>
                                        <w:bottom w:val="none" w:sz="0" w:space="0" w:color="auto"/>
                                        <w:right w:val="none" w:sz="0" w:space="0" w:color="auto"/>
                                      </w:divBdr>
                                      <w:divsChild>
                                        <w:div w:id="260183969">
                                          <w:marLeft w:val="0"/>
                                          <w:marRight w:val="0"/>
                                          <w:marTop w:val="0"/>
                                          <w:marBottom w:val="0"/>
                                          <w:divBdr>
                                            <w:top w:val="none" w:sz="0" w:space="0" w:color="auto"/>
                                            <w:left w:val="none" w:sz="0" w:space="0" w:color="auto"/>
                                            <w:bottom w:val="none" w:sz="0" w:space="0" w:color="auto"/>
                                            <w:right w:val="none" w:sz="0" w:space="0" w:color="auto"/>
                                          </w:divBdr>
                                          <w:divsChild>
                                            <w:div w:id="260183956">
                                              <w:marLeft w:val="0"/>
                                              <w:marRight w:val="0"/>
                                              <w:marTop w:val="0"/>
                                              <w:marBottom w:val="0"/>
                                              <w:divBdr>
                                                <w:top w:val="none" w:sz="0" w:space="0" w:color="auto"/>
                                                <w:left w:val="none" w:sz="0" w:space="0" w:color="auto"/>
                                                <w:bottom w:val="none" w:sz="0" w:space="0" w:color="auto"/>
                                                <w:right w:val="none" w:sz="0" w:space="0" w:color="auto"/>
                                              </w:divBdr>
                                              <w:divsChild>
                                                <w:div w:id="260183958">
                                                  <w:marLeft w:val="0"/>
                                                  <w:marRight w:val="0"/>
                                                  <w:marTop w:val="0"/>
                                                  <w:marBottom w:val="0"/>
                                                  <w:divBdr>
                                                    <w:top w:val="none" w:sz="0" w:space="0" w:color="auto"/>
                                                    <w:left w:val="none" w:sz="0" w:space="0" w:color="auto"/>
                                                    <w:bottom w:val="none" w:sz="0" w:space="0" w:color="auto"/>
                                                    <w:right w:val="none" w:sz="0" w:space="0" w:color="auto"/>
                                                  </w:divBdr>
                                                  <w:divsChild>
                                                    <w:div w:id="260183941">
                                                      <w:marLeft w:val="0"/>
                                                      <w:marRight w:val="0"/>
                                                      <w:marTop w:val="0"/>
                                                      <w:marBottom w:val="0"/>
                                                      <w:divBdr>
                                                        <w:top w:val="none" w:sz="0" w:space="0" w:color="auto"/>
                                                        <w:left w:val="none" w:sz="0" w:space="0" w:color="auto"/>
                                                        <w:bottom w:val="none" w:sz="0" w:space="0" w:color="auto"/>
                                                        <w:right w:val="none" w:sz="0" w:space="0" w:color="auto"/>
                                                      </w:divBdr>
                                                      <w:divsChild>
                                                        <w:div w:id="260183933">
                                                          <w:marLeft w:val="0"/>
                                                          <w:marRight w:val="0"/>
                                                          <w:marTop w:val="0"/>
                                                          <w:marBottom w:val="0"/>
                                                          <w:divBdr>
                                                            <w:top w:val="none" w:sz="0" w:space="0" w:color="auto"/>
                                                            <w:left w:val="single" w:sz="2" w:space="0" w:color="E0E0E0"/>
                                                            <w:bottom w:val="single" w:sz="2" w:space="0" w:color="E0E0E0"/>
                                                            <w:right w:val="single" w:sz="2" w:space="0" w:color="E0E0E0"/>
                                                          </w:divBdr>
                                                          <w:divsChild>
                                                            <w:div w:id="260183988">
                                                              <w:marLeft w:val="0"/>
                                                              <w:marRight w:val="0"/>
                                                              <w:marTop w:val="0"/>
                                                              <w:marBottom w:val="0"/>
                                                              <w:divBdr>
                                                                <w:top w:val="none" w:sz="0" w:space="0" w:color="auto"/>
                                                                <w:left w:val="none" w:sz="0" w:space="0" w:color="auto"/>
                                                                <w:bottom w:val="none" w:sz="0" w:space="0" w:color="auto"/>
                                                                <w:right w:val="none" w:sz="0" w:space="0" w:color="auto"/>
                                                              </w:divBdr>
                                                              <w:divsChild>
                                                                <w:div w:id="260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183973">
      <w:marLeft w:val="0"/>
      <w:marRight w:val="0"/>
      <w:marTop w:val="0"/>
      <w:marBottom w:val="0"/>
      <w:divBdr>
        <w:top w:val="none" w:sz="0" w:space="0" w:color="auto"/>
        <w:left w:val="none" w:sz="0" w:space="0" w:color="auto"/>
        <w:bottom w:val="none" w:sz="0" w:space="0" w:color="auto"/>
        <w:right w:val="none" w:sz="0" w:space="0" w:color="auto"/>
      </w:divBdr>
    </w:div>
    <w:div w:id="260183975">
      <w:marLeft w:val="0"/>
      <w:marRight w:val="0"/>
      <w:marTop w:val="0"/>
      <w:marBottom w:val="0"/>
      <w:divBdr>
        <w:top w:val="none" w:sz="0" w:space="0" w:color="auto"/>
        <w:left w:val="none" w:sz="0" w:space="0" w:color="auto"/>
        <w:bottom w:val="none" w:sz="0" w:space="0" w:color="auto"/>
        <w:right w:val="none" w:sz="0" w:space="0" w:color="auto"/>
      </w:divBdr>
    </w:div>
    <w:div w:id="260183977">
      <w:marLeft w:val="0"/>
      <w:marRight w:val="0"/>
      <w:marTop w:val="0"/>
      <w:marBottom w:val="0"/>
      <w:divBdr>
        <w:top w:val="none" w:sz="0" w:space="0" w:color="auto"/>
        <w:left w:val="none" w:sz="0" w:space="0" w:color="auto"/>
        <w:bottom w:val="none" w:sz="0" w:space="0" w:color="auto"/>
        <w:right w:val="none" w:sz="0" w:space="0" w:color="auto"/>
      </w:divBdr>
    </w:div>
    <w:div w:id="260183978">
      <w:marLeft w:val="0"/>
      <w:marRight w:val="0"/>
      <w:marTop w:val="0"/>
      <w:marBottom w:val="0"/>
      <w:divBdr>
        <w:top w:val="none" w:sz="0" w:space="0" w:color="auto"/>
        <w:left w:val="none" w:sz="0" w:space="0" w:color="auto"/>
        <w:bottom w:val="none" w:sz="0" w:space="0" w:color="auto"/>
        <w:right w:val="none" w:sz="0" w:space="0" w:color="auto"/>
      </w:divBdr>
    </w:div>
    <w:div w:id="260183982">
      <w:marLeft w:val="0"/>
      <w:marRight w:val="0"/>
      <w:marTop w:val="0"/>
      <w:marBottom w:val="0"/>
      <w:divBdr>
        <w:top w:val="none" w:sz="0" w:space="0" w:color="auto"/>
        <w:left w:val="none" w:sz="0" w:space="0" w:color="auto"/>
        <w:bottom w:val="none" w:sz="0" w:space="0" w:color="auto"/>
        <w:right w:val="none" w:sz="0" w:space="0" w:color="auto"/>
      </w:divBdr>
      <w:divsChild>
        <w:div w:id="260183957">
          <w:marLeft w:val="0"/>
          <w:marRight w:val="0"/>
          <w:marTop w:val="0"/>
          <w:marBottom w:val="0"/>
          <w:divBdr>
            <w:top w:val="none" w:sz="0" w:space="0" w:color="auto"/>
            <w:left w:val="none" w:sz="0" w:space="0" w:color="auto"/>
            <w:bottom w:val="none" w:sz="0" w:space="0" w:color="auto"/>
            <w:right w:val="none" w:sz="0" w:space="0" w:color="auto"/>
          </w:divBdr>
          <w:divsChild>
            <w:div w:id="260184011">
              <w:marLeft w:val="0"/>
              <w:marRight w:val="0"/>
              <w:marTop w:val="150"/>
              <w:marBottom w:val="150"/>
              <w:divBdr>
                <w:top w:val="none" w:sz="0" w:space="0" w:color="auto"/>
                <w:left w:val="none" w:sz="0" w:space="0" w:color="auto"/>
                <w:bottom w:val="none" w:sz="0" w:space="0" w:color="auto"/>
                <w:right w:val="none" w:sz="0" w:space="0" w:color="auto"/>
              </w:divBdr>
              <w:divsChild>
                <w:div w:id="260183991">
                  <w:marLeft w:val="0"/>
                  <w:marRight w:val="0"/>
                  <w:marTop w:val="0"/>
                  <w:marBottom w:val="0"/>
                  <w:divBdr>
                    <w:top w:val="none" w:sz="0" w:space="0" w:color="auto"/>
                    <w:left w:val="none" w:sz="0" w:space="0" w:color="auto"/>
                    <w:bottom w:val="none" w:sz="0" w:space="0" w:color="auto"/>
                    <w:right w:val="none" w:sz="0" w:space="0" w:color="auto"/>
                  </w:divBdr>
                  <w:divsChild>
                    <w:div w:id="260183963">
                      <w:marLeft w:val="0"/>
                      <w:marRight w:val="0"/>
                      <w:marTop w:val="150"/>
                      <w:marBottom w:val="0"/>
                      <w:divBdr>
                        <w:top w:val="none" w:sz="0" w:space="0" w:color="auto"/>
                        <w:left w:val="none" w:sz="0" w:space="0" w:color="auto"/>
                        <w:bottom w:val="none" w:sz="0" w:space="0" w:color="auto"/>
                        <w:right w:val="none" w:sz="0" w:space="0" w:color="auto"/>
                      </w:divBdr>
                      <w:divsChild>
                        <w:div w:id="260183974">
                          <w:marLeft w:val="0"/>
                          <w:marRight w:val="0"/>
                          <w:marTop w:val="0"/>
                          <w:marBottom w:val="150"/>
                          <w:divBdr>
                            <w:top w:val="none" w:sz="0" w:space="0" w:color="auto"/>
                            <w:left w:val="none" w:sz="0" w:space="0" w:color="auto"/>
                            <w:bottom w:val="none" w:sz="0" w:space="0" w:color="auto"/>
                            <w:right w:val="none" w:sz="0" w:space="0" w:color="auto"/>
                          </w:divBdr>
                          <w:divsChild>
                            <w:div w:id="260183944">
                              <w:marLeft w:val="0"/>
                              <w:marRight w:val="0"/>
                              <w:marTop w:val="0"/>
                              <w:marBottom w:val="150"/>
                              <w:divBdr>
                                <w:top w:val="none" w:sz="0" w:space="0" w:color="auto"/>
                                <w:left w:val="none" w:sz="0" w:space="0" w:color="auto"/>
                                <w:bottom w:val="none" w:sz="0" w:space="0" w:color="auto"/>
                                <w:right w:val="none" w:sz="0" w:space="0" w:color="auto"/>
                              </w:divBdr>
                              <w:divsChild>
                                <w:div w:id="260183976">
                                  <w:marLeft w:val="0"/>
                                  <w:marRight w:val="0"/>
                                  <w:marTop w:val="0"/>
                                  <w:marBottom w:val="0"/>
                                  <w:divBdr>
                                    <w:top w:val="none" w:sz="0" w:space="0" w:color="auto"/>
                                    <w:left w:val="none" w:sz="0" w:space="0" w:color="auto"/>
                                    <w:bottom w:val="none" w:sz="0" w:space="0" w:color="auto"/>
                                    <w:right w:val="none" w:sz="0" w:space="0" w:color="auto"/>
                                  </w:divBdr>
                                  <w:divsChild>
                                    <w:div w:id="260183983">
                                      <w:marLeft w:val="0"/>
                                      <w:marRight w:val="0"/>
                                      <w:marTop w:val="0"/>
                                      <w:marBottom w:val="0"/>
                                      <w:divBdr>
                                        <w:top w:val="none" w:sz="0" w:space="0" w:color="auto"/>
                                        <w:left w:val="none" w:sz="0" w:space="0" w:color="auto"/>
                                        <w:bottom w:val="none" w:sz="0" w:space="0" w:color="auto"/>
                                        <w:right w:val="none" w:sz="0" w:space="0" w:color="auto"/>
                                      </w:divBdr>
                                      <w:divsChild>
                                        <w:div w:id="260183989">
                                          <w:marLeft w:val="0"/>
                                          <w:marRight w:val="0"/>
                                          <w:marTop w:val="0"/>
                                          <w:marBottom w:val="0"/>
                                          <w:divBdr>
                                            <w:top w:val="none" w:sz="0" w:space="0" w:color="auto"/>
                                            <w:left w:val="none" w:sz="0" w:space="0" w:color="auto"/>
                                            <w:bottom w:val="none" w:sz="0" w:space="0" w:color="auto"/>
                                            <w:right w:val="none" w:sz="0" w:space="0" w:color="auto"/>
                                          </w:divBdr>
                                          <w:divsChild>
                                            <w:div w:id="260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184006">
      <w:marLeft w:val="0"/>
      <w:marRight w:val="0"/>
      <w:marTop w:val="0"/>
      <w:marBottom w:val="0"/>
      <w:divBdr>
        <w:top w:val="none" w:sz="0" w:space="0" w:color="auto"/>
        <w:left w:val="none" w:sz="0" w:space="0" w:color="auto"/>
        <w:bottom w:val="none" w:sz="0" w:space="0" w:color="auto"/>
        <w:right w:val="none" w:sz="0" w:space="0" w:color="auto"/>
      </w:divBdr>
    </w:div>
    <w:div w:id="260184008">
      <w:marLeft w:val="0"/>
      <w:marRight w:val="0"/>
      <w:marTop w:val="0"/>
      <w:marBottom w:val="0"/>
      <w:divBdr>
        <w:top w:val="none" w:sz="0" w:space="0" w:color="auto"/>
        <w:left w:val="none" w:sz="0" w:space="0" w:color="auto"/>
        <w:bottom w:val="none" w:sz="0" w:space="0" w:color="auto"/>
        <w:right w:val="none" w:sz="0" w:space="0" w:color="auto"/>
      </w:divBdr>
    </w:div>
    <w:div w:id="260184009">
      <w:marLeft w:val="0"/>
      <w:marRight w:val="0"/>
      <w:marTop w:val="0"/>
      <w:marBottom w:val="0"/>
      <w:divBdr>
        <w:top w:val="none" w:sz="0" w:space="0" w:color="auto"/>
        <w:left w:val="none" w:sz="0" w:space="0" w:color="auto"/>
        <w:bottom w:val="none" w:sz="0" w:space="0" w:color="auto"/>
        <w:right w:val="none" w:sz="0" w:space="0" w:color="auto"/>
      </w:divBdr>
    </w:div>
    <w:div w:id="260184010">
      <w:marLeft w:val="0"/>
      <w:marRight w:val="0"/>
      <w:marTop w:val="0"/>
      <w:marBottom w:val="0"/>
      <w:divBdr>
        <w:top w:val="none" w:sz="0" w:space="0" w:color="auto"/>
        <w:left w:val="none" w:sz="0" w:space="0" w:color="auto"/>
        <w:bottom w:val="none" w:sz="0" w:space="0" w:color="auto"/>
        <w:right w:val="none" w:sz="0" w:space="0" w:color="auto"/>
      </w:divBdr>
    </w:div>
    <w:div w:id="260184013">
      <w:marLeft w:val="0"/>
      <w:marRight w:val="0"/>
      <w:marTop w:val="0"/>
      <w:marBottom w:val="0"/>
      <w:divBdr>
        <w:top w:val="none" w:sz="0" w:space="0" w:color="auto"/>
        <w:left w:val="none" w:sz="0" w:space="0" w:color="auto"/>
        <w:bottom w:val="none" w:sz="0" w:space="0" w:color="auto"/>
        <w:right w:val="none" w:sz="0" w:space="0" w:color="auto"/>
      </w:divBdr>
    </w:div>
    <w:div w:id="260184014">
      <w:marLeft w:val="0"/>
      <w:marRight w:val="0"/>
      <w:marTop w:val="0"/>
      <w:marBottom w:val="0"/>
      <w:divBdr>
        <w:top w:val="none" w:sz="0" w:space="0" w:color="auto"/>
        <w:left w:val="none" w:sz="0" w:space="0" w:color="auto"/>
        <w:bottom w:val="none" w:sz="0" w:space="0" w:color="auto"/>
        <w:right w:val="none" w:sz="0" w:space="0" w:color="auto"/>
      </w:divBdr>
    </w:div>
    <w:div w:id="260184030">
      <w:marLeft w:val="0"/>
      <w:marRight w:val="0"/>
      <w:marTop w:val="0"/>
      <w:marBottom w:val="0"/>
      <w:divBdr>
        <w:top w:val="none" w:sz="0" w:space="0" w:color="auto"/>
        <w:left w:val="none" w:sz="0" w:space="0" w:color="auto"/>
        <w:bottom w:val="none" w:sz="0" w:space="0" w:color="auto"/>
        <w:right w:val="none" w:sz="0" w:space="0" w:color="auto"/>
      </w:divBdr>
      <w:divsChild>
        <w:div w:id="260183875">
          <w:marLeft w:val="0"/>
          <w:marRight w:val="0"/>
          <w:marTop w:val="0"/>
          <w:marBottom w:val="0"/>
          <w:divBdr>
            <w:top w:val="none" w:sz="0" w:space="0" w:color="auto"/>
            <w:left w:val="none" w:sz="0" w:space="0" w:color="auto"/>
            <w:bottom w:val="none" w:sz="0" w:space="0" w:color="auto"/>
            <w:right w:val="none" w:sz="0" w:space="0" w:color="auto"/>
          </w:divBdr>
        </w:div>
        <w:div w:id="260183876">
          <w:marLeft w:val="0"/>
          <w:marRight w:val="0"/>
          <w:marTop w:val="0"/>
          <w:marBottom w:val="0"/>
          <w:divBdr>
            <w:top w:val="none" w:sz="0" w:space="0" w:color="auto"/>
            <w:left w:val="none" w:sz="0" w:space="0" w:color="auto"/>
            <w:bottom w:val="none" w:sz="0" w:space="0" w:color="auto"/>
            <w:right w:val="none" w:sz="0" w:space="0" w:color="auto"/>
          </w:divBdr>
        </w:div>
        <w:div w:id="260183885">
          <w:marLeft w:val="0"/>
          <w:marRight w:val="0"/>
          <w:marTop w:val="0"/>
          <w:marBottom w:val="0"/>
          <w:divBdr>
            <w:top w:val="none" w:sz="0" w:space="0" w:color="auto"/>
            <w:left w:val="none" w:sz="0" w:space="0" w:color="auto"/>
            <w:bottom w:val="none" w:sz="0" w:space="0" w:color="auto"/>
            <w:right w:val="none" w:sz="0" w:space="0" w:color="auto"/>
          </w:divBdr>
        </w:div>
        <w:div w:id="260183906">
          <w:marLeft w:val="0"/>
          <w:marRight w:val="0"/>
          <w:marTop w:val="0"/>
          <w:marBottom w:val="0"/>
          <w:divBdr>
            <w:top w:val="none" w:sz="0" w:space="0" w:color="auto"/>
            <w:left w:val="none" w:sz="0" w:space="0" w:color="auto"/>
            <w:bottom w:val="none" w:sz="0" w:space="0" w:color="auto"/>
            <w:right w:val="none" w:sz="0" w:space="0" w:color="auto"/>
          </w:divBdr>
        </w:div>
        <w:div w:id="260183907">
          <w:marLeft w:val="0"/>
          <w:marRight w:val="0"/>
          <w:marTop w:val="0"/>
          <w:marBottom w:val="0"/>
          <w:divBdr>
            <w:top w:val="none" w:sz="0" w:space="0" w:color="auto"/>
            <w:left w:val="none" w:sz="0" w:space="0" w:color="auto"/>
            <w:bottom w:val="none" w:sz="0" w:space="0" w:color="auto"/>
            <w:right w:val="none" w:sz="0" w:space="0" w:color="auto"/>
          </w:divBdr>
        </w:div>
        <w:div w:id="260183909">
          <w:marLeft w:val="0"/>
          <w:marRight w:val="0"/>
          <w:marTop w:val="0"/>
          <w:marBottom w:val="0"/>
          <w:divBdr>
            <w:top w:val="none" w:sz="0" w:space="0" w:color="auto"/>
            <w:left w:val="none" w:sz="0" w:space="0" w:color="auto"/>
            <w:bottom w:val="none" w:sz="0" w:space="0" w:color="auto"/>
            <w:right w:val="none" w:sz="0" w:space="0" w:color="auto"/>
          </w:divBdr>
        </w:div>
        <w:div w:id="260183911">
          <w:marLeft w:val="0"/>
          <w:marRight w:val="0"/>
          <w:marTop w:val="0"/>
          <w:marBottom w:val="0"/>
          <w:divBdr>
            <w:top w:val="none" w:sz="0" w:space="0" w:color="auto"/>
            <w:left w:val="none" w:sz="0" w:space="0" w:color="auto"/>
            <w:bottom w:val="none" w:sz="0" w:space="0" w:color="auto"/>
            <w:right w:val="none" w:sz="0" w:space="0" w:color="auto"/>
          </w:divBdr>
        </w:div>
        <w:div w:id="260183913">
          <w:marLeft w:val="0"/>
          <w:marRight w:val="0"/>
          <w:marTop w:val="0"/>
          <w:marBottom w:val="0"/>
          <w:divBdr>
            <w:top w:val="none" w:sz="0" w:space="0" w:color="auto"/>
            <w:left w:val="none" w:sz="0" w:space="0" w:color="auto"/>
            <w:bottom w:val="none" w:sz="0" w:space="0" w:color="auto"/>
            <w:right w:val="none" w:sz="0" w:space="0" w:color="auto"/>
          </w:divBdr>
        </w:div>
        <w:div w:id="260183914">
          <w:marLeft w:val="0"/>
          <w:marRight w:val="0"/>
          <w:marTop w:val="0"/>
          <w:marBottom w:val="0"/>
          <w:divBdr>
            <w:top w:val="none" w:sz="0" w:space="0" w:color="auto"/>
            <w:left w:val="none" w:sz="0" w:space="0" w:color="auto"/>
            <w:bottom w:val="none" w:sz="0" w:space="0" w:color="auto"/>
            <w:right w:val="none" w:sz="0" w:space="0" w:color="auto"/>
          </w:divBdr>
        </w:div>
        <w:div w:id="260183917">
          <w:marLeft w:val="0"/>
          <w:marRight w:val="0"/>
          <w:marTop w:val="0"/>
          <w:marBottom w:val="0"/>
          <w:divBdr>
            <w:top w:val="none" w:sz="0" w:space="0" w:color="auto"/>
            <w:left w:val="none" w:sz="0" w:space="0" w:color="auto"/>
            <w:bottom w:val="none" w:sz="0" w:space="0" w:color="auto"/>
            <w:right w:val="none" w:sz="0" w:space="0" w:color="auto"/>
          </w:divBdr>
        </w:div>
        <w:div w:id="260183920">
          <w:marLeft w:val="0"/>
          <w:marRight w:val="0"/>
          <w:marTop w:val="0"/>
          <w:marBottom w:val="0"/>
          <w:divBdr>
            <w:top w:val="none" w:sz="0" w:space="0" w:color="auto"/>
            <w:left w:val="none" w:sz="0" w:space="0" w:color="auto"/>
            <w:bottom w:val="none" w:sz="0" w:space="0" w:color="auto"/>
            <w:right w:val="none" w:sz="0" w:space="0" w:color="auto"/>
          </w:divBdr>
        </w:div>
        <w:div w:id="260184019">
          <w:marLeft w:val="0"/>
          <w:marRight w:val="0"/>
          <w:marTop w:val="0"/>
          <w:marBottom w:val="0"/>
          <w:divBdr>
            <w:top w:val="none" w:sz="0" w:space="0" w:color="auto"/>
            <w:left w:val="none" w:sz="0" w:space="0" w:color="auto"/>
            <w:bottom w:val="none" w:sz="0" w:space="0" w:color="auto"/>
            <w:right w:val="none" w:sz="0" w:space="0" w:color="auto"/>
          </w:divBdr>
        </w:div>
        <w:div w:id="260184021">
          <w:marLeft w:val="0"/>
          <w:marRight w:val="0"/>
          <w:marTop w:val="0"/>
          <w:marBottom w:val="0"/>
          <w:divBdr>
            <w:top w:val="none" w:sz="0" w:space="0" w:color="auto"/>
            <w:left w:val="none" w:sz="0" w:space="0" w:color="auto"/>
            <w:bottom w:val="none" w:sz="0" w:space="0" w:color="auto"/>
            <w:right w:val="none" w:sz="0" w:space="0" w:color="auto"/>
          </w:divBdr>
        </w:div>
        <w:div w:id="260184023">
          <w:marLeft w:val="0"/>
          <w:marRight w:val="0"/>
          <w:marTop w:val="0"/>
          <w:marBottom w:val="0"/>
          <w:divBdr>
            <w:top w:val="none" w:sz="0" w:space="0" w:color="auto"/>
            <w:left w:val="none" w:sz="0" w:space="0" w:color="auto"/>
            <w:bottom w:val="none" w:sz="0" w:space="0" w:color="auto"/>
            <w:right w:val="none" w:sz="0" w:space="0" w:color="auto"/>
          </w:divBdr>
        </w:div>
        <w:div w:id="260184024">
          <w:marLeft w:val="0"/>
          <w:marRight w:val="0"/>
          <w:marTop w:val="0"/>
          <w:marBottom w:val="0"/>
          <w:divBdr>
            <w:top w:val="none" w:sz="0" w:space="0" w:color="auto"/>
            <w:left w:val="none" w:sz="0" w:space="0" w:color="auto"/>
            <w:bottom w:val="none" w:sz="0" w:space="0" w:color="auto"/>
            <w:right w:val="none" w:sz="0" w:space="0" w:color="auto"/>
          </w:divBdr>
        </w:div>
        <w:div w:id="260184026">
          <w:marLeft w:val="0"/>
          <w:marRight w:val="0"/>
          <w:marTop w:val="0"/>
          <w:marBottom w:val="0"/>
          <w:divBdr>
            <w:top w:val="none" w:sz="0" w:space="0" w:color="auto"/>
            <w:left w:val="none" w:sz="0" w:space="0" w:color="auto"/>
            <w:bottom w:val="none" w:sz="0" w:space="0" w:color="auto"/>
            <w:right w:val="none" w:sz="0" w:space="0" w:color="auto"/>
          </w:divBdr>
        </w:div>
        <w:div w:id="260184038">
          <w:marLeft w:val="0"/>
          <w:marRight w:val="0"/>
          <w:marTop w:val="0"/>
          <w:marBottom w:val="0"/>
          <w:divBdr>
            <w:top w:val="none" w:sz="0" w:space="0" w:color="auto"/>
            <w:left w:val="none" w:sz="0" w:space="0" w:color="auto"/>
            <w:bottom w:val="none" w:sz="0" w:space="0" w:color="auto"/>
            <w:right w:val="none" w:sz="0" w:space="0" w:color="auto"/>
          </w:divBdr>
        </w:div>
        <w:div w:id="260184040">
          <w:marLeft w:val="0"/>
          <w:marRight w:val="0"/>
          <w:marTop w:val="0"/>
          <w:marBottom w:val="0"/>
          <w:divBdr>
            <w:top w:val="none" w:sz="0" w:space="0" w:color="auto"/>
            <w:left w:val="none" w:sz="0" w:space="0" w:color="auto"/>
            <w:bottom w:val="none" w:sz="0" w:space="0" w:color="auto"/>
            <w:right w:val="none" w:sz="0" w:space="0" w:color="auto"/>
          </w:divBdr>
        </w:div>
        <w:div w:id="260184041">
          <w:marLeft w:val="0"/>
          <w:marRight w:val="0"/>
          <w:marTop w:val="0"/>
          <w:marBottom w:val="0"/>
          <w:divBdr>
            <w:top w:val="none" w:sz="0" w:space="0" w:color="auto"/>
            <w:left w:val="none" w:sz="0" w:space="0" w:color="auto"/>
            <w:bottom w:val="none" w:sz="0" w:space="0" w:color="auto"/>
            <w:right w:val="none" w:sz="0" w:space="0" w:color="auto"/>
          </w:divBdr>
        </w:div>
        <w:div w:id="260184042">
          <w:marLeft w:val="0"/>
          <w:marRight w:val="0"/>
          <w:marTop w:val="0"/>
          <w:marBottom w:val="0"/>
          <w:divBdr>
            <w:top w:val="none" w:sz="0" w:space="0" w:color="auto"/>
            <w:left w:val="none" w:sz="0" w:space="0" w:color="auto"/>
            <w:bottom w:val="none" w:sz="0" w:space="0" w:color="auto"/>
            <w:right w:val="none" w:sz="0" w:space="0" w:color="auto"/>
          </w:divBdr>
        </w:div>
        <w:div w:id="260184044">
          <w:marLeft w:val="0"/>
          <w:marRight w:val="0"/>
          <w:marTop w:val="0"/>
          <w:marBottom w:val="0"/>
          <w:divBdr>
            <w:top w:val="none" w:sz="0" w:space="0" w:color="auto"/>
            <w:left w:val="none" w:sz="0" w:space="0" w:color="auto"/>
            <w:bottom w:val="none" w:sz="0" w:space="0" w:color="auto"/>
            <w:right w:val="none" w:sz="0" w:space="0" w:color="auto"/>
          </w:divBdr>
        </w:div>
        <w:div w:id="260184049">
          <w:marLeft w:val="0"/>
          <w:marRight w:val="0"/>
          <w:marTop w:val="0"/>
          <w:marBottom w:val="0"/>
          <w:divBdr>
            <w:top w:val="none" w:sz="0" w:space="0" w:color="auto"/>
            <w:left w:val="none" w:sz="0" w:space="0" w:color="auto"/>
            <w:bottom w:val="none" w:sz="0" w:space="0" w:color="auto"/>
            <w:right w:val="none" w:sz="0" w:space="0" w:color="auto"/>
          </w:divBdr>
        </w:div>
        <w:div w:id="260184051">
          <w:marLeft w:val="0"/>
          <w:marRight w:val="0"/>
          <w:marTop w:val="0"/>
          <w:marBottom w:val="0"/>
          <w:divBdr>
            <w:top w:val="none" w:sz="0" w:space="0" w:color="auto"/>
            <w:left w:val="none" w:sz="0" w:space="0" w:color="auto"/>
            <w:bottom w:val="none" w:sz="0" w:space="0" w:color="auto"/>
            <w:right w:val="none" w:sz="0" w:space="0" w:color="auto"/>
          </w:divBdr>
        </w:div>
        <w:div w:id="260184053">
          <w:marLeft w:val="0"/>
          <w:marRight w:val="0"/>
          <w:marTop w:val="0"/>
          <w:marBottom w:val="0"/>
          <w:divBdr>
            <w:top w:val="none" w:sz="0" w:space="0" w:color="auto"/>
            <w:left w:val="none" w:sz="0" w:space="0" w:color="auto"/>
            <w:bottom w:val="none" w:sz="0" w:space="0" w:color="auto"/>
            <w:right w:val="none" w:sz="0" w:space="0" w:color="auto"/>
          </w:divBdr>
        </w:div>
        <w:div w:id="260184054">
          <w:marLeft w:val="0"/>
          <w:marRight w:val="0"/>
          <w:marTop w:val="0"/>
          <w:marBottom w:val="0"/>
          <w:divBdr>
            <w:top w:val="none" w:sz="0" w:space="0" w:color="auto"/>
            <w:left w:val="none" w:sz="0" w:space="0" w:color="auto"/>
            <w:bottom w:val="none" w:sz="0" w:space="0" w:color="auto"/>
            <w:right w:val="none" w:sz="0" w:space="0" w:color="auto"/>
          </w:divBdr>
        </w:div>
        <w:div w:id="260184055">
          <w:marLeft w:val="0"/>
          <w:marRight w:val="0"/>
          <w:marTop w:val="0"/>
          <w:marBottom w:val="0"/>
          <w:divBdr>
            <w:top w:val="none" w:sz="0" w:space="0" w:color="auto"/>
            <w:left w:val="none" w:sz="0" w:space="0" w:color="auto"/>
            <w:bottom w:val="none" w:sz="0" w:space="0" w:color="auto"/>
            <w:right w:val="none" w:sz="0" w:space="0" w:color="auto"/>
          </w:divBdr>
        </w:div>
        <w:div w:id="260184058">
          <w:marLeft w:val="0"/>
          <w:marRight w:val="0"/>
          <w:marTop w:val="0"/>
          <w:marBottom w:val="0"/>
          <w:divBdr>
            <w:top w:val="none" w:sz="0" w:space="0" w:color="auto"/>
            <w:left w:val="none" w:sz="0" w:space="0" w:color="auto"/>
            <w:bottom w:val="none" w:sz="0" w:space="0" w:color="auto"/>
            <w:right w:val="none" w:sz="0" w:space="0" w:color="auto"/>
          </w:divBdr>
        </w:div>
        <w:div w:id="260184060">
          <w:marLeft w:val="0"/>
          <w:marRight w:val="0"/>
          <w:marTop w:val="0"/>
          <w:marBottom w:val="0"/>
          <w:divBdr>
            <w:top w:val="none" w:sz="0" w:space="0" w:color="auto"/>
            <w:left w:val="none" w:sz="0" w:space="0" w:color="auto"/>
            <w:bottom w:val="none" w:sz="0" w:space="0" w:color="auto"/>
            <w:right w:val="none" w:sz="0" w:space="0" w:color="auto"/>
          </w:divBdr>
        </w:div>
        <w:div w:id="260184062">
          <w:marLeft w:val="0"/>
          <w:marRight w:val="0"/>
          <w:marTop w:val="0"/>
          <w:marBottom w:val="0"/>
          <w:divBdr>
            <w:top w:val="none" w:sz="0" w:space="0" w:color="auto"/>
            <w:left w:val="none" w:sz="0" w:space="0" w:color="auto"/>
            <w:bottom w:val="none" w:sz="0" w:space="0" w:color="auto"/>
            <w:right w:val="none" w:sz="0" w:space="0" w:color="auto"/>
          </w:divBdr>
        </w:div>
      </w:divsChild>
    </w:div>
    <w:div w:id="26018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88832" TargetMode="External"/><Relationship Id="rId18" Type="http://schemas.openxmlformats.org/officeDocument/2006/relationships/hyperlink" Target="consultantplus://offline/ref=8D0D72B34711FDFE8306E7F56243A3858BB949B6B4ED1AF715E02AFF932BLCN" TargetMode="External"/><Relationship Id="rId26" Type="http://schemas.openxmlformats.org/officeDocument/2006/relationships/hyperlink" Target="consultantplus://offline/ref=3B800F006535398C437191B870887723A7CBFAE4A3FA9BA8AD8171C655FE81AA1D1BF499A56165FCC3A671s9d3R" TargetMode="External"/><Relationship Id="rId39" Type="http://schemas.openxmlformats.org/officeDocument/2006/relationships/hyperlink" Target="file:///C:\DOCUME~1\PANTYU~1\LOCALS~1\Temp\&#1055;&#1088;&#1080;&#1082;&#1072;&#1079;_329.doc" TargetMode="External"/><Relationship Id="rId3" Type="http://schemas.openxmlformats.org/officeDocument/2006/relationships/styles" Target="styles.xml"/><Relationship Id="rId21" Type="http://schemas.openxmlformats.org/officeDocument/2006/relationships/hyperlink" Target="consultantplus://offline/ref=32362E2F6CD788005503CE86B944BC853B9E7E130F8A019D04905CECFAED6C283C6DD14FA060582B28C412FB2F03F3A416A13F84147D9193R2jDK" TargetMode="External"/><Relationship Id="rId34" Type="http://schemas.openxmlformats.org/officeDocument/2006/relationships/hyperlink" Target="consultantplus://offline/ref=72890A9D70C2D578E8C50012AB1D1A1A951785F6E477E05462B05FC8201878C54E4D75E1F7C5C6BE90BEEFu4eFS" TargetMode="External"/><Relationship Id="rId42" Type="http://schemas.openxmlformats.org/officeDocument/2006/relationships/hyperlink" Target="consultantplus://offline/ref=59B0D152012413112CEAB73EB68A2D534497775C63562DE08AC0D62C8E436789FD1175F89131DA0BE2C94D1FBE59FCC3E339A354CA3F056DI7lEI" TargetMode="External"/><Relationship Id="rId7" Type="http://schemas.openxmlformats.org/officeDocument/2006/relationships/footnotes" Target="footnotes.xml"/><Relationship Id="rId12" Type="http://schemas.openxmlformats.org/officeDocument/2006/relationships/hyperlink" Target="http://www.minstroy.saratov.gov.ru/" TargetMode="External"/><Relationship Id="rId17" Type="http://schemas.openxmlformats.org/officeDocument/2006/relationships/hyperlink" Target="consultantplus://offline/ref=52649671B86723E6FD4F9CBF2AD32F725A11B7F0E36FDE9462DC6DDAC69F2C39CACC5265DC9E436D29o5J" TargetMode="External"/><Relationship Id="rId25" Type="http://schemas.openxmlformats.org/officeDocument/2006/relationships/hyperlink" Target="consultantplus://offline/ref=3B800F006535398C437191B870887723A7CBFAE4A3FA9BA8AD8171C655FE81AA1D1BF499A56165FCC3A776s9dER" TargetMode="External"/><Relationship Id="rId33" Type="http://schemas.openxmlformats.org/officeDocument/2006/relationships/hyperlink" Target="consultantplus://offline/ref=72890A9D70C2D578E8C50012AB1D1A1A951785F6E477E05462B05FC8201878C54E4D75E1F7C5C6BE90BEEFu4eFS" TargetMode="External"/><Relationship Id="rId38" Type="http://schemas.openxmlformats.org/officeDocument/2006/relationships/hyperlink" Target="file:///C:\DOCUME~1\PANTYU~1\LOCALS~1\Temp\&#1055;&#1088;&#1080;&#1082;&#1072;&#1079;_329.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37;n=41135;fld=134;dst=100063" TargetMode="External"/><Relationship Id="rId20" Type="http://schemas.openxmlformats.org/officeDocument/2006/relationships/hyperlink" Target="consultantplus://offline/ref=F771D1D95D0E217C1A026024E999A91593636DC0F87340EAF101627702E2D0AE6E325BQD77M" TargetMode="External"/><Relationship Id="rId29" Type="http://schemas.openxmlformats.org/officeDocument/2006/relationships/hyperlink" Target="consultantplus://offline/ref=3B800F006535398C437191B870887723A7CBFAE4A3FA9BA8AD8171C655FE81AA1D1BF499A56165FCC3A076s9dCR" TargetMode="External"/><Relationship Id="rId41" Type="http://schemas.openxmlformats.org/officeDocument/2006/relationships/hyperlink" Target="consultantplus://offline/ref=59B0D152012413112CEAB73EB68A2D534497775C63562DE08AC0D62C8E436789FD1175FB9831D25AB7864C43FB0EEFC3E039A055D5I3l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7F4C7B9F69BC5B76FDABB86AAB0E82E40DDF57F54C8AD23DA6078E7DT80CJ" TargetMode="External"/><Relationship Id="rId24" Type="http://schemas.openxmlformats.org/officeDocument/2006/relationships/hyperlink" Target="consultantplus://offline/ref=3D6A9CB66C4635068092E96A83A754FBC78B0950AE5B4D5B7F1762030DFFdAK" TargetMode="External"/><Relationship Id="rId32" Type="http://schemas.openxmlformats.org/officeDocument/2006/relationships/hyperlink" Target="consultantplus://offline/ref=3B800F006535398C437191B870887723A7CBFAE4A3FA9BA8AD8171C655FE81AA1D1BF499A56165FCC3A076s9dCR" TargetMode="External"/><Relationship Id="rId37" Type="http://schemas.openxmlformats.org/officeDocument/2006/relationships/hyperlink" Target="consultantplus://offline/ref=52649671B86723E6FD4F9CBF2AD32F725A11B7F0E36FDE9462DC6DDAC69F2C39CACC5265DC9E436D29o5J" TargetMode="External"/><Relationship Id="rId40" Type="http://schemas.openxmlformats.org/officeDocument/2006/relationships/hyperlink" Target="garantF1://9439064.5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3D6A9CB66C4635068092E96A83A754FBC78B0950AE5B4D5B7F1762030DFFdAK" TargetMode="External"/><Relationship Id="rId28" Type="http://schemas.openxmlformats.org/officeDocument/2006/relationships/hyperlink" Target="consultantplus://offline/ref=3B800F006535398C437191B870887723A7CBFAE4A3FA9BA8AD8171C655FE81AA1D1BF499A56165FCC3A671s9dAR" TargetMode="External"/><Relationship Id="rId36" Type="http://schemas.openxmlformats.org/officeDocument/2006/relationships/hyperlink" Target="consultantplus://offline/main?base=RLAW037;n=41135;fld=134;dst=10006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D0D72B34711FDFE8306E7F56243A38588B84EB7B1ED1AF715E02AFF932BLCN" TargetMode="External"/><Relationship Id="rId31" Type="http://schemas.openxmlformats.org/officeDocument/2006/relationships/hyperlink" Target="consultantplus://offline/ref=3B800F006535398C437191B870887723A7CBFAE4A3FA9BA8AD8171C655FE81AA1D1BF499A56165FCC3A671s9dAR"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9439064.56" TargetMode="External"/><Relationship Id="rId14" Type="http://schemas.openxmlformats.org/officeDocument/2006/relationships/hyperlink" Target="garantF1://9439064.56" TargetMode="External"/><Relationship Id="rId22" Type="http://schemas.openxmlformats.org/officeDocument/2006/relationships/hyperlink" Target="consultantplus://offline/ref=32362E2F6CD788005503CE86B944BC853B9E7E130F8A019D04905CECFAED6C283C6DD14AA36B0C7B6C9A4BAA6E48FEA00DBD3F81R0j3K" TargetMode="External"/><Relationship Id="rId27" Type="http://schemas.openxmlformats.org/officeDocument/2006/relationships/hyperlink" Target="file:///C:\DOCUME~1\PANTYU~1\LOCALS~1\Temp\&#1055;&#1088;&#1080;&#1082;&#1072;&#1079;_329.doc"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5F061DB7B383D9E468654302F75EEBD68EC4C234EFE0AB421923EC5120F294BBF4F4923AD4FC68F970A0D4fAg3S" TargetMode="External"/><Relationship Id="rId43" Type="http://schemas.openxmlformats.org/officeDocument/2006/relationships/hyperlink" Target="consultantplus://offline/ref=4F4E0A7680715914A206CEBA48E3B6584872044C3AFCE0C5838FB46E95E79C9130147D88AB5F08D1D45E72I5v9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rtdinovaAP\&#1056;&#1072;&#1073;&#1086;&#1095;&#1080;&#1081;%20&#1089;&#1090;&#1086;&#1083;\&#1056;&#1045;&#1043;&#1051;&#1040;&#1052;&#1045;&#1053;&#1058;%20&#1076;&#1083;&#1103;%20&#1088;&#1072;&#1081;&#1086;&#1085;&#1086;&#1074;%20&#1087;&#1088;&#1072;&#1074;&#1083;&#1077;&#1085;&#1099;&#1081;%20&#1052;&#1069;&#1056;&#1080;&#1058;%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D807-7CD0-449D-906E-38F2D49B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для районов правленый МЭРиТ 6.dotx</Template>
  <TotalTime>0</TotalTime>
  <Pages>56</Pages>
  <Words>19779</Words>
  <Characters>112745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ZartdinovaAP</dc:creator>
  <cp:lastModifiedBy>Admin</cp:lastModifiedBy>
  <cp:revision>2</cp:revision>
  <cp:lastPrinted>2019-06-13T07:51:00Z</cp:lastPrinted>
  <dcterms:created xsi:type="dcterms:W3CDTF">2019-06-14T09:59:00Z</dcterms:created>
  <dcterms:modified xsi:type="dcterms:W3CDTF">2019-06-14T09:59:00Z</dcterms:modified>
</cp:coreProperties>
</file>