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Override PartName="/word/diagrams/drawing5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iagrams/layout5.xml" ContentType="application/vnd.openxmlformats-officedocument.drawingml.diagramLayou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charts/chart1.xml" ContentType="application/vnd.openxmlformats-officedocument.drawingml.chart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Default Extension="bin" ContentType="application/vnd.openxmlformats-officedocument.oleObject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7A2AA2" w:rsidRPr="003B546B" w:rsidRDefault="006077DD">
      <w:pPr>
        <w:rPr>
          <w:lang w:val="ru-RU"/>
        </w:rPr>
      </w:pPr>
      <w:r w:rsidRPr="006077DD">
        <w:rPr>
          <w:noProof/>
          <w:lang w:eastAsia="ru-RU"/>
        </w:rPr>
        <w:pict>
          <v:rect id="_x0000_s1028" style="position:absolute;margin-left:-16.1pt;margin-top:21.8pt;width:515.15pt;height:768pt;z-index:251659264"/>
        </w:pict>
      </w:r>
      <w:r w:rsidRPr="006077DD">
        <w:rPr>
          <w:noProof/>
          <w:lang w:eastAsia="ru-RU"/>
        </w:rPr>
        <w:pict>
          <v:rect id="_x0000_s1027" style="position:absolute;margin-left:-71.55pt;margin-top:-58.2pt;width:609.65pt;height:886.25pt;z-index:251658240" fillcolor="#7030a0"/>
        </w:pict>
      </w:r>
    </w:p>
    <w:p w:rsidR="004E642F" w:rsidRPr="003B546B" w:rsidRDefault="004E642F">
      <w:pPr>
        <w:rPr>
          <w:lang w:val="ru-RU"/>
        </w:rPr>
      </w:pPr>
    </w:p>
    <w:p w:rsidR="004E642F" w:rsidRPr="003B546B" w:rsidRDefault="006E03F1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15875</wp:posOffset>
            </wp:positionV>
            <wp:extent cx="1133475" cy="1295400"/>
            <wp:effectExtent l="19050" t="0" r="9525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6077DD">
      <w:pPr>
        <w:rPr>
          <w:lang w:val="ru-RU"/>
        </w:rPr>
      </w:pPr>
      <w:r w:rsidRPr="006077DD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4.05pt;margin-top:14.05pt;width:442.05pt;height:325.5pt;z-index:251662336" fillcolor="white [3212]" strokecolor="white [3212]">
            <v:textbox style="mso-next-textbox:#_x0000_s1029">
              <w:txbxContent>
                <w:p w:rsidR="0024260E" w:rsidRPr="006E03F1" w:rsidRDefault="0024260E" w:rsidP="00F90F7A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</w:pPr>
                </w:p>
                <w:p w:rsidR="0024260E" w:rsidRPr="0024260E" w:rsidRDefault="0024260E" w:rsidP="00F90F7A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72"/>
                    </w:rPr>
                  </w:pPr>
                </w:p>
                <w:p w:rsidR="0024260E" w:rsidRPr="00604F9F" w:rsidRDefault="0024260E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val="ru-RU"/>
                    </w:rPr>
                    <w:t>Бюджет для граждан</w:t>
                  </w:r>
                </w:p>
                <w:p w:rsidR="0024260E" w:rsidRDefault="0024260E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к решени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ю районного Собрания    № 32 от 24 декабря 2021 года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решения « О бюджете Ивантеевского муниципального района на 20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22 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год на плановый период 20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23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и 202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4</w:t>
                  </w:r>
                </w:p>
                <w:p w:rsidR="0024260E" w:rsidRDefault="0024260E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</w:t>
                  </w:r>
                </w:p>
                <w:p w:rsidR="0024260E" w:rsidRDefault="0024260E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</w:p>
                <w:p w:rsidR="0024260E" w:rsidRPr="00604F9F" w:rsidRDefault="0024260E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годов »</w:t>
                  </w:r>
                </w:p>
                <w:p w:rsidR="0024260E" w:rsidRPr="00604F9F" w:rsidRDefault="0024260E" w:rsidP="00F90F7A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6077DD">
      <w:pPr>
        <w:rPr>
          <w:lang w:val="ru-RU"/>
        </w:rPr>
      </w:pPr>
      <w:r w:rsidRPr="006077DD">
        <w:rPr>
          <w:noProof/>
          <w:lang w:eastAsia="ru-RU"/>
        </w:rPr>
        <w:pict>
          <v:shape id="_x0000_s1030" type="#_x0000_t202" style="position:absolute;margin-left:-10.8pt;margin-top:.95pt;width:499.4pt;height:318pt;z-index:251663360" strokecolor="white [3212]">
            <v:textbox style="mso-next-textbox:#_x0000_s1030">
              <w:txbxContent>
                <w:p w:rsidR="0024260E" w:rsidRPr="006E03F1" w:rsidRDefault="0024260E">
                  <w:pPr>
                    <w:rPr>
                      <w:noProof/>
                      <w:lang w:eastAsia="ru-RU"/>
                    </w:rPr>
                  </w:pPr>
                </w:p>
                <w:p w:rsidR="0024260E" w:rsidRDefault="0024260E" w:rsidP="003349B5">
                  <w:pPr>
                    <w:jc w:val="center"/>
                  </w:pPr>
                  <w:r w:rsidRPr="00DB3248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5810250" cy="3228975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Игнатьева Любовь\Рабочий стол\ivanteevskiy_ray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0" cy="3228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DB3248" w:rsidRPr="003B546B" w:rsidRDefault="00DB3248">
      <w:pPr>
        <w:rPr>
          <w:lang w:val="ru-RU"/>
        </w:rPr>
      </w:pPr>
    </w:p>
    <w:p w:rsidR="00E614CF" w:rsidRPr="003B546B" w:rsidRDefault="00E614CF">
      <w:pPr>
        <w:rPr>
          <w:lang w:val="ru-RU"/>
        </w:rPr>
      </w:pPr>
    </w:p>
    <w:p w:rsidR="00E614CF" w:rsidRPr="003B546B" w:rsidRDefault="00E614CF">
      <w:pPr>
        <w:rPr>
          <w:lang w:val="ru-RU"/>
        </w:rPr>
      </w:pPr>
    </w:p>
    <w:p w:rsidR="00E614CF" w:rsidRPr="00604F9F" w:rsidRDefault="00E614CF" w:rsidP="00E666D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Уважаемые жители Ивантеевского муниципального района!</w:t>
      </w:r>
    </w:p>
    <w:p w:rsidR="00E614CF" w:rsidRPr="00604F9F" w:rsidRDefault="00E614CF" w:rsidP="000240B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E614CF" w:rsidRDefault="00E614CF" w:rsidP="000240B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«Бюджет для граждан» представлен</w:t>
      </w:r>
      <w:r w:rsidR="00793995"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прежде всего</w:t>
      </w:r>
      <w:r w:rsidR="001D19CE"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района.</w:t>
      </w:r>
      <w:bookmarkStart w:id="0" w:name="_GoBack"/>
      <w:bookmarkEnd w:id="0"/>
    </w:p>
    <w:p w:rsidR="00EC7A2F" w:rsidRPr="00C23989" w:rsidRDefault="00EC7A2F" w:rsidP="000240B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3989" w:rsidRDefault="00C23989" w:rsidP="00C23989">
      <w:pPr>
        <w:jc w:val="center"/>
        <w:rPr>
          <w:b/>
          <w:sz w:val="28"/>
          <w:lang w:val="ru-RU"/>
        </w:rPr>
      </w:pPr>
      <w:r w:rsidRPr="008661A8">
        <w:rPr>
          <w:b/>
          <w:sz w:val="28"/>
          <w:lang w:val="ru-RU"/>
        </w:rPr>
        <w:t>Задачи бюджетной политики</w:t>
      </w:r>
    </w:p>
    <w:p w:rsidR="00380A92" w:rsidRPr="00380A92" w:rsidRDefault="006077DD" w:rsidP="00C23989">
      <w:pPr>
        <w:jc w:val="center"/>
        <w:rPr>
          <w:b/>
          <w:sz w:val="28"/>
          <w:lang w:val="ru-RU"/>
        </w:rPr>
      </w:pPr>
      <w:r>
        <w:rPr>
          <w:b/>
          <w:noProof/>
          <w:sz w:val="28"/>
          <w:lang w:val="ru-RU" w:eastAsia="ru-RU" w:bidi="ar-SA"/>
        </w:rPr>
        <w:pict>
          <v:roundrect id="_x0000_s1174" style="position:absolute;left:0;text-align:left;margin-left:0;margin-top:5.05pt;width:429.75pt;height:34.05pt;z-index:251755520;mso-position-horizontal:center;mso-position-horizontal-relative:margin" arcsize="10923f" fillcolor="#e5dfec [663]" strokecolor="#8064a2 [3207]" strokeweight="5pt">
            <v:stroke linestyle="thickThin"/>
            <v:shadow color="#868686"/>
            <v:textbox style="mso-next-textbox:#_x0000_s1174">
              <w:txbxContent>
                <w:p w:rsidR="0024260E" w:rsidRDefault="0024260E">
                  <w:r>
                    <w:rPr>
                      <w:sz w:val="28"/>
                      <w:lang w:val="ru-RU"/>
                    </w:rPr>
                    <w:t xml:space="preserve"> </w:t>
                  </w:r>
                  <w:r w:rsidRPr="00C23989">
                    <w:rPr>
                      <w:sz w:val="28"/>
                      <w:lang w:val="ru-RU"/>
                    </w:rPr>
                    <w:t>Исполнение действующих социально-значимых обязательств</w:t>
                  </w: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16B73" w:rsidRP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6077DD" w:rsidP="00380A92">
      <w:pPr>
        <w:pStyle w:val="af3"/>
        <w:ind w:left="360"/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_x0000_s1175" style="position:absolute;left:0;text-align:left;margin-left:0;margin-top:2.3pt;width:434.25pt;height:140.85pt;z-index:251756544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24260E" w:rsidRPr="00380A92" w:rsidRDefault="0024260E" w:rsidP="00380A92">
                  <w:pPr>
                    <w:jc w:val="both"/>
                    <w:rPr>
                      <w:sz w:val="28"/>
                      <w:lang w:val="ru-RU"/>
                    </w:rPr>
                  </w:pPr>
                  <w:r w:rsidRPr="00380A92">
                    <w:rPr>
                      <w:sz w:val="28"/>
                      <w:lang w:val="ru-RU"/>
                    </w:rPr>
                    <w:t>Консолидация финансовых ресурсов на приоритетных направлениях государственной политики, в том числе на реализации задач, поставленных в Указе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года»;</w:t>
                  </w:r>
                </w:p>
                <w:p w:rsidR="0024260E" w:rsidRPr="00380A92" w:rsidRDefault="0024260E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6077DD" w:rsidP="00380A92">
      <w:pPr>
        <w:pStyle w:val="af3"/>
        <w:ind w:left="360"/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_x0000_s1176" style="position:absolute;left:0;text-align:left;margin-left:0;margin-top:5.1pt;width:434.25pt;height:56.85pt;z-index:251757568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24260E" w:rsidRPr="00380A92" w:rsidRDefault="0024260E">
                  <w:pPr>
                    <w:rPr>
                      <w:lang w:val="ru-RU"/>
                    </w:rPr>
                  </w:pPr>
                  <w:r w:rsidRPr="00C23989">
                    <w:rPr>
                      <w:sz w:val="28"/>
                      <w:lang w:val="ru-RU"/>
                    </w:rPr>
                    <w:t>Реализации мероприятий по оздоровлению муниципальных финансов района</w:t>
                  </w: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6077DD" w:rsidP="00380A92">
      <w:pPr>
        <w:pStyle w:val="af3"/>
        <w:ind w:left="360"/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_x0000_s1177" style="position:absolute;left:0;text-align:left;margin-left:0;margin-top:14.35pt;width:430.5pt;height:43.5pt;z-index:251758592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24260E" w:rsidRDefault="0024260E">
                  <w:r w:rsidRPr="00C23989">
                    <w:rPr>
                      <w:sz w:val="28"/>
                    </w:rPr>
                    <w:t>Повышение эффективности казначейского сопровождения</w:t>
                  </w: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6077DD" w:rsidP="00380A92">
      <w:pPr>
        <w:jc w:val="both"/>
        <w:rPr>
          <w:sz w:val="20"/>
          <w:szCs w:val="20"/>
          <w:lang w:val="ru-RU"/>
        </w:rPr>
      </w:pPr>
      <w:r w:rsidRPr="006077DD">
        <w:rPr>
          <w:noProof/>
          <w:sz w:val="28"/>
          <w:lang w:val="ru-RU" w:eastAsia="ru-RU" w:bidi="ar-SA"/>
        </w:rPr>
        <w:pict>
          <v:roundrect id="_x0000_s1178" style="position:absolute;left:0;text-align:left;margin-left:0;margin-top:14.05pt;width:430.5pt;height:75pt;z-index:251759616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24260E" w:rsidRPr="00380A92" w:rsidRDefault="0024260E">
                  <w:pPr>
                    <w:rPr>
                      <w:lang w:val="ru-RU"/>
                    </w:rPr>
                  </w:pPr>
                  <w:r w:rsidRPr="00C23989">
                    <w:rPr>
                      <w:sz w:val="28"/>
                      <w:lang w:val="ru-RU"/>
                    </w:rPr>
                    <w:t>Совершенствование процессов муниципального управления, в том числе за счет оптимизации функций, выполняемых бюджетной сетью, реорганизации учреждений</w:t>
                  </w: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jc w:val="both"/>
        <w:rPr>
          <w:sz w:val="28"/>
          <w:lang w:val="ru-RU"/>
        </w:rPr>
      </w:pPr>
    </w:p>
    <w:p w:rsidR="00380A92" w:rsidRDefault="00380A92" w:rsidP="00380A92">
      <w:pPr>
        <w:jc w:val="both"/>
        <w:rPr>
          <w:sz w:val="28"/>
          <w:lang w:val="ru-RU"/>
        </w:rPr>
      </w:pPr>
    </w:p>
    <w:p w:rsidR="00380A92" w:rsidRDefault="00380A92" w:rsidP="00380A92">
      <w:pPr>
        <w:jc w:val="both"/>
        <w:rPr>
          <w:sz w:val="28"/>
          <w:lang w:val="ru-RU"/>
        </w:rPr>
      </w:pPr>
    </w:p>
    <w:p w:rsidR="00EC7A2F" w:rsidRDefault="006077DD" w:rsidP="00EC7A2F">
      <w:pPr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_x0000_s1179" style="position:absolute;left:0;text-align:left;margin-left:0;margin-top:3.55pt;width:439.5pt;height:92.25pt;z-index:251760640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24260E" w:rsidRPr="00380A92" w:rsidRDefault="0024260E">
                  <w:pPr>
                    <w:rPr>
                      <w:lang w:val="ru-RU"/>
                    </w:rPr>
                  </w:pPr>
                  <w:r w:rsidRPr="00380A92">
                    <w:rPr>
                      <w:sz w:val="28"/>
                      <w:lang w:val="ru-RU"/>
                    </w:rPr>
                    <w:t>Повышение качества предоставления муниципальных услуг за счет внедрения конкурентных (альтернативных) способов организации оказания муниципальных  услуг, в том числе некоммерческими организациями, оказывающими общественно-полезные услуги</w:t>
                  </w:r>
                </w:p>
              </w:txbxContent>
            </v:textbox>
            <w10:wrap anchorx="margin"/>
          </v:roundrect>
        </w:pict>
      </w:r>
    </w:p>
    <w:p w:rsidR="00316B73" w:rsidRDefault="00316B73" w:rsidP="00EC7A2F">
      <w:pPr>
        <w:jc w:val="both"/>
        <w:rPr>
          <w:sz w:val="28"/>
          <w:lang w:val="ru-RU"/>
        </w:rPr>
      </w:pPr>
    </w:p>
    <w:p w:rsidR="00EC7A2F" w:rsidRPr="00EC7A2F" w:rsidRDefault="00EC7A2F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24E38" w:rsidRDefault="000A63E0" w:rsidP="000240B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0A63E0">
        <w:rPr>
          <w:rFonts w:ascii="Times New Roman" w:hAnsi="Times New Roman" w:cs="Times New Roman"/>
          <w:b/>
          <w:bCs/>
          <w:noProof/>
          <w:sz w:val="30"/>
          <w:szCs w:val="30"/>
          <w:lang w:val="ru-RU" w:eastAsia="ru-RU" w:bidi="ar-SA"/>
        </w:rPr>
        <w:lastRenderedPageBreak/>
        <w:drawing>
          <wp:inline distT="0" distB="0" distL="0" distR="0">
            <wp:extent cx="6477000" cy="4133850"/>
            <wp:effectExtent l="19050" t="0" r="0" b="0"/>
            <wp:docPr id="1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10" b="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13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ED" w:rsidRDefault="00F102ED" w:rsidP="000240B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6470F6" w:rsidRPr="00F102ED" w:rsidRDefault="000A63E0" w:rsidP="00F102ED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0A63E0">
        <w:rPr>
          <w:rFonts w:ascii="Times New Roman" w:hAnsi="Times New Roman" w:cs="Times New Roman"/>
          <w:b/>
          <w:bCs/>
          <w:noProof/>
          <w:sz w:val="30"/>
          <w:szCs w:val="30"/>
          <w:lang w:val="ru-RU" w:eastAsia="ru-RU" w:bidi="ar-SA"/>
        </w:rPr>
        <w:drawing>
          <wp:inline distT="0" distB="0" distL="0" distR="0">
            <wp:extent cx="6543675" cy="4886325"/>
            <wp:effectExtent l="19050" t="0" r="9525" b="0"/>
            <wp:docPr id="11" name="Рисунок 31" descr="http://semiluki-rayon.ru/sites/default/files/administraciy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emiluki-rayon.ru/sites/default/files/administraciya/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524" cy="488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ED" w:rsidRDefault="00F102ED" w:rsidP="003349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C31AE" w:rsidRDefault="00BC259E" w:rsidP="001C31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C259E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312531" cy="212407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303" t="31767" r="29465" b="27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241" cy="212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Pr="001C31AE" w:rsidRDefault="00E614CF" w:rsidP="00E614CF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</w:t>
      </w:r>
      <w:r w:rsidR="009102F6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1C31AE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9102F6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C31AE">
        <w:rPr>
          <w:rFonts w:ascii="Times New Roman" w:hAnsi="Times New Roman" w:cs="Times New Roman"/>
          <w:b/>
          <w:sz w:val="24"/>
          <w:szCs w:val="24"/>
          <w:lang w:val="ru-RU"/>
        </w:rPr>
        <w:t>тыс. руб.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16"/>
        <w:gridCol w:w="1418"/>
        <w:gridCol w:w="1276"/>
        <w:gridCol w:w="1275"/>
        <w:gridCol w:w="1418"/>
        <w:gridCol w:w="1276"/>
      </w:tblGrid>
      <w:tr w:rsidR="00682541" w:rsidRPr="00F424B4" w:rsidTr="00682541">
        <w:tc>
          <w:tcPr>
            <w:tcW w:w="3616" w:type="dxa"/>
            <w:shd w:val="clear" w:color="auto" w:fill="B2A1C7" w:themeFill="accent4" w:themeFillTint="99"/>
          </w:tcPr>
          <w:p w:rsidR="00682541" w:rsidRPr="009102F6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682541" w:rsidRPr="009102F6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proofErr w:type="spellStart"/>
            <w:r w:rsidR="00C0423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proofErr w:type="spellEnd"/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proofErr w:type="spellEnd"/>
          </w:p>
          <w:p w:rsidR="00682541" w:rsidRPr="009102F6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82541" w:rsidRPr="009102F6" w:rsidRDefault="00682541" w:rsidP="00C04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E006B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C0423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оценка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682541" w:rsidRPr="009102F6" w:rsidRDefault="00682541" w:rsidP="0069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B26D3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C0423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682541" w:rsidRPr="009102F6" w:rsidRDefault="00682541" w:rsidP="0069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0119D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C0423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82541" w:rsidRPr="009102F6" w:rsidRDefault="00682541" w:rsidP="00696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C0423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</w:t>
            </w:r>
          </w:p>
        </w:tc>
      </w:tr>
      <w:tr w:rsidR="006963EC" w:rsidRPr="00F424B4" w:rsidTr="00682541">
        <w:tc>
          <w:tcPr>
            <w:tcW w:w="3616" w:type="dxa"/>
            <w:shd w:val="clear" w:color="auto" w:fill="E5DFEC" w:themeFill="accent4" w:themeFillTint="33"/>
          </w:tcPr>
          <w:p w:rsidR="006963EC" w:rsidRPr="00F424B4" w:rsidRDefault="006963EC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1418" w:type="dxa"/>
          </w:tcPr>
          <w:p w:rsidR="006963EC" w:rsidRPr="005A2AF6" w:rsidRDefault="006963EC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443180,6</w:t>
            </w:r>
          </w:p>
        </w:tc>
        <w:tc>
          <w:tcPr>
            <w:tcW w:w="1276" w:type="dxa"/>
          </w:tcPr>
          <w:p w:rsidR="006963EC" w:rsidRPr="000119D3" w:rsidRDefault="006963E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526114,3</w:t>
            </w:r>
          </w:p>
        </w:tc>
        <w:tc>
          <w:tcPr>
            <w:tcW w:w="1275" w:type="dxa"/>
          </w:tcPr>
          <w:p w:rsidR="006963EC" w:rsidRPr="00E0710D" w:rsidRDefault="006963EC" w:rsidP="000148D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471988,</w:t>
            </w:r>
            <w:r w:rsidR="000148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7</w:t>
            </w:r>
          </w:p>
        </w:tc>
        <w:tc>
          <w:tcPr>
            <w:tcW w:w="1418" w:type="dxa"/>
          </w:tcPr>
          <w:p w:rsidR="006963EC" w:rsidRPr="00E0710D" w:rsidRDefault="000148D0" w:rsidP="009B635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372545,2</w:t>
            </w:r>
          </w:p>
        </w:tc>
        <w:tc>
          <w:tcPr>
            <w:tcW w:w="1276" w:type="dxa"/>
          </w:tcPr>
          <w:p w:rsidR="006963EC" w:rsidRPr="00E0710D" w:rsidRDefault="000148D0" w:rsidP="009B635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360670,3</w:t>
            </w:r>
          </w:p>
        </w:tc>
      </w:tr>
      <w:tr w:rsidR="006963EC" w:rsidRPr="00F424B4" w:rsidTr="00682541">
        <w:tc>
          <w:tcPr>
            <w:tcW w:w="3616" w:type="dxa"/>
            <w:shd w:val="clear" w:color="auto" w:fill="E5DFEC" w:themeFill="accent4" w:themeFillTint="33"/>
          </w:tcPr>
          <w:p w:rsidR="006963EC" w:rsidRPr="00F424B4" w:rsidRDefault="006963EC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418" w:type="dxa"/>
          </w:tcPr>
          <w:p w:rsidR="006963EC" w:rsidRPr="005A2AF6" w:rsidRDefault="006963EC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82146,1</w:t>
            </w:r>
          </w:p>
        </w:tc>
        <w:tc>
          <w:tcPr>
            <w:tcW w:w="1276" w:type="dxa"/>
          </w:tcPr>
          <w:p w:rsidR="006963EC" w:rsidRPr="000119D3" w:rsidRDefault="006963EC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101301,4</w:t>
            </w:r>
          </w:p>
        </w:tc>
        <w:tc>
          <w:tcPr>
            <w:tcW w:w="1275" w:type="dxa"/>
          </w:tcPr>
          <w:p w:rsidR="006963EC" w:rsidRPr="00E0710D" w:rsidRDefault="006963EC" w:rsidP="000D475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87381,5</w:t>
            </w:r>
          </w:p>
        </w:tc>
        <w:tc>
          <w:tcPr>
            <w:tcW w:w="1418" w:type="dxa"/>
          </w:tcPr>
          <w:p w:rsidR="006963EC" w:rsidRPr="00E0710D" w:rsidRDefault="006963E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88446,2</w:t>
            </w:r>
          </w:p>
        </w:tc>
        <w:tc>
          <w:tcPr>
            <w:tcW w:w="1276" w:type="dxa"/>
          </w:tcPr>
          <w:p w:rsidR="006963EC" w:rsidRPr="00E0710D" w:rsidRDefault="006963E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89581,8</w:t>
            </w:r>
          </w:p>
        </w:tc>
      </w:tr>
      <w:tr w:rsidR="006963EC" w:rsidRPr="00F424B4" w:rsidTr="00682541">
        <w:tc>
          <w:tcPr>
            <w:tcW w:w="3616" w:type="dxa"/>
            <w:shd w:val="clear" w:color="auto" w:fill="E5DFEC" w:themeFill="accent4" w:themeFillTint="33"/>
          </w:tcPr>
          <w:p w:rsidR="006963EC" w:rsidRPr="00F424B4" w:rsidRDefault="006963EC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:rsidR="006963EC" w:rsidRPr="00C04232" w:rsidRDefault="006963EC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361034,5</w:t>
            </w:r>
          </w:p>
        </w:tc>
        <w:tc>
          <w:tcPr>
            <w:tcW w:w="1276" w:type="dxa"/>
          </w:tcPr>
          <w:p w:rsidR="006963EC" w:rsidRPr="000119D3" w:rsidRDefault="006963EC" w:rsidP="00E8466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424812,9</w:t>
            </w:r>
          </w:p>
        </w:tc>
        <w:tc>
          <w:tcPr>
            <w:tcW w:w="1275" w:type="dxa"/>
          </w:tcPr>
          <w:p w:rsidR="006963EC" w:rsidRPr="00E0710D" w:rsidRDefault="006963EC" w:rsidP="000148D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384607,</w:t>
            </w:r>
            <w:r w:rsidR="000148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418" w:type="dxa"/>
          </w:tcPr>
          <w:p w:rsidR="006963EC" w:rsidRPr="00E0710D" w:rsidRDefault="006963E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284099,0</w:t>
            </w:r>
          </w:p>
        </w:tc>
        <w:tc>
          <w:tcPr>
            <w:tcW w:w="1276" w:type="dxa"/>
          </w:tcPr>
          <w:p w:rsidR="006963EC" w:rsidRPr="00E0710D" w:rsidRDefault="006963E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271088,5</w:t>
            </w:r>
          </w:p>
        </w:tc>
      </w:tr>
      <w:tr w:rsidR="000148D0" w:rsidRPr="00F424B4" w:rsidTr="00682541">
        <w:tc>
          <w:tcPr>
            <w:tcW w:w="3616" w:type="dxa"/>
            <w:shd w:val="clear" w:color="auto" w:fill="E5DFEC" w:themeFill="accent4" w:themeFillTint="33"/>
          </w:tcPr>
          <w:p w:rsidR="000148D0" w:rsidRPr="00F424B4" w:rsidRDefault="000148D0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418" w:type="dxa"/>
          </w:tcPr>
          <w:p w:rsidR="000148D0" w:rsidRPr="00C04232" w:rsidRDefault="000148D0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433340,5</w:t>
            </w:r>
          </w:p>
        </w:tc>
        <w:tc>
          <w:tcPr>
            <w:tcW w:w="1276" w:type="dxa"/>
          </w:tcPr>
          <w:p w:rsidR="000148D0" w:rsidRPr="006222E2" w:rsidRDefault="000148D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530494,0</w:t>
            </w:r>
          </w:p>
        </w:tc>
        <w:tc>
          <w:tcPr>
            <w:tcW w:w="1275" w:type="dxa"/>
          </w:tcPr>
          <w:p w:rsidR="000148D0" w:rsidRPr="00E0710D" w:rsidRDefault="000148D0" w:rsidP="000148D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471988,7</w:t>
            </w:r>
          </w:p>
        </w:tc>
        <w:tc>
          <w:tcPr>
            <w:tcW w:w="1418" w:type="dxa"/>
          </w:tcPr>
          <w:p w:rsidR="000148D0" w:rsidRPr="00E0710D" w:rsidRDefault="000148D0" w:rsidP="000148D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372545,2</w:t>
            </w:r>
          </w:p>
        </w:tc>
        <w:tc>
          <w:tcPr>
            <w:tcW w:w="1276" w:type="dxa"/>
          </w:tcPr>
          <w:p w:rsidR="000148D0" w:rsidRPr="00E0710D" w:rsidRDefault="000148D0" w:rsidP="000148D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360670,3</w:t>
            </w:r>
          </w:p>
        </w:tc>
      </w:tr>
      <w:tr w:rsidR="000148D0" w:rsidRPr="00F424B4" w:rsidTr="00682541">
        <w:tc>
          <w:tcPr>
            <w:tcW w:w="3616" w:type="dxa"/>
            <w:shd w:val="clear" w:color="auto" w:fill="E5DFEC" w:themeFill="accent4" w:themeFillTint="33"/>
          </w:tcPr>
          <w:p w:rsidR="000148D0" w:rsidRPr="00717F6E" w:rsidRDefault="000148D0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Условно утвержденные</w:t>
            </w:r>
          </w:p>
        </w:tc>
        <w:tc>
          <w:tcPr>
            <w:tcW w:w="1418" w:type="dxa"/>
          </w:tcPr>
          <w:p w:rsidR="000148D0" w:rsidRPr="00F424B4" w:rsidRDefault="000148D0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148D0" w:rsidRPr="006222E2" w:rsidRDefault="000148D0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</w:tcPr>
          <w:p w:rsidR="000148D0" w:rsidRPr="00FF3948" w:rsidRDefault="000148D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0148D0" w:rsidRPr="00FF3948" w:rsidRDefault="000148D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3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2220,0</w:t>
            </w:r>
          </w:p>
        </w:tc>
        <w:tc>
          <w:tcPr>
            <w:tcW w:w="1276" w:type="dxa"/>
          </w:tcPr>
          <w:p w:rsidR="000148D0" w:rsidRPr="00FF3948" w:rsidRDefault="000148D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3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4480,0</w:t>
            </w:r>
          </w:p>
        </w:tc>
      </w:tr>
      <w:tr w:rsidR="000148D0" w:rsidRPr="00F424B4" w:rsidTr="00682541">
        <w:tc>
          <w:tcPr>
            <w:tcW w:w="3616" w:type="dxa"/>
            <w:shd w:val="clear" w:color="auto" w:fill="E5DFEC" w:themeFill="accent4" w:themeFillTint="33"/>
          </w:tcPr>
          <w:p w:rsidR="000148D0" w:rsidRPr="00F424B4" w:rsidRDefault="000148D0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418" w:type="dxa"/>
          </w:tcPr>
          <w:p w:rsidR="000148D0" w:rsidRPr="00866743" w:rsidRDefault="000148D0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35987,6</w:t>
            </w:r>
          </w:p>
        </w:tc>
        <w:tc>
          <w:tcPr>
            <w:tcW w:w="1276" w:type="dxa"/>
          </w:tcPr>
          <w:p w:rsidR="000148D0" w:rsidRPr="006222E2" w:rsidRDefault="000148D0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38923,3</w:t>
            </w:r>
          </w:p>
        </w:tc>
        <w:tc>
          <w:tcPr>
            <w:tcW w:w="1275" w:type="dxa"/>
          </w:tcPr>
          <w:p w:rsidR="000148D0" w:rsidRPr="00FF3948" w:rsidRDefault="000148D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37962,2</w:t>
            </w:r>
          </w:p>
        </w:tc>
        <w:tc>
          <w:tcPr>
            <w:tcW w:w="1418" w:type="dxa"/>
          </w:tcPr>
          <w:p w:rsidR="000148D0" w:rsidRPr="00FF3948" w:rsidRDefault="000148D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18791,3</w:t>
            </w:r>
          </w:p>
        </w:tc>
        <w:tc>
          <w:tcPr>
            <w:tcW w:w="1276" w:type="dxa"/>
          </w:tcPr>
          <w:p w:rsidR="000148D0" w:rsidRPr="00FF3948" w:rsidRDefault="000148D0" w:rsidP="005B21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18349,6</w:t>
            </w:r>
          </w:p>
        </w:tc>
      </w:tr>
      <w:tr w:rsidR="000148D0" w:rsidRPr="00F424B4" w:rsidTr="00682541">
        <w:tc>
          <w:tcPr>
            <w:tcW w:w="3616" w:type="dxa"/>
            <w:shd w:val="clear" w:color="auto" w:fill="E5DFEC" w:themeFill="accent4" w:themeFillTint="33"/>
          </w:tcPr>
          <w:p w:rsidR="000148D0" w:rsidRPr="00DE363A" w:rsidRDefault="000148D0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Национальная экономика</w:t>
            </w:r>
          </w:p>
        </w:tc>
        <w:tc>
          <w:tcPr>
            <w:tcW w:w="1418" w:type="dxa"/>
          </w:tcPr>
          <w:p w:rsidR="000148D0" w:rsidRPr="00866743" w:rsidRDefault="000148D0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17999,7</w:t>
            </w:r>
          </w:p>
        </w:tc>
        <w:tc>
          <w:tcPr>
            <w:tcW w:w="1276" w:type="dxa"/>
          </w:tcPr>
          <w:p w:rsidR="000148D0" w:rsidRDefault="000148D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26534,0</w:t>
            </w:r>
          </w:p>
        </w:tc>
        <w:tc>
          <w:tcPr>
            <w:tcW w:w="1275" w:type="dxa"/>
          </w:tcPr>
          <w:p w:rsidR="000148D0" w:rsidRPr="00FF3948" w:rsidRDefault="000148D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25759,9</w:t>
            </w:r>
          </w:p>
        </w:tc>
        <w:tc>
          <w:tcPr>
            <w:tcW w:w="1418" w:type="dxa"/>
          </w:tcPr>
          <w:p w:rsidR="000148D0" w:rsidRPr="00FF3948" w:rsidRDefault="000148D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25619,9</w:t>
            </w:r>
          </w:p>
        </w:tc>
        <w:tc>
          <w:tcPr>
            <w:tcW w:w="1276" w:type="dxa"/>
          </w:tcPr>
          <w:p w:rsidR="000148D0" w:rsidRPr="00FF3948" w:rsidRDefault="000148D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25619,9</w:t>
            </w:r>
          </w:p>
        </w:tc>
      </w:tr>
      <w:tr w:rsidR="000148D0" w:rsidRPr="00F424B4" w:rsidTr="00682541">
        <w:tc>
          <w:tcPr>
            <w:tcW w:w="3616" w:type="dxa"/>
            <w:shd w:val="clear" w:color="auto" w:fill="E5DFEC" w:themeFill="accent4" w:themeFillTint="33"/>
          </w:tcPr>
          <w:p w:rsidR="000148D0" w:rsidRPr="00F424B4" w:rsidRDefault="000148D0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418" w:type="dxa"/>
          </w:tcPr>
          <w:p w:rsidR="000148D0" w:rsidRPr="00866743" w:rsidRDefault="000148D0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290007,8</w:t>
            </w:r>
          </w:p>
        </w:tc>
        <w:tc>
          <w:tcPr>
            <w:tcW w:w="1276" w:type="dxa"/>
          </w:tcPr>
          <w:p w:rsidR="000148D0" w:rsidRPr="006222E2" w:rsidRDefault="000148D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373442,7</w:t>
            </w:r>
          </w:p>
        </w:tc>
        <w:tc>
          <w:tcPr>
            <w:tcW w:w="1275" w:type="dxa"/>
          </w:tcPr>
          <w:p w:rsidR="000148D0" w:rsidRPr="00FF3948" w:rsidRDefault="000148D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324383,5</w:t>
            </w:r>
          </w:p>
        </w:tc>
        <w:tc>
          <w:tcPr>
            <w:tcW w:w="1418" w:type="dxa"/>
          </w:tcPr>
          <w:p w:rsidR="000148D0" w:rsidRPr="00FF3948" w:rsidRDefault="000148D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298947,3</w:t>
            </w:r>
          </w:p>
        </w:tc>
        <w:tc>
          <w:tcPr>
            <w:tcW w:w="1276" w:type="dxa"/>
          </w:tcPr>
          <w:p w:rsidR="000148D0" w:rsidRPr="00FF3948" w:rsidRDefault="000148D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284550,0</w:t>
            </w:r>
          </w:p>
        </w:tc>
      </w:tr>
      <w:tr w:rsidR="000148D0" w:rsidRPr="00F424B4" w:rsidTr="00682541">
        <w:tc>
          <w:tcPr>
            <w:tcW w:w="3616" w:type="dxa"/>
            <w:shd w:val="clear" w:color="auto" w:fill="E5DFEC" w:themeFill="accent4" w:themeFillTint="33"/>
          </w:tcPr>
          <w:p w:rsidR="000148D0" w:rsidRPr="00F424B4" w:rsidRDefault="000148D0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 и искусство</w:t>
            </w:r>
          </w:p>
        </w:tc>
        <w:tc>
          <w:tcPr>
            <w:tcW w:w="1418" w:type="dxa"/>
          </w:tcPr>
          <w:p w:rsidR="000148D0" w:rsidRPr="00866743" w:rsidRDefault="000148D0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76881,2</w:t>
            </w:r>
          </w:p>
        </w:tc>
        <w:tc>
          <w:tcPr>
            <w:tcW w:w="1276" w:type="dxa"/>
          </w:tcPr>
          <w:p w:rsidR="000148D0" w:rsidRPr="006222E2" w:rsidRDefault="000148D0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59372,5</w:t>
            </w:r>
          </w:p>
        </w:tc>
        <w:tc>
          <w:tcPr>
            <w:tcW w:w="1275" w:type="dxa"/>
          </w:tcPr>
          <w:p w:rsidR="000148D0" w:rsidRPr="00FF3948" w:rsidRDefault="000148D0" w:rsidP="003948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69926,2</w:t>
            </w:r>
          </w:p>
        </w:tc>
        <w:tc>
          <w:tcPr>
            <w:tcW w:w="1418" w:type="dxa"/>
          </w:tcPr>
          <w:p w:rsidR="000148D0" w:rsidRPr="00FF3948" w:rsidRDefault="000148D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18075,7</w:t>
            </w:r>
          </w:p>
        </w:tc>
        <w:tc>
          <w:tcPr>
            <w:tcW w:w="1276" w:type="dxa"/>
          </w:tcPr>
          <w:p w:rsidR="000148D0" w:rsidRPr="00FF3948" w:rsidRDefault="000148D0" w:rsidP="00D5620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18733,2</w:t>
            </w:r>
          </w:p>
        </w:tc>
      </w:tr>
      <w:tr w:rsidR="000148D0" w:rsidRPr="00F424B4" w:rsidTr="00682541">
        <w:tc>
          <w:tcPr>
            <w:tcW w:w="3616" w:type="dxa"/>
            <w:shd w:val="clear" w:color="auto" w:fill="E5DFEC" w:themeFill="accent4" w:themeFillTint="33"/>
          </w:tcPr>
          <w:p w:rsidR="000148D0" w:rsidRPr="00F424B4" w:rsidRDefault="000148D0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418" w:type="dxa"/>
          </w:tcPr>
          <w:p w:rsidR="000148D0" w:rsidRPr="00866743" w:rsidRDefault="000148D0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5723,9</w:t>
            </w:r>
          </w:p>
        </w:tc>
        <w:tc>
          <w:tcPr>
            <w:tcW w:w="1276" w:type="dxa"/>
          </w:tcPr>
          <w:p w:rsidR="000148D0" w:rsidRPr="006222E2" w:rsidRDefault="000148D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6952,5</w:t>
            </w:r>
          </w:p>
        </w:tc>
        <w:tc>
          <w:tcPr>
            <w:tcW w:w="1275" w:type="dxa"/>
          </w:tcPr>
          <w:p w:rsidR="000148D0" w:rsidRPr="00FF3948" w:rsidRDefault="000148D0" w:rsidP="000D475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7063,6</w:t>
            </w:r>
          </w:p>
        </w:tc>
        <w:tc>
          <w:tcPr>
            <w:tcW w:w="1418" w:type="dxa"/>
          </w:tcPr>
          <w:p w:rsidR="000148D0" w:rsidRPr="00FF3948" w:rsidRDefault="000148D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5141,0</w:t>
            </w:r>
          </w:p>
        </w:tc>
        <w:tc>
          <w:tcPr>
            <w:tcW w:w="1276" w:type="dxa"/>
          </w:tcPr>
          <w:p w:rsidR="000148D0" w:rsidRPr="00FF3948" w:rsidRDefault="000148D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5101,9</w:t>
            </w:r>
          </w:p>
        </w:tc>
      </w:tr>
      <w:tr w:rsidR="000148D0" w:rsidRPr="00F424B4" w:rsidTr="00682541">
        <w:tc>
          <w:tcPr>
            <w:tcW w:w="3616" w:type="dxa"/>
            <w:shd w:val="clear" w:color="auto" w:fill="E5DFEC" w:themeFill="accent4" w:themeFillTint="33"/>
          </w:tcPr>
          <w:p w:rsidR="000148D0" w:rsidRPr="00F424B4" w:rsidRDefault="000148D0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418" w:type="dxa"/>
          </w:tcPr>
          <w:p w:rsidR="000148D0" w:rsidRPr="00866743" w:rsidRDefault="000148D0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6740,3</w:t>
            </w:r>
          </w:p>
        </w:tc>
        <w:tc>
          <w:tcPr>
            <w:tcW w:w="1276" w:type="dxa"/>
          </w:tcPr>
          <w:p w:rsidR="000148D0" w:rsidRPr="006222E2" w:rsidRDefault="000148D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25269,0</w:t>
            </w:r>
          </w:p>
        </w:tc>
        <w:tc>
          <w:tcPr>
            <w:tcW w:w="1275" w:type="dxa"/>
          </w:tcPr>
          <w:p w:rsidR="000148D0" w:rsidRPr="00FF3948" w:rsidRDefault="000148D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6893,3</w:t>
            </w:r>
          </w:p>
        </w:tc>
        <w:tc>
          <w:tcPr>
            <w:tcW w:w="1418" w:type="dxa"/>
          </w:tcPr>
          <w:p w:rsidR="000148D0" w:rsidRPr="00FF3948" w:rsidRDefault="000148D0" w:rsidP="00FF394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3750,0</w:t>
            </w:r>
          </w:p>
        </w:tc>
        <w:tc>
          <w:tcPr>
            <w:tcW w:w="1276" w:type="dxa"/>
          </w:tcPr>
          <w:p w:rsidR="000148D0" w:rsidRPr="00164D77" w:rsidRDefault="000148D0" w:rsidP="006D1B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3835,7</w:t>
            </w:r>
          </w:p>
        </w:tc>
      </w:tr>
      <w:tr w:rsidR="000148D0" w:rsidRPr="00F424B4" w:rsidTr="00682541">
        <w:tc>
          <w:tcPr>
            <w:tcW w:w="3616" w:type="dxa"/>
            <w:shd w:val="clear" w:color="auto" w:fill="E5DFEC" w:themeFill="accent4" w:themeFillTint="33"/>
          </w:tcPr>
          <w:p w:rsidR="000148D0" w:rsidRPr="00604F9F" w:rsidRDefault="000148D0" w:rsidP="00BE1E5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Баланс (доходы-расходы)</w:t>
            </w:r>
          </w:p>
          <w:p w:rsidR="000148D0" w:rsidRPr="00604F9F" w:rsidRDefault="000148D0" w:rsidP="00BE1E5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Дефицит или профицит</w:t>
            </w:r>
          </w:p>
        </w:tc>
        <w:tc>
          <w:tcPr>
            <w:tcW w:w="1418" w:type="dxa"/>
          </w:tcPr>
          <w:p w:rsidR="000148D0" w:rsidRPr="000119D3" w:rsidRDefault="000148D0" w:rsidP="0086674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9840,1</w:t>
            </w:r>
          </w:p>
        </w:tc>
        <w:tc>
          <w:tcPr>
            <w:tcW w:w="1276" w:type="dxa"/>
          </w:tcPr>
          <w:p w:rsidR="000148D0" w:rsidRPr="006222E2" w:rsidRDefault="000148D0" w:rsidP="00334F8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4379,7</w:t>
            </w:r>
          </w:p>
        </w:tc>
        <w:tc>
          <w:tcPr>
            <w:tcW w:w="1275" w:type="dxa"/>
          </w:tcPr>
          <w:p w:rsidR="000148D0" w:rsidRPr="00526F17" w:rsidRDefault="000148D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26F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8" w:type="dxa"/>
          </w:tcPr>
          <w:p w:rsidR="000148D0" w:rsidRPr="00526F17" w:rsidRDefault="000148D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26F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276" w:type="dxa"/>
          </w:tcPr>
          <w:p w:rsidR="000148D0" w:rsidRPr="00526F17" w:rsidRDefault="000148D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26F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</w:tbl>
    <w:p w:rsidR="00F102ED" w:rsidRDefault="00F102ED" w:rsidP="00F102ED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                                   </w:t>
      </w:r>
    </w:p>
    <w:p w:rsidR="001C31AE" w:rsidRDefault="001C31AE" w:rsidP="00F102ED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1C31AE" w:rsidRDefault="001C31AE" w:rsidP="00F102ED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E614CF" w:rsidRPr="00E4307F" w:rsidRDefault="00E614CF" w:rsidP="00F102ED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E4307F">
        <w:rPr>
          <w:rFonts w:ascii="Times New Roman" w:hAnsi="Times New Roman" w:cs="Times New Roman"/>
          <w:b/>
          <w:sz w:val="32"/>
          <w:szCs w:val="32"/>
          <w:lang w:val="ru-RU"/>
        </w:rPr>
        <w:t>Зачем нужны бюджеты?</w:t>
      </w:r>
    </w:p>
    <w:p w:rsidR="00EC7A2F" w:rsidRPr="00F102ED" w:rsidRDefault="00E614CF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 За эти средства общество «приобретает» у муниципального района общественные блага – услуги образование,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9B661E" w:rsidRDefault="009B661E" w:rsidP="006111C3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1C31AE" w:rsidRDefault="001C31AE" w:rsidP="006111C3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1C31AE" w:rsidRDefault="001C31AE" w:rsidP="006111C3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tbl>
      <w:tblPr>
        <w:tblStyle w:val="-40"/>
        <w:tblW w:w="0" w:type="auto"/>
        <w:tblLook w:val="04A0"/>
      </w:tblPr>
      <w:tblGrid>
        <w:gridCol w:w="3379"/>
        <w:gridCol w:w="3379"/>
        <w:gridCol w:w="3380"/>
      </w:tblGrid>
      <w:tr w:rsidR="006206EC" w:rsidTr="00EA4C08">
        <w:trPr>
          <w:cnfStyle w:val="100000000000"/>
        </w:trPr>
        <w:tc>
          <w:tcPr>
            <w:cnfStyle w:val="001000000000"/>
            <w:tcW w:w="10138" w:type="dxa"/>
            <w:gridSpan w:val="3"/>
          </w:tcPr>
          <w:p w:rsidR="006206EC" w:rsidRPr="008C74B7" w:rsidRDefault="006206EC" w:rsidP="006206EC">
            <w:pPr>
              <w:jc w:val="center"/>
              <w:rPr>
                <w:rFonts w:ascii="Times New Roman" w:hAnsi="Times New Roman"/>
                <w:b w:val="0"/>
                <w:sz w:val="32"/>
              </w:rPr>
            </w:pPr>
            <w:r w:rsidRPr="008F46D4">
              <w:rPr>
                <w:rFonts w:ascii="Times New Roman" w:hAnsi="Times New Roman"/>
                <w:sz w:val="32"/>
              </w:rPr>
              <w:lastRenderedPageBreak/>
              <w:t>Доходы бюджета</w:t>
            </w:r>
          </w:p>
        </w:tc>
      </w:tr>
      <w:tr w:rsidR="006206EC" w:rsidTr="00EA4C08">
        <w:trPr>
          <w:cnfStyle w:val="000000100000"/>
          <w:trHeight w:hRule="exact" w:val="425"/>
        </w:trPr>
        <w:tc>
          <w:tcPr>
            <w:cnfStyle w:val="001000000000"/>
            <w:tcW w:w="3379" w:type="dxa"/>
          </w:tcPr>
          <w:p w:rsidR="006206EC" w:rsidRPr="008C74B7" w:rsidRDefault="006206EC" w:rsidP="006206EC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Налоговые доходы</w:t>
            </w:r>
          </w:p>
        </w:tc>
        <w:tc>
          <w:tcPr>
            <w:tcW w:w="3379" w:type="dxa"/>
          </w:tcPr>
          <w:p w:rsidR="006206EC" w:rsidRPr="008F46D4" w:rsidRDefault="006206EC" w:rsidP="006206EC">
            <w:pPr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8F46D4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ен</w:t>
            </w:r>
            <w:r w:rsidRPr="008F46D4">
              <w:rPr>
                <w:rFonts w:ascii="Times New Roman" w:hAnsi="Times New Roman"/>
                <w:b/>
                <w:sz w:val="24"/>
                <w:szCs w:val="24"/>
              </w:rPr>
              <w:t>алоговые доходы</w:t>
            </w:r>
          </w:p>
          <w:p w:rsidR="006206EC" w:rsidRDefault="006206EC" w:rsidP="006206EC">
            <w:pPr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380" w:type="dxa"/>
          </w:tcPr>
          <w:p w:rsidR="006206EC" w:rsidRPr="008F46D4" w:rsidRDefault="006206EC" w:rsidP="006206EC">
            <w:pPr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8F46D4">
              <w:rPr>
                <w:rFonts w:ascii="Times New Roman" w:hAnsi="Times New Roman"/>
                <w:b/>
                <w:sz w:val="24"/>
                <w:szCs w:val="24"/>
              </w:rPr>
              <w:t>Безвозмездные поступления</w:t>
            </w:r>
          </w:p>
          <w:p w:rsidR="006206EC" w:rsidRDefault="006206EC" w:rsidP="006206EC">
            <w:pPr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  <w:tr w:rsidR="006206EC" w:rsidRPr="0024260E" w:rsidTr="00EA4C08">
        <w:trPr>
          <w:trHeight w:val="2949"/>
        </w:trPr>
        <w:tc>
          <w:tcPr>
            <w:cnfStyle w:val="001000000000"/>
            <w:tcW w:w="3379" w:type="dxa"/>
          </w:tcPr>
          <w:p w:rsidR="006206EC" w:rsidRPr="00E4307F" w:rsidRDefault="006206EC" w:rsidP="006206EC">
            <w:pP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E4307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- налог на доходы физических лиц,</w:t>
            </w:r>
          </w:p>
          <w:p w:rsidR="006206EC" w:rsidRPr="00E4307F" w:rsidRDefault="006206EC" w:rsidP="006206EC">
            <w:pP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E4307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-единый налог на вмененный доход,</w:t>
            </w:r>
          </w:p>
          <w:p w:rsidR="006206EC" w:rsidRPr="00E4307F" w:rsidRDefault="006206EC" w:rsidP="006206EC">
            <w:pPr>
              <w:rPr>
                <w:rFonts w:ascii="Times New Roman" w:eastAsia="Times New Roman" w:hAnsi="Times New Roman"/>
                <w:b w:val="0"/>
                <w:sz w:val="24"/>
                <w:szCs w:val="24"/>
                <w:lang w:val="ru-RU"/>
              </w:rPr>
            </w:pPr>
            <w:r w:rsidRPr="00E4307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- </w:t>
            </w:r>
            <w:r w:rsidRPr="00E4307F">
              <w:rPr>
                <w:rFonts w:ascii="Times New Roman" w:eastAsia="Times New Roman" w:hAnsi="Times New Roman"/>
                <w:b w:val="0"/>
                <w:sz w:val="24"/>
                <w:szCs w:val="24"/>
                <w:lang w:val="ru-RU"/>
              </w:rPr>
              <w:t xml:space="preserve">единый сельскохозяйственный налог, </w:t>
            </w:r>
          </w:p>
          <w:p w:rsidR="00342893" w:rsidRPr="00E4307F" w:rsidRDefault="00342893" w:rsidP="006206EC">
            <w:pPr>
              <w:rPr>
                <w:rFonts w:ascii="Times New Roman" w:eastAsia="Times New Roman" w:hAnsi="Times New Roman"/>
                <w:b w:val="0"/>
                <w:sz w:val="24"/>
                <w:szCs w:val="24"/>
                <w:lang w:val="ru-RU"/>
              </w:rPr>
            </w:pPr>
            <w:r w:rsidRPr="00E4307F">
              <w:rPr>
                <w:rFonts w:ascii="Times New Roman" w:eastAsia="Times New Roman" w:hAnsi="Times New Roman"/>
                <w:b w:val="0"/>
                <w:sz w:val="24"/>
                <w:szCs w:val="24"/>
                <w:lang w:val="ru-RU"/>
              </w:rPr>
              <w:t>- транспортный налог,</w:t>
            </w:r>
          </w:p>
          <w:p w:rsidR="006206EC" w:rsidRPr="00E4307F" w:rsidRDefault="006206EC" w:rsidP="006206EC">
            <w:pPr>
              <w:rPr>
                <w:rFonts w:ascii="Times New Roman" w:eastAsia="Times New Roman" w:hAnsi="Times New Roman"/>
                <w:b w:val="0"/>
                <w:sz w:val="24"/>
                <w:szCs w:val="24"/>
                <w:lang w:val="ru-RU"/>
              </w:rPr>
            </w:pPr>
            <w:r w:rsidRPr="00E4307F">
              <w:rPr>
                <w:rFonts w:ascii="Times New Roman" w:eastAsia="Times New Roman" w:hAnsi="Times New Roman"/>
                <w:b w:val="0"/>
                <w:sz w:val="24"/>
                <w:szCs w:val="24"/>
                <w:lang w:val="ru-RU"/>
              </w:rPr>
              <w:t>- государственная пошлина,</w:t>
            </w:r>
          </w:p>
          <w:p w:rsidR="006206EC" w:rsidRPr="008F46D4" w:rsidRDefault="006206EC" w:rsidP="006206E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4307F">
              <w:rPr>
                <w:rFonts w:ascii="Times New Roman" w:eastAsia="Times New Roman" w:hAnsi="Times New Roman"/>
                <w:b w:val="0"/>
                <w:sz w:val="24"/>
                <w:szCs w:val="24"/>
              </w:rPr>
              <w:t>- акцизы по нефтепродуктам</w:t>
            </w:r>
          </w:p>
          <w:p w:rsidR="006206EC" w:rsidRDefault="006206EC" w:rsidP="006206EC">
            <w:pPr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sz w:val="32"/>
                <w:szCs w:val="32"/>
              </w:rPr>
            </w:pPr>
          </w:p>
        </w:tc>
        <w:tc>
          <w:tcPr>
            <w:tcW w:w="3379" w:type="dxa"/>
          </w:tcPr>
          <w:p w:rsidR="006206EC" w:rsidRPr="006206EC" w:rsidRDefault="006206EC" w:rsidP="006206EC">
            <w:pPr>
              <w:cnfStyle w:val="00000000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hAnsi="Times New Roman"/>
                <w:sz w:val="24"/>
                <w:szCs w:val="24"/>
                <w:lang w:val="ru-RU"/>
              </w:rPr>
              <w:t>- доходы от использования муниципального имущества,</w:t>
            </w:r>
          </w:p>
          <w:p w:rsidR="006206EC" w:rsidRPr="006206EC" w:rsidRDefault="006206EC" w:rsidP="006206EC">
            <w:pPr>
              <w:cnfStyle w:val="00000000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hAnsi="Times New Roman"/>
                <w:sz w:val="24"/>
                <w:szCs w:val="24"/>
                <w:lang w:val="ru-RU"/>
              </w:rPr>
              <w:t>-плата за негативное воздействие на окружающую среду,</w:t>
            </w:r>
          </w:p>
          <w:p w:rsidR="006206EC" w:rsidRPr="006206EC" w:rsidRDefault="006206EC" w:rsidP="006206EC">
            <w:pPr>
              <w:cnfStyle w:val="00000000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hAnsi="Times New Roman"/>
                <w:sz w:val="24"/>
                <w:szCs w:val="24"/>
                <w:lang w:val="ru-RU"/>
              </w:rPr>
              <w:t>- доходы от продажи материальных и нематериальных активов,</w:t>
            </w:r>
          </w:p>
          <w:p w:rsidR="006206EC" w:rsidRPr="008C74B7" w:rsidRDefault="006206EC" w:rsidP="006206EC">
            <w:pPr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380" w:type="dxa"/>
          </w:tcPr>
          <w:p w:rsidR="006206EC" w:rsidRPr="006206EC" w:rsidRDefault="006206EC" w:rsidP="006206EC">
            <w:pPr>
              <w:cnfStyle w:val="00000000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hAnsi="Times New Roman"/>
                <w:sz w:val="24"/>
                <w:szCs w:val="24"/>
                <w:lang w:val="ru-RU"/>
              </w:rPr>
              <w:t>- дотации;</w:t>
            </w:r>
          </w:p>
          <w:p w:rsidR="006206EC" w:rsidRPr="006206EC" w:rsidRDefault="006206EC" w:rsidP="006206EC">
            <w:pPr>
              <w:cnfStyle w:val="00000000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hAnsi="Times New Roman"/>
                <w:sz w:val="24"/>
                <w:szCs w:val="24"/>
                <w:lang w:val="ru-RU"/>
              </w:rPr>
              <w:t>- субсидии;</w:t>
            </w:r>
          </w:p>
          <w:p w:rsidR="006206EC" w:rsidRPr="006206EC" w:rsidRDefault="006206EC" w:rsidP="006206EC">
            <w:pPr>
              <w:cnfStyle w:val="00000000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hAnsi="Times New Roman"/>
                <w:sz w:val="24"/>
                <w:szCs w:val="24"/>
                <w:lang w:val="ru-RU"/>
              </w:rPr>
              <w:t>- субвенции;</w:t>
            </w:r>
          </w:p>
          <w:p w:rsidR="006206EC" w:rsidRPr="006206EC" w:rsidRDefault="006206EC" w:rsidP="006206EC">
            <w:pPr>
              <w:cnfStyle w:val="00000000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hAnsi="Times New Roman"/>
                <w:sz w:val="24"/>
                <w:szCs w:val="24"/>
                <w:lang w:val="ru-RU"/>
              </w:rPr>
              <w:t>- иные межбюджетные трансферты;</w:t>
            </w:r>
          </w:p>
          <w:p w:rsidR="006206EC" w:rsidRPr="006206EC" w:rsidRDefault="006206EC" w:rsidP="006206EC">
            <w:pPr>
              <w:jc w:val="center"/>
              <w:cnfStyle w:val="000000000000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ru-RU"/>
              </w:rPr>
            </w:pPr>
          </w:p>
        </w:tc>
      </w:tr>
    </w:tbl>
    <w:p w:rsidR="006206EC" w:rsidRDefault="006206EC" w:rsidP="006111C3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9B661E" w:rsidRDefault="006077DD" w:rsidP="00E27B6B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pict>
          <v:rect id="_x0000_s1145" style="position:absolute;margin-left:19.8pt;margin-top:18.15pt;width:486pt;height:69.75pt;z-index:-251575296" wrapcoords="-67 -465 -67 21832 21667 21832 21667 -465 -67 -465" fillcolor="#e5dfec [663]" strokecolor="#8064a2 [3207]" strokeweight="2.5pt">
            <v:shadow color="#868686"/>
            <v:textbox style="mso-next-textbox:#_x0000_s1145">
              <w:txbxContent>
                <w:p w:rsidR="0024260E" w:rsidRPr="00773047" w:rsidRDefault="0024260E" w:rsidP="009B661E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5F497A" w:themeColor="accent4" w:themeShade="BF"/>
                      <w:sz w:val="32"/>
                      <w:szCs w:val="32"/>
                      <w:lang w:val="ru-RU"/>
                    </w:rPr>
                  </w:pPr>
                  <w:r w:rsidRPr="00773047">
                    <w:rPr>
                      <w:rFonts w:ascii="Times New Roman" w:hAnsi="Times New Roman"/>
                      <w:b/>
                      <w:color w:val="5F497A" w:themeColor="accent4" w:themeShade="BF"/>
                      <w:sz w:val="32"/>
                      <w:szCs w:val="32"/>
                      <w:lang w:val="ru-RU"/>
                    </w:rPr>
                    <w:t>Межбюджетные трансферты – денежные средства, перечисляемые из одного бюджета бюджетной системы Российской Федерации другому</w:t>
                  </w:r>
                </w:p>
                <w:p w:rsidR="0024260E" w:rsidRPr="008A38C5" w:rsidRDefault="0024260E" w:rsidP="009B661E">
                  <w:pPr>
                    <w:spacing w:after="0"/>
                    <w:rPr>
                      <w:szCs w:val="32"/>
                      <w:lang w:val="ru-RU"/>
                    </w:rPr>
                  </w:pPr>
                </w:p>
              </w:txbxContent>
            </v:textbox>
            <w10:wrap type="tight"/>
          </v:rect>
        </w:pict>
      </w:r>
    </w:p>
    <w:p w:rsidR="0011566E" w:rsidRDefault="0011566E" w:rsidP="00E27B6B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9B661E" w:rsidRDefault="009B661E" w:rsidP="00E27B6B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9B661E" w:rsidRDefault="009B661E" w:rsidP="00E27B6B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tbl>
      <w:tblPr>
        <w:tblStyle w:val="1-4"/>
        <w:tblW w:w="10598" w:type="dxa"/>
        <w:tblLayout w:type="fixed"/>
        <w:tblLook w:val="04A0"/>
      </w:tblPr>
      <w:tblGrid>
        <w:gridCol w:w="2943"/>
        <w:gridCol w:w="2835"/>
        <w:gridCol w:w="4820"/>
      </w:tblGrid>
      <w:tr w:rsidR="009B661E" w:rsidRPr="007722F5" w:rsidTr="006111C3">
        <w:trPr>
          <w:cnfStyle w:val="100000000000"/>
        </w:trPr>
        <w:tc>
          <w:tcPr>
            <w:cnfStyle w:val="001000000000"/>
            <w:tcW w:w="2943" w:type="dxa"/>
          </w:tcPr>
          <w:p w:rsidR="009B661E" w:rsidRPr="00E27B6B" w:rsidRDefault="009B661E" w:rsidP="006111C3">
            <w:pPr>
              <w:pStyle w:val="af3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 межбюджетных</w:t>
            </w:r>
          </w:p>
          <w:p w:rsidR="009B661E" w:rsidRPr="00E27B6B" w:rsidRDefault="009B661E" w:rsidP="006111C3">
            <w:pPr>
              <w:pStyle w:val="af3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2835" w:type="dxa"/>
          </w:tcPr>
          <w:p w:rsidR="009B661E" w:rsidRPr="00E27B6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4820" w:type="dxa"/>
          </w:tcPr>
          <w:p w:rsidR="009B661E" w:rsidRPr="00E27B6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9B661E" w:rsidRPr="00E27B6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9B661E" w:rsidRPr="0024260E" w:rsidTr="006111C3">
        <w:trPr>
          <w:cnfStyle w:val="000000100000"/>
        </w:trPr>
        <w:tc>
          <w:tcPr>
            <w:cnfStyle w:val="001000000000"/>
            <w:tcW w:w="2943" w:type="dxa"/>
          </w:tcPr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 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</w:t>
            </w:r>
          </w:p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дар, пожертвование)</w:t>
            </w:r>
          </w:p>
        </w:tc>
        <w:tc>
          <w:tcPr>
            <w:tcW w:w="2835" w:type="dxa"/>
          </w:tcPr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820" w:type="dxa"/>
          </w:tcPr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9B661E" w:rsidRPr="007722F5" w:rsidTr="006111C3">
        <w:trPr>
          <w:cnfStyle w:val="000000010000"/>
        </w:trPr>
        <w:tc>
          <w:tcPr>
            <w:cnfStyle w:val="001000000000"/>
            <w:tcW w:w="2943" w:type="dxa"/>
          </w:tcPr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Субвенции (от лат. 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</w:t>
            </w:r>
          </w:p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– приходить на помощь</w:t>
            </w:r>
          </w:p>
        </w:tc>
        <w:tc>
          <w:tcPr>
            <w:tcW w:w="2835" w:type="dxa"/>
          </w:tcPr>
          <w:p w:rsidR="009B661E" w:rsidRPr="00E27B6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финансирование</w:t>
            </w:r>
          </w:p>
          <w:p w:rsidR="009B661E" w:rsidRPr="00E27B6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«переданных» другим публично-правовым</w:t>
            </w:r>
          </w:p>
          <w:p w:rsidR="009B661E" w:rsidRPr="00E27B6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</w:rPr>
              <w:t>образованиям полномочий</w:t>
            </w:r>
          </w:p>
        </w:tc>
        <w:tc>
          <w:tcPr>
            <w:tcW w:w="4820" w:type="dxa"/>
          </w:tcPr>
          <w:p w:rsidR="009B661E" w:rsidRPr="00E27B6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продукты</w:t>
            </w:r>
          </w:p>
          <w:p w:rsidR="009B661E" w:rsidRPr="00E27B6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</w:rPr>
              <w:t>(по списку)</w:t>
            </w:r>
          </w:p>
        </w:tc>
      </w:tr>
      <w:tr w:rsidR="009B661E" w:rsidRPr="0024260E" w:rsidTr="006111C3">
        <w:trPr>
          <w:cnfStyle w:val="000000100000"/>
        </w:trPr>
        <w:tc>
          <w:tcPr>
            <w:cnfStyle w:val="001000000000"/>
            <w:tcW w:w="2943" w:type="dxa"/>
          </w:tcPr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</w:t>
            </w:r>
          </w:p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</w:p>
        </w:tc>
        <w:tc>
          <w:tcPr>
            <w:tcW w:w="2835" w:type="dxa"/>
          </w:tcPr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условиях долевого</w:t>
            </w:r>
          </w:p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4820" w:type="dxa"/>
          </w:tcPr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телефон</w:t>
            </w:r>
          </w:p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(а остальные он накопит сам)</w:t>
            </w:r>
          </w:p>
        </w:tc>
      </w:tr>
    </w:tbl>
    <w:p w:rsidR="00F102ED" w:rsidRDefault="00F102ED" w:rsidP="001C31AE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F102ED" w:rsidRDefault="006206EC" w:rsidP="001C31A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206EC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295775" cy="2038350"/>
            <wp:effectExtent l="19050" t="0" r="9525" b="0"/>
            <wp:docPr id="55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ED" w:rsidRDefault="00F102ED" w:rsidP="006206EC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Pr="00D364D6" w:rsidRDefault="009B661E" w:rsidP="00962221">
      <w:pPr>
        <w:shd w:val="clear" w:color="auto" w:fill="E5DFEC" w:themeFill="accent4" w:themeFillTint="33"/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D364D6">
        <w:rPr>
          <w:rFonts w:ascii="Times New Roman" w:hAnsi="Times New Roman" w:cs="Times New Roman"/>
          <w:b/>
          <w:bCs/>
          <w:sz w:val="32"/>
          <w:szCs w:val="32"/>
          <w:lang w:val="ru-RU"/>
        </w:rPr>
        <w:lastRenderedPageBreak/>
        <w:t>Межбюджетные отношения в Ивантеевском</w:t>
      </w:r>
      <w:r w:rsidRPr="00F7632B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муниципальном р</w:t>
      </w:r>
      <w:r w:rsidRPr="00D364D6">
        <w:rPr>
          <w:rFonts w:ascii="Times New Roman" w:hAnsi="Times New Roman" w:cs="Times New Roman"/>
          <w:b/>
          <w:bCs/>
          <w:sz w:val="32"/>
          <w:szCs w:val="32"/>
          <w:lang w:val="ru-RU"/>
        </w:rPr>
        <w:t>айоне</w:t>
      </w: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на</w:t>
      </w:r>
      <w:r w:rsidRPr="00D364D6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202</w:t>
      </w:r>
      <w:r w:rsidR="00EC2D8A">
        <w:rPr>
          <w:rFonts w:ascii="Times New Roman" w:hAnsi="Times New Roman" w:cs="Times New Roman"/>
          <w:b/>
          <w:bCs/>
          <w:sz w:val="32"/>
          <w:szCs w:val="32"/>
          <w:lang w:val="ru-RU"/>
        </w:rPr>
        <w:t>2</w:t>
      </w:r>
      <w:r w:rsidRPr="00D364D6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год</w:t>
      </w: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316B73">
        <w:rPr>
          <w:noProof/>
          <w:color w:val="FF0000"/>
          <w:highlight w:val="yellow"/>
          <w:lang w:val="ru-RU" w:eastAsia="ru-RU" w:bidi="ar-SA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58420</wp:posOffset>
            </wp:positionV>
            <wp:extent cx="4229100" cy="2314575"/>
            <wp:effectExtent l="19050" t="0" r="0" b="0"/>
            <wp:wrapTight wrapText="bothSides">
              <wp:wrapPolygon edited="0">
                <wp:start x="-97" y="0"/>
                <wp:lineTo x="-97" y="21511"/>
                <wp:lineTo x="21600" y="21511"/>
                <wp:lineTo x="21600" y="0"/>
                <wp:lineTo x="-97" y="0"/>
              </wp:wrapPolygon>
            </wp:wrapTight>
            <wp:docPr id="26" name="Рисунок 1" descr="C:\Users\Pochta\Desktop\област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chta\Desktop\областно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14575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1010920</wp:posOffset>
            </wp:positionV>
            <wp:extent cx="1609725" cy="2162175"/>
            <wp:effectExtent l="0" t="0" r="0" b="0"/>
            <wp:wrapNone/>
            <wp:docPr id="3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1220470</wp:posOffset>
            </wp:positionV>
            <wp:extent cx="1704975" cy="2047875"/>
            <wp:effectExtent l="0" t="0" r="0" b="0"/>
            <wp:wrapTight wrapText="bothSides">
              <wp:wrapPolygon edited="0">
                <wp:start x="6275" y="3014"/>
                <wp:lineTo x="3137" y="4621"/>
                <wp:lineTo x="2172" y="5425"/>
                <wp:lineTo x="9412" y="15873"/>
                <wp:lineTo x="9171" y="19289"/>
                <wp:lineTo x="11343" y="19490"/>
                <wp:lineTo x="14480" y="19490"/>
                <wp:lineTo x="16653" y="19490"/>
                <wp:lineTo x="17135" y="19088"/>
                <wp:lineTo x="18583" y="16074"/>
                <wp:lineTo x="18583" y="15873"/>
                <wp:lineTo x="19549" y="14869"/>
                <wp:lineTo x="18583" y="14065"/>
                <wp:lineTo x="15204" y="12659"/>
                <wp:lineTo x="7723" y="3014"/>
                <wp:lineTo x="6275" y="3014"/>
              </wp:wrapPolygon>
            </wp:wrapTight>
            <wp:docPr id="34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1410970</wp:posOffset>
            </wp:positionV>
            <wp:extent cx="1704975" cy="2152650"/>
            <wp:effectExtent l="0" t="0" r="0" b="0"/>
            <wp:wrapTight wrapText="bothSides">
              <wp:wrapPolygon edited="0">
                <wp:start x="5309" y="3058"/>
                <wp:lineTo x="2172" y="4588"/>
                <wp:lineTo x="1207" y="5352"/>
                <wp:lineTo x="8688" y="15292"/>
                <wp:lineTo x="8447" y="18542"/>
                <wp:lineTo x="10619" y="18733"/>
                <wp:lineTo x="13756" y="18733"/>
                <wp:lineTo x="15687" y="18733"/>
                <wp:lineTo x="15928" y="18733"/>
                <wp:lineTo x="16411" y="18350"/>
                <wp:lineTo x="18583" y="14145"/>
                <wp:lineTo x="17859" y="13572"/>
                <wp:lineTo x="14239" y="12234"/>
                <wp:lineTo x="6999" y="3058"/>
                <wp:lineTo x="5309" y="3058"/>
              </wp:wrapPolygon>
            </wp:wrapTight>
            <wp:docPr id="3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1715770</wp:posOffset>
            </wp:positionV>
            <wp:extent cx="1333500" cy="2200275"/>
            <wp:effectExtent l="19050" t="0" r="19050" b="0"/>
            <wp:wrapTight wrapText="bothSides">
              <wp:wrapPolygon edited="0">
                <wp:start x="4937" y="1870"/>
                <wp:lineTo x="926" y="3366"/>
                <wp:lineTo x="-309" y="4114"/>
                <wp:lineTo x="9257" y="13839"/>
                <wp:lineTo x="10183" y="17392"/>
                <wp:lineTo x="12960" y="17392"/>
                <wp:lineTo x="18823" y="17392"/>
                <wp:lineTo x="19131" y="17392"/>
                <wp:lineTo x="19440" y="17018"/>
                <wp:lineTo x="19440" y="16831"/>
                <wp:lineTo x="21291" y="14026"/>
                <wp:lineTo x="21291" y="13839"/>
                <wp:lineTo x="21909" y="12904"/>
                <wp:lineTo x="20983" y="12343"/>
                <wp:lineTo x="16354" y="10847"/>
                <wp:lineTo x="13577" y="8042"/>
                <wp:lineTo x="13269" y="7855"/>
                <wp:lineTo x="10491" y="5049"/>
                <wp:lineTo x="10183" y="4862"/>
                <wp:lineTo x="7406" y="2057"/>
                <wp:lineTo x="7097" y="1870"/>
                <wp:lineTo x="4937" y="1870"/>
              </wp:wrapPolygon>
            </wp:wrapTight>
            <wp:docPr id="37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4411345</wp:posOffset>
            </wp:positionV>
            <wp:extent cx="3248025" cy="2371725"/>
            <wp:effectExtent l="0" t="0" r="0" b="0"/>
            <wp:wrapTight wrapText="bothSides">
              <wp:wrapPolygon edited="0">
                <wp:start x="8615" y="1388"/>
                <wp:lineTo x="8108" y="4164"/>
                <wp:lineTo x="2407" y="9542"/>
                <wp:lineTo x="3547" y="12492"/>
                <wp:lineTo x="3674" y="13012"/>
                <wp:lineTo x="8615" y="15267"/>
                <wp:lineTo x="9628" y="15267"/>
                <wp:lineTo x="9628" y="15961"/>
                <wp:lineTo x="11782" y="17523"/>
                <wp:lineTo x="12795" y="17523"/>
                <wp:lineTo x="13555" y="17523"/>
                <wp:lineTo x="13555" y="15441"/>
                <wp:lineTo x="16216" y="12665"/>
                <wp:lineTo x="16343" y="12492"/>
                <wp:lineTo x="18876" y="9889"/>
                <wp:lineTo x="19510" y="9542"/>
                <wp:lineTo x="19510" y="8328"/>
                <wp:lineTo x="18876" y="6940"/>
                <wp:lineTo x="19003" y="5899"/>
                <wp:lineTo x="17483" y="5205"/>
                <wp:lineTo x="12542" y="4164"/>
                <wp:lineTo x="12669" y="3470"/>
                <wp:lineTo x="11909" y="2602"/>
                <wp:lineTo x="9248" y="1388"/>
                <wp:lineTo x="8615" y="1388"/>
              </wp:wrapPolygon>
            </wp:wrapTight>
            <wp:docPr id="39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5392420</wp:posOffset>
            </wp:positionV>
            <wp:extent cx="3876675" cy="2057400"/>
            <wp:effectExtent l="19050" t="0" r="0" b="0"/>
            <wp:wrapTight wrapText="bothSides">
              <wp:wrapPolygon edited="0">
                <wp:start x="-106" y="0"/>
                <wp:lineTo x="-106" y="21407"/>
                <wp:lineTo x="21561" y="21407"/>
                <wp:lineTo x="21561" y="0"/>
                <wp:lineTo x="-106" y="0"/>
              </wp:wrapPolygon>
            </wp:wrapTight>
            <wp:docPr id="50" name="Рисунок 4" descr="C:\Users\Pochta\Desktop\мес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chta\Desktop\местный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205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776E10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2453005</wp:posOffset>
            </wp:positionH>
            <wp:positionV relativeFrom="paragraph">
              <wp:posOffset>219710</wp:posOffset>
            </wp:positionV>
            <wp:extent cx="4162425" cy="2209800"/>
            <wp:effectExtent l="19050" t="0" r="9525" b="0"/>
            <wp:wrapTight wrapText="bothSides">
              <wp:wrapPolygon edited="0">
                <wp:start x="-99" y="0"/>
                <wp:lineTo x="-99" y="21414"/>
                <wp:lineTo x="21649" y="21414"/>
                <wp:lineTo x="21649" y="0"/>
                <wp:lineTo x="-99" y="0"/>
              </wp:wrapPolygon>
            </wp:wrapTight>
            <wp:docPr id="38" name="Рисунок 2" descr="C:\Users\Pochta\Desktop\местный сер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chta\Desktop\местный серый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380A92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C7A2F" w:rsidRPr="00EC7A2F" w:rsidRDefault="00F102ED" w:rsidP="00EC7A2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F102ED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6429375" cy="4457700"/>
            <wp:effectExtent l="19050" t="0" r="9525" b="0"/>
            <wp:docPr id="13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476" cy="4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92" w:rsidRDefault="00380A92" w:rsidP="00F102ED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FC69AA" w:rsidRDefault="00E614CF" w:rsidP="00CF01B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Куда зачисляются налоги, непосредственно у</w:t>
      </w:r>
      <w:r w:rsidR="00BF6D58"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плачиваемые гражданами РФ в 20</w:t>
      </w:r>
      <w:r w:rsidR="00DD596C">
        <w:rPr>
          <w:rFonts w:ascii="Times New Roman" w:hAnsi="Times New Roman" w:cs="Times New Roman"/>
          <w:b/>
          <w:bCs/>
          <w:sz w:val="32"/>
          <w:szCs w:val="32"/>
          <w:lang w:val="ru-RU"/>
        </w:rPr>
        <w:t>2</w:t>
      </w:r>
      <w:r w:rsidR="00AC5177">
        <w:rPr>
          <w:rFonts w:ascii="Times New Roman" w:hAnsi="Times New Roman" w:cs="Times New Roman"/>
          <w:b/>
          <w:bCs/>
          <w:sz w:val="32"/>
          <w:szCs w:val="32"/>
          <w:lang w:val="ru-RU"/>
        </w:rPr>
        <w:t>2</w:t>
      </w: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году?</w:t>
      </w:r>
    </w:p>
    <w:p w:rsidR="009B661E" w:rsidRDefault="009B661E" w:rsidP="00CF01B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tbl>
      <w:tblPr>
        <w:tblStyle w:val="aa"/>
        <w:tblW w:w="0" w:type="auto"/>
        <w:tblBorders>
          <w:top w:val="single" w:sz="4" w:space="0" w:color="5F497A" w:themeColor="accent4" w:themeShade="BF"/>
          <w:left w:val="single" w:sz="4" w:space="0" w:color="5F497A" w:themeColor="accent4" w:themeShade="BF"/>
          <w:bottom w:val="single" w:sz="4" w:space="0" w:color="5F497A" w:themeColor="accent4" w:themeShade="BF"/>
          <w:right w:val="single" w:sz="4" w:space="0" w:color="5F497A" w:themeColor="accent4" w:themeShade="BF"/>
          <w:insideH w:val="single" w:sz="4" w:space="0" w:color="5F497A" w:themeColor="accent4" w:themeShade="BF"/>
          <w:insideV w:val="single" w:sz="4" w:space="0" w:color="5F497A" w:themeColor="accent4" w:themeShade="BF"/>
        </w:tblBorders>
        <w:tblLayout w:type="fixed"/>
        <w:tblLook w:val="04A0"/>
      </w:tblPr>
      <w:tblGrid>
        <w:gridCol w:w="3369"/>
        <w:gridCol w:w="859"/>
        <w:gridCol w:w="2146"/>
        <w:gridCol w:w="2045"/>
        <w:gridCol w:w="2003"/>
      </w:tblGrid>
      <w:tr w:rsidR="00FC69AA" w:rsidRPr="00C764F1" w:rsidTr="00E4307F">
        <w:tc>
          <w:tcPr>
            <w:tcW w:w="4228" w:type="dxa"/>
            <w:gridSpan w:val="2"/>
            <w:shd w:val="clear" w:color="auto" w:fill="99FF33"/>
          </w:tcPr>
          <w:p w:rsidR="00FC69AA" w:rsidRPr="00E563FF" w:rsidRDefault="00E563FF" w:rsidP="00E563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80C8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>Налог на доходы физических лиц</w:t>
            </w:r>
          </w:p>
        </w:tc>
        <w:tc>
          <w:tcPr>
            <w:tcW w:w="2146" w:type="dxa"/>
            <w:shd w:val="clear" w:color="auto" w:fill="DA1895"/>
          </w:tcPr>
          <w:p w:rsidR="00FC69AA" w:rsidRPr="00B80C81" w:rsidRDefault="00E563FF" w:rsidP="00092784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>Транспортный налог</w:t>
            </w:r>
          </w:p>
        </w:tc>
        <w:tc>
          <w:tcPr>
            <w:tcW w:w="2045" w:type="dxa"/>
            <w:shd w:val="clear" w:color="auto" w:fill="1DEBF5"/>
          </w:tcPr>
          <w:p w:rsidR="00FC69AA" w:rsidRPr="00C764F1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C69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Налог на имущество физических лиц</w:t>
            </w:r>
          </w:p>
        </w:tc>
        <w:tc>
          <w:tcPr>
            <w:tcW w:w="2003" w:type="dxa"/>
            <w:shd w:val="clear" w:color="auto" w:fill="FC2812"/>
          </w:tcPr>
          <w:p w:rsidR="00FC69AA" w:rsidRPr="00C764F1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Земельный налог</w:t>
            </w:r>
          </w:p>
        </w:tc>
      </w:tr>
      <w:tr w:rsidR="00FC69AA" w:rsidTr="00E4307F">
        <w:trPr>
          <w:trHeight w:val="1338"/>
        </w:trPr>
        <w:tc>
          <w:tcPr>
            <w:tcW w:w="10422" w:type="dxa"/>
            <w:gridSpan w:val="5"/>
          </w:tcPr>
          <w:p w:rsidR="00FC69AA" w:rsidRDefault="006077DD" w:rsidP="00092784">
            <w:r>
              <w:rPr>
                <w:noProof/>
                <w:lang w:val="ru-RU" w:eastAsia="en-US" w:bidi="ar-SA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_x0000_s1078" type="#_x0000_t80" style="position:absolute;margin-left:39.3pt;margin-top:8.15pt;width:75.05pt;height:57pt;z-index:251695104;mso-position-horizontal-relative:text;mso-position-vertical-relative:text" fillcolor="#9f3"/>
              </w:pict>
            </w:r>
            <w:r>
              <w:rPr>
                <w:noProof/>
                <w:lang w:val="ru-RU" w:eastAsia="en-US" w:bidi="ar-SA"/>
              </w:rPr>
              <w:pict>
                <v:shape id="_x0000_s1081" type="#_x0000_t80" alt="66%" style="position:absolute;margin-left:136.05pt;margin-top:8.6pt;width:65.25pt;height:57pt;z-index:251698176;mso-position-horizontal-relative:text;mso-position-vertical-relative:text" fillcolor="#9f3"/>
              </w:pict>
            </w:r>
            <w:r>
              <w:rPr>
                <w:noProof/>
                <w:lang w:val="ru-RU" w:eastAsia="en-US" w:bidi="ar-SA"/>
              </w:rPr>
              <w:pict>
                <v:shape id="_x0000_s1084" type="#_x0000_t80" alt="66%" style="position:absolute;margin-left:227.6pt;margin-top:8.15pt;width:57pt;height:57pt;z-index:251701248;mso-position-horizontal-relative:text;mso-position-vertical-relative:text" fillcolor="#da1895"/>
              </w:pict>
            </w:r>
            <w:r w:rsidRPr="006077DD">
              <w:rPr>
                <w:noProof/>
                <w:lang w:eastAsia="en-US"/>
              </w:rPr>
              <w:pict>
                <v:shape id="_x0000_s1074" type="#_x0000_t80" style="position:absolute;margin-left:329.7pt;margin-top:8.15pt;width:57pt;height:57pt;z-index:251691008;mso-position-horizontal-relative:text;mso-position-vertical-relative:text" fillcolor="#1debf5"/>
              </w:pict>
            </w:r>
            <w:r w:rsidRPr="006077DD">
              <w:rPr>
                <w:noProof/>
                <w:lang w:eastAsia="en-US"/>
              </w:rPr>
              <w:pict>
                <v:shape id="_x0000_s1076" type="#_x0000_t80" style="position:absolute;margin-left:423.85pt;margin-top:8.6pt;width:57pt;height:57pt;z-index:251693056;mso-position-horizontal-relative:text;mso-position-vertical-relative:text" fillcolor="#fc2812"/>
              </w:pict>
            </w:r>
          </w:p>
          <w:p w:rsidR="00FC69AA" w:rsidRDefault="006077DD" w:rsidP="00092784">
            <w:r>
              <w:rPr>
                <w:noProof/>
                <w:lang w:val="ru-RU" w:eastAsia="en-US" w:bidi="ar-SA"/>
              </w:rPr>
              <w:pict>
                <v:shape id="_x0000_s1079" type="#_x0000_t202" style="position:absolute;margin-left:50.55pt;margin-top:2.2pt;width:57pt;height:23.05pt;z-index:251696128">
                  <v:textbox style="mso-next-textbox:#_x0000_s1079">
                    <w:txbxContent>
                      <w:p w:rsidR="0024260E" w:rsidRPr="00310F30" w:rsidRDefault="0024260E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ru-RU"/>
                          </w:rPr>
                          <w:t>65,8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192" type="#_x0000_t202" style="position:absolute;margin-left:144.3pt;margin-top:2.2pt;width:50.25pt;height:23.05pt;z-index:251761664">
                  <v:textbox style="mso-next-textbox:#_x0000_s1192">
                    <w:txbxContent>
                      <w:p w:rsidR="0024260E" w:rsidRPr="00310F30" w:rsidRDefault="0024260E" w:rsidP="00E563F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ru-RU"/>
                          </w:rPr>
                          <w:t>34,2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85" type="#_x0000_t202" style="position:absolute;margin-left:235.05pt;margin-top:2.2pt;width:42.75pt;height:23.05pt;z-index:251702272">
                  <v:textbox style="mso-next-textbox:#_x0000_s1085">
                    <w:txbxContent>
                      <w:p w:rsidR="0024260E" w:rsidRPr="00310F30" w:rsidRDefault="0024260E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ru-RU"/>
                          </w:rPr>
                          <w:t>100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 w:rsidRPr="006077DD">
              <w:rPr>
                <w:noProof/>
                <w:lang w:eastAsia="en-US"/>
              </w:rPr>
              <w:pict>
                <v:shape id="_x0000_s1075" type="#_x0000_t202" style="position:absolute;margin-left:334.05pt;margin-top:2.2pt;width:46.5pt;height:23.05pt;z-index:251692032">
                  <v:textbox style="mso-next-textbox:#_x0000_s1075">
                    <w:txbxContent>
                      <w:p w:rsidR="0024260E" w:rsidRPr="00310F30" w:rsidRDefault="0024260E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 w:rsidRPr="006077DD">
              <w:rPr>
                <w:noProof/>
                <w:lang w:eastAsia="en-US"/>
              </w:rPr>
              <w:pict>
                <v:shape id="_x0000_s1077" type="#_x0000_t202" style="position:absolute;margin-left:428.85pt;margin-top:4.45pt;width:46.5pt;height:23.05pt;z-index:251694080">
                  <v:textbox style="mso-next-textbox:#_x0000_s1077">
                    <w:txbxContent>
                      <w:p w:rsidR="0024260E" w:rsidRPr="00310F30" w:rsidRDefault="0024260E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</w:p>
          <w:p w:rsidR="00FC69AA" w:rsidRDefault="00FC69AA" w:rsidP="00092784"/>
          <w:p w:rsidR="00FC69AA" w:rsidRDefault="00FC69AA" w:rsidP="00092784"/>
          <w:p w:rsidR="00FC69AA" w:rsidRDefault="00FC69AA" w:rsidP="00092784"/>
          <w:p w:rsidR="00FC69AA" w:rsidRDefault="00FC69AA" w:rsidP="00092784"/>
        </w:tc>
      </w:tr>
      <w:tr w:rsidR="00FC69AA" w:rsidRPr="00310F30" w:rsidTr="00E4307F">
        <w:trPr>
          <w:trHeight w:val="3273"/>
        </w:trPr>
        <w:tc>
          <w:tcPr>
            <w:tcW w:w="3369" w:type="dxa"/>
          </w:tcPr>
          <w:p w:rsidR="00FC69AA" w:rsidRPr="00310F30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Бюджет субъекта Российской Федерации</w:t>
            </w:r>
          </w:p>
          <w:p w:rsidR="00FC69AA" w:rsidRPr="00310F30" w:rsidRDefault="00F102ED" w:rsidP="00092784">
            <w:pPr>
              <w:jc w:val="center"/>
              <w:rPr>
                <w:b/>
              </w:rPr>
            </w:pPr>
            <w:r w:rsidRPr="00F102ED">
              <w:rPr>
                <w:b/>
                <w:noProof/>
                <w:lang w:val="ru-RU" w:bidi="ar-SA"/>
              </w:rPr>
              <w:drawing>
                <wp:inline distT="0" distB="0" distL="0" distR="0">
                  <wp:extent cx="1952625" cy="1647825"/>
                  <wp:effectExtent l="19050" t="0" r="9525" b="0"/>
                  <wp:docPr id="18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794" cy="165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  <w:gridSpan w:val="4"/>
          </w:tcPr>
          <w:p w:rsidR="00FC69AA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бюджет</w:t>
            </w:r>
          </w:p>
          <w:p w:rsidR="006206EC" w:rsidRPr="006206EC" w:rsidRDefault="006206EC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F102ED" w:rsidRPr="00F102ED" w:rsidRDefault="00342893" w:rsidP="0034289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</w:t>
            </w:r>
            <w:r w:rsidR="00F102ED" w:rsidRPr="00F102E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bidi="ar-SA"/>
              </w:rPr>
              <w:drawing>
                <wp:inline distT="0" distB="0" distL="0" distR="0">
                  <wp:extent cx="2124075" cy="1628775"/>
                  <wp:effectExtent l="19050" t="0" r="9525" b="0"/>
                  <wp:docPr id="20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522" cy="1631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31AE" w:rsidRDefault="001C31AE" w:rsidP="0011566E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4A2623" w:rsidRDefault="00EC7A2F" w:rsidP="0011566E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bCs/>
          <w:sz w:val="30"/>
          <w:szCs w:val="30"/>
          <w:lang w:val="ru-RU"/>
        </w:rPr>
        <w:lastRenderedPageBreak/>
        <w:t xml:space="preserve"> </w:t>
      </w:r>
    </w:p>
    <w:p w:rsidR="00A736D9" w:rsidRDefault="00A736D9" w:rsidP="0011566E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E614CF" w:rsidRDefault="00E614CF" w:rsidP="0011566E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t>Структура доходов бюджета Ивантеевского муниципального района</w:t>
      </w:r>
    </w:p>
    <w:p w:rsidR="00A736D9" w:rsidRPr="00604F9F" w:rsidRDefault="00A736D9" w:rsidP="0011566E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E614CF" w:rsidRPr="00174E31" w:rsidRDefault="00E614CF" w:rsidP="00E614CF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</w:t>
      </w:r>
      <w:r w:rsidRPr="004D58C1">
        <w:rPr>
          <w:rFonts w:ascii="Times New Roman" w:hAnsi="Times New Roman" w:cs="Times New Roman"/>
          <w:sz w:val="24"/>
          <w:szCs w:val="24"/>
        </w:rPr>
        <w:t>тыс.</w:t>
      </w:r>
      <w:r>
        <w:rPr>
          <w:rFonts w:ascii="Times New Roman" w:hAnsi="Times New Roman" w:cs="Times New Roman"/>
          <w:sz w:val="24"/>
          <w:szCs w:val="24"/>
        </w:rPr>
        <w:t xml:space="preserve"> руб.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34"/>
        <w:gridCol w:w="1273"/>
        <w:gridCol w:w="1273"/>
        <w:gridCol w:w="1273"/>
        <w:gridCol w:w="1350"/>
        <w:gridCol w:w="1417"/>
      </w:tblGrid>
      <w:tr w:rsidR="007A593F" w:rsidRPr="00F424B4" w:rsidTr="00B35DB5">
        <w:trPr>
          <w:trHeight w:val="667"/>
        </w:trPr>
        <w:tc>
          <w:tcPr>
            <w:tcW w:w="3834" w:type="dxa"/>
            <w:shd w:val="clear" w:color="auto" w:fill="B2A1C7" w:themeFill="accent4" w:themeFillTint="99"/>
          </w:tcPr>
          <w:p w:rsidR="007A593F" w:rsidRPr="00F424B4" w:rsidRDefault="007A593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Default="007A593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proofErr w:type="spellStart"/>
            <w:r w:rsidR="003F3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proofErr w:type="spellEnd"/>
          </w:p>
          <w:p w:rsidR="007A593F" w:rsidRPr="00F424B4" w:rsidRDefault="007A593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Pr="00F424B4" w:rsidRDefault="007A593F" w:rsidP="003F3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554D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3F3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554D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оценка 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Pr="00F424B4" w:rsidRDefault="007A593F" w:rsidP="003F3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00F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3F3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 </w:t>
            </w:r>
          </w:p>
        </w:tc>
        <w:tc>
          <w:tcPr>
            <w:tcW w:w="1350" w:type="dxa"/>
            <w:shd w:val="clear" w:color="auto" w:fill="B2A1C7" w:themeFill="accent4" w:themeFillTint="99"/>
          </w:tcPr>
          <w:p w:rsidR="007A593F" w:rsidRPr="00F424B4" w:rsidRDefault="007A593F" w:rsidP="003F3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0267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3F3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="00554D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7A593F" w:rsidRPr="00F424B4" w:rsidRDefault="007A593F" w:rsidP="003F3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F3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400F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</w:p>
        </w:tc>
      </w:tr>
      <w:tr w:rsidR="00237D1D" w:rsidRPr="00237D1D" w:rsidTr="00237D1D">
        <w:trPr>
          <w:trHeight w:hRule="exact" w:val="861"/>
        </w:trPr>
        <w:tc>
          <w:tcPr>
            <w:tcW w:w="3834" w:type="dxa"/>
            <w:shd w:val="clear" w:color="auto" w:fill="E5DFEC" w:themeFill="accent4" w:themeFillTint="33"/>
          </w:tcPr>
          <w:p w:rsidR="00237D1D" w:rsidRPr="00237D1D" w:rsidRDefault="00237D1D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Налоговые и неналоговые доходы всего</w:t>
            </w:r>
          </w:p>
        </w:tc>
        <w:tc>
          <w:tcPr>
            <w:tcW w:w="1273" w:type="dxa"/>
          </w:tcPr>
          <w:p w:rsidR="00237D1D" w:rsidRDefault="006D4FE5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82146,1</w:t>
            </w:r>
          </w:p>
        </w:tc>
        <w:tc>
          <w:tcPr>
            <w:tcW w:w="1273" w:type="dxa"/>
          </w:tcPr>
          <w:p w:rsidR="00237D1D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101301,4</w:t>
            </w:r>
          </w:p>
        </w:tc>
        <w:tc>
          <w:tcPr>
            <w:tcW w:w="1273" w:type="dxa"/>
          </w:tcPr>
          <w:p w:rsidR="00237D1D" w:rsidRPr="009B6D15" w:rsidRDefault="000418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87381,5</w:t>
            </w:r>
          </w:p>
        </w:tc>
        <w:tc>
          <w:tcPr>
            <w:tcW w:w="1350" w:type="dxa"/>
          </w:tcPr>
          <w:p w:rsidR="00237D1D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88446,2</w:t>
            </w:r>
          </w:p>
        </w:tc>
        <w:tc>
          <w:tcPr>
            <w:tcW w:w="1417" w:type="dxa"/>
          </w:tcPr>
          <w:p w:rsidR="00237D1D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89581,8</w:t>
            </w:r>
          </w:p>
        </w:tc>
      </w:tr>
      <w:tr w:rsidR="00237D1D" w:rsidRPr="00237D1D" w:rsidTr="007A593F">
        <w:trPr>
          <w:trHeight w:hRule="exact" w:val="431"/>
        </w:trPr>
        <w:tc>
          <w:tcPr>
            <w:tcW w:w="3834" w:type="dxa"/>
            <w:shd w:val="clear" w:color="auto" w:fill="E5DFEC" w:themeFill="accent4" w:themeFillTint="33"/>
          </w:tcPr>
          <w:p w:rsidR="00237D1D" w:rsidRPr="00237D1D" w:rsidRDefault="00237D1D" w:rsidP="00237D1D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в том числе:</w:t>
            </w:r>
          </w:p>
        </w:tc>
        <w:tc>
          <w:tcPr>
            <w:tcW w:w="1273" w:type="dxa"/>
          </w:tcPr>
          <w:p w:rsidR="00237D1D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237D1D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237D1D" w:rsidRPr="009B6D15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237D1D" w:rsidRPr="009B6D15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237D1D" w:rsidRPr="009B6D15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8A41B9" w:rsidRPr="00F424B4" w:rsidTr="007A593F">
        <w:trPr>
          <w:trHeight w:hRule="exact" w:val="431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237D1D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н</w:t>
            </w:r>
            <w:r w:rsidR="008A41B9"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алоговые доходы</w:t>
            </w:r>
            <w:r w:rsidR="008A41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273" w:type="dxa"/>
          </w:tcPr>
          <w:p w:rsidR="008A41B9" w:rsidRPr="00CF11D0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75816,2</w:t>
            </w:r>
          </w:p>
        </w:tc>
        <w:tc>
          <w:tcPr>
            <w:tcW w:w="1273" w:type="dxa"/>
          </w:tcPr>
          <w:p w:rsidR="008A41B9" w:rsidRPr="00CF11D0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96066,8</w:t>
            </w:r>
          </w:p>
        </w:tc>
        <w:tc>
          <w:tcPr>
            <w:tcW w:w="1273" w:type="dxa"/>
          </w:tcPr>
          <w:p w:rsidR="008A41B9" w:rsidRPr="009B6D15" w:rsidRDefault="000418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83904,3</w:t>
            </w:r>
          </w:p>
        </w:tc>
        <w:tc>
          <w:tcPr>
            <w:tcW w:w="1350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84967,3</w:t>
            </w:r>
          </w:p>
        </w:tc>
        <w:tc>
          <w:tcPr>
            <w:tcW w:w="1417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86101,1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1B9" w:rsidRPr="001A36C3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налог на доходы физических лиц</w:t>
            </w:r>
          </w:p>
        </w:tc>
        <w:tc>
          <w:tcPr>
            <w:tcW w:w="1273" w:type="dxa"/>
          </w:tcPr>
          <w:p w:rsidR="008A41B9" w:rsidRPr="00CF11D0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51327,7</w:t>
            </w:r>
          </w:p>
        </w:tc>
        <w:tc>
          <w:tcPr>
            <w:tcW w:w="1273" w:type="dxa"/>
          </w:tcPr>
          <w:p w:rsidR="008A41B9" w:rsidRPr="00CF11D0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47265,0</w:t>
            </w:r>
          </w:p>
        </w:tc>
        <w:tc>
          <w:tcPr>
            <w:tcW w:w="1273" w:type="dxa"/>
          </w:tcPr>
          <w:p w:rsidR="008A41B9" w:rsidRPr="009B6D15" w:rsidRDefault="000418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48220,8</w:t>
            </w:r>
          </w:p>
        </w:tc>
        <w:tc>
          <w:tcPr>
            <w:tcW w:w="1350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48701,3</w:t>
            </w:r>
          </w:p>
        </w:tc>
        <w:tc>
          <w:tcPr>
            <w:tcW w:w="1417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49183,9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акцизы на нефтепродукты</w:t>
            </w:r>
          </w:p>
        </w:tc>
        <w:tc>
          <w:tcPr>
            <w:tcW w:w="1273" w:type="dxa"/>
          </w:tcPr>
          <w:p w:rsidR="008A41B9" w:rsidRPr="00CF11D0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14401,0</w:t>
            </w:r>
          </w:p>
        </w:tc>
        <w:tc>
          <w:tcPr>
            <w:tcW w:w="1273" w:type="dxa"/>
          </w:tcPr>
          <w:p w:rsidR="008A41B9" w:rsidRPr="00CF11D0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14500,0</w:t>
            </w:r>
          </w:p>
        </w:tc>
        <w:tc>
          <w:tcPr>
            <w:tcW w:w="1273" w:type="dxa"/>
          </w:tcPr>
          <w:p w:rsidR="008A41B9" w:rsidRPr="009B6D15" w:rsidRDefault="000418CF" w:rsidP="0034062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7977,2</w:t>
            </w:r>
          </w:p>
        </w:tc>
        <w:tc>
          <w:tcPr>
            <w:tcW w:w="1350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7977,2</w:t>
            </w:r>
          </w:p>
        </w:tc>
        <w:tc>
          <w:tcPr>
            <w:tcW w:w="1417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7977,2</w:t>
            </w:r>
          </w:p>
        </w:tc>
      </w:tr>
      <w:tr w:rsidR="008A41B9" w:rsidRPr="001A36C3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единый налог на вмененный доход</w:t>
            </w:r>
          </w:p>
        </w:tc>
        <w:tc>
          <w:tcPr>
            <w:tcW w:w="1273" w:type="dxa"/>
          </w:tcPr>
          <w:p w:rsidR="008A41B9" w:rsidRPr="00CF11D0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2701,9</w:t>
            </w:r>
          </w:p>
        </w:tc>
        <w:tc>
          <w:tcPr>
            <w:tcW w:w="1273" w:type="dxa"/>
          </w:tcPr>
          <w:p w:rsidR="008A41B9" w:rsidRPr="00CF11D0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780,0</w:t>
            </w:r>
          </w:p>
        </w:tc>
        <w:tc>
          <w:tcPr>
            <w:tcW w:w="1273" w:type="dxa"/>
          </w:tcPr>
          <w:p w:rsidR="008A41B9" w:rsidRPr="009B6D15" w:rsidRDefault="000418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109,0</w:t>
            </w:r>
          </w:p>
        </w:tc>
        <w:tc>
          <w:tcPr>
            <w:tcW w:w="1350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76,0</w:t>
            </w:r>
          </w:p>
        </w:tc>
        <w:tc>
          <w:tcPr>
            <w:tcW w:w="1417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73,2</w:t>
            </w:r>
          </w:p>
        </w:tc>
      </w:tr>
      <w:tr w:rsidR="008A41B9" w:rsidRPr="00F424B4" w:rsidTr="008A41B9">
        <w:trPr>
          <w:trHeight w:hRule="exact" w:val="674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CF11D0" w:rsidRDefault="00015EB6" w:rsidP="001A36C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6119,1</w:t>
            </w:r>
          </w:p>
        </w:tc>
        <w:tc>
          <w:tcPr>
            <w:tcW w:w="1273" w:type="dxa"/>
          </w:tcPr>
          <w:p w:rsidR="008A41B9" w:rsidRPr="00CF11D0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15421,8</w:t>
            </w:r>
          </w:p>
        </w:tc>
        <w:tc>
          <w:tcPr>
            <w:tcW w:w="1273" w:type="dxa"/>
          </w:tcPr>
          <w:p w:rsidR="008A41B9" w:rsidRPr="009B6D15" w:rsidRDefault="000418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7427,3</w:t>
            </w:r>
          </w:p>
        </w:tc>
        <w:tc>
          <w:tcPr>
            <w:tcW w:w="1350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7992,8</w:t>
            </w:r>
          </w:p>
        </w:tc>
        <w:tc>
          <w:tcPr>
            <w:tcW w:w="1417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8596,8</w:t>
            </w:r>
          </w:p>
        </w:tc>
      </w:tr>
      <w:tr w:rsidR="000418CF" w:rsidRPr="000418CF" w:rsidTr="006F2838">
        <w:trPr>
          <w:trHeight w:hRule="exact" w:val="632"/>
        </w:trPr>
        <w:tc>
          <w:tcPr>
            <w:tcW w:w="3834" w:type="dxa"/>
            <w:shd w:val="clear" w:color="auto" w:fill="E5DFEC" w:themeFill="accent4" w:themeFillTint="33"/>
          </w:tcPr>
          <w:p w:rsidR="000418CF" w:rsidRDefault="000418CF" w:rsidP="006F2838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патентн</w:t>
            </w:r>
            <w:r w:rsidR="006F28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систем</w:t>
            </w:r>
            <w:r w:rsidR="006F28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налогообложения</w:t>
            </w:r>
          </w:p>
        </w:tc>
        <w:tc>
          <w:tcPr>
            <w:tcW w:w="1273" w:type="dxa"/>
          </w:tcPr>
          <w:p w:rsidR="000418CF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8,1</w:t>
            </w:r>
          </w:p>
        </w:tc>
        <w:tc>
          <w:tcPr>
            <w:tcW w:w="1273" w:type="dxa"/>
          </w:tcPr>
          <w:p w:rsidR="000418CF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1300,0</w:t>
            </w:r>
          </w:p>
        </w:tc>
        <w:tc>
          <w:tcPr>
            <w:tcW w:w="1273" w:type="dxa"/>
          </w:tcPr>
          <w:p w:rsidR="000418CF" w:rsidRPr="009B6D15" w:rsidRDefault="000418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1400,0</w:t>
            </w:r>
          </w:p>
        </w:tc>
        <w:tc>
          <w:tcPr>
            <w:tcW w:w="1350" w:type="dxa"/>
          </w:tcPr>
          <w:p w:rsidR="000418CF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1450,0</w:t>
            </w:r>
          </w:p>
        </w:tc>
        <w:tc>
          <w:tcPr>
            <w:tcW w:w="1417" w:type="dxa"/>
          </w:tcPr>
          <w:p w:rsidR="000418CF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1500,0</w:t>
            </w:r>
          </w:p>
        </w:tc>
      </w:tr>
      <w:tr w:rsidR="004E48F1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4E48F1" w:rsidRPr="004E48F1" w:rsidRDefault="004E48F1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транспортный налог</w:t>
            </w:r>
          </w:p>
        </w:tc>
        <w:tc>
          <w:tcPr>
            <w:tcW w:w="1273" w:type="dxa"/>
          </w:tcPr>
          <w:p w:rsidR="004E48F1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273" w:type="dxa"/>
          </w:tcPr>
          <w:p w:rsidR="004E48F1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15500,0</w:t>
            </w:r>
          </w:p>
        </w:tc>
        <w:tc>
          <w:tcPr>
            <w:tcW w:w="1273" w:type="dxa"/>
          </w:tcPr>
          <w:p w:rsidR="004E48F1" w:rsidRPr="009B6D15" w:rsidRDefault="000418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17500,0</w:t>
            </w:r>
          </w:p>
        </w:tc>
        <w:tc>
          <w:tcPr>
            <w:tcW w:w="1350" w:type="dxa"/>
          </w:tcPr>
          <w:p w:rsidR="004E48F1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17500,0</w:t>
            </w:r>
          </w:p>
        </w:tc>
        <w:tc>
          <w:tcPr>
            <w:tcW w:w="1417" w:type="dxa"/>
          </w:tcPr>
          <w:p w:rsidR="004E48F1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17500,0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оспошлина</w:t>
            </w:r>
          </w:p>
        </w:tc>
        <w:tc>
          <w:tcPr>
            <w:tcW w:w="1273" w:type="dxa"/>
          </w:tcPr>
          <w:p w:rsidR="008A41B9" w:rsidRPr="00CF11D0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1258,4</w:t>
            </w:r>
          </w:p>
        </w:tc>
        <w:tc>
          <w:tcPr>
            <w:tcW w:w="1273" w:type="dxa"/>
          </w:tcPr>
          <w:p w:rsidR="008A41B9" w:rsidRPr="00CF11D0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1300,0</w:t>
            </w:r>
          </w:p>
        </w:tc>
        <w:tc>
          <w:tcPr>
            <w:tcW w:w="1273" w:type="dxa"/>
          </w:tcPr>
          <w:p w:rsidR="008A41B9" w:rsidRPr="009B6D15" w:rsidRDefault="000418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1270,0</w:t>
            </w:r>
          </w:p>
        </w:tc>
        <w:tc>
          <w:tcPr>
            <w:tcW w:w="1350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1270,0</w:t>
            </w:r>
          </w:p>
        </w:tc>
        <w:tc>
          <w:tcPr>
            <w:tcW w:w="1417" w:type="dxa"/>
          </w:tcPr>
          <w:p w:rsidR="008A41B9" w:rsidRPr="009B6D15" w:rsidRDefault="0088619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1270,0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н</w:t>
            </w:r>
            <w:r w:rsidR="008A41B9"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еналоговые доходы</w:t>
            </w:r>
            <w:r w:rsidR="008A41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273" w:type="dxa"/>
          </w:tcPr>
          <w:p w:rsidR="008A41B9" w:rsidRPr="00CF11D0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6329,9</w:t>
            </w:r>
          </w:p>
        </w:tc>
        <w:tc>
          <w:tcPr>
            <w:tcW w:w="1273" w:type="dxa"/>
          </w:tcPr>
          <w:p w:rsidR="008A41B9" w:rsidRPr="00CF11D0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5234,6</w:t>
            </w:r>
          </w:p>
        </w:tc>
        <w:tc>
          <w:tcPr>
            <w:tcW w:w="1273" w:type="dxa"/>
          </w:tcPr>
          <w:p w:rsidR="008A41B9" w:rsidRPr="009B6D15" w:rsidRDefault="000418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3477,2</w:t>
            </w:r>
          </w:p>
        </w:tc>
        <w:tc>
          <w:tcPr>
            <w:tcW w:w="1350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3478,9</w:t>
            </w:r>
          </w:p>
        </w:tc>
        <w:tc>
          <w:tcPr>
            <w:tcW w:w="1417" w:type="dxa"/>
          </w:tcPr>
          <w:p w:rsidR="008A41B9" w:rsidRPr="009B6D15" w:rsidRDefault="0088619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3480,7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449F" w:rsidRPr="00CA25AC" w:rsidTr="00237D1D">
        <w:trPr>
          <w:trHeight w:hRule="exact" w:val="1025"/>
        </w:trPr>
        <w:tc>
          <w:tcPr>
            <w:tcW w:w="3834" w:type="dxa"/>
            <w:shd w:val="clear" w:color="auto" w:fill="E5DFEC" w:themeFill="accent4" w:themeFillTint="33"/>
          </w:tcPr>
          <w:p w:rsidR="00B1449F" w:rsidRPr="00237D1D" w:rsidRDefault="00B1449F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37D1D">
              <w:rPr>
                <w:bCs/>
                <w:color w:val="000000"/>
                <w:sz w:val="28"/>
                <w:szCs w:val="28"/>
                <w:lang w:val="ru-RU"/>
              </w:rPr>
              <w:t>проценты, полученные от предоставления бюджетных кредитов внутри страны</w:t>
            </w:r>
          </w:p>
        </w:tc>
        <w:tc>
          <w:tcPr>
            <w:tcW w:w="1273" w:type="dxa"/>
          </w:tcPr>
          <w:p w:rsidR="00B1449F" w:rsidRPr="00237D1D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1,4</w:t>
            </w:r>
          </w:p>
        </w:tc>
        <w:tc>
          <w:tcPr>
            <w:tcW w:w="1273" w:type="dxa"/>
          </w:tcPr>
          <w:p w:rsidR="00B1449F" w:rsidRPr="00237D1D" w:rsidRDefault="00CA25AC" w:rsidP="004E48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1,1</w:t>
            </w:r>
          </w:p>
        </w:tc>
        <w:tc>
          <w:tcPr>
            <w:tcW w:w="1273" w:type="dxa"/>
          </w:tcPr>
          <w:p w:rsidR="00B1449F" w:rsidRPr="00237D1D" w:rsidRDefault="00B1449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B1449F" w:rsidRPr="00237D1D" w:rsidRDefault="00B1449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B1449F" w:rsidRPr="00237D1D" w:rsidRDefault="00B1449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рендная плата за земли</w:t>
            </w:r>
          </w:p>
        </w:tc>
        <w:tc>
          <w:tcPr>
            <w:tcW w:w="1273" w:type="dxa"/>
          </w:tcPr>
          <w:p w:rsidR="008A41B9" w:rsidRPr="00CF11D0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4452,2</w:t>
            </w:r>
          </w:p>
        </w:tc>
        <w:tc>
          <w:tcPr>
            <w:tcW w:w="1273" w:type="dxa"/>
          </w:tcPr>
          <w:p w:rsidR="008A41B9" w:rsidRPr="00CF11D0" w:rsidRDefault="00CA25AC" w:rsidP="00B144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3700,0</w:t>
            </w:r>
          </w:p>
        </w:tc>
        <w:tc>
          <w:tcPr>
            <w:tcW w:w="1273" w:type="dxa"/>
          </w:tcPr>
          <w:p w:rsidR="008A41B9" w:rsidRPr="009B6D15" w:rsidRDefault="000418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3200,0</w:t>
            </w:r>
          </w:p>
        </w:tc>
        <w:tc>
          <w:tcPr>
            <w:tcW w:w="1350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3200</w:t>
            </w:r>
            <w:r w:rsidR="0088619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,0</w:t>
            </w:r>
          </w:p>
        </w:tc>
        <w:tc>
          <w:tcPr>
            <w:tcW w:w="1417" w:type="dxa"/>
          </w:tcPr>
          <w:p w:rsidR="008A41B9" w:rsidRPr="009B6D15" w:rsidRDefault="0088619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3200,0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аренды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имущества</w:t>
            </w:r>
          </w:p>
        </w:tc>
        <w:tc>
          <w:tcPr>
            <w:tcW w:w="1273" w:type="dxa"/>
          </w:tcPr>
          <w:p w:rsidR="008A41B9" w:rsidRPr="00CF11D0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36,4</w:t>
            </w:r>
          </w:p>
        </w:tc>
        <w:tc>
          <w:tcPr>
            <w:tcW w:w="1273" w:type="dxa"/>
          </w:tcPr>
          <w:p w:rsidR="008A41B9" w:rsidRPr="00CF11D0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30,0</w:t>
            </w:r>
          </w:p>
        </w:tc>
        <w:tc>
          <w:tcPr>
            <w:tcW w:w="1273" w:type="dxa"/>
          </w:tcPr>
          <w:p w:rsidR="008A41B9" w:rsidRPr="009B6D15" w:rsidRDefault="000418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30,0</w:t>
            </w:r>
          </w:p>
        </w:tc>
        <w:tc>
          <w:tcPr>
            <w:tcW w:w="1350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30,0</w:t>
            </w:r>
          </w:p>
        </w:tc>
        <w:tc>
          <w:tcPr>
            <w:tcW w:w="1417" w:type="dxa"/>
          </w:tcPr>
          <w:p w:rsidR="008A41B9" w:rsidRPr="009B6D15" w:rsidRDefault="00886196" w:rsidP="009B6D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30,0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прибыли МУПов</w:t>
            </w:r>
          </w:p>
        </w:tc>
        <w:tc>
          <w:tcPr>
            <w:tcW w:w="1273" w:type="dxa"/>
          </w:tcPr>
          <w:p w:rsidR="008A41B9" w:rsidRPr="00CF11D0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35,0</w:t>
            </w:r>
          </w:p>
        </w:tc>
        <w:tc>
          <w:tcPr>
            <w:tcW w:w="1273" w:type="dxa"/>
          </w:tcPr>
          <w:p w:rsidR="008A41B9" w:rsidRPr="00CF11D0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273" w:type="dxa"/>
          </w:tcPr>
          <w:p w:rsidR="008A41B9" w:rsidRPr="009B6D15" w:rsidRDefault="000418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10,0</w:t>
            </w:r>
          </w:p>
        </w:tc>
        <w:tc>
          <w:tcPr>
            <w:tcW w:w="1350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10,0</w:t>
            </w:r>
          </w:p>
        </w:tc>
        <w:tc>
          <w:tcPr>
            <w:tcW w:w="1417" w:type="dxa"/>
          </w:tcPr>
          <w:p w:rsidR="008A41B9" w:rsidRPr="009B6D15" w:rsidRDefault="0088619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10,0</w:t>
            </w:r>
          </w:p>
        </w:tc>
      </w:tr>
      <w:tr w:rsidR="00237D1D" w:rsidRPr="00CA25AC" w:rsidTr="00237D1D">
        <w:trPr>
          <w:trHeight w:hRule="exact" w:val="3918"/>
        </w:trPr>
        <w:tc>
          <w:tcPr>
            <w:tcW w:w="3834" w:type="dxa"/>
            <w:shd w:val="clear" w:color="auto" w:fill="E5DFEC" w:themeFill="accent4" w:themeFillTint="33"/>
          </w:tcPr>
          <w:p w:rsidR="00237D1D" w:rsidRPr="00237D1D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37D1D">
              <w:rPr>
                <w:color w:val="000000"/>
                <w:sz w:val="28"/>
                <w:szCs w:val="28"/>
                <w:lang w:val="ru-RU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273" w:type="dxa"/>
          </w:tcPr>
          <w:p w:rsidR="00237D1D" w:rsidRPr="00237D1D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29,7</w:t>
            </w:r>
          </w:p>
        </w:tc>
        <w:tc>
          <w:tcPr>
            <w:tcW w:w="1273" w:type="dxa"/>
          </w:tcPr>
          <w:p w:rsidR="00237D1D" w:rsidRPr="00237D1D" w:rsidRDefault="00237D1D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237D1D" w:rsidRPr="00237D1D" w:rsidRDefault="00237D1D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237D1D" w:rsidRPr="00237D1D" w:rsidRDefault="00237D1D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237D1D" w:rsidRPr="00237D1D" w:rsidRDefault="00237D1D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A41B9" w:rsidRPr="00F424B4" w:rsidTr="008A41B9">
        <w:trPr>
          <w:trHeight w:hRule="exact" w:val="674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лата за негативное воздействие</w:t>
            </w:r>
          </w:p>
        </w:tc>
        <w:tc>
          <w:tcPr>
            <w:tcW w:w="1273" w:type="dxa"/>
          </w:tcPr>
          <w:p w:rsidR="008A41B9" w:rsidRPr="00CF11D0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46,8</w:t>
            </w:r>
          </w:p>
        </w:tc>
        <w:tc>
          <w:tcPr>
            <w:tcW w:w="1273" w:type="dxa"/>
          </w:tcPr>
          <w:p w:rsidR="008A41B9" w:rsidRPr="00CF11D0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185,0</w:t>
            </w:r>
          </w:p>
        </w:tc>
        <w:tc>
          <w:tcPr>
            <w:tcW w:w="1273" w:type="dxa"/>
          </w:tcPr>
          <w:p w:rsidR="008A41B9" w:rsidRPr="009B6D15" w:rsidRDefault="000418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42,5</w:t>
            </w:r>
          </w:p>
        </w:tc>
        <w:tc>
          <w:tcPr>
            <w:tcW w:w="1350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44,2</w:t>
            </w:r>
          </w:p>
        </w:tc>
        <w:tc>
          <w:tcPr>
            <w:tcW w:w="1417" w:type="dxa"/>
          </w:tcPr>
          <w:p w:rsidR="008A41B9" w:rsidRPr="009B6D15" w:rsidRDefault="0088619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46,0</w:t>
            </w:r>
          </w:p>
        </w:tc>
      </w:tr>
      <w:tr w:rsidR="00CA25AC" w:rsidRPr="001A36C3" w:rsidTr="00B1449F">
        <w:trPr>
          <w:trHeight w:hRule="exact" w:val="1022"/>
        </w:trPr>
        <w:tc>
          <w:tcPr>
            <w:tcW w:w="3834" w:type="dxa"/>
            <w:shd w:val="clear" w:color="auto" w:fill="E5DFEC" w:themeFill="accent4" w:themeFillTint="33"/>
          </w:tcPr>
          <w:p w:rsidR="00CA25AC" w:rsidRPr="00604F9F" w:rsidRDefault="00CA25AC" w:rsidP="00CF11D0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доходы от компенсации затрат государства</w:t>
            </w:r>
          </w:p>
        </w:tc>
        <w:tc>
          <w:tcPr>
            <w:tcW w:w="1273" w:type="dxa"/>
          </w:tcPr>
          <w:p w:rsidR="00CA25AC" w:rsidRPr="00CF11D0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273" w:type="dxa"/>
          </w:tcPr>
          <w:p w:rsidR="00CA25AC" w:rsidRPr="00CF11D0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48,5</w:t>
            </w:r>
          </w:p>
        </w:tc>
        <w:tc>
          <w:tcPr>
            <w:tcW w:w="1273" w:type="dxa"/>
          </w:tcPr>
          <w:p w:rsidR="00CA25AC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CA25AC" w:rsidRDefault="00CA25AC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CA25AC" w:rsidRDefault="00CA25AC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A41B9" w:rsidRPr="001A36C3" w:rsidTr="00B1449F">
        <w:trPr>
          <w:trHeight w:hRule="exact" w:val="1022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CF11D0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доходы от продажи материальных и нематериальных активов</w:t>
            </w:r>
          </w:p>
        </w:tc>
        <w:tc>
          <w:tcPr>
            <w:tcW w:w="1273" w:type="dxa"/>
          </w:tcPr>
          <w:p w:rsidR="008A41B9" w:rsidRPr="00CF11D0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1213,7</w:t>
            </w:r>
          </w:p>
        </w:tc>
        <w:tc>
          <w:tcPr>
            <w:tcW w:w="1273" w:type="dxa"/>
          </w:tcPr>
          <w:p w:rsidR="008A41B9" w:rsidRPr="00CF11D0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1000,0</w:t>
            </w:r>
          </w:p>
        </w:tc>
        <w:tc>
          <w:tcPr>
            <w:tcW w:w="1273" w:type="dxa"/>
          </w:tcPr>
          <w:p w:rsidR="008A41B9" w:rsidRPr="009B6D15" w:rsidRDefault="000418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350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417" w:type="dxa"/>
          </w:tcPr>
          <w:p w:rsidR="008A41B9" w:rsidRPr="009B6D15" w:rsidRDefault="0088619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</w:t>
            </w:r>
          </w:p>
        </w:tc>
      </w:tr>
      <w:tr w:rsidR="008A41B9" w:rsidRPr="00F424B4" w:rsidTr="008A41B9">
        <w:trPr>
          <w:trHeight w:hRule="exact" w:val="619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штрафы, санкции и возмещение ущерба</w:t>
            </w:r>
          </w:p>
        </w:tc>
        <w:tc>
          <w:tcPr>
            <w:tcW w:w="1273" w:type="dxa"/>
          </w:tcPr>
          <w:p w:rsidR="008A41B9" w:rsidRPr="00CF11D0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514,7</w:t>
            </w:r>
          </w:p>
        </w:tc>
        <w:tc>
          <w:tcPr>
            <w:tcW w:w="1273" w:type="dxa"/>
          </w:tcPr>
          <w:p w:rsidR="008A41B9" w:rsidRPr="00CF11D0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270,0</w:t>
            </w:r>
          </w:p>
        </w:tc>
        <w:tc>
          <w:tcPr>
            <w:tcW w:w="1273" w:type="dxa"/>
          </w:tcPr>
          <w:p w:rsidR="008A41B9" w:rsidRPr="009B6D15" w:rsidRDefault="000418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94,7,</w:t>
            </w:r>
          </w:p>
        </w:tc>
        <w:tc>
          <w:tcPr>
            <w:tcW w:w="1350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94,7</w:t>
            </w:r>
          </w:p>
        </w:tc>
        <w:tc>
          <w:tcPr>
            <w:tcW w:w="1417" w:type="dxa"/>
          </w:tcPr>
          <w:p w:rsidR="008A41B9" w:rsidRPr="009B6D15" w:rsidRDefault="0088619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94,7</w:t>
            </w:r>
          </w:p>
        </w:tc>
      </w:tr>
      <w:tr w:rsidR="003051D0" w:rsidRPr="00CA25AC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3051D0" w:rsidRPr="00CA25AC" w:rsidRDefault="003051D0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A25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Безвозмездные поступления всего:</w:t>
            </w:r>
          </w:p>
        </w:tc>
        <w:tc>
          <w:tcPr>
            <w:tcW w:w="1273" w:type="dxa"/>
          </w:tcPr>
          <w:p w:rsidR="003051D0" w:rsidRPr="003051D0" w:rsidRDefault="003051D0" w:rsidP="00D02F4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051D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361034,5</w:t>
            </w:r>
          </w:p>
        </w:tc>
        <w:tc>
          <w:tcPr>
            <w:tcW w:w="1273" w:type="dxa"/>
          </w:tcPr>
          <w:p w:rsidR="003051D0" w:rsidRPr="003051D0" w:rsidRDefault="003051D0" w:rsidP="00D02F4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051D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424812,9</w:t>
            </w:r>
          </w:p>
        </w:tc>
        <w:tc>
          <w:tcPr>
            <w:tcW w:w="1273" w:type="dxa"/>
          </w:tcPr>
          <w:p w:rsidR="003051D0" w:rsidRPr="003051D0" w:rsidRDefault="009B635B" w:rsidP="00CE354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384607,</w:t>
            </w:r>
            <w:r w:rsidR="00CE354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350" w:type="dxa"/>
          </w:tcPr>
          <w:p w:rsidR="003051D0" w:rsidRPr="003051D0" w:rsidRDefault="009B635B" w:rsidP="00D02F4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284099,0</w:t>
            </w:r>
          </w:p>
        </w:tc>
        <w:tc>
          <w:tcPr>
            <w:tcW w:w="1417" w:type="dxa"/>
          </w:tcPr>
          <w:p w:rsidR="003051D0" w:rsidRPr="003051D0" w:rsidRDefault="009B635B" w:rsidP="00D02F4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271088,5</w:t>
            </w:r>
          </w:p>
        </w:tc>
      </w:tr>
      <w:tr w:rsidR="003051D0" w:rsidRPr="00526F17" w:rsidTr="007A593F">
        <w:trPr>
          <w:trHeight w:hRule="exact" w:val="375"/>
        </w:trPr>
        <w:tc>
          <w:tcPr>
            <w:tcW w:w="3834" w:type="dxa"/>
            <w:shd w:val="clear" w:color="auto" w:fill="E5DFEC" w:themeFill="accent4" w:themeFillTint="33"/>
            <w:vAlign w:val="center"/>
          </w:tcPr>
          <w:p w:rsidR="003051D0" w:rsidRPr="00526F17" w:rsidRDefault="003051D0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6F17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3051D0" w:rsidRPr="00526F17" w:rsidRDefault="003051D0" w:rsidP="00554D9E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3051D0" w:rsidRPr="00526F17" w:rsidRDefault="003051D0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3051D0" w:rsidRPr="00526F17" w:rsidRDefault="003051D0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3051D0" w:rsidRPr="00526F17" w:rsidRDefault="003051D0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3051D0" w:rsidRPr="00526F17" w:rsidRDefault="003051D0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51D0" w:rsidRPr="00CA25AC" w:rsidTr="007A593F">
        <w:trPr>
          <w:trHeight w:hRule="exact" w:val="690"/>
        </w:trPr>
        <w:tc>
          <w:tcPr>
            <w:tcW w:w="3834" w:type="dxa"/>
            <w:shd w:val="clear" w:color="auto" w:fill="E5DFEC" w:themeFill="accent4" w:themeFillTint="33"/>
            <w:vAlign w:val="center"/>
          </w:tcPr>
          <w:p w:rsidR="003051D0" w:rsidRPr="00526F17" w:rsidRDefault="003051D0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26F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273" w:type="dxa"/>
          </w:tcPr>
          <w:p w:rsidR="003051D0" w:rsidRPr="00526F17" w:rsidRDefault="006136A3" w:rsidP="00554D9E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62513,3</w:t>
            </w:r>
          </w:p>
        </w:tc>
        <w:tc>
          <w:tcPr>
            <w:tcW w:w="1273" w:type="dxa"/>
          </w:tcPr>
          <w:p w:rsidR="003051D0" w:rsidRPr="00526F17" w:rsidRDefault="003051D0" w:rsidP="00400F53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64197,6</w:t>
            </w:r>
          </w:p>
        </w:tc>
        <w:tc>
          <w:tcPr>
            <w:tcW w:w="1273" w:type="dxa"/>
          </w:tcPr>
          <w:p w:rsidR="003051D0" w:rsidRPr="00526F17" w:rsidRDefault="000B38FF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84254,3</w:t>
            </w:r>
          </w:p>
        </w:tc>
        <w:tc>
          <w:tcPr>
            <w:tcW w:w="1350" w:type="dxa"/>
          </w:tcPr>
          <w:p w:rsidR="003051D0" w:rsidRPr="00526F17" w:rsidRDefault="003051D0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3051D0" w:rsidRPr="00526F17" w:rsidRDefault="003051D0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051D0" w:rsidRPr="00CA25AC" w:rsidTr="00400F53">
        <w:trPr>
          <w:trHeight w:hRule="exact" w:val="1020"/>
        </w:trPr>
        <w:tc>
          <w:tcPr>
            <w:tcW w:w="3834" w:type="dxa"/>
            <w:shd w:val="clear" w:color="auto" w:fill="E5DFEC" w:themeFill="accent4" w:themeFillTint="33"/>
          </w:tcPr>
          <w:p w:rsidR="003051D0" w:rsidRPr="00526F17" w:rsidRDefault="003051D0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26F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субсидии бюджетам субъектов Российской Федерации и муниципальных образований </w:t>
            </w:r>
          </w:p>
        </w:tc>
        <w:tc>
          <w:tcPr>
            <w:tcW w:w="1273" w:type="dxa"/>
          </w:tcPr>
          <w:p w:rsidR="003051D0" w:rsidRPr="00526F17" w:rsidRDefault="006136A3" w:rsidP="00554D9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70440,2</w:t>
            </w:r>
          </w:p>
        </w:tc>
        <w:tc>
          <w:tcPr>
            <w:tcW w:w="1273" w:type="dxa"/>
          </w:tcPr>
          <w:p w:rsidR="003051D0" w:rsidRPr="00526F17" w:rsidRDefault="003051D0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109104,1</w:t>
            </w:r>
          </w:p>
        </w:tc>
        <w:tc>
          <w:tcPr>
            <w:tcW w:w="1273" w:type="dxa"/>
          </w:tcPr>
          <w:p w:rsidR="003051D0" w:rsidRPr="00526F17" w:rsidRDefault="009B635B" w:rsidP="00CE354D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50441,</w:t>
            </w:r>
            <w:r w:rsidR="00CE35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350" w:type="dxa"/>
          </w:tcPr>
          <w:p w:rsidR="003051D0" w:rsidRPr="00526F17" w:rsidRDefault="009B635B" w:rsidP="00400F53">
            <w:pPr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41308,9</w:t>
            </w:r>
          </w:p>
        </w:tc>
        <w:tc>
          <w:tcPr>
            <w:tcW w:w="1417" w:type="dxa"/>
          </w:tcPr>
          <w:p w:rsidR="003051D0" w:rsidRPr="00526F17" w:rsidRDefault="009B635B" w:rsidP="00400F53">
            <w:pPr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24962,8</w:t>
            </w:r>
          </w:p>
        </w:tc>
      </w:tr>
      <w:tr w:rsidR="003051D0" w:rsidRPr="00CA25AC" w:rsidTr="007A593F">
        <w:trPr>
          <w:trHeight w:hRule="exact" w:val="702"/>
        </w:trPr>
        <w:tc>
          <w:tcPr>
            <w:tcW w:w="3834" w:type="dxa"/>
            <w:shd w:val="clear" w:color="auto" w:fill="E5DFEC" w:themeFill="accent4" w:themeFillTint="33"/>
          </w:tcPr>
          <w:p w:rsidR="003051D0" w:rsidRPr="00526F17" w:rsidRDefault="003051D0" w:rsidP="007A5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26F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субвенции бюджетам субъектов Российской Федерации и муниципальных образований.</w:t>
            </w:r>
          </w:p>
        </w:tc>
        <w:tc>
          <w:tcPr>
            <w:tcW w:w="1273" w:type="dxa"/>
          </w:tcPr>
          <w:p w:rsidR="003051D0" w:rsidRPr="00526F17" w:rsidRDefault="006136A3" w:rsidP="00554D9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209372,2</w:t>
            </w:r>
          </w:p>
        </w:tc>
        <w:tc>
          <w:tcPr>
            <w:tcW w:w="1273" w:type="dxa"/>
          </w:tcPr>
          <w:p w:rsidR="003051D0" w:rsidRPr="00526F17" w:rsidRDefault="003051D0" w:rsidP="0058648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231015,5</w:t>
            </w:r>
          </w:p>
        </w:tc>
        <w:tc>
          <w:tcPr>
            <w:tcW w:w="1273" w:type="dxa"/>
          </w:tcPr>
          <w:p w:rsidR="003051D0" w:rsidRPr="00526F17" w:rsidRDefault="00EC6A6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238855,2</w:t>
            </w:r>
          </w:p>
        </w:tc>
        <w:tc>
          <w:tcPr>
            <w:tcW w:w="1350" w:type="dxa"/>
          </w:tcPr>
          <w:p w:rsidR="003051D0" w:rsidRPr="00526F17" w:rsidRDefault="00EC6A6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238888,7</w:t>
            </w:r>
          </w:p>
        </w:tc>
        <w:tc>
          <w:tcPr>
            <w:tcW w:w="1417" w:type="dxa"/>
          </w:tcPr>
          <w:p w:rsidR="003051D0" w:rsidRPr="00526F17" w:rsidRDefault="00EC6A6F" w:rsidP="0019535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238474,3</w:t>
            </w:r>
          </w:p>
        </w:tc>
      </w:tr>
      <w:tr w:rsidR="003051D0" w:rsidRPr="00526F17" w:rsidTr="006222E2">
        <w:trPr>
          <w:trHeight w:hRule="exact" w:val="614"/>
        </w:trPr>
        <w:tc>
          <w:tcPr>
            <w:tcW w:w="3834" w:type="dxa"/>
            <w:shd w:val="clear" w:color="auto" w:fill="E5DFEC" w:themeFill="accent4" w:themeFillTint="33"/>
          </w:tcPr>
          <w:p w:rsidR="003051D0" w:rsidRPr="00526F17" w:rsidRDefault="003051D0" w:rsidP="006222E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6F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526F17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r w:rsidRPr="00526F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26F17">
              <w:rPr>
                <w:rFonts w:ascii="Times New Roman" w:hAnsi="Times New Roman" w:cs="Times New Roman"/>
                <w:sz w:val="28"/>
                <w:szCs w:val="28"/>
              </w:rPr>
              <w:t xml:space="preserve"> межбюджетные трансферты</w:t>
            </w:r>
          </w:p>
        </w:tc>
        <w:tc>
          <w:tcPr>
            <w:tcW w:w="1273" w:type="dxa"/>
          </w:tcPr>
          <w:p w:rsidR="003051D0" w:rsidRPr="00526F17" w:rsidRDefault="006136A3" w:rsidP="006136A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18708,8</w:t>
            </w:r>
          </w:p>
        </w:tc>
        <w:tc>
          <w:tcPr>
            <w:tcW w:w="1273" w:type="dxa"/>
          </w:tcPr>
          <w:p w:rsidR="003051D0" w:rsidRPr="00526F17" w:rsidRDefault="003051D0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16882,6</w:t>
            </w:r>
          </w:p>
        </w:tc>
        <w:tc>
          <w:tcPr>
            <w:tcW w:w="1273" w:type="dxa"/>
          </w:tcPr>
          <w:p w:rsidR="003051D0" w:rsidRPr="00526F17" w:rsidRDefault="000B38FF" w:rsidP="0019535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11056,4</w:t>
            </w:r>
          </w:p>
        </w:tc>
        <w:tc>
          <w:tcPr>
            <w:tcW w:w="1350" w:type="dxa"/>
          </w:tcPr>
          <w:p w:rsidR="003051D0" w:rsidRPr="00526F17" w:rsidRDefault="000B38F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3901,4</w:t>
            </w:r>
          </w:p>
        </w:tc>
        <w:tc>
          <w:tcPr>
            <w:tcW w:w="1417" w:type="dxa"/>
          </w:tcPr>
          <w:p w:rsidR="003051D0" w:rsidRPr="00526F17" w:rsidRDefault="009B635B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7651,4</w:t>
            </w:r>
          </w:p>
        </w:tc>
      </w:tr>
      <w:tr w:rsidR="003051D0" w:rsidRPr="00526F17" w:rsidTr="006222E2">
        <w:trPr>
          <w:trHeight w:hRule="exact" w:val="695"/>
        </w:trPr>
        <w:tc>
          <w:tcPr>
            <w:tcW w:w="3834" w:type="dxa"/>
            <w:shd w:val="clear" w:color="auto" w:fill="E5DFEC" w:themeFill="accent4" w:themeFillTint="33"/>
          </w:tcPr>
          <w:p w:rsidR="003051D0" w:rsidRPr="00526F17" w:rsidRDefault="003051D0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26F1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прочие безвозмездные поступления</w:t>
            </w:r>
          </w:p>
        </w:tc>
        <w:tc>
          <w:tcPr>
            <w:tcW w:w="1273" w:type="dxa"/>
          </w:tcPr>
          <w:p w:rsidR="003051D0" w:rsidRPr="00526F17" w:rsidRDefault="003051D0" w:rsidP="00554D9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3051D0" w:rsidRDefault="003051D0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3613,1</w:t>
            </w:r>
          </w:p>
          <w:p w:rsidR="003051D0" w:rsidRPr="00526F17" w:rsidRDefault="003051D0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3051D0" w:rsidRPr="00526F17" w:rsidRDefault="003051D0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3051D0" w:rsidRPr="00526F17" w:rsidRDefault="003051D0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3051D0" w:rsidRPr="00526F17" w:rsidRDefault="003051D0" w:rsidP="00EA6C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3051D0" w:rsidRPr="00015EB6" w:rsidTr="007A593F">
        <w:trPr>
          <w:trHeight w:hRule="exact" w:val="377"/>
        </w:trPr>
        <w:tc>
          <w:tcPr>
            <w:tcW w:w="3834" w:type="dxa"/>
            <w:shd w:val="clear" w:color="auto" w:fill="E5DFEC" w:themeFill="accent4" w:themeFillTint="33"/>
          </w:tcPr>
          <w:p w:rsidR="003051D0" w:rsidRPr="00015EB6" w:rsidRDefault="003051D0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5E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доходов:</w:t>
            </w:r>
          </w:p>
        </w:tc>
        <w:tc>
          <w:tcPr>
            <w:tcW w:w="1273" w:type="dxa"/>
          </w:tcPr>
          <w:p w:rsidR="003051D0" w:rsidRPr="00015EB6" w:rsidRDefault="003051D0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443180,6</w:t>
            </w:r>
          </w:p>
        </w:tc>
        <w:tc>
          <w:tcPr>
            <w:tcW w:w="1273" w:type="dxa"/>
          </w:tcPr>
          <w:p w:rsidR="003051D0" w:rsidRPr="00015EB6" w:rsidRDefault="003051D0" w:rsidP="000F4AF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015EB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526114,3</w:t>
            </w:r>
          </w:p>
          <w:p w:rsidR="003051D0" w:rsidRPr="00015EB6" w:rsidRDefault="003051D0" w:rsidP="000F4AF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3051D0" w:rsidRPr="00015EB6" w:rsidRDefault="009B635B" w:rsidP="00CE354D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471988,</w:t>
            </w:r>
            <w:r w:rsidR="00CE354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7</w:t>
            </w:r>
          </w:p>
        </w:tc>
        <w:tc>
          <w:tcPr>
            <w:tcW w:w="1350" w:type="dxa"/>
          </w:tcPr>
          <w:p w:rsidR="003051D0" w:rsidRPr="00015EB6" w:rsidRDefault="009B635B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372545,2</w:t>
            </w:r>
          </w:p>
        </w:tc>
        <w:tc>
          <w:tcPr>
            <w:tcW w:w="1417" w:type="dxa"/>
          </w:tcPr>
          <w:p w:rsidR="003051D0" w:rsidRPr="00015EB6" w:rsidRDefault="009B635B" w:rsidP="00C0603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360670,3</w:t>
            </w:r>
          </w:p>
        </w:tc>
      </w:tr>
    </w:tbl>
    <w:p w:rsidR="00EC7A2F" w:rsidRDefault="00EC7A2F" w:rsidP="00E614CF">
      <w:pPr>
        <w:spacing w:line="240" w:lineRule="auto"/>
        <w:rPr>
          <w:rFonts w:ascii="Times New Roman" w:hAnsi="Times New Roman" w:cs="Times New Roman"/>
          <w:bCs/>
          <w:sz w:val="32"/>
          <w:szCs w:val="32"/>
          <w:lang w:val="ru-RU"/>
        </w:rPr>
      </w:pPr>
    </w:p>
    <w:p w:rsidR="00A736D9" w:rsidRDefault="00A736D9" w:rsidP="00E614CF">
      <w:pPr>
        <w:spacing w:line="240" w:lineRule="auto"/>
        <w:rPr>
          <w:rFonts w:ascii="Times New Roman" w:hAnsi="Times New Roman" w:cs="Times New Roman"/>
          <w:bCs/>
          <w:sz w:val="32"/>
          <w:szCs w:val="32"/>
          <w:lang w:val="ru-RU"/>
        </w:rPr>
      </w:pPr>
    </w:p>
    <w:p w:rsidR="00A736D9" w:rsidRDefault="00A736D9" w:rsidP="00E614CF">
      <w:pPr>
        <w:spacing w:line="240" w:lineRule="auto"/>
        <w:rPr>
          <w:rFonts w:ascii="Times New Roman" w:hAnsi="Times New Roman" w:cs="Times New Roman"/>
          <w:bCs/>
          <w:sz w:val="32"/>
          <w:szCs w:val="32"/>
          <w:lang w:val="ru-RU"/>
        </w:rPr>
      </w:pPr>
    </w:p>
    <w:p w:rsidR="00E4307F" w:rsidRDefault="00A736D9" w:rsidP="00E614CF">
      <w:pPr>
        <w:spacing w:line="240" w:lineRule="auto"/>
        <w:rPr>
          <w:rFonts w:ascii="Times New Roman" w:hAnsi="Times New Roman" w:cs="Times New Roman"/>
          <w:bCs/>
          <w:sz w:val="32"/>
          <w:szCs w:val="32"/>
          <w:lang w:val="ru-RU"/>
        </w:rPr>
      </w:pPr>
      <w:r w:rsidRPr="00A736D9">
        <w:rPr>
          <w:rFonts w:ascii="Times New Roman" w:hAnsi="Times New Roman" w:cs="Times New Roman"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162675" cy="2313889"/>
            <wp:effectExtent l="19050" t="0" r="9525" b="0"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1661" t="34452" r="29437" b="31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922" cy="231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838" w:rsidRPr="00526F17" w:rsidRDefault="006F2838" w:rsidP="00E614CF">
      <w:pPr>
        <w:spacing w:line="240" w:lineRule="auto"/>
        <w:rPr>
          <w:rFonts w:ascii="Times New Roman" w:hAnsi="Times New Roman" w:cs="Times New Roman"/>
          <w:bCs/>
          <w:sz w:val="32"/>
          <w:szCs w:val="32"/>
          <w:lang w:val="ru-RU"/>
        </w:rPr>
      </w:pPr>
    </w:p>
    <w:p w:rsidR="00EC7A2F" w:rsidRDefault="00EC7A2F" w:rsidP="00E4307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C7A2F" w:rsidRDefault="00EC7A2F" w:rsidP="00E4307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5A43EA" w:rsidRPr="0076426E" w:rsidRDefault="00C7423B" w:rsidP="007642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7423B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267450" cy="4667250"/>
            <wp:effectExtent l="19050" t="0" r="19050" b="0"/>
            <wp:docPr id="19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D02F45" w:rsidRDefault="00D02F45" w:rsidP="00E430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02F45" w:rsidRDefault="00D02F4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0085A" w:rsidRPr="0010085A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0085A">
        <w:rPr>
          <w:rFonts w:ascii="Times New Roman" w:hAnsi="Times New Roman" w:cs="Times New Roman"/>
          <w:b/>
          <w:sz w:val="28"/>
          <w:szCs w:val="28"/>
          <w:lang w:val="ru-RU"/>
        </w:rPr>
        <w:t>Доходы бюджета муниципального района в расчете на 1 жителя</w:t>
      </w:r>
    </w:p>
    <w:p w:rsidR="0010085A" w:rsidRPr="0010085A" w:rsidRDefault="00193F37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r w:rsidR="0010085A" w:rsidRPr="0010085A">
        <w:rPr>
          <w:rFonts w:ascii="Times New Roman" w:hAnsi="Times New Roman" w:cs="Times New Roman"/>
          <w:b/>
          <w:sz w:val="28"/>
          <w:szCs w:val="28"/>
          <w:lang w:val="ru-RU"/>
        </w:rPr>
        <w:t>численность населения Ивантеевского муниципального района</w:t>
      </w:r>
    </w:p>
    <w:p w:rsidR="001005B4" w:rsidRDefault="00A72832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01.01.</w:t>
      </w:r>
      <w:r w:rsidR="00142B03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526F17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="007F781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0085A" w:rsidRPr="0010085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г. </w:t>
      </w:r>
      <w:r w:rsidR="00142B03" w:rsidRPr="000418CF">
        <w:rPr>
          <w:rFonts w:ascii="Times New Roman" w:hAnsi="Times New Roman" w:cs="Times New Roman"/>
          <w:b/>
          <w:sz w:val="28"/>
          <w:szCs w:val="28"/>
          <w:lang w:val="ru-RU"/>
        </w:rPr>
        <w:t>13</w:t>
      </w:r>
      <w:r w:rsidR="000418CF" w:rsidRPr="000418CF">
        <w:rPr>
          <w:rFonts w:ascii="Times New Roman" w:hAnsi="Times New Roman" w:cs="Times New Roman"/>
          <w:b/>
          <w:sz w:val="28"/>
          <w:szCs w:val="28"/>
          <w:lang w:val="ru-RU"/>
        </w:rPr>
        <w:t>013</w:t>
      </w:r>
      <w:r w:rsidR="0010085A" w:rsidRPr="0010085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человек)</w:t>
      </w:r>
    </w:p>
    <w:p w:rsidR="00EA6E01" w:rsidRPr="00EA6E01" w:rsidRDefault="007B0B9F" w:rsidP="00EA6E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7B0B9F">
        <w:rPr>
          <w:rFonts w:ascii="Times New Roman" w:hAnsi="Times New Roman" w:cs="Times New Roman"/>
          <w:sz w:val="28"/>
          <w:szCs w:val="28"/>
          <w:lang w:val="ru-RU"/>
        </w:rPr>
        <w:t>тыс.руб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34"/>
        <w:gridCol w:w="1273"/>
        <w:gridCol w:w="1273"/>
        <w:gridCol w:w="1273"/>
        <w:gridCol w:w="1350"/>
        <w:gridCol w:w="1417"/>
      </w:tblGrid>
      <w:tr w:rsidR="005A2F93" w:rsidRPr="00F424B4" w:rsidTr="0010085A">
        <w:trPr>
          <w:trHeight w:val="766"/>
        </w:trPr>
        <w:tc>
          <w:tcPr>
            <w:tcW w:w="3834" w:type="dxa"/>
            <w:shd w:val="clear" w:color="auto" w:fill="B2A1C7" w:themeFill="accent4" w:themeFillTint="99"/>
          </w:tcPr>
          <w:p w:rsidR="005A2F93" w:rsidRPr="00F424B4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Default="000418CF" w:rsidP="005A2F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  <w:proofErr w:type="spellEnd"/>
            <w:r w:rsidR="005A2F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A2F93"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proofErr w:type="spellEnd"/>
          </w:p>
          <w:p w:rsidR="005A2F93" w:rsidRPr="00F424B4" w:rsidRDefault="005A2F93" w:rsidP="005A2F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Pr="00F424B4" w:rsidRDefault="005A2F93" w:rsidP="000418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42B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0418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оценка 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Pr="00F424B4" w:rsidRDefault="005A2F93" w:rsidP="00142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0418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 </w:t>
            </w:r>
          </w:p>
        </w:tc>
        <w:tc>
          <w:tcPr>
            <w:tcW w:w="1350" w:type="dxa"/>
            <w:shd w:val="clear" w:color="auto" w:fill="B2A1C7" w:themeFill="accent4" w:themeFillTint="99"/>
          </w:tcPr>
          <w:p w:rsidR="005A2F93" w:rsidRPr="00F424B4" w:rsidRDefault="005A2F93" w:rsidP="00142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0418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23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5A2F93" w:rsidRPr="00F424B4" w:rsidRDefault="005A2F93" w:rsidP="000418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42B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0418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</w:p>
        </w:tc>
      </w:tr>
      <w:tr w:rsidR="0010085A" w:rsidRPr="00D02F45" w:rsidTr="0010085A">
        <w:trPr>
          <w:trHeight w:hRule="exact" w:val="431"/>
        </w:trPr>
        <w:tc>
          <w:tcPr>
            <w:tcW w:w="3834" w:type="dxa"/>
            <w:shd w:val="clear" w:color="auto" w:fill="E5DFEC" w:themeFill="accent4" w:themeFillTint="33"/>
          </w:tcPr>
          <w:p w:rsidR="0010085A" w:rsidRPr="0010085A" w:rsidRDefault="0010085A" w:rsidP="0010085A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Доходы всего, в том числе :</w:t>
            </w:r>
          </w:p>
        </w:tc>
        <w:tc>
          <w:tcPr>
            <w:tcW w:w="1273" w:type="dxa"/>
          </w:tcPr>
          <w:p w:rsidR="0010085A" w:rsidRPr="0010085A" w:rsidRDefault="00D02F45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34,1</w:t>
            </w:r>
          </w:p>
        </w:tc>
        <w:tc>
          <w:tcPr>
            <w:tcW w:w="1273" w:type="dxa"/>
          </w:tcPr>
          <w:p w:rsidR="0010085A" w:rsidRPr="0010085A" w:rsidRDefault="00D02F45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40,4</w:t>
            </w:r>
          </w:p>
        </w:tc>
        <w:tc>
          <w:tcPr>
            <w:tcW w:w="1273" w:type="dxa"/>
          </w:tcPr>
          <w:p w:rsidR="0010085A" w:rsidRPr="0010085A" w:rsidRDefault="00C43C1C" w:rsidP="007B0B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36,3</w:t>
            </w:r>
          </w:p>
        </w:tc>
        <w:tc>
          <w:tcPr>
            <w:tcW w:w="1350" w:type="dxa"/>
          </w:tcPr>
          <w:p w:rsidR="0010085A" w:rsidRPr="0010085A" w:rsidRDefault="00C43C1C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28,6</w:t>
            </w:r>
          </w:p>
        </w:tc>
        <w:tc>
          <w:tcPr>
            <w:tcW w:w="1417" w:type="dxa"/>
          </w:tcPr>
          <w:p w:rsidR="0010085A" w:rsidRPr="0010085A" w:rsidRDefault="00C43C1C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27,7</w:t>
            </w:r>
          </w:p>
        </w:tc>
      </w:tr>
      <w:tr w:rsidR="0010085A" w:rsidRPr="0010085A" w:rsidTr="0010085A">
        <w:trPr>
          <w:trHeight w:hRule="exact" w:val="395"/>
        </w:trPr>
        <w:tc>
          <w:tcPr>
            <w:tcW w:w="3834" w:type="dxa"/>
            <w:shd w:val="clear" w:color="auto" w:fill="E5DFEC" w:themeFill="accent4" w:themeFillTint="33"/>
          </w:tcPr>
          <w:p w:rsid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налоговые доходы</w:t>
            </w:r>
          </w:p>
          <w:p w:rsidR="0010085A" w:rsidRP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10085A" w:rsidRPr="0010085A" w:rsidRDefault="00D02F45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5,8</w:t>
            </w:r>
          </w:p>
        </w:tc>
        <w:tc>
          <w:tcPr>
            <w:tcW w:w="1273" w:type="dxa"/>
          </w:tcPr>
          <w:p w:rsidR="0010085A" w:rsidRPr="0010085A" w:rsidRDefault="00D02F45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7,4</w:t>
            </w:r>
          </w:p>
        </w:tc>
        <w:tc>
          <w:tcPr>
            <w:tcW w:w="1273" w:type="dxa"/>
          </w:tcPr>
          <w:p w:rsidR="0010085A" w:rsidRPr="0010085A" w:rsidRDefault="00D02F45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6,4</w:t>
            </w:r>
          </w:p>
        </w:tc>
        <w:tc>
          <w:tcPr>
            <w:tcW w:w="1350" w:type="dxa"/>
          </w:tcPr>
          <w:p w:rsidR="0010085A" w:rsidRPr="0010085A" w:rsidRDefault="00D02F45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6,5</w:t>
            </w:r>
          </w:p>
        </w:tc>
        <w:tc>
          <w:tcPr>
            <w:tcW w:w="1417" w:type="dxa"/>
          </w:tcPr>
          <w:p w:rsidR="0010085A" w:rsidRPr="0010085A" w:rsidRDefault="00D02F45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6,6</w:t>
            </w:r>
          </w:p>
        </w:tc>
      </w:tr>
      <w:tr w:rsidR="0010085A" w:rsidRPr="0010085A" w:rsidTr="0010085A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неналоговые доходы</w:t>
            </w:r>
          </w:p>
          <w:p w:rsidR="0010085A" w:rsidRP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10085A" w:rsidRPr="0010085A" w:rsidRDefault="00D02F45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273" w:type="dxa"/>
          </w:tcPr>
          <w:p w:rsidR="0010085A" w:rsidRPr="0010085A" w:rsidRDefault="00D02F45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0,4</w:t>
            </w:r>
          </w:p>
        </w:tc>
        <w:tc>
          <w:tcPr>
            <w:tcW w:w="1273" w:type="dxa"/>
          </w:tcPr>
          <w:p w:rsidR="0010085A" w:rsidRPr="0010085A" w:rsidRDefault="00D02F45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0,3</w:t>
            </w:r>
          </w:p>
        </w:tc>
        <w:tc>
          <w:tcPr>
            <w:tcW w:w="1350" w:type="dxa"/>
          </w:tcPr>
          <w:p w:rsidR="0010085A" w:rsidRPr="0010085A" w:rsidRDefault="00D02F45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0,3</w:t>
            </w:r>
          </w:p>
        </w:tc>
        <w:tc>
          <w:tcPr>
            <w:tcW w:w="1417" w:type="dxa"/>
          </w:tcPr>
          <w:p w:rsidR="0010085A" w:rsidRPr="0010085A" w:rsidRDefault="00D02F45" w:rsidP="000A63E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0,3</w:t>
            </w:r>
          </w:p>
        </w:tc>
      </w:tr>
      <w:tr w:rsidR="0010085A" w:rsidRPr="0010085A" w:rsidTr="0010085A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10085A" w:rsidRPr="00604F9F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безвозмездные поступления</w:t>
            </w:r>
          </w:p>
        </w:tc>
        <w:tc>
          <w:tcPr>
            <w:tcW w:w="1273" w:type="dxa"/>
          </w:tcPr>
          <w:p w:rsidR="0010085A" w:rsidRPr="0010085A" w:rsidRDefault="00D02F45" w:rsidP="00D02F4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27,8</w:t>
            </w:r>
          </w:p>
        </w:tc>
        <w:tc>
          <w:tcPr>
            <w:tcW w:w="1273" w:type="dxa"/>
          </w:tcPr>
          <w:p w:rsidR="0010085A" w:rsidRPr="0010085A" w:rsidRDefault="00D02F45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32,6</w:t>
            </w:r>
          </w:p>
        </w:tc>
        <w:tc>
          <w:tcPr>
            <w:tcW w:w="1273" w:type="dxa"/>
          </w:tcPr>
          <w:p w:rsidR="0010085A" w:rsidRPr="0010085A" w:rsidRDefault="00C43C1C" w:rsidP="007B0B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29,6</w:t>
            </w:r>
          </w:p>
        </w:tc>
        <w:tc>
          <w:tcPr>
            <w:tcW w:w="1350" w:type="dxa"/>
          </w:tcPr>
          <w:p w:rsidR="0010085A" w:rsidRPr="0010085A" w:rsidRDefault="00C43C1C" w:rsidP="005A2F9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21,8</w:t>
            </w:r>
          </w:p>
        </w:tc>
        <w:tc>
          <w:tcPr>
            <w:tcW w:w="1417" w:type="dxa"/>
          </w:tcPr>
          <w:p w:rsidR="0010085A" w:rsidRPr="0010085A" w:rsidRDefault="00C43C1C" w:rsidP="000A63E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20,8</w:t>
            </w:r>
          </w:p>
        </w:tc>
      </w:tr>
    </w:tbl>
    <w:p w:rsidR="0010085A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02F45" w:rsidRDefault="00D02F4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02F45" w:rsidRDefault="00E4307F" w:rsidP="00E430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4307F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85335" cy="1952625"/>
            <wp:effectExtent l="19050" t="0" r="571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1482" t="21478" r="11440" b="15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848" cy="195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6A3" w:rsidRDefault="006136A3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Диаграмма доходов бюджета </w:t>
      </w: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муниципального района в расчете на 1 жителя</w:t>
      </w:r>
    </w:p>
    <w:p w:rsidR="006454DF" w:rsidRP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:rsidR="006454DF" w:rsidRPr="006454DF" w:rsidRDefault="006454DF" w:rsidP="0011566E">
      <w:pPr>
        <w:spacing w:after="0" w:line="240" w:lineRule="auto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</w:t>
      </w:r>
      <w:r w:rsidR="007B0B9F">
        <w:rPr>
          <w:rFonts w:ascii="Times New Roman" w:hAnsi="Times New Roman" w:cs="Times New Roman"/>
          <w:lang w:val="ru-RU"/>
        </w:rPr>
        <w:t>тыс.</w:t>
      </w:r>
      <w:r>
        <w:rPr>
          <w:rFonts w:ascii="Times New Roman" w:hAnsi="Times New Roman" w:cs="Times New Roman"/>
          <w:lang w:val="ru-RU"/>
        </w:rPr>
        <w:t>р</w:t>
      </w:r>
      <w:r w:rsidRPr="006454DF">
        <w:rPr>
          <w:rFonts w:ascii="Times New Roman" w:hAnsi="Times New Roman" w:cs="Times New Roman"/>
          <w:lang w:val="ru-RU"/>
        </w:rPr>
        <w:t>уб.</w:t>
      </w:r>
    </w:p>
    <w:p w:rsidR="00EA6E01" w:rsidRDefault="00EA6E01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A6E01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67450" cy="4791075"/>
            <wp:effectExtent l="19050" t="0" r="19050" b="0"/>
            <wp:docPr id="5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11566E" w:rsidRDefault="0011566E" w:rsidP="00024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0C0A" w:rsidRPr="00604F9F" w:rsidRDefault="009A0C0A" w:rsidP="00024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04F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Ивантеевского муниципального района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на 20</w:t>
      </w:r>
      <w:r w:rsidR="006B472F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526F1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142B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F4555">
        <w:rPr>
          <w:rFonts w:ascii="Times New Roman" w:hAnsi="Times New Roman" w:cs="Times New Roman"/>
          <w:sz w:val="28"/>
          <w:szCs w:val="28"/>
          <w:lang w:val="ru-RU"/>
        </w:rPr>
        <w:t>год и плановый период 202</w:t>
      </w:r>
      <w:r w:rsidR="00526F17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2F4555">
        <w:rPr>
          <w:rFonts w:ascii="Times New Roman" w:hAnsi="Times New Roman" w:cs="Times New Roman"/>
          <w:sz w:val="28"/>
          <w:szCs w:val="28"/>
          <w:lang w:val="ru-RU"/>
        </w:rPr>
        <w:t xml:space="preserve"> и 202</w:t>
      </w:r>
      <w:r w:rsidR="00526F17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годов</w:t>
      </w:r>
      <w:r w:rsidRPr="00604F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E614CF" w:rsidRPr="00604F9F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Учтены дополнительные поступления за счет повышения эффективности контрольной работы налоговых органов</w:t>
      </w:r>
      <w:r w:rsidR="009A0C0A" w:rsidRPr="00604F9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50855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Основными бюджетообразующими доходами бюджета муниципального района являются налог на доходы физических лиц и акцизы на нефтепродукты.</w:t>
      </w:r>
    </w:p>
    <w:p w:rsidR="006136A3" w:rsidRDefault="006136A3" w:rsidP="004816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136A3" w:rsidRDefault="0048162D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8162D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476750" cy="1876425"/>
            <wp:effectExtent l="19050" t="0" r="0" b="0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1303" t="28271" r="30180" b="2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6A3" w:rsidRDefault="006136A3" w:rsidP="004816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D160E" w:rsidRDefault="00BD160E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Основные показатели прогноза со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циально-экономического развития</w:t>
      </w:r>
    </w:p>
    <w:p w:rsidR="00BD160E" w:rsidRDefault="00BD160E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Ивантеевско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го муниципального района на 20</w:t>
      </w:r>
      <w:r w:rsidRPr="00E02918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0418CF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г.-202</w:t>
      </w:r>
      <w:r w:rsidR="000418CF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г.</w:t>
      </w:r>
    </w:p>
    <w:p w:rsidR="00687AE0" w:rsidRDefault="00687AE0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10490" w:type="dxa"/>
        <w:tblInd w:w="-318" w:type="dxa"/>
        <w:tblLook w:val="04A0"/>
      </w:tblPr>
      <w:tblGrid>
        <w:gridCol w:w="3616"/>
        <w:gridCol w:w="1044"/>
        <w:gridCol w:w="1166"/>
        <w:gridCol w:w="1166"/>
        <w:gridCol w:w="1166"/>
        <w:gridCol w:w="1166"/>
        <w:gridCol w:w="1166"/>
      </w:tblGrid>
      <w:tr w:rsidR="00687AE0" w:rsidTr="0008344E">
        <w:trPr>
          <w:trHeight w:val="255"/>
        </w:trPr>
        <w:tc>
          <w:tcPr>
            <w:tcW w:w="3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87AE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87AE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Ед. измер.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87AE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Отчет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87AE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Оценка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87AE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87AE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87AE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</w:tr>
      <w:tr w:rsidR="00687AE0" w:rsidTr="0008344E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AE0" w:rsidRDefault="00687AE0" w:rsidP="00083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AE0" w:rsidRDefault="00687AE0" w:rsidP="00083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87AE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20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87AE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87AE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87AE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87AE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 г.</w:t>
            </w:r>
          </w:p>
        </w:tc>
      </w:tr>
      <w:tr w:rsidR="00687AE0" w:rsidRPr="00E41B20" w:rsidTr="0008344E">
        <w:trPr>
          <w:trHeight w:val="1815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87AE0" w:rsidRDefault="00687AE0" w:rsidP="00083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1.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 «Обрабатывающие производства», раздел Е «Производство и распределение электроэнергии, газа и воды" по классификации ОКВД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E41B2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8C5ACF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1276876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,6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AE0" w:rsidRPr="00E41B20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1431775,19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1501702,06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1635324,7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1750247,69</w:t>
            </w:r>
          </w:p>
        </w:tc>
      </w:tr>
      <w:tr w:rsidR="00687AE0" w:rsidRPr="00E41B20" w:rsidTr="0008344E">
        <w:trPr>
          <w:trHeight w:val="429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87AE0" w:rsidRDefault="00687AE0" w:rsidP="00083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2. Объем валовой продукции сельского хозяйства                                     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E41B2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EF150E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4228100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EF150E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4528600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EF150E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4698500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EF150E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4911600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EF150E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5155700</w:t>
            </w:r>
          </w:p>
        </w:tc>
      </w:tr>
      <w:tr w:rsidR="00687AE0" w:rsidRPr="00E41B20" w:rsidTr="0008344E">
        <w:trPr>
          <w:trHeight w:val="1350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87AE0" w:rsidRDefault="00687AE0" w:rsidP="00083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3. Доходы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организации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E41B2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362875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204819,4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215060,4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230114,6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246222,7</w:t>
            </w:r>
          </w:p>
        </w:tc>
      </w:tr>
      <w:tr w:rsidR="00687AE0" w:rsidRPr="0090190D" w:rsidTr="0008344E">
        <w:trPr>
          <w:trHeight w:val="315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87AE0" w:rsidRDefault="00687AE0" w:rsidP="00083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4. Численность детей до 18 лет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8851A1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8851A1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2644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2614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2577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2540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2499</w:t>
            </w:r>
          </w:p>
        </w:tc>
      </w:tr>
      <w:tr w:rsidR="00687AE0" w:rsidRPr="0090190D" w:rsidTr="0008344E">
        <w:trPr>
          <w:trHeight w:val="229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87AE0" w:rsidRDefault="00687AE0" w:rsidP="0008344E">
            <w:pPr>
              <w:pStyle w:val="af0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5.Численность  населения, всего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411219" w:rsidRDefault="00687AE0" w:rsidP="0008344E">
            <w:pPr>
              <w:pStyle w:val="af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pStyle w:val="af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13495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pStyle w:val="af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13227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pStyle w:val="af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13120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pStyle w:val="af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13120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pStyle w:val="af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13120</w:t>
            </w:r>
          </w:p>
        </w:tc>
      </w:tr>
      <w:tr w:rsidR="00687AE0" w:rsidRPr="0090190D" w:rsidTr="0008344E">
        <w:trPr>
          <w:trHeight w:val="315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87AE0" w:rsidRDefault="00687AE0" w:rsidP="00083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6.Пенсионеры, всего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411219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4391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4462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4485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4505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4520</w:t>
            </w:r>
          </w:p>
        </w:tc>
      </w:tr>
      <w:tr w:rsidR="00687AE0" w:rsidRPr="0090190D" w:rsidTr="0008344E">
        <w:trPr>
          <w:trHeight w:val="300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87AE0" w:rsidRDefault="00687AE0" w:rsidP="00083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7. Выплаты социального характера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8851A1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7AE0" w:rsidRPr="008851A1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790,0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836,0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895,0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960,0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1032,0</w:t>
            </w:r>
          </w:p>
        </w:tc>
      </w:tr>
      <w:tr w:rsidR="00687AE0" w:rsidRPr="00C35995" w:rsidTr="0008344E">
        <w:trPr>
          <w:trHeight w:val="285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87AE0" w:rsidRDefault="00687AE0" w:rsidP="00083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8. Оборот розничной торговли 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C35995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951884,0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934140,0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996820,0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1064700,0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1138270,0</w:t>
            </w:r>
          </w:p>
        </w:tc>
      </w:tr>
      <w:tr w:rsidR="00687AE0" w:rsidRPr="00C35995" w:rsidTr="0008344E">
        <w:trPr>
          <w:trHeight w:val="330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87AE0" w:rsidRPr="00C35995" w:rsidRDefault="00687AE0" w:rsidP="00083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C3599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9. Оборот общественного питания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C35995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41079,0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40560,0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43280,0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46230,0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49420,0</w:t>
            </w:r>
          </w:p>
        </w:tc>
      </w:tr>
      <w:tr w:rsidR="00687AE0" w:rsidRPr="00C35995" w:rsidTr="0008344E">
        <w:trPr>
          <w:trHeight w:val="270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87AE0" w:rsidRPr="00C35995" w:rsidRDefault="00687AE0" w:rsidP="00083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C3599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0</w:t>
            </w:r>
            <w:r w:rsidRPr="00C3599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. Численность работающих всего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C35995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2965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2990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Default="00687AE0" w:rsidP="00687AE0">
            <w:pPr>
              <w:spacing w:after="0" w:line="240" w:lineRule="auto"/>
              <w:jc w:val="right"/>
            </w:pPr>
            <w:r w:rsidRPr="002949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2990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Default="00687AE0" w:rsidP="00687AE0">
            <w:pPr>
              <w:spacing w:after="0" w:line="240" w:lineRule="auto"/>
              <w:jc w:val="right"/>
            </w:pPr>
            <w:r w:rsidRPr="002949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2990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Default="00687AE0" w:rsidP="00687AE0">
            <w:pPr>
              <w:spacing w:after="0" w:line="240" w:lineRule="auto"/>
              <w:jc w:val="right"/>
            </w:pPr>
            <w:r w:rsidRPr="002949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2990</w:t>
            </w:r>
          </w:p>
        </w:tc>
      </w:tr>
      <w:tr w:rsidR="00687AE0" w:rsidRPr="00E41B20" w:rsidTr="0008344E">
        <w:trPr>
          <w:trHeight w:val="199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87AE0" w:rsidRDefault="00687AE0" w:rsidP="00083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11. Фонд оплаты труда работающих всего                     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E41B2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930384,0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992719,72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1063370,31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1140620,04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1226036,68</w:t>
            </w:r>
          </w:p>
        </w:tc>
      </w:tr>
      <w:tr w:rsidR="00687AE0" w:rsidRPr="00E41B20" w:rsidTr="0008344E">
        <w:trPr>
          <w:trHeight w:val="1305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87AE0" w:rsidRDefault="00687AE0" w:rsidP="00083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12. 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E41B2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19</w:t>
            </w:r>
          </w:p>
        </w:tc>
      </w:tr>
      <w:tr w:rsidR="00687AE0" w:rsidRPr="00E41B20" w:rsidTr="0008344E">
        <w:trPr>
          <w:trHeight w:val="1620"/>
        </w:trPr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87AE0" w:rsidRDefault="00687AE0" w:rsidP="00083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13. 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E41B2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E41B20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29205,0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30811,3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31982,1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33229,4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34525,4</w:t>
            </w:r>
          </w:p>
        </w:tc>
      </w:tr>
    </w:tbl>
    <w:p w:rsidR="00BD160E" w:rsidRDefault="00BD160E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1566E" w:rsidRPr="00604F9F" w:rsidRDefault="0011566E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D160E" w:rsidRDefault="00BD160E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142B0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1566E" w:rsidRDefault="0011566E" w:rsidP="00142B0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BD160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703A1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32"/>
          <w:szCs w:val="32"/>
          <w:lang w:val="ru-RU" w:bidi="ar-SA"/>
        </w:rPr>
      </w:pPr>
      <w:r w:rsidRPr="00735621">
        <w:rPr>
          <w:rFonts w:cstheme="minorHAnsi"/>
          <w:b/>
          <w:bCs/>
          <w:sz w:val="32"/>
          <w:szCs w:val="32"/>
          <w:lang w:val="ru-RU" w:bidi="ar-SA"/>
        </w:rPr>
        <w:lastRenderedPageBreak/>
        <w:t xml:space="preserve">Основные направления деятельности </w:t>
      </w:r>
      <w:r>
        <w:rPr>
          <w:rFonts w:cstheme="minorHAnsi"/>
          <w:b/>
          <w:bCs/>
          <w:sz w:val="32"/>
          <w:szCs w:val="32"/>
          <w:lang w:val="ru-RU" w:bidi="ar-SA"/>
        </w:rPr>
        <w:t xml:space="preserve">Ивантеевского </w:t>
      </w:r>
      <w:r w:rsidRPr="00735621">
        <w:rPr>
          <w:rFonts w:cstheme="minorHAnsi"/>
          <w:b/>
          <w:bCs/>
          <w:sz w:val="32"/>
          <w:szCs w:val="32"/>
          <w:lang w:val="ru-RU" w:bidi="ar-SA"/>
        </w:rPr>
        <w:t>муниципального района по повышению доходов бюджета</w:t>
      </w: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6077DD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158" style="position:absolute;left:0;text-align:left;margin-left:0;margin-top:2.25pt;width:438.75pt;height:66.75pt;z-index:251751424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24260E" w:rsidRPr="00703A18" w:rsidRDefault="0024260E" w:rsidP="009E401E">
                  <w:pPr>
                    <w:spacing w:after="0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Работа муниципальной межведомственной комиссии по вопросу уменьшения недоимки всех налогов поступающих в местный бюджет</w:t>
                  </w:r>
                </w:p>
                <w:p w:rsidR="0024260E" w:rsidRPr="00CE0ED2" w:rsidRDefault="0024260E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6077DD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159" style="position:absolute;left:0;text-align:left;margin-left:0;margin-top:15.45pt;width:438.75pt;height:73.5pt;z-index:251752448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24260E" w:rsidRPr="00703A18" w:rsidRDefault="0024260E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Своевременное направление требований об уплате арендной платы за земельные участки и имущество, находящихся в муниципальной собственности</w:t>
                  </w:r>
                </w:p>
                <w:p w:rsidR="0024260E" w:rsidRPr="00CE0ED2" w:rsidRDefault="0024260E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6077DD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160" style="position:absolute;left:0;text-align:left;margin-left:0;margin-top:4.85pt;width:434.25pt;height:60pt;z-index:251753472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24260E" w:rsidRPr="00703A18" w:rsidRDefault="0024260E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Усиление работы,  направленной на легализацию «теневой» заработной платы</w:t>
                  </w:r>
                </w:p>
                <w:p w:rsidR="0024260E" w:rsidRPr="00CE0ED2" w:rsidRDefault="0024260E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6077DD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161" style="position:absolute;left:0;text-align:left;margin-left:0;margin-top:11.05pt;width:438.75pt;height:79.45pt;z-index:251754496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24260E" w:rsidRPr="00703A18" w:rsidRDefault="0024260E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Работа с администраторами доходов районного бюджета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, направленная на повышение качества администрирования доходных источников, снижение недоимки  по администрируемым платежам </w:t>
                  </w:r>
                </w:p>
                <w:p w:rsidR="0024260E" w:rsidRPr="00CE0ED2" w:rsidRDefault="0024260E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11C3" w:rsidRDefault="006111C3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2B03" w:rsidRDefault="00142B03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2B03" w:rsidRDefault="00142B03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736D9" w:rsidRDefault="00A736D9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2B03" w:rsidRDefault="00142B03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2B03" w:rsidRDefault="00A736D9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36D9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457950" cy="2076450"/>
            <wp:effectExtent l="19050" t="0" r="0" b="0"/>
            <wp:docPr id="31" name="Рисунок 1" descr="https://opiqkz.blob.core.windows.net/kitcontent/e5e880f2-4f61-4e40-b299-5dc1a1d54c6c/4b6a57cd-280d-484f-a4eb-83328837b684/235ea561-e19a-44c7-a5fa-7677834c3d0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iqkz.blob.core.windows.net/kitcontent/e5e880f2-4f61-4e40-b299-5dc1a1d54c6c/4b6a57cd-280d-484f-a4eb-83328837b684/235ea561-e19a-44c7-a5fa-7677834c3d0f_l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586" cy="207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B03" w:rsidRDefault="00142B03" w:rsidP="0011566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736D9" w:rsidRPr="00A736D9" w:rsidRDefault="00A736D9" w:rsidP="00A736D9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736D9" w:rsidRDefault="00A736D9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lastRenderedPageBreak/>
        <w:t>РАСХОДЫ.</w:t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Расходы бюджета – выплачиваемые из бюджета денежные средства.</w:t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В каких единицах измеряются параметры бюджетов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48400" cy="2286000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Расходы по основным функциям муниципального района.</w:t>
      </w:r>
    </w:p>
    <w:p w:rsidR="00E666DF" w:rsidRDefault="00E614CF" w:rsidP="00874D6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D60D0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57925" cy="2238375"/>
            <wp:effectExtent l="19050" t="0" r="9525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66E" w:rsidRDefault="0011566E" w:rsidP="000240B1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0240B1" w:rsidRDefault="00E614CF" w:rsidP="000240B1">
      <w:pPr>
        <w:spacing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Структура расходов бюджета Ивантеевского муниципального района по</w:t>
      </w:r>
      <w:r w:rsidR="000240B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р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азделам </w:t>
      </w:r>
      <w:r w:rsidR="002B7366"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20</w:t>
      </w:r>
      <w:r w:rsidR="003F3A16">
        <w:rPr>
          <w:rFonts w:ascii="Times New Roman" w:hAnsi="Times New Roman" w:cs="Times New Roman"/>
          <w:b/>
          <w:bCs/>
          <w:sz w:val="28"/>
          <w:szCs w:val="28"/>
          <w:lang w:val="ru-RU"/>
        </w:rPr>
        <w:t>20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-20</w:t>
      </w:r>
      <w:r w:rsidR="002B7366"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="003F3A16">
        <w:rPr>
          <w:rFonts w:ascii="Times New Roman" w:hAnsi="Times New Roman" w:cs="Times New Roman"/>
          <w:b/>
          <w:bCs/>
          <w:sz w:val="28"/>
          <w:szCs w:val="28"/>
          <w:lang w:val="ru-RU"/>
        </w:rPr>
        <w:t>4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годах.</w:t>
      </w:r>
    </w:p>
    <w:p w:rsidR="00E614CF" w:rsidRPr="00B27D6C" w:rsidRDefault="00E614CF" w:rsidP="000240B1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B27D6C">
        <w:rPr>
          <w:rFonts w:ascii="Times New Roman" w:hAnsi="Times New Roman" w:cs="Times New Roman"/>
          <w:sz w:val="24"/>
          <w:szCs w:val="24"/>
          <w:lang w:val="ru-RU"/>
        </w:rPr>
        <w:t>%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63"/>
        <w:gridCol w:w="3687"/>
        <w:gridCol w:w="1134"/>
        <w:gridCol w:w="1134"/>
        <w:gridCol w:w="1134"/>
        <w:gridCol w:w="1134"/>
        <w:gridCol w:w="1240"/>
      </w:tblGrid>
      <w:tr w:rsidR="002B7366" w:rsidRPr="00F424B4" w:rsidTr="000F4AFF">
        <w:trPr>
          <w:trHeight w:val="1083"/>
        </w:trPr>
        <w:tc>
          <w:tcPr>
            <w:tcW w:w="1063" w:type="dxa"/>
            <w:shd w:val="clear" w:color="auto" w:fill="B2A1C7" w:themeFill="accent4" w:themeFillTint="99"/>
          </w:tcPr>
          <w:p w:rsidR="002B7366" w:rsidRPr="00A85A6F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3687" w:type="dxa"/>
            <w:shd w:val="clear" w:color="auto" w:fill="B2A1C7" w:themeFill="accent4" w:themeFillTint="99"/>
          </w:tcPr>
          <w:p w:rsidR="002B7366" w:rsidRPr="00A85A6F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3F3A16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proofErr w:type="spellStart"/>
            <w:r w:rsidR="003F3A1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proofErr w:type="spellEnd"/>
          </w:p>
          <w:p w:rsidR="002B7366" w:rsidRPr="000B4FD8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  <w:p w:rsidR="002B7366" w:rsidRPr="000B4FD8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0B4FD8" w:rsidRDefault="002B7366" w:rsidP="003F3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554D9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3F3A1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="00B27D6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9B635B" w:rsidRDefault="002B7366" w:rsidP="009B63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557F2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3F3A1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</w:t>
            </w:r>
            <w:r w:rsidR="009B635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3F3A16" w:rsidRDefault="00655F10" w:rsidP="003F3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3F3A1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  <w:p w:rsidR="002B7366" w:rsidRPr="000B4FD8" w:rsidRDefault="00655F10" w:rsidP="009B63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 п</w:t>
            </w:r>
            <w:r w:rsidR="009B635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лан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40" w:type="dxa"/>
            <w:shd w:val="clear" w:color="auto" w:fill="B2A1C7" w:themeFill="accent4" w:themeFillTint="99"/>
          </w:tcPr>
          <w:p w:rsidR="00557F26" w:rsidRDefault="002B7366" w:rsidP="00557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3F3A1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</w:p>
          <w:p w:rsidR="002B7366" w:rsidRPr="009B635B" w:rsidRDefault="002B7366" w:rsidP="009B63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 п</w:t>
            </w:r>
            <w:r w:rsidR="009B635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лан</w:t>
            </w:r>
          </w:p>
        </w:tc>
      </w:tr>
      <w:tr w:rsidR="009D0208" w:rsidRPr="00F424B4" w:rsidTr="00583056">
        <w:tc>
          <w:tcPr>
            <w:tcW w:w="1063" w:type="dxa"/>
            <w:shd w:val="clear" w:color="auto" w:fill="E5DFEC" w:themeFill="accent4" w:themeFillTint="33"/>
          </w:tcPr>
          <w:p w:rsidR="009D0208" w:rsidRPr="00B123F5" w:rsidRDefault="009D0208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9D0208" w:rsidRPr="00F424B4" w:rsidRDefault="009D0208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134" w:type="dxa"/>
          </w:tcPr>
          <w:p w:rsidR="009D0208" w:rsidRPr="004C1BE2" w:rsidRDefault="009D0208" w:rsidP="00B04B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1134" w:type="dxa"/>
          </w:tcPr>
          <w:p w:rsidR="009D0208" w:rsidRPr="00586489" w:rsidRDefault="009D0208" w:rsidP="009E59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864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7,</w:t>
            </w:r>
            <w:r w:rsidR="009E59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134" w:type="dxa"/>
          </w:tcPr>
          <w:p w:rsidR="009D0208" w:rsidRPr="00A308AF" w:rsidRDefault="009E5974" w:rsidP="009418F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8,</w:t>
            </w:r>
            <w:r w:rsidR="009418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:rsidR="009D0208" w:rsidRPr="00A308AF" w:rsidRDefault="00165A4C" w:rsidP="009418F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</w:t>
            </w:r>
            <w:r w:rsidR="009418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240" w:type="dxa"/>
          </w:tcPr>
          <w:p w:rsidR="009D0208" w:rsidRPr="00A308AF" w:rsidRDefault="00165A4C" w:rsidP="009418F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</w:t>
            </w:r>
            <w:r w:rsidR="009418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9D0208" w:rsidRPr="00F424B4" w:rsidTr="00583056">
        <w:tc>
          <w:tcPr>
            <w:tcW w:w="1063" w:type="dxa"/>
            <w:shd w:val="clear" w:color="auto" w:fill="E5DFEC" w:themeFill="accent4" w:themeFillTint="33"/>
          </w:tcPr>
          <w:p w:rsidR="009D0208" w:rsidRPr="00B123F5" w:rsidRDefault="009D0208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04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9D0208" w:rsidRPr="00F424B4" w:rsidRDefault="009D0208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134" w:type="dxa"/>
          </w:tcPr>
          <w:p w:rsidR="009D0208" w:rsidRPr="004C1BE2" w:rsidRDefault="009D0208" w:rsidP="00B04B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134" w:type="dxa"/>
          </w:tcPr>
          <w:p w:rsidR="009D0208" w:rsidRPr="00586489" w:rsidRDefault="009D0208" w:rsidP="009E59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</w:t>
            </w:r>
            <w:r w:rsidR="009E59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:rsidR="009D0208" w:rsidRPr="00A308AF" w:rsidRDefault="009418F4" w:rsidP="00C02B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</w:t>
            </w:r>
            <w:r w:rsidR="00C02B8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134" w:type="dxa"/>
          </w:tcPr>
          <w:p w:rsidR="009D0208" w:rsidRPr="00A308AF" w:rsidRDefault="009418F4" w:rsidP="00165A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6,9</w:t>
            </w:r>
          </w:p>
        </w:tc>
        <w:tc>
          <w:tcPr>
            <w:tcW w:w="1240" w:type="dxa"/>
          </w:tcPr>
          <w:p w:rsidR="009D0208" w:rsidRPr="00A308AF" w:rsidRDefault="009418F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7,2</w:t>
            </w:r>
          </w:p>
        </w:tc>
      </w:tr>
      <w:tr w:rsidR="009D0208" w:rsidRPr="00F424B4" w:rsidTr="00583056">
        <w:tc>
          <w:tcPr>
            <w:tcW w:w="1063" w:type="dxa"/>
            <w:shd w:val="clear" w:color="auto" w:fill="E5DFEC" w:themeFill="accent4" w:themeFillTint="33"/>
          </w:tcPr>
          <w:p w:rsidR="009D0208" w:rsidRPr="00B123F5" w:rsidRDefault="009D0208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9D0208" w:rsidRPr="00F424B4" w:rsidRDefault="009D0208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134" w:type="dxa"/>
          </w:tcPr>
          <w:p w:rsidR="009D0208" w:rsidRPr="004C1BE2" w:rsidRDefault="009D0208" w:rsidP="00B04B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</w:tcPr>
          <w:p w:rsidR="009D0208" w:rsidRPr="009E5974" w:rsidRDefault="009E5974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3,4</w:t>
            </w:r>
          </w:p>
        </w:tc>
        <w:tc>
          <w:tcPr>
            <w:tcW w:w="1134" w:type="dxa"/>
          </w:tcPr>
          <w:p w:rsidR="009D0208" w:rsidRPr="00A308AF" w:rsidRDefault="00C02B81" w:rsidP="00B237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  <w:tc>
          <w:tcPr>
            <w:tcW w:w="1134" w:type="dxa"/>
          </w:tcPr>
          <w:p w:rsidR="009D0208" w:rsidRPr="00A308AF" w:rsidRDefault="00F15CA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  <w:tc>
          <w:tcPr>
            <w:tcW w:w="1240" w:type="dxa"/>
          </w:tcPr>
          <w:p w:rsidR="009D0208" w:rsidRPr="00A308AF" w:rsidRDefault="00F15CA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</w:tr>
      <w:tr w:rsidR="009D0208" w:rsidRPr="00F424B4" w:rsidTr="00583056">
        <w:tc>
          <w:tcPr>
            <w:tcW w:w="1063" w:type="dxa"/>
            <w:shd w:val="clear" w:color="auto" w:fill="E5DFEC" w:themeFill="accent4" w:themeFillTint="33"/>
          </w:tcPr>
          <w:p w:rsidR="009D0208" w:rsidRPr="00B123F5" w:rsidRDefault="009D0208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9D0208" w:rsidRPr="00F424B4" w:rsidRDefault="009D0208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134" w:type="dxa"/>
          </w:tcPr>
          <w:p w:rsidR="009D0208" w:rsidRPr="004C1BE2" w:rsidRDefault="009D0208" w:rsidP="00B04B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66,9</w:t>
            </w:r>
          </w:p>
        </w:tc>
        <w:tc>
          <w:tcPr>
            <w:tcW w:w="1134" w:type="dxa"/>
          </w:tcPr>
          <w:p w:rsidR="009D0208" w:rsidRPr="00586489" w:rsidRDefault="009E5974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70,4</w:t>
            </w:r>
          </w:p>
        </w:tc>
        <w:tc>
          <w:tcPr>
            <w:tcW w:w="1134" w:type="dxa"/>
          </w:tcPr>
          <w:p w:rsidR="009D0208" w:rsidRPr="00A308AF" w:rsidRDefault="00C02B81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68,7</w:t>
            </w:r>
          </w:p>
        </w:tc>
        <w:tc>
          <w:tcPr>
            <w:tcW w:w="1134" w:type="dxa"/>
          </w:tcPr>
          <w:p w:rsidR="009D0208" w:rsidRPr="00A308AF" w:rsidRDefault="00C02B81" w:rsidP="00C02B8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80,7</w:t>
            </w:r>
          </w:p>
        </w:tc>
        <w:tc>
          <w:tcPr>
            <w:tcW w:w="1240" w:type="dxa"/>
          </w:tcPr>
          <w:p w:rsidR="009D0208" w:rsidRPr="00A308AF" w:rsidRDefault="00C02B81" w:rsidP="007E64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79,9</w:t>
            </w:r>
          </w:p>
        </w:tc>
      </w:tr>
      <w:tr w:rsidR="009D0208" w:rsidRPr="00F424B4" w:rsidTr="00583056">
        <w:tc>
          <w:tcPr>
            <w:tcW w:w="1063" w:type="dxa"/>
            <w:shd w:val="clear" w:color="auto" w:fill="E5DFEC" w:themeFill="accent4" w:themeFillTint="33"/>
          </w:tcPr>
          <w:p w:rsidR="009D0208" w:rsidRPr="00B123F5" w:rsidRDefault="009D0208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9D0208" w:rsidRPr="00F424B4" w:rsidRDefault="009D0208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Культура,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кинематография</w:t>
            </w:r>
          </w:p>
        </w:tc>
        <w:tc>
          <w:tcPr>
            <w:tcW w:w="1134" w:type="dxa"/>
          </w:tcPr>
          <w:p w:rsidR="009D0208" w:rsidRPr="004C1BE2" w:rsidRDefault="009D0208" w:rsidP="00B04B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17,7</w:t>
            </w:r>
          </w:p>
        </w:tc>
        <w:tc>
          <w:tcPr>
            <w:tcW w:w="1134" w:type="dxa"/>
          </w:tcPr>
          <w:p w:rsidR="009D0208" w:rsidRPr="00586489" w:rsidRDefault="009E5974" w:rsidP="001E631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11,2</w:t>
            </w:r>
          </w:p>
        </w:tc>
        <w:tc>
          <w:tcPr>
            <w:tcW w:w="1134" w:type="dxa"/>
          </w:tcPr>
          <w:p w:rsidR="009D0208" w:rsidRPr="00A308AF" w:rsidRDefault="009418F4" w:rsidP="00BB653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14,8</w:t>
            </w:r>
          </w:p>
        </w:tc>
        <w:tc>
          <w:tcPr>
            <w:tcW w:w="1134" w:type="dxa"/>
          </w:tcPr>
          <w:p w:rsidR="009D0208" w:rsidRPr="00A308AF" w:rsidRDefault="009418F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4,9</w:t>
            </w:r>
          </w:p>
        </w:tc>
        <w:tc>
          <w:tcPr>
            <w:tcW w:w="1240" w:type="dxa"/>
          </w:tcPr>
          <w:p w:rsidR="009D0208" w:rsidRPr="00A308AF" w:rsidRDefault="009418F4" w:rsidP="00F15CA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</w:t>
            </w:r>
            <w:r w:rsidR="00F15CA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9D0208" w:rsidRPr="00F424B4" w:rsidTr="00583056">
        <w:tc>
          <w:tcPr>
            <w:tcW w:w="1063" w:type="dxa"/>
            <w:shd w:val="clear" w:color="auto" w:fill="E5DFEC" w:themeFill="accent4" w:themeFillTint="33"/>
          </w:tcPr>
          <w:p w:rsidR="009D0208" w:rsidRPr="00B123F5" w:rsidRDefault="009D0208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9D0208" w:rsidRPr="00F424B4" w:rsidRDefault="009D0208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134" w:type="dxa"/>
          </w:tcPr>
          <w:p w:rsidR="009D0208" w:rsidRPr="004C1BE2" w:rsidRDefault="009D0208" w:rsidP="00B04B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134" w:type="dxa"/>
          </w:tcPr>
          <w:p w:rsidR="009D0208" w:rsidRPr="00586489" w:rsidRDefault="009D0208" w:rsidP="009E59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86489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9E59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134" w:type="dxa"/>
          </w:tcPr>
          <w:p w:rsidR="009D0208" w:rsidRPr="00A308AF" w:rsidRDefault="00C02B81" w:rsidP="00C2749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1,5</w:t>
            </w:r>
          </w:p>
        </w:tc>
        <w:tc>
          <w:tcPr>
            <w:tcW w:w="1134" w:type="dxa"/>
          </w:tcPr>
          <w:p w:rsidR="009D0208" w:rsidRPr="00A308AF" w:rsidRDefault="00C02B81" w:rsidP="005D4F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1,4</w:t>
            </w:r>
          </w:p>
        </w:tc>
        <w:tc>
          <w:tcPr>
            <w:tcW w:w="1240" w:type="dxa"/>
          </w:tcPr>
          <w:p w:rsidR="009D0208" w:rsidRPr="00A308AF" w:rsidRDefault="00C02B81" w:rsidP="00C2749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1,4</w:t>
            </w:r>
          </w:p>
        </w:tc>
      </w:tr>
      <w:tr w:rsidR="009D0208" w:rsidRPr="00F424B4" w:rsidTr="00583056">
        <w:tc>
          <w:tcPr>
            <w:tcW w:w="1063" w:type="dxa"/>
            <w:shd w:val="clear" w:color="auto" w:fill="E5DFEC" w:themeFill="accent4" w:themeFillTint="33"/>
          </w:tcPr>
          <w:p w:rsidR="009D0208" w:rsidRPr="00B123F5" w:rsidRDefault="009D0208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9D0208" w:rsidRPr="00F424B4" w:rsidRDefault="009D0208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134" w:type="dxa"/>
          </w:tcPr>
          <w:p w:rsidR="009D0208" w:rsidRPr="004C1BE2" w:rsidRDefault="009D0208" w:rsidP="00B04B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134" w:type="dxa"/>
          </w:tcPr>
          <w:p w:rsidR="009D0208" w:rsidRPr="00586489" w:rsidRDefault="009D0208" w:rsidP="009E59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86489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9E59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:rsidR="009D0208" w:rsidRPr="00A308AF" w:rsidRDefault="009418F4" w:rsidP="00C2749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1,1</w:t>
            </w:r>
          </w:p>
        </w:tc>
        <w:tc>
          <w:tcPr>
            <w:tcW w:w="1134" w:type="dxa"/>
          </w:tcPr>
          <w:p w:rsidR="009D0208" w:rsidRPr="00A308AF" w:rsidRDefault="009418F4" w:rsidP="005D4F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240" w:type="dxa"/>
          </w:tcPr>
          <w:p w:rsidR="009D0208" w:rsidRPr="00A308AF" w:rsidRDefault="009418F4" w:rsidP="00C2749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0,6</w:t>
            </w:r>
          </w:p>
        </w:tc>
      </w:tr>
      <w:tr w:rsidR="009D0208" w:rsidRPr="00F424B4" w:rsidTr="00583056">
        <w:tc>
          <w:tcPr>
            <w:tcW w:w="1063" w:type="dxa"/>
            <w:shd w:val="clear" w:color="auto" w:fill="E5DFEC" w:themeFill="accent4" w:themeFillTint="33"/>
          </w:tcPr>
          <w:p w:rsidR="009D0208" w:rsidRPr="00B123F5" w:rsidRDefault="009D0208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9D0208" w:rsidRPr="00F424B4" w:rsidRDefault="009D0208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134" w:type="dxa"/>
          </w:tcPr>
          <w:p w:rsidR="009D0208" w:rsidRPr="004C1BE2" w:rsidRDefault="009D0208" w:rsidP="00B04B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</w:tcPr>
          <w:p w:rsidR="009D0208" w:rsidRPr="009E5974" w:rsidRDefault="009D0208" w:rsidP="009E59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86489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9E59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9D0208" w:rsidRPr="00A308AF" w:rsidRDefault="009418F4" w:rsidP="00C2749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0,1</w:t>
            </w:r>
          </w:p>
        </w:tc>
        <w:tc>
          <w:tcPr>
            <w:tcW w:w="1134" w:type="dxa"/>
          </w:tcPr>
          <w:p w:rsidR="009D0208" w:rsidRPr="00A308AF" w:rsidRDefault="009418F4" w:rsidP="00C2749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</w:t>
            </w:r>
          </w:p>
        </w:tc>
        <w:tc>
          <w:tcPr>
            <w:tcW w:w="1240" w:type="dxa"/>
          </w:tcPr>
          <w:p w:rsidR="009D0208" w:rsidRPr="00A308AF" w:rsidRDefault="009418F4" w:rsidP="00C2749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0,2</w:t>
            </w:r>
          </w:p>
        </w:tc>
      </w:tr>
      <w:tr w:rsidR="009D0208" w:rsidRPr="00F424B4" w:rsidTr="00583056">
        <w:tc>
          <w:tcPr>
            <w:tcW w:w="1063" w:type="dxa"/>
            <w:shd w:val="clear" w:color="auto" w:fill="E5DFEC" w:themeFill="accent4" w:themeFillTint="33"/>
          </w:tcPr>
          <w:p w:rsidR="009D0208" w:rsidRPr="00B123F5" w:rsidRDefault="009D0208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9D0208" w:rsidRPr="00F424B4" w:rsidRDefault="009D0208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134" w:type="dxa"/>
          </w:tcPr>
          <w:p w:rsidR="009D0208" w:rsidRPr="004C1BE2" w:rsidRDefault="009D0208" w:rsidP="00B04B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</w:tcPr>
          <w:p w:rsidR="009D0208" w:rsidRPr="003C0496" w:rsidRDefault="009D0208" w:rsidP="009E59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86489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9E59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9D0208" w:rsidRPr="00A308AF" w:rsidRDefault="009D0208" w:rsidP="00C2749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C274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9D0208" w:rsidRPr="00A308AF" w:rsidRDefault="009D0208" w:rsidP="00C2749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C274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240" w:type="dxa"/>
          </w:tcPr>
          <w:p w:rsidR="009D0208" w:rsidRPr="00A308AF" w:rsidRDefault="009D0208" w:rsidP="006F2B5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6F2B5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9D0208" w:rsidRPr="00F424B4" w:rsidTr="00583056">
        <w:tc>
          <w:tcPr>
            <w:tcW w:w="1063" w:type="dxa"/>
            <w:shd w:val="clear" w:color="auto" w:fill="E5DFEC" w:themeFill="accent4" w:themeFillTint="33"/>
          </w:tcPr>
          <w:p w:rsidR="009D0208" w:rsidRPr="00F424B4" w:rsidRDefault="009D0208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7" w:type="dxa"/>
            <w:shd w:val="clear" w:color="auto" w:fill="E5DFEC" w:themeFill="accent4" w:themeFillTint="33"/>
          </w:tcPr>
          <w:p w:rsidR="009D0208" w:rsidRPr="00246F18" w:rsidRDefault="009D0208" w:rsidP="007A593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9D0208" w:rsidRPr="004C1BE2" w:rsidRDefault="009D0208" w:rsidP="00B04BB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9D0208" w:rsidRPr="00586489" w:rsidRDefault="009D0208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6489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9D0208" w:rsidRPr="00A308AF" w:rsidRDefault="009D0208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8AF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9D0208" w:rsidRPr="00A308AF" w:rsidRDefault="009D0208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8AF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240" w:type="dxa"/>
          </w:tcPr>
          <w:p w:rsidR="009D0208" w:rsidRPr="00A308AF" w:rsidRDefault="009D0208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8AF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</w:tr>
    </w:tbl>
    <w:p w:rsidR="00703DC5" w:rsidRDefault="00E614CF" w:rsidP="002F4555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C69AA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</w:p>
    <w:p w:rsidR="00E614CF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Наибольшую долю в расходах бюджета муниципального района в 20</w:t>
      </w:r>
      <w:r w:rsidR="00777204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году составили расходы по разделу «образование» - 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66,</w:t>
      </w:r>
      <w:r w:rsidR="005A33C9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CA41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%, ожидаемые расходы в 20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5A33C9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году по разделу «образование» - </w:t>
      </w:r>
      <w:r w:rsidR="005A33C9">
        <w:rPr>
          <w:rFonts w:ascii="Times New Roman" w:hAnsi="Times New Roman" w:cs="Times New Roman"/>
          <w:sz w:val="28"/>
          <w:szCs w:val="28"/>
          <w:lang w:val="ru-RU"/>
        </w:rPr>
        <w:t xml:space="preserve">70,4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%, в  бюджет</w:t>
      </w:r>
      <w:r w:rsidR="00F15CA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на 20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5A33C9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по разделу «образование» </w:t>
      </w:r>
      <w:r w:rsidR="005A33C9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F15CAC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5A33C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15CAC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BE2E38">
        <w:rPr>
          <w:rFonts w:ascii="Times New Roman" w:hAnsi="Times New Roman" w:cs="Times New Roman"/>
          <w:sz w:val="28"/>
          <w:szCs w:val="28"/>
          <w:lang w:val="ru-RU"/>
        </w:rPr>
        <w:t xml:space="preserve"> %</w:t>
      </w:r>
      <w:r w:rsidR="00703DC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на 20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F15CA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F15CAC">
        <w:rPr>
          <w:rFonts w:ascii="Times New Roman" w:hAnsi="Times New Roman" w:cs="Times New Roman"/>
          <w:sz w:val="28"/>
          <w:szCs w:val="28"/>
          <w:lang w:val="ru-RU"/>
        </w:rPr>
        <w:t>80,7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%, на 202</w:t>
      </w:r>
      <w:r w:rsidR="00F15CAC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F15CAC">
        <w:rPr>
          <w:rFonts w:ascii="Times New Roman" w:hAnsi="Times New Roman" w:cs="Times New Roman"/>
          <w:sz w:val="28"/>
          <w:szCs w:val="28"/>
          <w:lang w:val="ru-RU"/>
        </w:rPr>
        <w:t>79,9</w:t>
      </w:r>
      <w:r w:rsidR="00703DC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>%.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Проект бюджета на  20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5A33C9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и на плановый период 20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5A33C9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и 202</w:t>
      </w:r>
      <w:r w:rsidR="005A33C9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годов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с полным правом можно охарактеризовать как социально-ориентированный: свыше </w:t>
      </w:r>
      <w:r w:rsidR="0048760D">
        <w:rPr>
          <w:rFonts w:ascii="Times New Roman" w:hAnsi="Times New Roman" w:cs="Times New Roman"/>
          <w:sz w:val="28"/>
          <w:szCs w:val="28"/>
          <w:lang w:val="ru-RU"/>
        </w:rPr>
        <w:t xml:space="preserve">87,2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% расходов приходятся на социальную сферу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в 20</w:t>
      </w:r>
      <w:r w:rsidR="0048760D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году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8760D">
        <w:rPr>
          <w:rFonts w:ascii="Times New Roman" w:hAnsi="Times New Roman" w:cs="Times New Roman"/>
          <w:sz w:val="28"/>
          <w:szCs w:val="28"/>
          <w:lang w:val="ru-RU"/>
        </w:rPr>
        <w:t>84,1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%</w:t>
      </w:r>
      <w:r w:rsidRPr="00604F9F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>в 20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48760D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году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56D12" w:rsidRPr="00F56D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8760D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F15CAC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48760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15CAC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%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2F4555">
        <w:rPr>
          <w:rFonts w:ascii="Times New Roman" w:hAnsi="Times New Roman" w:cs="Times New Roman"/>
          <w:sz w:val="28"/>
          <w:szCs w:val="28"/>
          <w:lang w:val="ru-RU"/>
        </w:rPr>
        <w:t xml:space="preserve"> 202</w:t>
      </w:r>
      <w:r w:rsidR="0048760D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2F4555">
        <w:rPr>
          <w:rFonts w:ascii="Times New Roman" w:hAnsi="Times New Roman" w:cs="Times New Roman"/>
          <w:sz w:val="28"/>
          <w:szCs w:val="28"/>
          <w:lang w:val="ru-RU"/>
        </w:rPr>
        <w:t xml:space="preserve"> г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оду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8760D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F15CAC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48760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15CAC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%</w:t>
      </w:r>
      <w:r w:rsidR="00F56D12" w:rsidRPr="00F56D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 xml:space="preserve"> 202</w:t>
      </w:r>
      <w:r w:rsidR="0048760D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 xml:space="preserve"> году</w:t>
      </w:r>
      <w:r w:rsidR="00186E7E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 xml:space="preserve">   в 202</w:t>
      </w:r>
      <w:r w:rsidR="0048760D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86E7E" w:rsidRPr="00186E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86E7E">
        <w:rPr>
          <w:rFonts w:ascii="Times New Roman" w:hAnsi="Times New Roman" w:cs="Times New Roman"/>
          <w:sz w:val="28"/>
          <w:szCs w:val="28"/>
          <w:lang w:val="ru-RU"/>
        </w:rPr>
        <w:t xml:space="preserve">году </w:t>
      </w:r>
      <w:r w:rsidR="0048760D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F15CAC">
        <w:rPr>
          <w:rFonts w:ascii="Times New Roman" w:hAnsi="Times New Roman" w:cs="Times New Roman"/>
          <w:sz w:val="28"/>
          <w:szCs w:val="28"/>
          <w:lang w:val="ru-RU"/>
        </w:rPr>
        <w:t>7,4</w:t>
      </w:r>
      <w:r w:rsidR="00186E7E">
        <w:rPr>
          <w:rFonts w:ascii="Times New Roman" w:hAnsi="Times New Roman" w:cs="Times New Roman"/>
          <w:sz w:val="28"/>
          <w:szCs w:val="28"/>
          <w:lang w:val="ru-RU"/>
        </w:rPr>
        <w:t xml:space="preserve"> %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C7059" w:rsidRPr="00604F9F" w:rsidRDefault="00EC7059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5051" w:rsidRDefault="006077DD" w:rsidP="00EC7059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pict>
          <v:oval id="_x0000_s1205" style="position:absolute;left:0;text-align:left;margin-left:78.3pt;margin-top:91.45pt;width:71.95pt;height:71.05pt;z-index:251773952;mso-position-horizontal-relative:margin;v-text-anchor:middle" fillcolor="#e5dfec [663]" strokecolor="#b2a1c7 [1943]" strokeweight=".25pt">
            <v:shadow color="#868686"/>
            <v:textbox style="mso-next-textbox:#_x0000_s1205">
              <w:txbxContent>
                <w:p w:rsidR="0024260E" w:rsidRPr="004D2895" w:rsidRDefault="0024260E" w:rsidP="00445F7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15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15"/>
                      <w:lang w:val="ru-RU"/>
                    </w:rPr>
                    <w:t>431 988,7</w:t>
                  </w:r>
                </w:p>
                <w:p w:rsidR="0024260E" w:rsidRPr="006C0DCB" w:rsidRDefault="0024260E" w:rsidP="00445F7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477B9B">
                    <w:rPr>
                      <w:rFonts w:ascii="Times New Roman" w:hAnsi="Times New Roman" w:cs="Times New Roman"/>
                      <w:sz w:val="20"/>
                      <w:szCs w:val="15"/>
                    </w:rPr>
                    <w:t>тыс. руб</w:t>
                  </w:r>
                  <w:r w:rsidRPr="00477B9B">
                    <w:rPr>
                      <w:rFonts w:ascii="Times New Roman" w:hAnsi="Times New Roman" w:cs="Times New Roman"/>
                    </w:rPr>
                    <w:t>.</w:t>
                  </w:r>
                </w:p>
              </w:txbxContent>
            </v:textbox>
            <w10:wrap anchorx="margin"/>
          </v:oval>
        </w:pict>
      </w:r>
      <w:r w:rsidR="00445F76" w:rsidRPr="00445F76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486400" cy="3200400"/>
            <wp:effectExtent l="38100" t="0" r="19050" b="0"/>
            <wp:docPr id="2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5B4352" w:rsidRDefault="0024260E" w:rsidP="00EC7059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24260E">
        <w:rPr>
          <w:rFonts w:ascii="Times New Roman" w:hAnsi="Times New Roman" w:cs="Times New Roman"/>
          <w:b/>
          <w:bCs/>
          <w:noProof/>
          <w:sz w:val="32"/>
          <w:szCs w:val="32"/>
          <w:lang w:val="ru-RU"/>
        </w:rPr>
        <w:pict>
          <v:shape id="_x0000_s1234" type="#_x0000_t202" style="position:absolute;left:0;text-align:left;margin-left:171.25pt;margin-top:106.35pt;width:44.8pt;height:19.25pt;z-index:251796480;mso-width-relative:margin;mso-height-relative:margin" filled="f" stroked="f">
            <v:textbox>
              <w:txbxContent>
                <w:p w:rsidR="0024260E" w:rsidRPr="0024260E" w:rsidRDefault="0024260E" w:rsidP="0024260E">
                  <w:pPr>
                    <w:jc w:val="center"/>
                    <w:rPr>
                      <w:sz w:val="20"/>
                      <w:lang w:val="ru-RU"/>
                    </w:rPr>
                  </w:pPr>
                  <w:r w:rsidRPr="0024260E">
                    <w:rPr>
                      <w:sz w:val="20"/>
                      <w:lang w:val="ru-RU"/>
                    </w:rPr>
                    <w:t>86,2%</w:t>
                  </w:r>
                </w:p>
              </w:txbxContent>
            </v:textbox>
          </v:shape>
        </w:pict>
      </w:r>
      <w:r w:rsidR="005B4352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438650" cy="2543175"/>
            <wp:effectExtent l="19050" t="0" r="1905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1C31AE" w:rsidRDefault="001C31AE" w:rsidP="00EC50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1C31AE" w:rsidRDefault="001C31AE" w:rsidP="00EC50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EC5051" w:rsidRDefault="00392B44" w:rsidP="00EC50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t>Расходы бюджета Ивантеевского муниципального района по основным</w:t>
      </w:r>
      <w:r w:rsidR="00EC5051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 </w:t>
      </w: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разделам на душу населения                        </w:t>
      </w:r>
    </w:p>
    <w:tbl>
      <w:tblPr>
        <w:tblpPr w:leftFromText="180" w:rightFromText="180" w:vertAnchor="text" w:horzAnchor="margin" w:tblpY="319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1"/>
        <w:gridCol w:w="2976"/>
        <w:gridCol w:w="1276"/>
        <w:gridCol w:w="1276"/>
        <w:gridCol w:w="1276"/>
        <w:gridCol w:w="1275"/>
        <w:gridCol w:w="1276"/>
      </w:tblGrid>
      <w:tr w:rsidR="0011566E" w:rsidRPr="00F424B4" w:rsidTr="0011566E">
        <w:tc>
          <w:tcPr>
            <w:tcW w:w="1101" w:type="dxa"/>
            <w:shd w:val="clear" w:color="auto" w:fill="B2A1C7" w:themeFill="accent4" w:themeFillTint="99"/>
          </w:tcPr>
          <w:p w:rsidR="0011566E" w:rsidRPr="00186E7E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2976" w:type="dxa"/>
            <w:shd w:val="clear" w:color="auto" w:fill="B2A1C7" w:themeFill="accent4" w:themeFillTint="99"/>
          </w:tcPr>
          <w:p w:rsidR="0011566E" w:rsidRPr="00A85A6F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1566E" w:rsidRPr="000B4FD8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proofErr w:type="spellStart"/>
            <w:r w:rsidR="009D020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proofErr w:type="spellEnd"/>
          </w:p>
          <w:p w:rsidR="0011566E" w:rsidRPr="000B4FD8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1566E" w:rsidRPr="000B4FD8" w:rsidRDefault="0011566E" w:rsidP="009D0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9D020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1566E" w:rsidRPr="000B4FD8" w:rsidRDefault="0011566E" w:rsidP="00877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9D020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</w:t>
            </w:r>
            <w:r w:rsidR="0087753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лан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11566E" w:rsidRPr="0087753B" w:rsidRDefault="0011566E" w:rsidP="00877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9D020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</w:t>
            </w:r>
            <w:r w:rsidR="0087753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лан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1566E" w:rsidRPr="0087753B" w:rsidRDefault="0011566E" w:rsidP="008775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9D020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</w:t>
            </w:r>
            <w:r w:rsidR="0087753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лан</w:t>
            </w:r>
          </w:p>
        </w:tc>
      </w:tr>
      <w:tr w:rsidR="009D0208" w:rsidRPr="00F424B4" w:rsidTr="0011566E">
        <w:tc>
          <w:tcPr>
            <w:tcW w:w="1101" w:type="dxa"/>
            <w:shd w:val="clear" w:color="auto" w:fill="E5DFEC" w:themeFill="accent4" w:themeFillTint="33"/>
          </w:tcPr>
          <w:p w:rsidR="009D0208" w:rsidRPr="008E36BA" w:rsidRDefault="009D0208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9D0208" w:rsidRPr="00D26737" w:rsidRDefault="009D0208" w:rsidP="0011566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6" w:type="dxa"/>
          </w:tcPr>
          <w:p w:rsidR="009D0208" w:rsidRPr="004C1BE2" w:rsidRDefault="009D0208" w:rsidP="00B04B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7,02</w:t>
            </w:r>
          </w:p>
        </w:tc>
        <w:tc>
          <w:tcPr>
            <w:tcW w:w="1276" w:type="dxa"/>
          </w:tcPr>
          <w:p w:rsidR="009D0208" w:rsidRPr="002930E0" w:rsidRDefault="00760E10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1384,68</w:t>
            </w:r>
          </w:p>
        </w:tc>
        <w:tc>
          <w:tcPr>
            <w:tcW w:w="1276" w:type="dxa"/>
          </w:tcPr>
          <w:p w:rsidR="009D0208" w:rsidRPr="00C85630" w:rsidRDefault="009D0208" w:rsidP="00730B5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8563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6,</w:t>
            </w:r>
            <w:r w:rsidR="00730B5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61</w:t>
            </w:r>
          </w:p>
        </w:tc>
        <w:tc>
          <w:tcPr>
            <w:tcW w:w="1275" w:type="dxa"/>
          </w:tcPr>
          <w:p w:rsidR="009D0208" w:rsidRPr="00C85630" w:rsidRDefault="00730B5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3,30</w:t>
            </w:r>
          </w:p>
        </w:tc>
        <w:tc>
          <w:tcPr>
            <w:tcW w:w="1276" w:type="dxa"/>
          </w:tcPr>
          <w:p w:rsidR="009D0208" w:rsidRPr="00C85630" w:rsidRDefault="00730B5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3,30</w:t>
            </w:r>
          </w:p>
        </w:tc>
      </w:tr>
      <w:tr w:rsidR="009D0208" w:rsidRPr="00F424B4" w:rsidTr="0011566E">
        <w:trPr>
          <w:trHeight w:val="429"/>
        </w:trPr>
        <w:tc>
          <w:tcPr>
            <w:tcW w:w="1101" w:type="dxa"/>
            <w:shd w:val="clear" w:color="auto" w:fill="E5DFEC" w:themeFill="accent4" w:themeFillTint="33"/>
          </w:tcPr>
          <w:p w:rsidR="009D0208" w:rsidRPr="008E36BA" w:rsidRDefault="009D0208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9D0208" w:rsidRPr="00D26737" w:rsidRDefault="009D0208" w:rsidP="0011566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Образование</w:t>
            </w:r>
          </w:p>
        </w:tc>
        <w:tc>
          <w:tcPr>
            <w:tcW w:w="1276" w:type="dxa"/>
          </w:tcPr>
          <w:p w:rsidR="009D0208" w:rsidRPr="004C1BE2" w:rsidRDefault="009D0208" w:rsidP="00B04B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21925,43</w:t>
            </w:r>
          </w:p>
        </w:tc>
        <w:tc>
          <w:tcPr>
            <w:tcW w:w="1276" w:type="dxa"/>
          </w:tcPr>
          <w:p w:rsidR="009D0208" w:rsidRPr="002930E0" w:rsidRDefault="00760E10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16707,94</w:t>
            </w:r>
          </w:p>
        </w:tc>
        <w:tc>
          <w:tcPr>
            <w:tcW w:w="1276" w:type="dxa"/>
          </w:tcPr>
          <w:p w:rsidR="009D0208" w:rsidRPr="00C85630" w:rsidRDefault="006637DB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24927,65</w:t>
            </w:r>
          </w:p>
        </w:tc>
        <w:tc>
          <w:tcPr>
            <w:tcW w:w="1275" w:type="dxa"/>
          </w:tcPr>
          <w:p w:rsidR="009D0208" w:rsidRPr="00C85630" w:rsidRDefault="006637DB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22972,97</w:t>
            </w:r>
          </w:p>
        </w:tc>
        <w:tc>
          <w:tcPr>
            <w:tcW w:w="1276" w:type="dxa"/>
          </w:tcPr>
          <w:p w:rsidR="009D0208" w:rsidRPr="00C85630" w:rsidRDefault="006637DB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21866,59</w:t>
            </w:r>
          </w:p>
        </w:tc>
      </w:tr>
      <w:tr w:rsidR="009D0208" w:rsidRPr="00F424B4" w:rsidTr="0011566E">
        <w:tc>
          <w:tcPr>
            <w:tcW w:w="1101" w:type="dxa"/>
            <w:shd w:val="clear" w:color="auto" w:fill="E5DFEC" w:themeFill="accent4" w:themeFillTint="33"/>
          </w:tcPr>
          <w:p w:rsidR="009D0208" w:rsidRPr="008E36BA" w:rsidRDefault="009D0208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9D0208" w:rsidRPr="00D26737" w:rsidRDefault="009D0208" w:rsidP="0011566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276" w:type="dxa"/>
          </w:tcPr>
          <w:p w:rsidR="009D0208" w:rsidRPr="004C1BE2" w:rsidRDefault="009D0208" w:rsidP="00B04B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5812,44</w:t>
            </w:r>
          </w:p>
        </w:tc>
        <w:tc>
          <w:tcPr>
            <w:tcW w:w="1276" w:type="dxa"/>
          </w:tcPr>
          <w:p w:rsidR="009D0208" w:rsidRPr="002930E0" w:rsidRDefault="00760E10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4562,55</w:t>
            </w:r>
          </w:p>
        </w:tc>
        <w:tc>
          <w:tcPr>
            <w:tcW w:w="1276" w:type="dxa"/>
          </w:tcPr>
          <w:p w:rsidR="009D0208" w:rsidRPr="00C85630" w:rsidRDefault="00E977D2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5373,56</w:t>
            </w:r>
          </w:p>
        </w:tc>
        <w:tc>
          <w:tcPr>
            <w:tcW w:w="1275" w:type="dxa"/>
          </w:tcPr>
          <w:p w:rsidR="009D0208" w:rsidRPr="00C85630" w:rsidRDefault="00E977D2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1389,05</w:t>
            </w:r>
          </w:p>
        </w:tc>
        <w:tc>
          <w:tcPr>
            <w:tcW w:w="1276" w:type="dxa"/>
          </w:tcPr>
          <w:p w:rsidR="009D0208" w:rsidRPr="00C85630" w:rsidRDefault="00E977D2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1439,57</w:t>
            </w:r>
          </w:p>
        </w:tc>
      </w:tr>
      <w:tr w:rsidR="009D0208" w:rsidRPr="00F424B4" w:rsidTr="0011566E">
        <w:tc>
          <w:tcPr>
            <w:tcW w:w="1101" w:type="dxa"/>
            <w:shd w:val="clear" w:color="auto" w:fill="E5DFEC" w:themeFill="accent4" w:themeFillTint="33"/>
          </w:tcPr>
          <w:p w:rsidR="009D0208" w:rsidRPr="008E36BA" w:rsidRDefault="009D0208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9D0208" w:rsidRPr="00D26737" w:rsidRDefault="009D0208" w:rsidP="0011566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276" w:type="dxa"/>
          </w:tcPr>
          <w:p w:rsidR="009D0208" w:rsidRPr="004C1BE2" w:rsidRDefault="009D0208" w:rsidP="00B04B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432,74</w:t>
            </w:r>
          </w:p>
        </w:tc>
        <w:tc>
          <w:tcPr>
            <w:tcW w:w="1276" w:type="dxa"/>
          </w:tcPr>
          <w:p w:rsidR="009D0208" w:rsidRPr="002930E0" w:rsidRDefault="00760E10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534,27</w:t>
            </w:r>
          </w:p>
        </w:tc>
        <w:tc>
          <w:tcPr>
            <w:tcW w:w="1276" w:type="dxa"/>
          </w:tcPr>
          <w:p w:rsidR="009D0208" w:rsidRPr="00C85630" w:rsidRDefault="00775F07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542,81</w:t>
            </w:r>
          </w:p>
        </w:tc>
        <w:tc>
          <w:tcPr>
            <w:tcW w:w="1275" w:type="dxa"/>
          </w:tcPr>
          <w:p w:rsidR="009D0208" w:rsidRPr="00C85630" w:rsidRDefault="00775F07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395,07</w:t>
            </w:r>
          </w:p>
        </w:tc>
        <w:tc>
          <w:tcPr>
            <w:tcW w:w="1276" w:type="dxa"/>
          </w:tcPr>
          <w:p w:rsidR="009D0208" w:rsidRPr="00C85630" w:rsidRDefault="00775F07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392,06</w:t>
            </w:r>
          </w:p>
        </w:tc>
      </w:tr>
      <w:tr w:rsidR="009D0208" w:rsidRPr="00F424B4" w:rsidTr="0011566E">
        <w:tc>
          <w:tcPr>
            <w:tcW w:w="1101" w:type="dxa"/>
            <w:shd w:val="clear" w:color="auto" w:fill="E5DFEC" w:themeFill="accent4" w:themeFillTint="33"/>
          </w:tcPr>
          <w:p w:rsidR="009D0208" w:rsidRPr="008E36BA" w:rsidRDefault="009D0208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9D0208" w:rsidRPr="00D26737" w:rsidRDefault="009D0208" w:rsidP="0011566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276" w:type="dxa"/>
          </w:tcPr>
          <w:p w:rsidR="009D0208" w:rsidRPr="004C1BE2" w:rsidRDefault="009D0208" w:rsidP="00B04B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399,61</w:t>
            </w:r>
          </w:p>
        </w:tc>
        <w:tc>
          <w:tcPr>
            <w:tcW w:w="1276" w:type="dxa"/>
          </w:tcPr>
          <w:p w:rsidR="009D0208" w:rsidRPr="002930E0" w:rsidRDefault="00760E10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407,99</w:t>
            </w:r>
          </w:p>
        </w:tc>
        <w:tc>
          <w:tcPr>
            <w:tcW w:w="1276" w:type="dxa"/>
          </w:tcPr>
          <w:p w:rsidR="009D0208" w:rsidRPr="00C85630" w:rsidRDefault="00E977D2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397,29</w:t>
            </w:r>
          </w:p>
        </w:tc>
        <w:tc>
          <w:tcPr>
            <w:tcW w:w="1275" w:type="dxa"/>
          </w:tcPr>
          <w:p w:rsidR="009D0208" w:rsidRPr="00C85630" w:rsidRDefault="00E977D2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157,97</w:t>
            </w:r>
          </w:p>
        </w:tc>
        <w:tc>
          <w:tcPr>
            <w:tcW w:w="1276" w:type="dxa"/>
          </w:tcPr>
          <w:p w:rsidR="009D0208" w:rsidRPr="00C85630" w:rsidRDefault="00E977D2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162,47</w:t>
            </w:r>
          </w:p>
        </w:tc>
      </w:tr>
      <w:tr w:rsidR="009D0208" w:rsidRPr="00F424B4" w:rsidTr="0011566E">
        <w:tc>
          <w:tcPr>
            <w:tcW w:w="1101" w:type="dxa"/>
            <w:shd w:val="clear" w:color="auto" w:fill="E5DFEC" w:themeFill="accent4" w:themeFillTint="33"/>
          </w:tcPr>
          <w:p w:rsidR="009D0208" w:rsidRPr="008E36BA" w:rsidRDefault="009D0208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9D0208" w:rsidRPr="00604F9F" w:rsidRDefault="009D0208" w:rsidP="0011566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Содержание работников органов местного самоуправления</w:t>
            </w:r>
          </w:p>
        </w:tc>
        <w:tc>
          <w:tcPr>
            <w:tcW w:w="1276" w:type="dxa"/>
          </w:tcPr>
          <w:p w:rsidR="009D0208" w:rsidRPr="004C1BE2" w:rsidRDefault="009D0208" w:rsidP="00B04B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1894,60</w:t>
            </w:r>
          </w:p>
        </w:tc>
        <w:tc>
          <w:tcPr>
            <w:tcW w:w="1276" w:type="dxa"/>
          </w:tcPr>
          <w:p w:rsidR="009D0208" w:rsidRPr="002930E0" w:rsidRDefault="003547B3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2067,75</w:t>
            </w:r>
          </w:p>
        </w:tc>
        <w:tc>
          <w:tcPr>
            <w:tcW w:w="1276" w:type="dxa"/>
          </w:tcPr>
          <w:p w:rsidR="009D0208" w:rsidRPr="002930E0" w:rsidRDefault="005972D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2054,54</w:t>
            </w:r>
          </w:p>
        </w:tc>
        <w:tc>
          <w:tcPr>
            <w:tcW w:w="1275" w:type="dxa"/>
          </w:tcPr>
          <w:p w:rsidR="009D0208" w:rsidRPr="002930E0" w:rsidRDefault="005972D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984,51</w:t>
            </w:r>
          </w:p>
        </w:tc>
        <w:tc>
          <w:tcPr>
            <w:tcW w:w="1276" w:type="dxa"/>
          </w:tcPr>
          <w:p w:rsidR="009D0208" w:rsidRPr="002930E0" w:rsidRDefault="005972D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979,66</w:t>
            </w:r>
          </w:p>
        </w:tc>
      </w:tr>
    </w:tbl>
    <w:p w:rsidR="00EC5051" w:rsidRDefault="00392B44" w:rsidP="00EC5051">
      <w:pPr>
        <w:spacing w:after="0" w:line="240" w:lineRule="auto"/>
        <w:jc w:val="right"/>
        <w:rPr>
          <w:rFonts w:ascii="Times New Roman" w:hAnsi="Times New Roman" w:cs="Times New Roman"/>
          <w:bCs/>
          <w:lang w:val="ru-RU"/>
        </w:rPr>
      </w:pPr>
      <w:r w:rsidRPr="00604F9F">
        <w:rPr>
          <w:rFonts w:ascii="Times New Roman" w:hAnsi="Times New Roman" w:cs="Times New Roman"/>
          <w:bCs/>
          <w:lang w:val="ru-RU"/>
        </w:rPr>
        <w:t>руб.</w:t>
      </w:r>
    </w:p>
    <w:p w:rsidR="001C31AE" w:rsidRDefault="001C31AE" w:rsidP="00221EE5">
      <w:pPr>
        <w:tabs>
          <w:tab w:val="left" w:pos="609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614CF" w:rsidRDefault="00E614CF" w:rsidP="00221EE5">
      <w:pPr>
        <w:tabs>
          <w:tab w:val="left" w:pos="609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62675" cy="4514850"/>
            <wp:effectExtent l="19050" t="0" r="0" b="0"/>
            <wp:docPr id="17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1C31AE" w:rsidRDefault="001C31AE" w:rsidP="00221EE5">
      <w:pPr>
        <w:tabs>
          <w:tab w:val="left" w:pos="609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C31AE" w:rsidRDefault="001C31AE" w:rsidP="00221EE5">
      <w:pPr>
        <w:tabs>
          <w:tab w:val="left" w:pos="609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C31AE" w:rsidRDefault="001C31AE" w:rsidP="00221EE5">
      <w:pPr>
        <w:tabs>
          <w:tab w:val="left" w:pos="609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C31AE" w:rsidRDefault="001C31AE" w:rsidP="00221EE5">
      <w:pPr>
        <w:tabs>
          <w:tab w:val="left" w:pos="609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C31AE" w:rsidRDefault="001C31AE" w:rsidP="00221EE5">
      <w:pPr>
        <w:tabs>
          <w:tab w:val="left" w:pos="609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C31AE" w:rsidRDefault="001C31AE" w:rsidP="00221EE5">
      <w:pPr>
        <w:tabs>
          <w:tab w:val="left" w:pos="609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C31AE" w:rsidRPr="001C31AE" w:rsidRDefault="001C31AE" w:rsidP="00221EE5">
      <w:pPr>
        <w:tabs>
          <w:tab w:val="left" w:pos="609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977D2" w:rsidRPr="001C31AE" w:rsidRDefault="00E977D2" w:rsidP="00E977D2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C31AE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Социально-значимые проекты за счет бюджета Ивантеевского муниципального района на 2022 год и на плановый период 2023 и 2024 годов предусмотрены по следующим направлениям:</w:t>
      </w:r>
    </w:p>
    <w:p w:rsidR="00E977D2" w:rsidRPr="001C31AE" w:rsidRDefault="00E977D2" w:rsidP="00E977D2">
      <w:pPr>
        <w:spacing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1C31AE">
        <w:rPr>
          <w:rFonts w:ascii="Times New Roman" w:hAnsi="Times New Roman" w:cs="Times New Roman"/>
          <w:sz w:val="28"/>
          <w:szCs w:val="28"/>
          <w:lang w:val="ru-RU"/>
        </w:rPr>
        <w:t>тыс. руб.</w:t>
      </w:r>
    </w:p>
    <w:tbl>
      <w:tblPr>
        <w:tblW w:w="10208" w:type="dxa"/>
        <w:jc w:val="center"/>
        <w:tblInd w:w="-10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/>
      </w:tblPr>
      <w:tblGrid>
        <w:gridCol w:w="3970"/>
        <w:gridCol w:w="1277"/>
        <w:gridCol w:w="1134"/>
        <w:gridCol w:w="1226"/>
        <w:gridCol w:w="1325"/>
        <w:gridCol w:w="1276"/>
      </w:tblGrid>
      <w:tr w:rsidR="00E977D2" w:rsidRPr="001C31AE" w:rsidTr="001C31AE">
        <w:trPr>
          <w:jc w:val="center"/>
        </w:trPr>
        <w:tc>
          <w:tcPr>
            <w:tcW w:w="3970" w:type="dxa"/>
            <w:shd w:val="clear" w:color="auto" w:fill="B2A1C7" w:themeFill="accent4" w:themeFillTint="99"/>
          </w:tcPr>
          <w:p w:rsidR="00E977D2" w:rsidRPr="001C31AE" w:rsidRDefault="00E977D2" w:rsidP="00E977D2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31AE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национальных</w:t>
            </w:r>
            <w:r w:rsidRPr="001C31A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1C31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проектов</w:t>
            </w:r>
          </w:p>
        </w:tc>
        <w:tc>
          <w:tcPr>
            <w:tcW w:w="1277" w:type="dxa"/>
            <w:shd w:val="clear" w:color="auto" w:fill="B2A1C7" w:themeFill="accent4" w:themeFillTint="99"/>
          </w:tcPr>
          <w:p w:rsidR="00E977D2" w:rsidRPr="001C31AE" w:rsidRDefault="00E977D2" w:rsidP="00E977D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C31A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2020 г.</w:t>
            </w:r>
          </w:p>
          <w:p w:rsidR="00E977D2" w:rsidRPr="001C31AE" w:rsidRDefault="00E977D2" w:rsidP="00E977D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31AE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1134" w:type="dxa"/>
            <w:shd w:val="clear" w:color="auto" w:fill="B2A1C7" w:themeFill="accent4" w:themeFillTint="99"/>
            <w:vAlign w:val="center"/>
          </w:tcPr>
          <w:p w:rsidR="00E977D2" w:rsidRPr="001C31AE" w:rsidRDefault="00E977D2" w:rsidP="00E977D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C31A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2021г Оценка</w:t>
            </w:r>
          </w:p>
        </w:tc>
        <w:tc>
          <w:tcPr>
            <w:tcW w:w="1226" w:type="dxa"/>
            <w:shd w:val="clear" w:color="auto" w:fill="B2A1C7" w:themeFill="accent4" w:themeFillTint="99"/>
          </w:tcPr>
          <w:p w:rsidR="00E977D2" w:rsidRPr="001C31AE" w:rsidRDefault="00E977D2" w:rsidP="00E977D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C31A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2022г. План</w:t>
            </w:r>
          </w:p>
        </w:tc>
        <w:tc>
          <w:tcPr>
            <w:tcW w:w="1325" w:type="dxa"/>
            <w:shd w:val="clear" w:color="auto" w:fill="B2A1C7" w:themeFill="accent4" w:themeFillTint="99"/>
          </w:tcPr>
          <w:p w:rsidR="00E977D2" w:rsidRPr="001C31AE" w:rsidRDefault="00E977D2" w:rsidP="00E977D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31A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2023г. План</w:t>
            </w:r>
            <w:r w:rsidRPr="001C31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E977D2" w:rsidRPr="001C31AE" w:rsidRDefault="00E977D2" w:rsidP="00E977D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31A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2024г. План</w:t>
            </w:r>
            <w:r w:rsidRPr="001C31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6E48FB" w:rsidRPr="001C31AE" w:rsidTr="0024260E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6E48FB" w:rsidRPr="001C31AE" w:rsidRDefault="006E48FB" w:rsidP="006E48FB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C31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  <w:tc>
          <w:tcPr>
            <w:tcW w:w="1277" w:type="dxa"/>
            <w:vAlign w:val="center"/>
          </w:tcPr>
          <w:p w:rsidR="006E48FB" w:rsidRPr="001C31AE" w:rsidRDefault="006E48FB" w:rsidP="0024260E">
            <w:pPr>
              <w:pStyle w:val="ConsPlusNormal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31AE">
              <w:rPr>
                <w:rFonts w:ascii="Times New Roman" w:hAnsi="Times New Roman" w:cs="Times New Roman"/>
                <w:b/>
                <w:sz w:val="28"/>
                <w:szCs w:val="28"/>
              </w:rPr>
              <w:t>6102,9</w:t>
            </w:r>
          </w:p>
        </w:tc>
        <w:tc>
          <w:tcPr>
            <w:tcW w:w="1134" w:type="dxa"/>
            <w:vAlign w:val="center"/>
          </w:tcPr>
          <w:p w:rsidR="006E48FB" w:rsidRPr="001C31AE" w:rsidRDefault="00313EFF" w:rsidP="0024260E">
            <w:pPr>
              <w:pStyle w:val="ConsPlusNormal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C31A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10656,6</w:t>
            </w:r>
          </w:p>
        </w:tc>
        <w:tc>
          <w:tcPr>
            <w:tcW w:w="1226" w:type="dxa"/>
            <w:vAlign w:val="center"/>
          </w:tcPr>
          <w:p w:rsidR="006E48FB" w:rsidRPr="001C31AE" w:rsidRDefault="008810D7" w:rsidP="0024260E">
            <w:pPr>
              <w:pStyle w:val="ConsPlusNormal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C31A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13809,1</w:t>
            </w:r>
          </w:p>
        </w:tc>
        <w:tc>
          <w:tcPr>
            <w:tcW w:w="1325" w:type="dxa"/>
            <w:vAlign w:val="center"/>
          </w:tcPr>
          <w:p w:rsidR="006E48FB" w:rsidRPr="001C31AE" w:rsidRDefault="00ED5EBA" w:rsidP="0024260E">
            <w:pPr>
              <w:pStyle w:val="ConsPlusNormal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C31A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35489,4</w:t>
            </w:r>
          </w:p>
        </w:tc>
        <w:tc>
          <w:tcPr>
            <w:tcW w:w="1276" w:type="dxa"/>
            <w:vAlign w:val="center"/>
          </w:tcPr>
          <w:p w:rsidR="006E48FB" w:rsidRPr="001C31AE" w:rsidRDefault="00ED5EBA" w:rsidP="0024260E">
            <w:pPr>
              <w:pStyle w:val="ConsPlusNormal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C31A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18967,3</w:t>
            </w:r>
          </w:p>
        </w:tc>
      </w:tr>
      <w:tr w:rsidR="006E48FB" w:rsidRPr="00F424B4" w:rsidTr="0024260E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6E48FB" w:rsidRPr="001C31AE" w:rsidRDefault="006E48FB" w:rsidP="00313EFF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A2623">
              <w:rPr>
                <w:rFonts w:ascii="Times New Roman" w:hAnsi="Times New Roman" w:cs="Times New Roman"/>
                <w:i/>
                <w:sz w:val="26"/>
                <w:szCs w:val="26"/>
                <w:lang w:val="ru-RU"/>
              </w:rPr>
              <w:t>Федеральный проект «Современная школа»</w:t>
            </w:r>
            <w:r w:rsidRPr="001C31AE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 </w:t>
            </w:r>
            <w:r w:rsidR="00313EFF" w:rsidRPr="001C31AE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(</w:t>
            </w:r>
            <w:r w:rsidRPr="001C31AE">
              <w:rPr>
                <w:rFonts w:ascii="Times New Roman" w:hAnsi="Times New Roman" w:cs="Times New Roman"/>
                <w:i/>
                <w:sz w:val="22"/>
                <w:szCs w:val="22"/>
                <w:lang w:val="ru-RU"/>
              </w:rPr>
              <w:t xml:space="preserve">создание </w:t>
            </w:r>
            <w:r w:rsidR="00313EFF" w:rsidRPr="001C31AE">
              <w:rPr>
                <w:rFonts w:ascii="Times New Roman" w:hAnsi="Times New Roman" w:cs="Times New Roman"/>
                <w:i/>
                <w:sz w:val="22"/>
                <w:szCs w:val="22"/>
                <w:lang w:val="ru-RU"/>
              </w:rPr>
              <w:t xml:space="preserve">и обеспечение функционирования </w:t>
            </w:r>
            <w:r w:rsidRPr="001C31AE">
              <w:rPr>
                <w:rFonts w:ascii="Times New Roman" w:hAnsi="Times New Roman" w:cs="Times New Roman"/>
                <w:i/>
                <w:sz w:val="22"/>
                <w:szCs w:val="22"/>
                <w:lang w:val="ru-RU"/>
              </w:rPr>
              <w:t>центров образования цифрового и гуманитарного профилей</w:t>
            </w:r>
            <w:r w:rsidR="00313EFF" w:rsidRPr="001C31AE">
              <w:rPr>
                <w:rFonts w:ascii="Times New Roman" w:hAnsi="Times New Roman" w:cs="Times New Roman"/>
                <w:i/>
                <w:sz w:val="22"/>
                <w:szCs w:val="22"/>
                <w:lang w:val="ru-RU"/>
              </w:rPr>
              <w:t>)</w:t>
            </w:r>
          </w:p>
        </w:tc>
        <w:tc>
          <w:tcPr>
            <w:tcW w:w="1277" w:type="dxa"/>
            <w:vAlign w:val="center"/>
          </w:tcPr>
          <w:p w:rsidR="006E48FB" w:rsidRPr="004C1BE2" w:rsidRDefault="006E48FB" w:rsidP="0024260E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4745,6</w:t>
            </w:r>
          </w:p>
        </w:tc>
        <w:tc>
          <w:tcPr>
            <w:tcW w:w="1134" w:type="dxa"/>
            <w:vAlign w:val="center"/>
          </w:tcPr>
          <w:p w:rsidR="006E48FB" w:rsidRPr="00313EFF" w:rsidRDefault="00313EFF" w:rsidP="0024260E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13E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9469,1</w:t>
            </w:r>
          </w:p>
        </w:tc>
        <w:tc>
          <w:tcPr>
            <w:tcW w:w="1226" w:type="dxa"/>
            <w:vAlign w:val="center"/>
          </w:tcPr>
          <w:p w:rsidR="006E48FB" w:rsidRPr="00ED5EBA" w:rsidRDefault="00ED5EBA" w:rsidP="0024260E">
            <w:pPr>
              <w:jc w:val="right"/>
              <w:rPr>
                <w:sz w:val="28"/>
                <w:szCs w:val="28"/>
                <w:lang w:val="ru-RU"/>
              </w:rPr>
            </w:pPr>
            <w:r w:rsidRPr="00ED5EBA">
              <w:rPr>
                <w:sz w:val="28"/>
                <w:szCs w:val="28"/>
                <w:lang w:val="ru-RU"/>
              </w:rPr>
              <w:t>13649,1</w:t>
            </w:r>
          </w:p>
        </w:tc>
        <w:tc>
          <w:tcPr>
            <w:tcW w:w="1325" w:type="dxa"/>
            <w:vAlign w:val="center"/>
          </w:tcPr>
          <w:p w:rsidR="006E48FB" w:rsidRPr="00ED5EBA" w:rsidRDefault="00ED5EBA" w:rsidP="0024260E">
            <w:pPr>
              <w:jc w:val="right"/>
              <w:rPr>
                <w:sz w:val="28"/>
                <w:szCs w:val="28"/>
                <w:lang w:val="ru-RU"/>
              </w:rPr>
            </w:pPr>
            <w:r w:rsidRPr="00ED5EBA">
              <w:rPr>
                <w:sz w:val="28"/>
                <w:szCs w:val="28"/>
                <w:lang w:val="ru-RU"/>
              </w:rPr>
              <w:t>17311,6</w:t>
            </w:r>
          </w:p>
        </w:tc>
        <w:tc>
          <w:tcPr>
            <w:tcW w:w="1276" w:type="dxa"/>
            <w:vAlign w:val="center"/>
          </w:tcPr>
          <w:p w:rsidR="006E48FB" w:rsidRPr="00ED5EBA" w:rsidRDefault="00ED5EBA" w:rsidP="0024260E">
            <w:pPr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18660,4</w:t>
            </w:r>
          </w:p>
        </w:tc>
      </w:tr>
      <w:tr w:rsidR="006E48FB" w:rsidRPr="00AE2CCD" w:rsidTr="0024260E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6E48FB" w:rsidRPr="001C31AE" w:rsidRDefault="006E48FB" w:rsidP="00ED5EBA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A2623">
              <w:rPr>
                <w:rFonts w:ascii="Times New Roman" w:hAnsi="Times New Roman" w:cs="Times New Roman"/>
                <w:i/>
                <w:sz w:val="26"/>
                <w:szCs w:val="26"/>
                <w:lang w:val="ru-RU"/>
              </w:rPr>
              <w:t>Федеральный проект «Успех каждого ребенка»</w:t>
            </w:r>
            <w:r w:rsidRPr="001C31AE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 </w:t>
            </w:r>
            <w:r w:rsidR="00313EFF" w:rsidRPr="001C31AE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(</w:t>
            </w:r>
            <w:r w:rsidRPr="001C31AE">
              <w:rPr>
                <w:rFonts w:ascii="Times New Roman" w:hAnsi="Times New Roman" w:cs="Times New Roman"/>
                <w:i/>
                <w:sz w:val="22"/>
                <w:szCs w:val="22"/>
                <w:lang w:val="ru-RU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  <w:r w:rsidR="00ED5EBA" w:rsidRPr="001C31AE">
              <w:rPr>
                <w:rFonts w:ascii="Times New Roman" w:hAnsi="Times New Roman" w:cs="Times New Roman"/>
                <w:i/>
                <w:sz w:val="22"/>
                <w:szCs w:val="22"/>
                <w:lang w:val="ru-RU"/>
              </w:rPr>
              <w:t>,</w:t>
            </w:r>
            <w:r w:rsidR="00ED5EBA" w:rsidRPr="001C31AE">
              <w:rPr>
                <w:i/>
                <w:lang w:val="ru-RU"/>
              </w:rPr>
              <w:t xml:space="preserve"> </w:t>
            </w:r>
            <w:r w:rsidR="00ED5EBA" w:rsidRPr="001C31AE">
              <w:rPr>
                <w:rFonts w:ascii="Times New Roman" w:hAnsi="Times New Roman" w:cs="Times New Roman"/>
                <w:i/>
                <w:sz w:val="22"/>
                <w:szCs w:val="22"/>
                <w:lang w:val="ru-RU"/>
              </w:rPr>
              <w:t xml:space="preserve">создание новых мест в образовательных организациях различных типов для реализации дополнительных </w:t>
            </w:r>
            <w:proofErr w:type="spellStart"/>
            <w:r w:rsidR="00ED5EBA" w:rsidRPr="001C31AE">
              <w:rPr>
                <w:rFonts w:ascii="Times New Roman" w:hAnsi="Times New Roman" w:cs="Times New Roman"/>
                <w:i/>
                <w:sz w:val="22"/>
                <w:szCs w:val="22"/>
                <w:lang w:val="ru-RU"/>
              </w:rPr>
              <w:t>общеразвивающих</w:t>
            </w:r>
            <w:proofErr w:type="spellEnd"/>
            <w:r w:rsidR="00ED5EBA" w:rsidRPr="001C31AE">
              <w:rPr>
                <w:rFonts w:ascii="Times New Roman" w:hAnsi="Times New Roman" w:cs="Times New Roman"/>
                <w:i/>
                <w:sz w:val="22"/>
                <w:szCs w:val="22"/>
                <w:lang w:val="ru-RU"/>
              </w:rPr>
              <w:t xml:space="preserve"> программ всех направленностей</w:t>
            </w:r>
            <w:r w:rsidR="00313EFF" w:rsidRPr="001C31AE">
              <w:rPr>
                <w:rFonts w:ascii="Times New Roman" w:hAnsi="Times New Roman" w:cs="Times New Roman"/>
                <w:i/>
                <w:sz w:val="22"/>
                <w:szCs w:val="22"/>
                <w:lang w:val="ru-RU"/>
              </w:rPr>
              <w:t>)</w:t>
            </w:r>
          </w:p>
        </w:tc>
        <w:tc>
          <w:tcPr>
            <w:tcW w:w="1277" w:type="dxa"/>
            <w:vAlign w:val="center"/>
          </w:tcPr>
          <w:p w:rsidR="006E48FB" w:rsidRPr="004C1BE2" w:rsidRDefault="006E48FB" w:rsidP="0024260E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1357,3</w:t>
            </w:r>
          </w:p>
        </w:tc>
        <w:tc>
          <w:tcPr>
            <w:tcW w:w="1134" w:type="dxa"/>
            <w:vAlign w:val="center"/>
          </w:tcPr>
          <w:p w:rsidR="006E48FB" w:rsidRPr="00313EFF" w:rsidRDefault="00313EFF" w:rsidP="0024260E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13E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1187,5</w:t>
            </w:r>
          </w:p>
        </w:tc>
        <w:tc>
          <w:tcPr>
            <w:tcW w:w="1226" w:type="dxa"/>
            <w:vAlign w:val="center"/>
          </w:tcPr>
          <w:p w:rsidR="006E48FB" w:rsidRPr="00ED5EBA" w:rsidRDefault="00ED5EBA" w:rsidP="0024260E">
            <w:pPr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 w:rsidRPr="00ED5EBA">
              <w:rPr>
                <w:sz w:val="28"/>
                <w:szCs w:val="28"/>
                <w:lang w:val="ru-RU"/>
              </w:rPr>
              <w:t>60,0</w:t>
            </w:r>
          </w:p>
        </w:tc>
        <w:tc>
          <w:tcPr>
            <w:tcW w:w="1325" w:type="dxa"/>
            <w:vAlign w:val="center"/>
          </w:tcPr>
          <w:p w:rsidR="006E48FB" w:rsidRPr="00ED5EBA" w:rsidRDefault="00ED5EBA" w:rsidP="0024260E">
            <w:pPr>
              <w:jc w:val="right"/>
              <w:rPr>
                <w:sz w:val="28"/>
                <w:szCs w:val="28"/>
                <w:lang w:val="ru-RU"/>
              </w:rPr>
            </w:pPr>
            <w:r w:rsidRPr="00ED5EBA">
              <w:rPr>
                <w:sz w:val="28"/>
                <w:szCs w:val="28"/>
                <w:lang w:val="ru-RU"/>
              </w:rPr>
              <w:t>71,</w:t>
            </w:r>
            <w:r w:rsidR="00950043">
              <w:rPr>
                <w:sz w:val="28"/>
                <w:szCs w:val="28"/>
                <w:lang w:val="ru-RU"/>
              </w:rPr>
              <w:t>0</w:t>
            </w:r>
          </w:p>
        </w:tc>
        <w:tc>
          <w:tcPr>
            <w:tcW w:w="1276" w:type="dxa"/>
            <w:vAlign w:val="center"/>
          </w:tcPr>
          <w:p w:rsidR="006E48FB" w:rsidRPr="00ED5EBA" w:rsidRDefault="006E48FB" w:rsidP="0024260E">
            <w:pPr>
              <w:jc w:val="right"/>
              <w:rPr>
                <w:color w:val="1F497D" w:themeColor="text2"/>
                <w:sz w:val="28"/>
                <w:szCs w:val="28"/>
              </w:rPr>
            </w:pPr>
          </w:p>
        </w:tc>
      </w:tr>
      <w:tr w:rsidR="00ED5EBA" w:rsidRPr="00ED5EBA" w:rsidTr="0024260E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ED5EBA" w:rsidRPr="001C31AE" w:rsidRDefault="00ED5EBA" w:rsidP="00ED5EBA">
            <w:pPr>
              <w:pStyle w:val="ConsPlusNormal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4A2623">
              <w:rPr>
                <w:rFonts w:ascii="Times New Roman" w:hAnsi="Times New Roman" w:cs="Times New Roman"/>
                <w:i/>
                <w:sz w:val="26"/>
                <w:szCs w:val="26"/>
                <w:lang w:val="ru-RU"/>
              </w:rPr>
              <w:t>Федеральный проект «Цифровая образовательная среда»</w:t>
            </w:r>
            <w:r w:rsidRPr="001C31AE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 (</w:t>
            </w:r>
            <w:r w:rsidRPr="001C31AE">
              <w:rPr>
                <w:rFonts w:ascii="Times New Roman" w:hAnsi="Times New Roman" w:cs="Times New Roman"/>
                <w:i/>
                <w:sz w:val="22"/>
                <w:szCs w:val="22"/>
                <w:lang w:val="ru-RU"/>
              </w:rPr>
              <w:t>Обеспечение образовательных организаций материально-технической базой для внедрения цифровой образовательной среды)</w:t>
            </w:r>
          </w:p>
        </w:tc>
        <w:tc>
          <w:tcPr>
            <w:tcW w:w="1277" w:type="dxa"/>
            <w:vAlign w:val="center"/>
          </w:tcPr>
          <w:p w:rsidR="00ED5EBA" w:rsidRPr="00ED5EBA" w:rsidRDefault="00ED5EBA" w:rsidP="0024260E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ED5EBA" w:rsidRPr="00313EFF" w:rsidRDefault="00ED5EBA" w:rsidP="0024260E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26" w:type="dxa"/>
            <w:vAlign w:val="center"/>
          </w:tcPr>
          <w:p w:rsidR="00ED5EBA" w:rsidRDefault="00ED5EBA" w:rsidP="0024260E">
            <w:pPr>
              <w:jc w:val="right"/>
              <w:rPr>
                <w:sz w:val="28"/>
                <w:szCs w:val="28"/>
                <w:lang w:val="ru-RU"/>
              </w:rPr>
            </w:pPr>
          </w:p>
        </w:tc>
        <w:tc>
          <w:tcPr>
            <w:tcW w:w="1325" w:type="dxa"/>
            <w:vAlign w:val="center"/>
          </w:tcPr>
          <w:p w:rsidR="00ED5EBA" w:rsidRPr="00ED5EBA" w:rsidRDefault="00950043" w:rsidP="0024260E">
            <w:pPr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18106,8</w:t>
            </w:r>
          </w:p>
        </w:tc>
        <w:tc>
          <w:tcPr>
            <w:tcW w:w="1276" w:type="dxa"/>
            <w:vAlign w:val="center"/>
          </w:tcPr>
          <w:p w:rsidR="00ED5EBA" w:rsidRPr="00950043" w:rsidRDefault="00950043" w:rsidP="0024260E">
            <w:pPr>
              <w:jc w:val="right"/>
              <w:rPr>
                <w:sz w:val="28"/>
                <w:szCs w:val="28"/>
                <w:lang w:val="ru-RU"/>
              </w:rPr>
            </w:pPr>
            <w:r w:rsidRPr="00950043">
              <w:rPr>
                <w:sz w:val="28"/>
                <w:szCs w:val="28"/>
                <w:lang w:val="ru-RU"/>
              </w:rPr>
              <w:t>306,9</w:t>
            </w:r>
          </w:p>
        </w:tc>
      </w:tr>
      <w:tr w:rsidR="006E48FB" w:rsidRPr="00F424B4" w:rsidTr="0024260E">
        <w:trPr>
          <w:trHeight w:val="290"/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6E48FB" w:rsidRPr="004C1BE2" w:rsidRDefault="006E48FB" w:rsidP="006E48FB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C1B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КУЛЬТУРА</w:t>
            </w:r>
          </w:p>
        </w:tc>
        <w:tc>
          <w:tcPr>
            <w:tcW w:w="1277" w:type="dxa"/>
            <w:vAlign w:val="center"/>
          </w:tcPr>
          <w:p w:rsidR="006E48FB" w:rsidRPr="004C1BE2" w:rsidRDefault="006E48FB" w:rsidP="0024260E">
            <w:pPr>
              <w:pStyle w:val="ConsPlusNormal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19 106,5</w:t>
            </w:r>
          </w:p>
        </w:tc>
        <w:tc>
          <w:tcPr>
            <w:tcW w:w="1134" w:type="dxa"/>
            <w:vAlign w:val="center"/>
          </w:tcPr>
          <w:p w:rsidR="006E48FB" w:rsidRPr="00313EFF" w:rsidRDefault="00313EFF" w:rsidP="0024260E">
            <w:pPr>
              <w:pStyle w:val="ConsPlusNormal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13EF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51,0</w:t>
            </w:r>
          </w:p>
        </w:tc>
        <w:tc>
          <w:tcPr>
            <w:tcW w:w="1226" w:type="dxa"/>
            <w:vAlign w:val="center"/>
          </w:tcPr>
          <w:p w:rsidR="006E48FB" w:rsidRPr="00B202B7" w:rsidRDefault="00B202B7" w:rsidP="0024260E">
            <w:pPr>
              <w:jc w:val="right"/>
              <w:rPr>
                <w:b/>
                <w:sz w:val="28"/>
                <w:szCs w:val="28"/>
                <w:lang w:val="ru-RU"/>
              </w:rPr>
            </w:pPr>
            <w:r w:rsidRPr="00B202B7">
              <w:rPr>
                <w:b/>
                <w:sz w:val="28"/>
                <w:szCs w:val="28"/>
                <w:lang w:val="ru-RU"/>
              </w:rPr>
              <w:t>6743,4</w:t>
            </w:r>
          </w:p>
        </w:tc>
        <w:tc>
          <w:tcPr>
            <w:tcW w:w="1325" w:type="dxa"/>
            <w:vAlign w:val="center"/>
          </w:tcPr>
          <w:p w:rsidR="006E48FB" w:rsidRPr="001A4AB5" w:rsidRDefault="006E48FB" w:rsidP="0024260E">
            <w:pPr>
              <w:jc w:val="right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6E48FB" w:rsidRPr="001A4AB5" w:rsidRDefault="006E48FB" w:rsidP="0024260E">
            <w:pPr>
              <w:jc w:val="right"/>
              <w:rPr>
                <w:color w:val="1F497D" w:themeColor="text2"/>
                <w:sz w:val="28"/>
                <w:szCs w:val="28"/>
              </w:rPr>
            </w:pPr>
          </w:p>
        </w:tc>
      </w:tr>
      <w:tr w:rsidR="00B202B7" w:rsidRPr="00B202B7" w:rsidTr="0024260E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B202B7" w:rsidRPr="006E48FB" w:rsidRDefault="00B202B7" w:rsidP="00B202B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2623">
              <w:rPr>
                <w:rFonts w:ascii="Times New Roman" w:hAnsi="Times New Roman" w:cs="Times New Roman"/>
                <w:i/>
                <w:sz w:val="26"/>
                <w:szCs w:val="26"/>
                <w:lang w:val="ru-RU"/>
              </w:rPr>
              <w:t>Федеральный проект «Творческие люди»</w:t>
            </w:r>
            <w:r w:rsidRPr="00B202B7">
              <w:rPr>
                <w:lang w:val="ru-RU"/>
              </w:rPr>
              <w:t xml:space="preserve"> </w:t>
            </w:r>
            <w:r>
              <w:rPr>
                <w:lang w:val="ru-RU"/>
              </w:rPr>
              <w:t>(</w:t>
            </w:r>
            <w:r w:rsidRPr="00B202B7">
              <w:rPr>
                <w:rFonts w:ascii="Times New Roman" w:hAnsi="Times New Roman" w:cs="Times New Roman"/>
                <w:i/>
                <w:sz w:val="22"/>
                <w:szCs w:val="22"/>
                <w:lang w:val="ru-RU"/>
              </w:rPr>
              <w:t>Государственная поддержка лучших сельских учреждений культуры</w:t>
            </w:r>
            <w:r>
              <w:rPr>
                <w:rFonts w:ascii="Times New Roman" w:hAnsi="Times New Roman" w:cs="Times New Roman"/>
                <w:i/>
                <w:sz w:val="22"/>
                <w:szCs w:val="22"/>
                <w:lang w:val="ru-RU"/>
              </w:rPr>
              <w:t xml:space="preserve"> и работников</w:t>
            </w:r>
            <w:r w:rsidR="00313EFF" w:rsidRPr="00B202B7">
              <w:rPr>
                <w:rFonts w:ascii="Times New Roman" w:hAnsi="Times New Roman" w:cs="Times New Roman"/>
                <w:i/>
                <w:sz w:val="22"/>
                <w:szCs w:val="22"/>
                <w:lang w:val="ru-RU"/>
              </w:rPr>
              <w:t xml:space="preserve"> сельских учреждений культуры</w:t>
            </w:r>
            <w:r>
              <w:rPr>
                <w:rFonts w:ascii="Times New Roman" w:hAnsi="Times New Roman" w:cs="Times New Roman"/>
                <w:i/>
                <w:sz w:val="22"/>
                <w:szCs w:val="22"/>
                <w:lang w:val="ru-RU"/>
              </w:rPr>
              <w:t>)</w:t>
            </w:r>
          </w:p>
        </w:tc>
        <w:tc>
          <w:tcPr>
            <w:tcW w:w="1277" w:type="dxa"/>
            <w:vAlign w:val="center"/>
          </w:tcPr>
          <w:p w:rsidR="00B202B7" w:rsidRPr="00B202B7" w:rsidRDefault="00B202B7" w:rsidP="0024260E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B202B7" w:rsidRPr="00313EFF" w:rsidRDefault="00313EFF" w:rsidP="0024260E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13EF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51,0</w:t>
            </w:r>
          </w:p>
        </w:tc>
        <w:tc>
          <w:tcPr>
            <w:tcW w:w="1226" w:type="dxa"/>
            <w:vAlign w:val="center"/>
          </w:tcPr>
          <w:p w:rsidR="00B202B7" w:rsidRPr="00B202B7" w:rsidRDefault="00B202B7" w:rsidP="0024260E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202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102,0</w:t>
            </w:r>
          </w:p>
        </w:tc>
        <w:tc>
          <w:tcPr>
            <w:tcW w:w="1325" w:type="dxa"/>
            <w:vAlign w:val="center"/>
          </w:tcPr>
          <w:p w:rsidR="00B202B7" w:rsidRPr="00B202B7" w:rsidRDefault="00B202B7" w:rsidP="0024260E">
            <w:pPr>
              <w:pStyle w:val="ConsPlusNormal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B202B7" w:rsidRPr="00B202B7" w:rsidRDefault="00B202B7" w:rsidP="0024260E">
            <w:pPr>
              <w:pStyle w:val="ConsPlusNormal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</w:p>
        </w:tc>
      </w:tr>
      <w:tr w:rsidR="006E48FB" w:rsidRPr="00F424B4" w:rsidTr="0024260E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6E48FB" w:rsidRPr="006E48FB" w:rsidRDefault="006E48FB" w:rsidP="006E48FB">
            <w:pPr>
              <w:pStyle w:val="ConsPlusNormal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4A2623">
              <w:rPr>
                <w:rFonts w:ascii="Times New Roman" w:hAnsi="Times New Roman" w:cs="Times New Roman"/>
                <w:i/>
                <w:sz w:val="26"/>
                <w:szCs w:val="26"/>
                <w:lang w:val="ru-RU"/>
              </w:rPr>
              <w:t>Федеральный проект «Культурная среда»</w:t>
            </w:r>
            <w:r w:rsidRPr="006E48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B202B7" w:rsidRPr="00B202B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(создание и модернизация учреждений </w:t>
            </w:r>
            <w:proofErr w:type="spellStart"/>
            <w:r w:rsidR="00B202B7" w:rsidRPr="00B202B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культурно-досугового</w:t>
            </w:r>
            <w:proofErr w:type="spellEnd"/>
            <w:r w:rsidR="00B202B7" w:rsidRPr="00B202B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типа)</w:t>
            </w:r>
          </w:p>
        </w:tc>
        <w:tc>
          <w:tcPr>
            <w:tcW w:w="1277" w:type="dxa"/>
            <w:vAlign w:val="center"/>
          </w:tcPr>
          <w:p w:rsidR="006E48FB" w:rsidRPr="004C1BE2" w:rsidRDefault="006E48FB" w:rsidP="0024260E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19 106,5</w:t>
            </w:r>
          </w:p>
        </w:tc>
        <w:tc>
          <w:tcPr>
            <w:tcW w:w="1134" w:type="dxa"/>
            <w:vAlign w:val="center"/>
          </w:tcPr>
          <w:p w:rsidR="006E48FB" w:rsidRPr="001A4AB5" w:rsidRDefault="006E48FB" w:rsidP="0024260E">
            <w:pPr>
              <w:pStyle w:val="ConsPlusNormal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26" w:type="dxa"/>
            <w:vAlign w:val="center"/>
          </w:tcPr>
          <w:p w:rsidR="006E48FB" w:rsidRPr="00B202B7" w:rsidRDefault="00B202B7" w:rsidP="0024260E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202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6641,4</w:t>
            </w:r>
          </w:p>
        </w:tc>
        <w:tc>
          <w:tcPr>
            <w:tcW w:w="1325" w:type="dxa"/>
            <w:vAlign w:val="center"/>
          </w:tcPr>
          <w:p w:rsidR="006E48FB" w:rsidRPr="001A4AB5" w:rsidRDefault="006E48FB" w:rsidP="0024260E">
            <w:pPr>
              <w:pStyle w:val="ConsPlusNormal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6E48FB" w:rsidRPr="001A4AB5" w:rsidRDefault="006E48FB" w:rsidP="0024260E">
            <w:pPr>
              <w:pStyle w:val="ConsPlusNormal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</w:tbl>
    <w:p w:rsidR="00E977D2" w:rsidRPr="00604F9F" w:rsidRDefault="00E977D2" w:rsidP="0011566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E34F5" w:rsidRDefault="00E614CF" w:rsidP="001156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Расходы бюджета Ивантеевского муниципального района запланированы на 20</w:t>
      </w:r>
      <w:r w:rsidR="003F5ED5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D62A11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0057E4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год в сумме </w:t>
      </w:r>
      <w:r w:rsidR="00D62A11">
        <w:rPr>
          <w:rFonts w:ascii="Times New Roman" w:hAnsi="Times New Roman" w:cs="Times New Roman"/>
          <w:sz w:val="28"/>
          <w:szCs w:val="28"/>
          <w:lang w:val="ru-RU"/>
        </w:rPr>
        <w:t>530494,0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 руб.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, на 20</w:t>
      </w:r>
      <w:r w:rsidR="009A5BB0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D62A11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D62A11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8810D7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D62A11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8810D7">
        <w:rPr>
          <w:rFonts w:ascii="Times New Roman" w:hAnsi="Times New Roman" w:cs="Times New Roman"/>
          <w:sz w:val="28"/>
          <w:szCs w:val="28"/>
          <w:lang w:val="ru-RU"/>
        </w:rPr>
        <w:t>988,7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тыс.</w:t>
      </w:r>
      <w:r w:rsidR="007075E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руб., на 202</w:t>
      </w:r>
      <w:r w:rsidR="00D62A11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3824E0">
        <w:rPr>
          <w:rFonts w:ascii="Times New Roman" w:hAnsi="Times New Roman" w:cs="Times New Roman"/>
          <w:sz w:val="28"/>
          <w:szCs w:val="28"/>
          <w:lang w:val="ru-RU"/>
        </w:rPr>
        <w:t>37</w:t>
      </w:r>
      <w:r w:rsidR="008810D7">
        <w:rPr>
          <w:rFonts w:ascii="Times New Roman" w:hAnsi="Times New Roman" w:cs="Times New Roman"/>
          <w:sz w:val="28"/>
          <w:szCs w:val="28"/>
          <w:lang w:val="ru-RU"/>
        </w:rPr>
        <w:t>2545,2</w:t>
      </w:r>
      <w:r w:rsidR="00D62A1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тыс.</w:t>
      </w:r>
      <w:r w:rsidR="007075E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руб.</w:t>
      </w:r>
      <w:r w:rsidR="002F1A1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2F1A19" w:rsidRPr="00604F9F">
        <w:rPr>
          <w:rFonts w:ascii="Times New Roman" w:hAnsi="Times New Roman" w:cs="Times New Roman"/>
          <w:sz w:val="28"/>
          <w:szCs w:val="28"/>
          <w:lang w:val="ru-RU"/>
        </w:rPr>
        <w:t>на 202</w:t>
      </w:r>
      <w:r w:rsidR="00D62A11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2F1A1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8810D7">
        <w:rPr>
          <w:rFonts w:ascii="Times New Roman" w:hAnsi="Times New Roman" w:cs="Times New Roman"/>
          <w:sz w:val="28"/>
          <w:szCs w:val="28"/>
          <w:lang w:val="ru-RU"/>
        </w:rPr>
        <w:t>360670,3</w:t>
      </w:r>
      <w:r w:rsidR="00D62A1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F1A19" w:rsidRPr="00604F9F">
        <w:rPr>
          <w:rFonts w:ascii="Times New Roman" w:hAnsi="Times New Roman" w:cs="Times New Roman"/>
          <w:sz w:val="28"/>
          <w:szCs w:val="28"/>
          <w:lang w:val="ru-RU"/>
        </w:rPr>
        <w:t>тыс. руб.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5BB0">
        <w:rPr>
          <w:rFonts w:ascii="Times New Roman" w:hAnsi="Times New Roman" w:cs="Times New Roman"/>
          <w:sz w:val="28"/>
          <w:szCs w:val="28"/>
          <w:lang w:val="ru-RU"/>
        </w:rPr>
        <w:t>Общий объем расходов представлен в следующей форме:</w:t>
      </w:r>
    </w:p>
    <w:p w:rsidR="001C31AE" w:rsidRDefault="001C31AE" w:rsidP="000E34F5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1C31AE" w:rsidRDefault="001C31AE" w:rsidP="000E34F5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4A2623" w:rsidRDefault="004A2623" w:rsidP="000E34F5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E614CF" w:rsidRPr="00874D6A" w:rsidRDefault="00E614CF" w:rsidP="000E34F5">
      <w:pPr>
        <w:jc w:val="right"/>
        <w:rPr>
          <w:rFonts w:ascii="Times New Roman" w:hAnsi="Times New Roman" w:cs="Times New Roman"/>
          <w:sz w:val="28"/>
          <w:szCs w:val="28"/>
        </w:rPr>
      </w:pPr>
      <w:r w:rsidRPr="00874D6A">
        <w:rPr>
          <w:rFonts w:ascii="Times New Roman" w:hAnsi="Times New Roman" w:cs="Times New Roman"/>
          <w:sz w:val="28"/>
          <w:szCs w:val="28"/>
        </w:rPr>
        <w:lastRenderedPageBreak/>
        <w:t>тыс. руб.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3827"/>
        <w:gridCol w:w="1134"/>
        <w:gridCol w:w="1134"/>
        <w:gridCol w:w="1134"/>
        <w:gridCol w:w="1134"/>
        <w:gridCol w:w="1134"/>
      </w:tblGrid>
      <w:tr w:rsidR="00C5560B" w:rsidRPr="00342E84" w:rsidTr="000E34F5">
        <w:trPr>
          <w:trHeight w:val="1096"/>
        </w:trPr>
        <w:tc>
          <w:tcPr>
            <w:tcW w:w="1135" w:type="dxa"/>
            <w:shd w:val="clear" w:color="auto" w:fill="B2A1C7" w:themeFill="accent4" w:themeFillTint="99"/>
          </w:tcPr>
          <w:p w:rsidR="00C5560B" w:rsidRPr="000057E4" w:rsidRDefault="00C5560B" w:rsidP="000E34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057E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раздел</w:t>
            </w:r>
          </w:p>
          <w:p w:rsidR="00C5560B" w:rsidRPr="000057E4" w:rsidRDefault="00C5560B" w:rsidP="000E34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057E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3827" w:type="dxa"/>
            <w:shd w:val="clear" w:color="auto" w:fill="B2A1C7" w:themeFill="accent4" w:themeFillTint="99"/>
          </w:tcPr>
          <w:p w:rsidR="00C5560B" w:rsidRPr="00342E84" w:rsidRDefault="00C5560B" w:rsidP="000E34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Расходы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C5560B" w:rsidRPr="000B4FD8" w:rsidRDefault="00C5560B" w:rsidP="009D0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proofErr w:type="spellStart"/>
            <w:r w:rsidR="009D020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proofErr w:type="spellEnd"/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proofErr w:type="spellEnd"/>
            <w:r w:rsidR="000E34F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  <w:proofErr w:type="spellEnd"/>
          </w:p>
        </w:tc>
        <w:tc>
          <w:tcPr>
            <w:tcW w:w="1134" w:type="dxa"/>
            <w:shd w:val="clear" w:color="auto" w:fill="B2A1C7" w:themeFill="accent4" w:themeFillTint="99"/>
          </w:tcPr>
          <w:p w:rsidR="00C5560B" w:rsidRPr="000B4FD8" w:rsidRDefault="003F5ED5" w:rsidP="009D0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F47C4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9D020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="000E34F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="00C5560B"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C5560B" w:rsidRPr="000B4FD8" w:rsidRDefault="00C5560B" w:rsidP="003824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3F5ED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9D020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0E34F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 п</w:t>
            </w:r>
            <w:r w:rsidR="003824E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лан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9D0208" w:rsidRDefault="00C5560B" w:rsidP="009D0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C1529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9D020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  <w:p w:rsidR="00C5560B" w:rsidRPr="003824E0" w:rsidRDefault="00C5560B" w:rsidP="003824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 п</w:t>
            </w:r>
            <w:r w:rsidR="003824E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лан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3F5ED5" w:rsidRDefault="00C5560B" w:rsidP="000E3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9D020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</w:p>
          <w:p w:rsidR="00C5560B" w:rsidRPr="003824E0" w:rsidRDefault="00C5560B" w:rsidP="003824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</w:t>
            </w:r>
            <w:r w:rsidR="003824E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план</w:t>
            </w:r>
          </w:p>
        </w:tc>
      </w:tr>
      <w:tr w:rsidR="00B04BBB" w:rsidRPr="00342E84" w:rsidTr="0024260E">
        <w:trPr>
          <w:trHeight w:val="997"/>
        </w:trPr>
        <w:tc>
          <w:tcPr>
            <w:tcW w:w="1135" w:type="dxa"/>
            <w:shd w:val="clear" w:color="auto" w:fill="E5DFEC" w:themeFill="accent4" w:themeFillTint="33"/>
          </w:tcPr>
          <w:p w:rsidR="00B04BBB" w:rsidRPr="000E34F5" w:rsidRDefault="00B04BBB" w:rsidP="000E34F5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AB24AA">
              <w:rPr>
                <w:b/>
                <w:sz w:val="26"/>
                <w:szCs w:val="26"/>
              </w:rPr>
              <w:t>01</w:t>
            </w:r>
            <w:r w:rsidRPr="00AB24AA">
              <w:rPr>
                <w:rFonts w:eastAsia="Times New Roman" w:cs="Times New Roman"/>
                <w:b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55" o:title=""/>
                </v:shape>
                <o:OLEObject Type="Embed" ProgID="PBrush" ShapeID="_x0000_i1025" DrawAspect="Content" ObjectID="_1702212952" r:id="rId56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B04BBB" w:rsidRPr="00AB24AA" w:rsidRDefault="00B04BBB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AB24AA">
              <w:rPr>
                <w:b/>
                <w:sz w:val="26"/>
                <w:szCs w:val="26"/>
              </w:rPr>
              <w:t>Общегосударственные</w:t>
            </w:r>
            <w:r>
              <w:rPr>
                <w:b/>
                <w:sz w:val="26"/>
                <w:szCs w:val="26"/>
                <w:lang w:val="ru-RU"/>
              </w:rPr>
              <w:t xml:space="preserve"> </w:t>
            </w:r>
            <w:r w:rsidRPr="00AB24AA">
              <w:rPr>
                <w:b/>
                <w:sz w:val="26"/>
                <w:szCs w:val="26"/>
              </w:rPr>
              <w:t>вопросы</w:t>
            </w:r>
          </w:p>
        </w:tc>
        <w:tc>
          <w:tcPr>
            <w:tcW w:w="1134" w:type="dxa"/>
            <w:vAlign w:val="center"/>
          </w:tcPr>
          <w:p w:rsidR="00B04BBB" w:rsidRPr="00864993" w:rsidRDefault="00B04BBB" w:rsidP="007B281D">
            <w:pPr>
              <w:spacing w:after="0"/>
              <w:jc w:val="right"/>
              <w:rPr>
                <w:b/>
                <w:bCs/>
                <w:sz w:val="24"/>
                <w:szCs w:val="24"/>
              </w:rPr>
            </w:pPr>
            <w:r w:rsidRPr="00864993">
              <w:rPr>
                <w:b/>
                <w:bCs/>
                <w:sz w:val="24"/>
                <w:szCs w:val="24"/>
              </w:rPr>
              <w:t>35987,6</w:t>
            </w:r>
          </w:p>
        </w:tc>
        <w:tc>
          <w:tcPr>
            <w:tcW w:w="1134" w:type="dxa"/>
            <w:vAlign w:val="center"/>
          </w:tcPr>
          <w:p w:rsidR="00B04BBB" w:rsidRPr="006D6802" w:rsidRDefault="00D62A11" w:rsidP="0024260E">
            <w:pPr>
              <w:spacing w:after="0"/>
              <w:jc w:val="righ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38923,3</w:t>
            </w:r>
          </w:p>
        </w:tc>
        <w:tc>
          <w:tcPr>
            <w:tcW w:w="1134" w:type="dxa"/>
            <w:vAlign w:val="center"/>
          </w:tcPr>
          <w:p w:rsidR="00B04BBB" w:rsidRPr="009A5BB0" w:rsidRDefault="0008344E" w:rsidP="007B281D">
            <w:pPr>
              <w:spacing w:after="0"/>
              <w:jc w:val="right"/>
              <w:rPr>
                <w:rFonts w:cs="Times New Roman"/>
                <w:b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sz w:val="24"/>
                <w:szCs w:val="24"/>
                <w:lang w:val="ru-RU"/>
              </w:rPr>
              <w:t>379</w:t>
            </w:r>
            <w:r w:rsidR="00950043">
              <w:rPr>
                <w:rFonts w:cs="Times New Roman"/>
                <w:b/>
                <w:sz w:val="24"/>
                <w:szCs w:val="24"/>
                <w:lang w:val="ru-RU"/>
              </w:rPr>
              <w:t>6</w:t>
            </w:r>
            <w:r>
              <w:rPr>
                <w:rFonts w:cs="Times New Roman"/>
                <w:b/>
                <w:sz w:val="24"/>
                <w:szCs w:val="24"/>
                <w:lang w:val="ru-RU"/>
              </w:rPr>
              <w:t>2,2</w:t>
            </w:r>
          </w:p>
        </w:tc>
        <w:tc>
          <w:tcPr>
            <w:tcW w:w="1134" w:type="dxa"/>
            <w:vAlign w:val="center"/>
          </w:tcPr>
          <w:p w:rsidR="00B04BBB" w:rsidRPr="009A5BB0" w:rsidRDefault="0008344E" w:rsidP="0024260E">
            <w:pPr>
              <w:spacing w:after="0"/>
              <w:jc w:val="righ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187</w:t>
            </w:r>
            <w:r w:rsidR="00950043">
              <w:rPr>
                <w:b/>
                <w:sz w:val="24"/>
                <w:szCs w:val="24"/>
                <w:lang w:val="ru-RU"/>
              </w:rPr>
              <w:t>9</w:t>
            </w:r>
            <w:r>
              <w:rPr>
                <w:b/>
                <w:sz w:val="24"/>
                <w:szCs w:val="24"/>
                <w:lang w:val="ru-RU"/>
              </w:rPr>
              <w:t>1,3</w:t>
            </w:r>
          </w:p>
        </w:tc>
        <w:tc>
          <w:tcPr>
            <w:tcW w:w="1134" w:type="dxa"/>
            <w:vAlign w:val="center"/>
          </w:tcPr>
          <w:p w:rsidR="00B04BBB" w:rsidRPr="009A5BB0" w:rsidRDefault="0008344E" w:rsidP="0024260E">
            <w:pPr>
              <w:spacing w:after="0"/>
              <w:jc w:val="righ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18</w:t>
            </w:r>
            <w:r w:rsidR="00950043">
              <w:rPr>
                <w:b/>
                <w:sz w:val="24"/>
                <w:szCs w:val="24"/>
                <w:lang w:val="ru-RU"/>
              </w:rPr>
              <w:t>34</w:t>
            </w:r>
            <w:r>
              <w:rPr>
                <w:b/>
                <w:sz w:val="24"/>
                <w:szCs w:val="24"/>
                <w:lang w:val="ru-RU"/>
              </w:rPr>
              <w:t>9,6</w:t>
            </w:r>
          </w:p>
        </w:tc>
      </w:tr>
      <w:tr w:rsidR="00B04BBB" w:rsidRPr="00342E84" w:rsidTr="0024260E">
        <w:trPr>
          <w:trHeight w:val="270"/>
        </w:trPr>
        <w:tc>
          <w:tcPr>
            <w:tcW w:w="1135" w:type="dxa"/>
            <w:shd w:val="clear" w:color="auto" w:fill="E5DFEC" w:themeFill="accent4" w:themeFillTint="33"/>
          </w:tcPr>
          <w:p w:rsidR="00B04BBB" w:rsidRPr="00FA0270" w:rsidRDefault="00B04BB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0102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B04BBB" w:rsidRPr="00604F9F" w:rsidRDefault="00B04BBB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vAlign w:val="center"/>
          </w:tcPr>
          <w:p w:rsidR="00B04BBB" w:rsidRPr="00864993" w:rsidRDefault="00B04BBB" w:rsidP="007B281D">
            <w:pPr>
              <w:spacing w:after="0"/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2005,5</w:t>
            </w:r>
          </w:p>
        </w:tc>
        <w:tc>
          <w:tcPr>
            <w:tcW w:w="1134" w:type="dxa"/>
            <w:vAlign w:val="center"/>
          </w:tcPr>
          <w:p w:rsidR="00B04BBB" w:rsidRPr="006D6802" w:rsidRDefault="00B04BBB" w:rsidP="0024260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D62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956,9</w:t>
            </w:r>
          </w:p>
        </w:tc>
        <w:tc>
          <w:tcPr>
            <w:tcW w:w="1134" w:type="dxa"/>
            <w:vAlign w:val="center"/>
          </w:tcPr>
          <w:p w:rsidR="00B04BBB" w:rsidRPr="009A5BB0" w:rsidRDefault="0008344E" w:rsidP="007B281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1985,4</w:t>
            </w:r>
          </w:p>
        </w:tc>
        <w:tc>
          <w:tcPr>
            <w:tcW w:w="1134" w:type="dxa"/>
            <w:vAlign w:val="center"/>
          </w:tcPr>
          <w:p w:rsidR="00B04BBB" w:rsidRPr="009A5BB0" w:rsidRDefault="0008344E" w:rsidP="007B281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1191,7</w:t>
            </w:r>
          </w:p>
        </w:tc>
        <w:tc>
          <w:tcPr>
            <w:tcW w:w="1134" w:type="dxa"/>
            <w:vAlign w:val="center"/>
          </w:tcPr>
          <w:p w:rsidR="00B04BBB" w:rsidRPr="009A5BB0" w:rsidRDefault="0008344E" w:rsidP="007B281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1179,6</w:t>
            </w:r>
          </w:p>
        </w:tc>
      </w:tr>
      <w:tr w:rsidR="00B04BBB" w:rsidRPr="00342E84" w:rsidTr="0024260E">
        <w:trPr>
          <w:trHeight w:val="1814"/>
        </w:trPr>
        <w:tc>
          <w:tcPr>
            <w:tcW w:w="1135" w:type="dxa"/>
            <w:shd w:val="clear" w:color="auto" w:fill="E5DFEC" w:themeFill="accent4" w:themeFillTint="33"/>
          </w:tcPr>
          <w:p w:rsidR="00B04BBB" w:rsidRPr="00FA0270" w:rsidRDefault="00B04BB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0103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B04BBB" w:rsidRPr="00604F9F" w:rsidRDefault="00B04BBB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vAlign w:val="center"/>
          </w:tcPr>
          <w:p w:rsidR="00B04BBB" w:rsidRPr="00864993" w:rsidRDefault="00B04BBB" w:rsidP="007B281D">
            <w:pPr>
              <w:spacing w:after="0"/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1066,1</w:t>
            </w:r>
          </w:p>
        </w:tc>
        <w:tc>
          <w:tcPr>
            <w:tcW w:w="1134" w:type="dxa"/>
            <w:vAlign w:val="center"/>
          </w:tcPr>
          <w:p w:rsidR="00F419FF" w:rsidRPr="006D6802" w:rsidRDefault="00B04BBB" w:rsidP="0024260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D62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263,0</w:t>
            </w:r>
          </w:p>
        </w:tc>
        <w:tc>
          <w:tcPr>
            <w:tcW w:w="1134" w:type="dxa"/>
            <w:vAlign w:val="center"/>
          </w:tcPr>
          <w:p w:rsidR="00B04BBB" w:rsidRPr="009A5BB0" w:rsidRDefault="00B04BBB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B04BBB" w:rsidRPr="009A5BB0" w:rsidRDefault="00B04BBB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B04BBB" w:rsidRPr="009A5BB0" w:rsidRDefault="00B04BBB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04BBB" w:rsidRPr="00342E84" w:rsidTr="0024260E">
        <w:trPr>
          <w:trHeight w:val="2293"/>
        </w:trPr>
        <w:tc>
          <w:tcPr>
            <w:tcW w:w="1135" w:type="dxa"/>
            <w:shd w:val="clear" w:color="auto" w:fill="E5DFEC" w:themeFill="accent4" w:themeFillTint="33"/>
          </w:tcPr>
          <w:p w:rsidR="00B04BBB" w:rsidRPr="00FA0270" w:rsidRDefault="00B04BB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0104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B04BBB" w:rsidRPr="00604F9F" w:rsidRDefault="00B04BBB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vAlign w:val="center"/>
          </w:tcPr>
          <w:p w:rsidR="00B04BBB" w:rsidRPr="00864993" w:rsidRDefault="00B04BBB" w:rsidP="007B281D">
            <w:pPr>
              <w:spacing w:after="0"/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13074,3</w:t>
            </w:r>
          </w:p>
        </w:tc>
        <w:tc>
          <w:tcPr>
            <w:tcW w:w="1134" w:type="dxa"/>
            <w:vAlign w:val="center"/>
          </w:tcPr>
          <w:p w:rsidR="00B04BBB" w:rsidRPr="006D6802" w:rsidRDefault="00B04BBB" w:rsidP="0024260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D62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4463,9</w:t>
            </w:r>
          </w:p>
        </w:tc>
        <w:tc>
          <w:tcPr>
            <w:tcW w:w="1134" w:type="dxa"/>
            <w:vAlign w:val="center"/>
          </w:tcPr>
          <w:p w:rsidR="00B04BBB" w:rsidRPr="009A5BB0" w:rsidRDefault="003824E0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13479,9</w:t>
            </w:r>
          </w:p>
        </w:tc>
        <w:tc>
          <w:tcPr>
            <w:tcW w:w="1134" w:type="dxa"/>
            <w:vAlign w:val="center"/>
          </w:tcPr>
          <w:p w:rsidR="00B04BBB" w:rsidRPr="009A5BB0" w:rsidRDefault="003824E0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5983,7</w:t>
            </w:r>
          </w:p>
        </w:tc>
        <w:tc>
          <w:tcPr>
            <w:tcW w:w="1134" w:type="dxa"/>
            <w:vAlign w:val="center"/>
          </w:tcPr>
          <w:p w:rsidR="00B04BBB" w:rsidRPr="009A5BB0" w:rsidRDefault="003824E0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5690,0</w:t>
            </w:r>
          </w:p>
        </w:tc>
      </w:tr>
      <w:tr w:rsidR="00B04BBB" w:rsidRPr="00342E84" w:rsidTr="0024260E">
        <w:trPr>
          <w:trHeight w:val="412"/>
        </w:trPr>
        <w:tc>
          <w:tcPr>
            <w:tcW w:w="1135" w:type="dxa"/>
            <w:shd w:val="clear" w:color="auto" w:fill="E5DFEC" w:themeFill="accent4" w:themeFillTint="33"/>
          </w:tcPr>
          <w:p w:rsidR="00B04BBB" w:rsidRPr="00FA0270" w:rsidRDefault="00B04BB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0105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B04BBB" w:rsidRPr="00FA0270" w:rsidRDefault="00B04BB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Судебная система</w:t>
            </w:r>
          </w:p>
        </w:tc>
        <w:tc>
          <w:tcPr>
            <w:tcW w:w="1134" w:type="dxa"/>
            <w:vAlign w:val="center"/>
          </w:tcPr>
          <w:p w:rsidR="00B04BBB" w:rsidRPr="00864993" w:rsidRDefault="00F419FF" w:rsidP="007B281D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B04BBB" w:rsidRPr="00864993">
              <w:rPr>
                <w:sz w:val="24"/>
                <w:szCs w:val="24"/>
              </w:rPr>
              <w:t>,6</w:t>
            </w:r>
          </w:p>
        </w:tc>
        <w:tc>
          <w:tcPr>
            <w:tcW w:w="1134" w:type="dxa"/>
            <w:vAlign w:val="center"/>
          </w:tcPr>
          <w:p w:rsidR="00B04BBB" w:rsidRPr="006D6802" w:rsidRDefault="00D62A11" w:rsidP="0024260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B04B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,6</w:t>
            </w:r>
          </w:p>
        </w:tc>
        <w:tc>
          <w:tcPr>
            <w:tcW w:w="1134" w:type="dxa"/>
            <w:vAlign w:val="center"/>
          </w:tcPr>
          <w:p w:rsidR="00B04BBB" w:rsidRPr="008100C8" w:rsidRDefault="00B04BBB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04BBB" w:rsidRPr="008100C8" w:rsidRDefault="00B04BBB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04BBB" w:rsidRPr="008100C8" w:rsidRDefault="00B04BBB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0A9" w:rsidRPr="00342E84" w:rsidTr="0024260E">
        <w:trPr>
          <w:trHeight w:val="1456"/>
        </w:trPr>
        <w:tc>
          <w:tcPr>
            <w:tcW w:w="1135" w:type="dxa"/>
            <w:shd w:val="clear" w:color="auto" w:fill="E5DFEC" w:themeFill="accent4" w:themeFillTint="33"/>
          </w:tcPr>
          <w:p w:rsidR="00AB50A9" w:rsidRPr="00FA0270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0106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AB50A9" w:rsidRPr="00604F9F" w:rsidRDefault="00AB50A9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7B281D">
            <w:pPr>
              <w:spacing w:after="0"/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6846,3</w:t>
            </w:r>
          </w:p>
        </w:tc>
        <w:tc>
          <w:tcPr>
            <w:tcW w:w="1134" w:type="dxa"/>
            <w:vAlign w:val="center"/>
          </w:tcPr>
          <w:p w:rsidR="00AB50A9" w:rsidRPr="006D6802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6965,2</w:t>
            </w:r>
          </w:p>
        </w:tc>
        <w:tc>
          <w:tcPr>
            <w:tcW w:w="1134" w:type="dxa"/>
            <w:vAlign w:val="center"/>
          </w:tcPr>
          <w:p w:rsidR="00AB50A9" w:rsidRPr="00AB50A9" w:rsidRDefault="00AB50A9" w:rsidP="007B281D">
            <w:pPr>
              <w:spacing w:after="0"/>
              <w:jc w:val="right"/>
              <w:rPr>
                <w:rFonts w:cstheme="minorHAnsi"/>
                <w:sz w:val="24"/>
                <w:szCs w:val="24"/>
              </w:rPr>
            </w:pPr>
            <w:r w:rsidRPr="00AB50A9">
              <w:rPr>
                <w:rFonts w:cstheme="minorHAnsi"/>
                <w:sz w:val="24"/>
                <w:szCs w:val="24"/>
              </w:rPr>
              <w:t>8 500,40</w:t>
            </w:r>
          </w:p>
        </w:tc>
        <w:tc>
          <w:tcPr>
            <w:tcW w:w="1134" w:type="dxa"/>
            <w:vAlign w:val="center"/>
          </w:tcPr>
          <w:p w:rsidR="00AB50A9" w:rsidRPr="00AB50A9" w:rsidRDefault="00AB50A9" w:rsidP="007B281D">
            <w:pPr>
              <w:spacing w:after="0"/>
              <w:jc w:val="right"/>
              <w:rPr>
                <w:rFonts w:cstheme="minorHAnsi"/>
                <w:sz w:val="24"/>
                <w:szCs w:val="24"/>
              </w:rPr>
            </w:pPr>
            <w:r w:rsidRPr="00AB50A9">
              <w:rPr>
                <w:rFonts w:cstheme="minorHAnsi"/>
                <w:sz w:val="24"/>
                <w:szCs w:val="24"/>
              </w:rPr>
              <w:t>4 473,80</w:t>
            </w:r>
          </w:p>
        </w:tc>
        <w:tc>
          <w:tcPr>
            <w:tcW w:w="1134" w:type="dxa"/>
            <w:vAlign w:val="center"/>
          </w:tcPr>
          <w:p w:rsidR="00AB50A9" w:rsidRPr="00AB50A9" w:rsidRDefault="00AB50A9" w:rsidP="007B281D">
            <w:pPr>
              <w:spacing w:after="0"/>
              <w:jc w:val="right"/>
              <w:rPr>
                <w:rFonts w:cstheme="minorHAnsi"/>
                <w:sz w:val="24"/>
                <w:szCs w:val="24"/>
              </w:rPr>
            </w:pPr>
            <w:r w:rsidRPr="00AB50A9">
              <w:rPr>
                <w:rFonts w:cstheme="minorHAnsi"/>
                <w:sz w:val="24"/>
                <w:szCs w:val="24"/>
              </w:rPr>
              <w:t>4 416,50</w:t>
            </w:r>
          </w:p>
        </w:tc>
      </w:tr>
      <w:tr w:rsidR="00AB50A9" w:rsidRPr="00342E84" w:rsidTr="0024260E">
        <w:trPr>
          <w:trHeight w:val="521"/>
        </w:trPr>
        <w:tc>
          <w:tcPr>
            <w:tcW w:w="1135" w:type="dxa"/>
            <w:shd w:val="clear" w:color="auto" w:fill="E5DFEC" w:themeFill="accent4" w:themeFillTint="33"/>
          </w:tcPr>
          <w:p w:rsidR="00AB50A9" w:rsidRPr="00FA0270" w:rsidRDefault="00AB50A9" w:rsidP="00BE0488">
            <w:pPr>
              <w:spacing w:after="0"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0111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AB50A9" w:rsidRPr="00FA0270" w:rsidRDefault="00AB50A9" w:rsidP="00BE0488">
            <w:pPr>
              <w:spacing w:after="0"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Средства резервных фондов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24260E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B50A9" w:rsidRPr="006D6802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AB50A9" w:rsidRPr="009A5BB0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40,0</w:t>
            </w:r>
          </w:p>
        </w:tc>
        <w:tc>
          <w:tcPr>
            <w:tcW w:w="1134" w:type="dxa"/>
            <w:vAlign w:val="center"/>
          </w:tcPr>
          <w:p w:rsidR="00AB50A9" w:rsidRPr="009A5BB0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40,0</w:t>
            </w:r>
          </w:p>
        </w:tc>
        <w:tc>
          <w:tcPr>
            <w:tcW w:w="1134" w:type="dxa"/>
            <w:vAlign w:val="center"/>
          </w:tcPr>
          <w:p w:rsidR="00AB50A9" w:rsidRPr="009A5BB0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40,0</w:t>
            </w:r>
          </w:p>
        </w:tc>
      </w:tr>
      <w:tr w:rsidR="00AB50A9" w:rsidRPr="00342E84" w:rsidTr="0024260E">
        <w:trPr>
          <w:trHeight w:val="521"/>
        </w:trPr>
        <w:tc>
          <w:tcPr>
            <w:tcW w:w="1135" w:type="dxa"/>
            <w:shd w:val="clear" w:color="auto" w:fill="E5DFEC" w:themeFill="accent4" w:themeFillTint="33"/>
          </w:tcPr>
          <w:p w:rsidR="00AB50A9" w:rsidRPr="00FA0270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0113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AB50A9" w:rsidRPr="00FA0270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7B281D">
            <w:pPr>
              <w:spacing w:after="0"/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12991,8</w:t>
            </w:r>
          </w:p>
        </w:tc>
        <w:tc>
          <w:tcPr>
            <w:tcW w:w="1134" w:type="dxa"/>
            <w:vAlign w:val="center"/>
          </w:tcPr>
          <w:p w:rsidR="00AB50A9" w:rsidRPr="006D6802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14271,8</w:t>
            </w:r>
          </w:p>
        </w:tc>
        <w:tc>
          <w:tcPr>
            <w:tcW w:w="1134" w:type="dxa"/>
            <w:vAlign w:val="center"/>
          </w:tcPr>
          <w:p w:rsidR="00AB50A9" w:rsidRPr="00AB50A9" w:rsidRDefault="00AB50A9" w:rsidP="007B281D">
            <w:pPr>
              <w:spacing w:after="0"/>
              <w:jc w:val="right"/>
              <w:rPr>
                <w:rFonts w:cstheme="minorHAnsi"/>
                <w:sz w:val="24"/>
                <w:szCs w:val="24"/>
              </w:rPr>
            </w:pPr>
            <w:r w:rsidRPr="00AB50A9">
              <w:rPr>
                <w:rFonts w:cstheme="minorHAnsi"/>
                <w:sz w:val="24"/>
                <w:szCs w:val="24"/>
              </w:rPr>
              <w:t>13956,50</w:t>
            </w:r>
          </w:p>
        </w:tc>
        <w:tc>
          <w:tcPr>
            <w:tcW w:w="1134" w:type="dxa"/>
            <w:vAlign w:val="center"/>
          </w:tcPr>
          <w:p w:rsidR="00AB50A9" w:rsidRPr="00AB50A9" w:rsidRDefault="00AB50A9" w:rsidP="007B281D">
            <w:pPr>
              <w:spacing w:after="0"/>
              <w:jc w:val="right"/>
              <w:rPr>
                <w:rFonts w:cstheme="minorHAnsi"/>
                <w:sz w:val="24"/>
                <w:szCs w:val="24"/>
              </w:rPr>
            </w:pPr>
            <w:r w:rsidRPr="00AB50A9">
              <w:rPr>
                <w:rFonts w:cstheme="minorHAnsi"/>
                <w:sz w:val="24"/>
                <w:szCs w:val="24"/>
              </w:rPr>
              <w:t>7 102,1</w:t>
            </w:r>
          </w:p>
        </w:tc>
        <w:tc>
          <w:tcPr>
            <w:tcW w:w="1134" w:type="dxa"/>
            <w:vAlign w:val="center"/>
          </w:tcPr>
          <w:p w:rsidR="00AB50A9" w:rsidRPr="00AB50A9" w:rsidRDefault="00AB50A9" w:rsidP="007B281D">
            <w:pPr>
              <w:spacing w:after="0"/>
              <w:jc w:val="right"/>
              <w:rPr>
                <w:rFonts w:cstheme="minorHAnsi"/>
                <w:sz w:val="24"/>
                <w:szCs w:val="24"/>
              </w:rPr>
            </w:pPr>
            <w:r w:rsidRPr="00AB50A9">
              <w:rPr>
                <w:rFonts w:cstheme="minorHAnsi"/>
                <w:sz w:val="24"/>
                <w:szCs w:val="24"/>
              </w:rPr>
              <w:t>7 023,50</w:t>
            </w:r>
          </w:p>
        </w:tc>
      </w:tr>
      <w:tr w:rsidR="00AB50A9" w:rsidRPr="00342E84" w:rsidTr="0024260E">
        <w:trPr>
          <w:trHeight w:val="1081"/>
        </w:trPr>
        <w:tc>
          <w:tcPr>
            <w:tcW w:w="1135" w:type="dxa"/>
            <w:shd w:val="clear" w:color="auto" w:fill="E5DFEC" w:themeFill="accent4" w:themeFillTint="33"/>
          </w:tcPr>
          <w:p w:rsidR="00AB50A9" w:rsidRPr="00FA0270" w:rsidRDefault="00AB50A9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0</w:t>
            </w:r>
            <w:r>
              <w:rPr>
                <w:b/>
                <w:sz w:val="26"/>
                <w:szCs w:val="26"/>
              </w:rPr>
              <w:t>3</w:t>
            </w:r>
            <w:r w:rsidRPr="00FA0270">
              <w:rPr>
                <w:rFonts w:eastAsia="Times New Roman" w:cs="Times New Roman"/>
                <w:b/>
              </w:rPr>
              <w:object w:dxaOrig="795" w:dyaOrig="705">
                <v:shape id="_x0000_i1026" type="#_x0000_t75" style="width:51pt;height:41.25pt" o:ole="">
                  <v:imagedata r:id="rId57" o:title=""/>
                </v:shape>
                <o:OLEObject Type="Embed" ProgID="PBrush" ShapeID="_x0000_i1026" DrawAspect="Content" ObjectID="_1702212953" r:id="rId58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AB50A9" w:rsidRPr="00604F9F" w:rsidRDefault="00AB50A9" w:rsidP="000E34F5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604F9F">
              <w:rPr>
                <w:b/>
                <w:sz w:val="26"/>
                <w:szCs w:val="26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vAlign w:val="center"/>
          </w:tcPr>
          <w:p w:rsidR="00AB50A9" w:rsidRPr="00093CAE" w:rsidRDefault="00AB50A9" w:rsidP="007B281D">
            <w:pPr>
              <w:spacing w:after="0"/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3,3</w:t>
            </w:r>
          </w:p>
        </w:tc>
        <w:tc>
          <w:tcPr>
            <w:tcW w:w="1134" w:type="dxa"/>
            <w:vAlign w:val="center"/>
          </w:tcPr>
          <w:p w:rsidR="00AB50A9" w:rsidRPr="006D6802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3,2</w:t>
            </w:r>
          </w:p>
        </w:tc>
        <w:tc>
          <w:tcPr>
            <w:tcW w:w="1134" w:type="dxa"/>
            <w:vAlign w:val="center"/>
          </w:tcPr>
          <w:p w:rsidR="00AB50A9" w:rsidRPr="009A5BB0" w:rsidRDefault="00AB50A9" w:rsidP="007B281D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3,5</w:t>
            </w:r>
          </w:p>
        </w:tc>
        <w:tc>
          <w:tcPr>
            <w:tcW w:w="1134" w:type="dxa"/>
            <w:vAlign w:val="center"/>
          </w:tcPr>
          <w:p w:rsidR="00AB50A9" w:rsidRPr="009A5BB0" w:rsidRDefault="00AB50A9" w:rsidP="007B281D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3,5</w:t>
            </w:r>
          </w:p>
        </w:tc>
        <w:tc>
          <w:tcPr>
            <w:tcW w:w="1134" w:type="dxa"/>
            <w:vAlign w:val="center"/>
          </w:tcPr>
          <w:p w:rsidR="00AB50A9" w:rsidRPr="009A5BB0" w:rsidRDefault="00AB50A9" w:rsidP="007B281D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3,5</w:t>
            </w:r>
          </w:p>
        </w:tc>
      </w:tr>
      <w:tr w:rsidR="00AB50A9" w:rsidRPr="00342E84" w:rsidTr="0024260E">
        <w:trPr>
          <w:trHeight w:val="1343"/>
        </w:trPr>
        <w:tc>
          <w:tcPr>
            <w:tcW w:w="1135" w:type="dxa"/>
            <w:shd w:val="clear" w:color="auto" w:fill="E5DFEC" w:themeFill="accent4" w:themeFillTint="33"/>
          </w:tcPr>
          <w:p w:rsidR="00AB50A9" w:rsidRPr="0008344E" w:rsidRDefault="00AB50A9" w:rsidP="0008344E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FA0270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  <w:lang w:val="ru-RU"/>
              </w:rPr>
              <w:t>10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AB50A9" w:rsidRPr="00604F9F" w:rsidRDefault="00AB50A9" w:rsidP="0008344E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 xml:space="preserve">Защита населения и территории от чрезвычайных ситуаций природного и техногенного характера, </w:t>
            </w:r>
            <w:r>
              <w:rPr>
                <w:i/>
                <w:sz w:val="26"/>
                <w:szCs w:val="26"/>
                <w:lang w:val="ru-RU"/>
              </w:rPr>
              <w:t>пожарная безопасность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7B281D">
            <w:pPr>
              <w:spacing w:after="0"/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3,3</w:t>
            </w:r>
          </w:p>
        </w:tc>
        <w:tc>
          <w:tcPr>
            <w:tcW w:w="1134" w:type="dxa"/>
            <w:vAlign w:val="center"/>
          </w:tcPr>
          <w:p w:rsidR="00AB50A9" w:rsidRPr="006D6802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3,2</w:t>
            </w:r>
          </w:p>
        </w:tc>
        <w:tc>
          <w:tcPr>
            <w:tcW w:w="1134" w:type="dxa"/>
            <w:vAlign w:val="center"/>
          </w:tcPr>
          <w:p w:rsidR="00AB50A9" w:rsidRPr="00727179" w:rsidRDefault="00AB50A9" w:rsidP="007B281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3,5</w:t>
            </w:r>
          </w:p>
        </w:tc>
        <w:tc>
          <w:tcPr>
            <w:tcW w:w="1134" w:type="dxa"/>
            <w:vAlign w:val="center"/>
          </w:tcPr>
          <w:p w:rsidR="00AB50A9" w:rsidRPr="00727179" w:rsidRDefault="00AB50A9" w:rsidP="007B281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3,5</w:t>
            </w:r>
          </w:p>
        </w:tc>
        <w:tc>
          <w:tcPr>
            <w:tcW w:w="1134" w:type="dxa"/>
            <w:vAlign w:val="center"/>
          </w:tcPr>
          <w:p w:rsidR="00AB50A9" w:rsidRPr="00727179" w:rsidRDefault="00AB50A9" w:rsidP="007B281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3,5</w:t>
            </w:r>
          </w:p>
        </w:tc>
      </w:tr>
      <w:tr w:rsidR="00AB50A9" w:rsidRPr="00ED181F" w:rsidTr="0024260E">
        <w:trPr>
          <w:trHeight w:val="1124"/>
        </w:trPr>
        <w:tc>
          <w:tcPr>
            <w:tcW w:w="1135" w:type="dxa"/>
            <w:shd w:val="clear" w:color="auto" w:fill="E5DFEC" w:themeFill="accent4" w:themeFillTint="33"/>
          </w:tcPr>
          <w:p w:rsidR="00AB50A9" w:rsidRPr="00FA0270" w:rsidRDefault="00AB50A9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04</w:t>
            </w:r>
            <w:r w:rsidRPr="00FA0270">
              <w:rPr>
                <w:rFonts w:eastAsia="Times New Roman" w:cs="Times New Roman"/>
                <w:b/>
              </w:rPr>
              <w:object w:dxaOrig="825" w:dyaOrig="735">
                <v:shape id="_x0000_i1027" type="#_x0000_t75" style="width:48pt;height:42.75pt" o:ole="">
                  <v:imagedata r:id="rId59" o:title=""/>
                </v:shape>
                <o:OLEObject Type="Embed" ProgID="PBrush" ShapeID="_x0000_i1027" DrawAspect="Content" ObjectID="_1702212954" r:id="rId60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:rsidR="00AB50A9" w:rsidRPr="00FA0270" w:rsidRDefault="00AB50A9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lastRenderedPageBreak/>
              <w:t>Национальная экономика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24260E">
            <w:pPr>
              <w:spacing w:after="0"/>
              <w:jc w:val="right"/>
              <w:rPr>
                <w:b/>
                <w:bCs/>
                <w:sz w:val="24"/>
                <w:szCs w:val="24"/>
              </w:rPr>
            </w:pPr>
            <w:r w:rsidRPr="00864993">
              <w:rPr>
                <w:b/>
                <w:bCs/>
                <w:sz w:val="24"/>
                <w:szCs w:val="24"/>
              </w:rPr>
              <w:t>17999,7</w:t>
            </w:r>
          </w:p>
        </w:tc>
        <w:tc>
          <w:tcPr>
            <w:tcW w:w="1134" w:type="dxa"/>
            <w:vAlign w:val="center"/>
          </w:tcPr>
          <w:p w:rsidR="00AB50A9" w:rsidRPr="006D6802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26534,0</w:t>
            </w:r>
          </w:p>
        </w:tc>
        <w:tc>
          <w:tcPr>
            <w:tcW w:w="1134" w:type="dxa"/>
            <w:vAlign w:val="center"/>
          </w:tcPr>
          <w:p w:rsidR="00AB50A9" w:rsidRPr="00AB50A9" w:rsidRDefault="00AB50A9" w:rsidP="0024260E">
            <w:pPr>
              <w:spacing w:after="0"/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AB50A9">
              <w:rPr>
                <w:rFonts w:cstheme="minorHAnsi"/>
                <w:b/>
                <w:bCs/>
                <w:sz w:val="24"/>
                <w:szCs w:val="24"/>
              </w:rPr>
              <w:t>25759,9</w:t>
            </w:r>
          </w:p>
        </w:tc>
        <w:tc>
          <w:tcPr>
            <w:tcW w:w="1134" w:type="dxa"/>
            <w:vAlign w:val="center"/>
          </w:tcPr>
          <w:p w:rsidR="00AB50A9" w:rsidRPr="00AB50A9" w:rsidRDefault="00AB50A9" w:rsidP="0024260E">
            <w:pPr>
              <w:spacing w:after="0"/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AB50A9">
              <w:rPr>
                <w:rFonts w:cstheme="minorHAnsi"/>
                <w:b/>
                <w:bCs/>
                <w:sz w:val="24"/>
                <w:szCs w:val="24"/>
              </w:rPr>
              <w:t>25619,9</w:t>
            </w:r>
          </w:p>
        </w:tc>
        <w:tc>
          <w:tcPr>
            <w:tcW w:w="1134" w:type="dxa"/>
            <w:vAlign w:val="center"/>
          </w:tcPr>
          <w:p w:rsidR="00AB50A9" w:rsidRPr="00AB50A9" w:rsidRDefault="00AB50A9" w:rsidP="0024260E">
            <w:pPr>
              <w:spacing w:after="0"/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AB50A9">
              <w:rPr>
                <w:rFonts w:cstheme="minorHAnsi"/>
                <w:b/>
                <w:bCs/>
                <w:sz w:val="24"/>
                <w:szCs w:val="24"/>
              </w:rPr>
              <w:t>25619,9</w:t>
            </w:r>
          </w:p>
        </w:tc>
      </w:tr>
      <w:tr w:rsidR="00AB50A9" w:rsidRPr="00512F64" w:rsidTr="0024260E">
        <w:tc>
          <w:tcPr>
            <w:tcW w:w="1135" w:type="dxa"/>
            <w:shd w:val="clear" w:color="auto" w:fill="E5DFEC" w:themeFill="accent4" w:themeFillTint="33"/>
          </w:tcPr>
          <w:p w:rsidR="00AB50A9" w:rsidRPr="00FA0270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lastRenderedPageBreak/>
              <w:t>0405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AB50A9" w:rsidRPr="00FA0270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24260E">
            <w:pPr>
              <w:spacing w:after="0"/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80,0</w:t>
            </w:r>
          </w:p>
        </w:tc>
        <w:tc>
          <w:tcPr>
            <w:tcW w:w="1134" w:type="dxa"/>
            <w:vAlign w:val="center"/>
          </w:tcPr>
          <w:p w:rsidR="00AB50A9" w:rsidRPr="00512F64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AB50A9" w:rsidRPr="00AB50A9" w:rsidRDefault="00AB50A9" w:rsidP="0024260E">
            <w:pPr>
              <w:spacing w:after="0"/>
              <w:jc w:val="right"/>
              <w:rPr>
                <w:rFonts w:cstheme="minorHAnsi"/>
                <w:sz w:val="24"/>
                <w:szCs w:val="24"/>
              </w:rPr>
            </w:pPr>
            <w:r w:rsidRPr="00AB50A9">
              <w:rPr>
                <w:rFonts w:cstheme="minorHAnsi"/>
                <w:sz w:val="24"/>
                <w:szCs w:val="24"/>
              </w:rPr>
              <w:t>52,70</w:t>
            </w:r>
          </w:p>
        </w:tc>
        <w:tc>
          <w:tcPr>
            <w:tcW w:w="1134" w:type="dxa"/>
            <w:vAlign w:val="center"/>
          </w:tcPr>
          <w:p w:rsidR="00AB50A9" w:rsidRPr="00AB50A9" w:rsidRDefault="00AB50A9" w:rsidP="0024260E">
            <w:pPr>
              <w:spacing w:after="0"/>
              <w:jc w:val="right"/>
              <w:rPr>
                <w:rFonts w:cstheme="minorHAnsi"/>
                <w:sz w:val="24"/>
                <w:szCs w:val="24"/>
              </w:rPr>
            </w:pPr>
            <w:r w:rsidRPr="00AB50A9">
              <w:rPr>
                <w:rFonts w:cstheme="minorHAnsi"/>
                <w:sz w:val="24"/>
                <w:szCs w:val="24"/>
              </w:rPr>
              <w:t>52,70</w:t>
            </w:r>
          </w:p>
        </w:tc>
        <w:tc>
          <w:tcPr>
            <w:tcW w:w="1134" w:type="dxa"/>
            <w:vAlign w:val="center"/>
          </w:tcPr>
          <w:p w:rsidR="00AB50A9" w:rsidRPr="00AB50A9" w:rsidRDefault="00AB50A9" w:rsidP="0024260E">
            <w:pPr>
              <w:spacing w:after="0"/>
              <w:jc w:val="right"/>
              <w:rPr>
                <w:rFonts w:cstheme="minorHAnsi"/>
                <w:sz w:val="24"/>
                <w:szCs w:val="24"/>
              </w:rPr>
            </w:pPr>
            <w:r w:rsidRPr="00AB50A9">
              <w:rPr>
                <w:rFonts w:cstheme="minorHAnsi"/>
                <w:sz w:val="24"/>
                <w:szCs w:val="24"/>
              </w:rPr>
              <w:t>52,70</w:t>
            </w:r>
          </w:p>
        </w:tc>
      </w:tr>
      <w:tr w:rsidR="00AB50A9" w:rsidRPr="00342E84" w:rsidTr="0024260E">
        <w:tc>
          <w:tcPr>
            <w:tcW w:w="1135" w:type="dxa"/>
            <w:shd w:val="clear" w:color="auto" w:fill="E5DFEC" w:themeFill="accent4" w:themeFillTint="33"/>
          </w:tcPr>
          <w:p w:rsidR="00AB50A9" w:rsidRPr="00FA0270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0409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AB50A9" w:rsidRPr="00FA0270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Дорожное хозяйство</w:t>
            </w:r>
            <w:r>
              <w:rPr>
                <w:i/>
                <w:sz w:val="26"/>
                <w:szCs w:val="26"/>
              </w:rPr>
              <w:t xml:space="preserve"> </w:t>
            </w:r>
            <w:r w:rsidRPr="00FA0270">
              <w:rPr>
                <w:i/>
                <w:sz w:val="26"/>
                <w:szCs w:val="26"/>
              </w:rPr>
              <w:t>(дорожные фонды)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24260E">
            <w:pPr>
              <w:spacing w:after="0"/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17800,7</w:t>
            </w:r>
          </w:p>
        </w:tc>
        <w:tc>
          <w:tcPr>
            <w:tcW w:w="1134" w:type="dxa"/>
            <w:vAlign w:val="center"/>
          </w:tcPr>
          <w:p w:rsidR="00AB50A9" w:rsidRPr="006D6802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26000,0</w:t>
            </w:r>
          </w:p>
        </w:tc>
        <w:tc>
          <w:tcPr>
            <w:tcW w:w="1134" w:type="dxa"/>
            <w:vAlign w:val="center"/>
          </w:tcPr>
          <w:p w:rsidR="00AB50A9" w:rsidRPr="009A5BB0" w:rsidRDefault="00AB50A9" w:rsidP="007B281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25477,52</w:t>
            </w:r>
          </w:p>
        </w:tc>
        <w:tc>
          <w:tcPr>
            <w:tcW w:w="1134" w:type="dxa"/>
            <w:vAlign w:val="center"/>
          </w:tcPr>
          <w:p w:rsidR="00AB50A9" w:rsidRPr="009A5BB0" w:rsidRDefault="00AB50A9" w:rsidP="007B281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25477,2</w:t>
            </w:r>
          </w:p>
        </w:tc>
        <w:tc>
          <w:tcPr>
            <w:tcW w:w="1134" w:type="dxa"/>
            <w:vAlign w:val="center"/>
          </w:tcPr>
          <w:p w:rsidR="00AB50A9" w:rsidRPr="009A5BB0" w:rsidRDefault="00AB50A9" w:rsidP="007B281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25477,2</w:t>
            </w:r>
          </w:p>
        </w:tc>
      </w:tr>
      <w:tr w:rsidR="00AB50A9" w:rsidRPr="00342E84" w:rsidTr="0024260E">
        <w:tc>
          <w:tcPr>
            <w:tcW w:w="1135" w:type="dxa"/>
            <w:shd w:val="clear" w:color="auto" w:fill="E5DFEC" w:themeFill="accent4" w:themeFillTint="33"/>
          </w:tcPr>
          <w:p w:rsidR="00AB50A9" w:rsidRPr="00FA0270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0412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AB50A9" w:rsidRPr="00604F9F" w:rsidRDefault="00AB50A9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Другие вопросы в области национальной экономике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24260E">
            <w:pPr>
              <w:spacing w:after="0"/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119,0</w:t>
            </w:r>
          </w:p>
        </w:tc>
        <w:tc>
          <w:tcPr>
            <w:tcW w:w="1134" w:type="dxa"/>
            <w:vAlign w:val="center"/>
          </w:tcPr>
          <w:p w:rsidR="00AB50A9" w:rsidRPr="006D6802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534,0</w:t>
            </w:r>
          </w:p>
        </w:tc>
        <w:tc>
          <w:tcPr>
            <w:tcW w:w="1134" w:type="dxa"/>
            <w:vAlign w:val="center"/>
          </w:tcPr>
          <w:p w:rsidR="00AB50A9" w:rsidRPr="009A5BB0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180,0</w:t>
            </w:r>
          </w:p>
        </w:tc>
        <w:tc>
          <w:tcPr>
            <w:tcW w:w="1134" w:type="dxa"/>
            <w:vAlign w:val="center"/>
          </w:tcPr>
          <w:p w:rsidR="00AB50A9" w:rsidRPr="009A5BB0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90,0</w:t>
            </w:r>
          </w:p>
        </w:tc>
        <w:tc>
          <w:tcPr>
            <w:tcW w:w="1134" w:type="dxa"/>
            <w:vAlign w:val="center"/>
          </w:tcPr>
          <w:p w:rsidR="00AB50A9" w:rsidRPr="009A5BB0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90,0</w:t>
            </w:r>
          </w:p>
        </w:tc>
      </w:tr>
      <w:tr w:rsidR="00AB50A9" w:rsidRPr="00342E84" w:rsidTr="0024260E">
        <w:tc>
          <w:tcPr>
            <w:tcW w:w="1135" w:type="dxa"/>
            <w:shd w:val="clear" w:color="auto" w:fill="E5DFEC" w:themeFill="accent4" w:themeFillTint="33"/>
          </w:tcPr>
          <w:p w:rsidR="00AB50A9" w:rsidRPr="006C4C07" w:rsidRDefault="00AB50A9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6C4C07">
              <w:rPr>
                <w:rFonts w:eastAsia="Times New Roman" w:cs="Times New Roman"/>
                <w:b/>
                <w:sz w:val="26"/>
                <w:szCs w:val="26"/>
              </w:rPr>
              <w:t>05</w:t>
            </w:r>
            <w:r w:rsidRPr="006C4C07">
              <w:rPr>
                <w:rFonts w:eastAsia="Times New Roman" w:cs="Times New Roman"/>
                <w:b/>
              </w:rPr>
              <w:object w:dxaOrig="810" w:dyaOrig="750">
                <v:shape id="_x0000_i1028" type="#_x0000_t75" style="width:39pt;height:36.75pt" o:ole="">
                  <v:imagedata r:id="rId61" o:title=""/>
                </v:shape>
                <o:OLEObject Type="Embed" ProgID="PBrush" ShapeID="_x0000_i1028" DrawAspect="Content" ObjectID="_1702212955" r:id="rId62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:rsidR="00AB50A9" w:rsidRPr="006C4C07" w:rsidRDefault="00AB50A9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6C4C07">
              <w:rPr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24260E">
            <w:pPr>
              <w:spacing w:after="0"/>
              <w:jc w:val="right"/>
              <w:rPr>
                <w:b/>
                <w:bCs/>
                <w:sz w:val="24"/>
                <w:szCs w:val="24"/>
              </w:rPr>
            </w:pPr>
            <w:r w:rsidRPr="00864993">
              <w:rPr>
                <w:b/>
                <w:bCs/>
                <w:sz w:val="24"/>
                <w:szCs w:val="24"/>
              </w:rPr>
              <w:t>92,9</w:t>
            </w:r>
          </w:p>
        </w:tc>
        <w:tc>
          <w:tcPr>
            <w:tcW w:w="1134" w:type="dxa"/>
            <w:vAlign w:val="center"/>
          </w:tcPr>
          <w:p w:rsidR="00AB50A9" w:rsidRPr="00886DC4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18018,9</w:t>
            </w:r>
          </w:p>
        </w:tc>
        <w:tc>
          <w:tcPr>
            <w:tcW w:w="1134" w:type="dxa"/>
            <w:vAlign w:val="center"/>
          </w:tcPr>
          <w:p w:rsidR="00AB50A9" w:rsidRPr="009A5BB0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86,0</w:t>
            </w:r>
          </w:p>
        </w:tc>
        <w:tc>
          <w:tcPr>
            <w:tcW w:w="1134" w:type="dxa"/>
            <w:vAlign w:val="center"/>
          </w:tcPr>
          <w:p w:rsidR="00AB50A9" w:rsidRPr="009A5BB0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43,0</w:t>
            </w:r>
          </w:p>
        </w:tc>
        <w:tc>
          <w:tcPr>
            <w:tcW w:w="1134" w:type="dxa"/>
            <w:vAlign w:val="center"/>
          </w:tcPr>
          <w:p w:rsidR="00AB50A9" w:rsidRPr="009A5BB0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43,0</w:t>
            </w:r>
          </w:p>
        </w:tc>
      </w:tr>
      <w:tr w:rsidR="00AB50A9" w:rsidRPr="00342E84" w:rsidTr="0024260E">
        <w:tc>
          <w:tcPr>
            <w:tcW w:w="1135" w:type="dxa"/>
            <w:shd w:val="clear" w:color="auto" w:fill="E5DFEC" w:themeFill="accent4" w:themeFillTint="33"/>
          </w:tcPr>
          <w:p w:rsidR="00AB50A9" w:rsidRPr="00FA0270" w:rsidRDefault="00AB50A9" w:rsidP="000E34F5">
            <w:pPr>
              <w:spacing w:after="0" w:line="240" w:lineRule="auto"/>
              <w:rPr>
                <w:rFonts w:eastAsia="Times New Roman" w:cs="Times New Roman"/>
                <w:i/>
                <w:sz w:val="26"/>
                <w:szCs w:val="26"/>
              </w:rPr>
            </w:pPr>
            <w:r w:rsidRPr="00FA0270">
              <w:rPr>
                <w:rFonts w:eastAsia="Times New Roman" w:cs="Times New Roman"/>
                <w:i/>
                <w:sz w:val="26"/>
                <w:szCs w:val="26"/>
              </w:rPr>
              <w:t>0501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AB50A9" w:rsidRPr="00FA0270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Жилищное хозяйство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24260E">
            <w:pPr>
              <w:spacing w:after="0"/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70,5</w:t>
            </w:r>
          </w:p>
        </w:tc>
        <w:tc>
          <w:tcPr>
            <w:tcW w:w="1134" w:type="dxa"/>
            <w:vAlign w:val="center"/>
          </w:tcPr>
          <w:p w:rsidR="00AB50A9" w:rsidRPr="00886DC4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47,4</w:t>
            </w:r>
          </w:p>
        </w:tc>
        <w:tc>
          <w:tcPr>
            <w:tcW w:w="1134" w:type="dxa"/>
            <w:vAlign w:val="center"/>
          </w:tcPr>
          <w:p w:rsidR="00AB50A9" w:rsidRPr="009A5BB0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36,0</w:t>
            </w:r>
          </w:p>
        </w:tc>
        <w:tc>
          <w:tcPr>
            <w:tcW w:w="1134" w:type="dxa"/>
            <w:vAlign w:val="center"/>
          </w:tcPr>
          <w:p w:rsidR="00AB50A9" w:rsidRPr="009A5BB0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18,0</w:t>
            </w:r>
          </w:p>
        </w:tc>
        <w:tc>
          <w:tcPr>
            <w:tcW w:w="1134" w:type="dxa"/>
            <w:vAlign w:val="center"/>
          </w:tcPr>
          <w:p w:rsidR="00AB50A9" w:rsidRPr="009A5BB0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18,0</w:t>
            </w:r>
          </w:p>
        </w:tc>
      </w:tr>
      <w:tr w:rsidR="00AB50A9" w:rsidRPr="00342E84" w:rsidTr="0024260E">
        <w:trPr>
          <w:trHeight w:val="376"/>
        </w:trPr>
        <w:tc>
          <w:tcPr>
            <w:tcW w:w="1135" w:type="dxa"/>
            <w:shd w:val="clear" w:color="auto" w:fill="E5DFEC" w:themeFill="accent4" w:themeFillTint="33"/>
          </w:tcPr>
          <w:p w:rsidR="00AB50A9" w:rsidRPr="00FA0270" w:rsidRDefault="00AB50A9" w:rsidP="000E34F5">
            <w:pPr>
              <w:spacing w:after="0" w:line="240" w:lineRule="auto"/>
              <w:rPr>
                <w:rFonts w:eastAsia="Times New Roman" w:cs="Times New Roman"/>
                <w:i/>
                <w:sz w:val="26"/>
                <w:szCs w:val="26"/>
              </w:rPr>
            </w:pPr>
            <w:r w:rsidRPr="00FA0270">
              <w:rPr>
                <w:rFonts w:eastAsia="Times New Roman" w:cs="Times New Roman"/>
                <w:i/>
                <w:sz w:val="26"/>
                <w:szCs w:val="26"/>
              </w:rPr>
              <w:t>0502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AB50A9" w:rsidRPr="00FA0270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Коммунальное хозяйство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24260E">
            <w:pPr>
              <w:spacing w:after="0"/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22,4</w:t>
            </w:r>
          </w:p>
        </w:tc>
        <w:tc>
          <w:tcPr>
            <w:tcW w:w="1134" w:type="dxa"/>
            <w:vAlign w:val="center"/>
          </w:tcPr>
          <w:p w:rsidR="00AB50A9" w:rsidRPr="00886DC4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17971,5</w:t>
            </w:r>
          </w:p>
        </w:tc>
        <w:tc>
          <w:tcPr>
            <w:tcW w:w="1134" w:type="dxa"/>
            <w:vAlign w:val="center"/>
          </w:tcPr>
          <w:p w:rsidR="00AB50A9" w:rsidRPr="009A5BB0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AB50A9" w:rsidRPr="009A5BB0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  <w:tc>
          <w:tcPr>
            <w:tcW w:w="1134" w:type="dxa"/>
            <w:vAlign w:val="center"/>
          </w:tcPr>
          <w:p w:rsidR="00AB50A9" w:rsidRPr="00FC6EA7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</w:tr>
      <w:tr w:rsidR="00AB50A9" w:rsidRPr="00342E84" w:rsidTr="0024260E">
        <w:tc>
          <w:tcPr>
            <w:tcW w:w="1135" w:type="dxa"/>
            <w:shd w:val="clear" w:color="auto" w:fill="E5DFEC" w:themeFill="accent4" w:themeFillTint="33"/>
          </w:tcPr>
          <w:p w:rsidR="00AB50A9" w:rsidRPr="00E72368" w:rsidRDefault="00AB50A9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E72368">
              <w:rPr>
                <w:b/>
                <w:sz w:val="26"/>
                <w:szCs w:val="26"/>
              </w:rPr>
              <w:t>07</w:t>
            </w:r>
            <w:r w:rsidRPr="00E72368">
              <w:rPr>
                <w:rFonts w:eastAsia="Times New Roman" w:cs="Times New Roman"/>
                <w:b/>
              </w:rPr>
              <w:object w:dxaOrig="840" w:dyaOrig="750">
                <v:shape id="_x0000_i1029" type="#_x0000_t75" style="width:45pt;height:37.5pt" o:ole="">
                  <v:imagedata r:id="rId63" o:title=""/>
                </v:shape>
                <o:OLEObject Type="Embed" ProgID="PBrush" ShapeID="_x0000_i1029" DrawAspect="Content" ObjectID="_1702212956" r:id="rId64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:rsidR="00AB50A9" w:rsidRPr="00E72368" w:rsidRDefault="00AB50A9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E72368">
              <w:rPr>
                <w:b/>
                <w:sz w:val="26"/>
                <w:szCs w:val="26"/>
              </w:rPr>
              <w:t>Образование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24260E">
            <w:pPr>
              <w:spacing w:after="0"/>
              <w:jc w:val="right"/>
              <w:rPr>
                <w:b/>
                <w:bCs/>
                <w:sz w:val="24"/>
                <w:szCs w:val="24"/>
              </w:rPr>
            </w:pPr>
            <w:r w:rsidRPr="00864993">
              <w:rPr>
                <w:b/>
                <w:bCs/>
                <w:sz w:val="24"/>
                <w:szCs w:val="24"/>
              </w:rPr>
              <w:t>290007,8</w:t>
            </w:r>
          </w:p>
        </w:tc>
        <w:tc>
          <w:tcPr>
            <w:tcW w:w="1134" w:type="dxa"/>
            <w:vAlign w:val="center"/>
          </w:tcPr>
          <w:p w:rsidR="00AB50A9" w:rsidRPr="00886DC4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373442,7</w:t>
            </w:r>
          </w:p>
        </w:tc>
        <w:tc>
          <w:tcPr>
            <w:tcW w:w="1134" w:type="dxa"/>
            <w:vAlign w:val="center"/>
          </w:tcPr>
          <w:p w:rsidR="00AB50A9" w:rsidRPr="00FC6EA7" w:rsidRDefault="00950043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324383,5</w:t>
            </w:r>
          </w:p>
        </w:tc>
        <w:tc>
          <w:tcPr>
            <w:tcW w:w="1134" w:type="dxa"/>
            <w:vAlign w:val="center"/>
          </w:tcPr>
          <w:p w:rsidR="00AB50A9" w:rsidRPr="00FC6EA7" w:rsidRDefault="00950043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298947,3</w:t>
            </w:r>
          </w:p>
        </w:tc>
        <w:tc>
          <w:tcPr>
            <w:tcW w:w="1134" w:type="dxa"/>
            <w:vAlign w:val="center"/>
          </w:tcPr>
          <w:p w:rsidR="00AB50A9" w:rsidRPr="00FC6EA7" w:rsidRDefault="00950043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284550,</w:t>
            </w:r>
            <w:r w:rsidR="009056A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</w:tr>
      <w:tr w:rsidR="00AB50A9" w:rsidRPr="00342E84" w:rsidTr="0024260E">
        <w:tc>
          <w:tcPr>
            <w:tcW w:w="1135" w:type="dxa"/>
            <w:shd w:val="clear" w:color="auto" w:fill="E5DFEC" w:themeFill="accent4" w:themeFillTint="33"/>
          </w:tcPr>
          <w:p w:rsidR="00AB50A9" w:rsidRPr="00E72368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0701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AB50A9" w:rsidRPr="00E72368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Дошкольное образование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24260E">
            <w:pPr>
              <w:spacing w:after="0"/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51631,7</w:t>
            </w:r>
          </w:p>
        </w:tc>
        <w:tc>
          <w:tcPr>
            <w:tcW w:w="1134" w:type="dxa"/>
            <w:vAlign w:val="center"/>
          </w:tcPr>
          <w:p w:rsidR="00AB50A9" w:rsidRPr="00886DC4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53319,9</w:t>
            </w:r>
          </w:p>
        </w:tc>
        <w:tc>
          <w:tcPr>
            <w:tcW w:w="1134" w:type="dxa"/>
            <w:vAlign w:val="center"/>
          </w:tcPr>
          <w:p w:rsidR="00AB50A9" w:rsidRPr="00FC6EA7" w:rsidRDefault="00A73101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58775,4</w:t>
            </w:r>
          </w:p>
        </w:tc>
        <w:tc>
          <w:tcPr>
            <w:tcW w:w="1134" w:type="dxa"/>
            <w:vAlign w:val="center"/>
          </w:tcPr>
          <w:p w:rsidR="00AB50A9" w:rsidRPr="00FC6EA7" w:rsidRDefault="00A73101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48493,9</w:t>
            </w:r>
          </w:p>
        </w:tc>
        <w:tc>
          <w:tcPr>
            <w:tcW w:w="1134" w:type="dxa"/>
            <w:vAlign w:val="center"/>
          </w:tcPr>
          <w:p w:rsidR="00AB50A9" w:rsidRPr="00FC6EA7" w:rsidRDefault="00A73101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45793,9</w:t>
            </w:r>
          </w:p>
        </w:tc>
      </w:tr>
      <w:tr w:rsidR="00AB50A9" w:rsidRPr="00342E84" w:rsidTr="0024260E">
        <w:tc>
          <w:tcPr>
            <w:tcW w:w="1135" w:type="dxa"/>
            <w:shd w:val="clear" w:color="auto" w:fill="E5DFEC" w:themeFill="accent4" w:themeFillTint="33"/>
          </w:tcPr>
          <w:p w:rsidR="00AB50A9" w:rsidRPr="00E72368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0702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AB50A9" w:rsidRPr="00E72368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Общее образование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24260E">
            <w:pPr>
              <w:spacing w:after="0"/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211937,7</w:t>
            </w:r>
          </w:p>
        </w:tc>
        <w:tc>
          <w:tcPr>
            <w:tcW w:w="1134" w:type="dxa"/>
            <w:vAlign w:val="center"/>
          </w:tcPr>
          <w:p w:rsidR="00AB50A9" w:rsidRPr="00886DC4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286934,6</w:t>
            </w:r>
          </w:p>
        </w:tc>
        <w:tc>
          <w:tcPr>
            <w:tcW w:w="1134" w:type="dxa"/>
            <w:vAlign w:val="center"/>
          </w:tcPr>
          <w:p w:rsidR="00AB50A9" w:rsidRPr="00FC6EA7" w:rsidRDefault="00A73101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237633,0</w:t>
            </w:r>
          </w:p>
        </w:tc>
        <w:tc>
          <w:tcPr>
            <w:tcW w:w="1134" w:type="dxa"/>
            <w:vAlign w:val="center"/>
          </w:tcPr>
          <w:p w:rsidR="00AB50A9" w:rsidRPr="00FC6EA7" w:rsidRDefault="00A73101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240915,6</w:t>
            </w:r>
          </w:p>
        </w:tc>
        <w:tc>
          <w:tcPr>
            <w:tcW w:w="1134" w:type="dxa"/>
            <w:vAlign w:val="center"/>
          </w:tcPr>
          <w:p w:rsidR="00AB50A9" w:rsidRPr="00FC6EA7" w:rsidRDefault="00A73101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228989,9</w:t>
            </w:r>
          </w:p>
        </w:tc>
      </w:tr>
      <w:tr w:rsidR="00AB50A9" w:rsidRPr="00342E84" w:rsidTr="0024260E">
        <w:tc>
          <w:tcPr>
            <w:tcW w:w="1135" w:type="dxa"/>
            <w:shd w:val="clear" w:color="auto" w:fill="E5DFEC" w:themeFill="accent4" w:themeFillTint="33"/>
          </w:tcPr>
          <w:p w:rsidR="00AB50A9" w:rsidRPr="00E72368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0703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AB50A9" w:rsidRPr="00E72368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Дополнительное образование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24260E">
            <w:pPr>
              <w:spacing w:after="0"/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13843,9</w:t>
            </w:r>
          </w:p>
        </w:tc>
        <w:tc>
          <w:tcPr>
            <w:tcW w:w="1134" w:type="dxa"/>
            <w:vAlign w:val="center"/>
          </w:tcPr>
          <w:p w:rsidR="00AB50A9" w:rsidRPr="00886DC4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19276,0</w:t>
            </w:r>
          </w:p>
        </w:tc>
        <w:tc>
          <w:tcPr>
            <w:tcW w:w="1134" w:type="dxa"/>
            <w:vAlign w:val="center"/>
          </w:tcPr>
          <w:p w:rsidR="00AB50A9" w:rsidRPr="00FC6EA7" w:rsidRDefault="00A73101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14095,7</w:t>
            </w:r>
          </w:p>
        </w:tc>
        <w:tc>
          <w:tcPr>
            <w:tcW w:w="1134" w:type="dxa"/>
            <w:vAlign w:val="center"/>
          </w:tcPr>
          <w:p w:rsidR="00AB50A9" w:rsidRPr="00FC6EA7" w:rsidRDefault="00A73101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5175,0</w:t>
            </w:r>
          </w:p>
        </w:tc>
        <w:tc>
          <w:tcPr>
            <w:tcW w:w="1134" w:type="dxa"/>
            <w:vAlign w:val="center"/>
          </w:tcPr>
          <w:p w:rsidR="00AB50A9" w:rsidRPr="00FC6EA7" w:rsidRDefault="00A73101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5104,0</w:t>
            </w:r>
          </w:p>
        </w:tc>
      </w:tr>
      <w:tr w:rsidR="00AB50A9" w:rsidRPr="00342E84" w:rsidTr="0024260E">
        <w:tc>
          <w:tcPr>
            <w:tcW w:w="1135" w:type="dxa"/>
            <w:shd w:val="clear" w:color="auto" w:fill="E5DFEC" w:themeFill="accent4" w:themeFillTint="33"/>
          </w:tcPr>
          <w:p w:rsidR="00AB50A9" w:rsidRPr="00E72368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0707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AB50A9" w:rsidRPr="00604F9F" w:rsidRDefault="00AB50A9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Молодежная политика и оздоровление детей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24260E">
            <w:pPr>
              <w:jc w:val="right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AB50A9" w:rsidRPr="00886DC4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728,3</w:t>
            </w:r>
          </w:p>
        </w:tc>
        <w:tc>
          <w:tcPr>
            <w:tcW w:w="1134" w:type="dxa"/>
            <w:vAlign w:val="center"/>
          </w:tcPr>
          <w:p w:rsidR="00AB50A9" w:rsidRPr="00FC6EA7" w:rsidRDefault="00A73101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770,0</w:t>
            </w:r>
          </w:p>
        </w:tc>
        <w:tc>
          <w:tcPr>
            <w:tcW w:w="1134" w:type="dxa"/>
            <w:vAlign w:val="center"/>
          </w:tcPr>
          <w:p w:rsidR="00AB50A9" w:rsidRPr="00FC6EA7" w:rsidRDefault="00A73101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360,0</w:t>
            </w:r>
          </w:p>
        </w:tc>
        <w:tc>
          <w:tcPr>
            <w:tcW w:w="1134" w:type="dxa"/>
            <w:vAlign w:val="center"/>
          </w:tcPr>
          <w:p w:rsidR="00AB50A9" w:rsidRPr="00FC6EA7" w:rsidRDefault="00A73101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360,0</w:t>
            </w:r>
          </w:p>
        </w:tc>
      </w:tr>
      <w:tr w:rsidR="00AB50A9" w:rsidRPr="00342E84" w:rsidTr="0024260E">
        <w:tc>
          <w:tcPr>
            <w:tcW w:w="1135" w:type="dxa"/>
            <w:shd w:val="clear" w:color="auto" w:fill="E5DFEC" w:themeFill="accent4" w:themeFillTint="33"/>
          </w:tcPr>
          <w:p w:rsidR="00AB50A9" w:rsidRPr="00E72368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0709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AB50A9" w:rsidRPr="00604F9F" w:rsidRDefault="00AB50A9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Другие вопросы в области образования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24260E">
            <w:pPr>
              <w:spacing w:before="240"/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12594,5</w:t>
            </w:r>
          </w:p>
        </w:tc>
        <w:tc>
          <w:tcPr>
            <w:tcW w:w="1134" w:type="dxa"/>
            <w:vAlign w:val="center"/>
          </w:tcPr>
          <w:p w:rsidR="00AB50A9" w:rsidRPr="00886DC4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13183,9</w:t>
            </w:r>
          </w:p>
        </w:tc>
        <w:tc>
          <w:tcPr>
            <w:tcW w:w="1134" w:type="dxa"/>
            <w:vAlign w:val="center"/>
          </w:tcPr>
          <w:p w:rsidR="00AB50A9" w:rsidRPr="00FC6EA7" w:rsidRDefault="00A73101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13109,4</w:t>
            </w:r>
          </w:p>
        </w:tc>
        <w:tc>
          <w:tcPr>
            <w:tcW w:w="1134" w:type="dxa"/>
            <w:vAlign w:val="center"/>
          </w:tcPr>
          <w:p w:rsidR="00AB50A9" w:rsidRPr="00FC6EA7" w:rsidRDefault="00A73101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4002,8</w:t>
            </w:r>
          </w:p>
        </w:tc>
        <w:tc>
          <w:tcPr>
            <w:tcW w:w="1134" w:type="dxa"/>
            <w:vAlign w:val="center"/>
          </w:tcPr>
          <w:p w:rsidR="00AB50A9" w:rsidRPr="00FC6EA7" w:rsidRDefault="00A73101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4302,8</w:t>
            </w:r>
          </w:p>
        </w:tc>
      </w:tr>
      <w:tr w:rsidR="00AB50A9" w:rsidRPr="00342E84" w:rsidTr="0024260E">
        <w:tc>
          <w:tcPr>
            <w:tcW w:w="1135" w:type="dxa"/>
            <w:shd w:val="clear" w:color="auto" w:fill="E5DFEC" w:themeFill="accent4" w:themeFillTint="33"/>
          </w:tcPr>
          <w:p w:rsidR="00AB50A9" w:rsidRPr="00411CC1" w:rsidRDefault="00AB50A9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08</w:t>
            </w: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0" type="#_x0000_t75" style="width:45pt;height:36.75pt" o:ole="">
                  <v:imagedata r:id="rId65" o:title=""/>
                </v:shape>
                <o:OLEObject Type="Embed" ProgID="PBrush" ShapeID="_x0000_i1030" DrawAspect="Content" ObjectID="_1702212957" r:id="rId66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:rsidR="00AB50A9" w:rsidRPr="00411CC1" w:rsidRDefault="00AB50A9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Культура</w:t>
            </w:r>
            <w:r>
              <w:rPr>
                <w:b/>
                <w:sz w:val="26"/>
                <w:szCs w:val="26"/>
              </w:rPr>
              <w:t>, кинематография</w:t>
            </w:r>
            <w:r w:rsidRPr="00411CC1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24260E">
            <w:pPr>
              <w:spacing w:after="0"/>
              <w:jc w:val="right"/>
              <w:rPr>
                <w:b/>
                <w:bCs/>
                <w:sz w:val="24"/>
                <w:szCs w:val="24"/>
              </w:rPr>
            </w:pPr>
            <w:r w:rsidRPr="00864993">
              <w:rPr>
                <w:b/>
                <w:bCs/>
                <w:sz w:val="24"/>
                <w:szCs w:val="24"/>
              </w:rPr>
              <w:t>76881,2</w:t>
            </w:r>
          </w:p>
        </w:tc>
        <w:tc>
          <w:tcPr>
            <w:tcW w:w="1134" w:type="dxa"/>
            <w:vAlign w:val="center"/>
          </w:tcPr>
          <w:p w:rsidR="00AB50A9" w:rsidRPr="00886DC4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59372,5</w:t>
            </w:r>
          </w:p>
        </w:tc>
        <w:tc>
          <w:tcPr>
            <w:tcW w:w="1134" w:type="dxa"/>
            <w:vAlign w:val="center"/>
          </w:tcPr>
          <w:p w:rsidR="00AB50A9" w:rsidRPr="00AB50A9" w:rsidRDefault="00AB50A9" w:rsidP="0024260E">
            <w:pPr>
              <w:spacing w:after="0"/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AB50A9">
              <w:rPr>
                <w:rFonts w:cstheme="minorHAnsi"/>
                <w:b/>
                <w:bCs/>
                <w:sz w:val="24"/>
                <w:szCs w:val="24"/>
              </w:rPr>
              <w:t>69926,2</w:t>
            </w:r>
          </w:p>
        </w:tc>
        <w:tc>
          <w:tcPr>
            <w:tcW w:w="1134" w:type="dxa"/>
            <w:vAlign w:val="center"/>
          </w:tcPr>
          <w:p w:rsidR="00AB50A9" w:rsidRPr="00AB50A9" w:rsidRDefault="00AB50A9" w:rsidP="0024260E">
            <w:pPr>
              <w:spacing w:after="0"/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AB50A9">
              <w:rPr>
                <w:rFonts w:cstheme="minorHAnsi"/>
                <w:b/>
                <w:bCs/>
                <w:sz w:val="24"/>
                <w:szCs w:val="24"/>
              </w:rPr>
              <w:t>18075,7</w:t>
            </w:r>
          </w:p>
        </w:tc>
        <w:tc>
          <w:tcPr>
            <w:tcW w:w="1134" w:type="dxa"/>
            <w:vAlign w:val="center"/>
          </w:tcPr>
          <w:p w:rsidR="00AB50A9" w:rsidRPr="00AB50A9" w:rsidRDefault="00AB50A9" w:rsidP="0024260E">
            <w:pPr>
              <w:spacing w:after="0"/>
              <w:jc w:val="right"/>
              <w:rPr>
                <w:rFonts w:cstheme="minorHAnsi"/>
                <w:b/>
                <w:bCs/>
                <w:sz w:val="24"/>
                <w:szCs w:val="24"/>
              </w:rPr>
            </w:pPr>
            <w:r w:rsidRPr="00AB50A9">
              <w:rPr>
                <w:rFonts w:cstheme="minorHAnsi"/>
                <w:b/>
                <w:bCs/>
                <w:sz w:val="24"/>
                <w:szCs w:val="24"/>
              </w:rPr>
              <w:t>18733,2</w:t>
            </w:r>
          </w:p>
        </w:tc>
      </w:tr>
      <w:tr w:rsidR="00AB50A9" w:rsidRPr="00342E84" w:rsidTr="0024260E">
        <w:tc>
          <w:tcPr>
            <w:tcW w:w="1135" w:type="dxa"/>
            <w:shd w:val="clear" w:color="auto" w:fill="E5DFEC" w:themeFill="accent4" w:themeFillTint="33"/>
          </w:tcPr>
          <w:p w:rsidR="00AB50A9" w:rsidRPr="00411CC1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0801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AB50A9" w:rsidRPr="00411CC1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Культура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24260E">
            <w:pPr>
              <w:spacing w:after="0"/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68253,9</w:t>
            </w:r>
          </w:p>
        </w:tc>
        <w:tc>
          <w:tcPr>
            <w:tcW w:w="1134" w:type="dxa"/>
            <w:vAlign w:val="center"/>
          </w:tcPr>
          <w:p w:rsidR="00AB50A9" w:rsidRPr="00886DC4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50326,4</w:t>
            </w:r>
          </w:p>
        </w:tc>
        <w:tc>
          <w:tcPr>
            <w:tcW w:w="1134" w:type="dxa"/>
            <w:vAlign w:val="center"/>
          </w:tcPr>
          <w:p w:rsidR="00AB50A9" w:rsidRPr="00AB50A9" w:rsidRDefault="00AB50A9" w:rsidP="0024260E">
            <w:pPr>
              <w:spacing w:after="0"/>
              <w:jc w:val="right"/>
              <w:rPr>
                <w:rFonts w:cstheme="minorHAnsi"/>
                <w:sz w:val="24"/>
                <w:szCs w:val="24"/>
              </w:rPr>
            </w:pPr>
            <w:r w:rsidRPr="00AB50A9">
              <w:rPr>
                <w:rFonts w:cstheme="minorHAnsi"/>
                <w:sz w:val="24"/>
                <w:szCs w:val="24"/>
              </w:rPr>
              <w:t>57679,0</w:t>
            </w:r>
          </w:p>
        </w:tc>
        <w:tc>
          <w:tcPr>
            <w:tcW w:w="1134" w:type="dxa"/>
            <w:vAlign w:val="center"/>
          </w:tcPr>
          <w:p w:rsidR="00AB50A9" w:rsidRPr="00AB50A9" w:rsidRDefault="00AB50A9" w:rsidP="0024260E">
            <w:pPr>
              <w:spacing w:after="0"/>
              <w:jc w:val="right"/>
              <w:rPr>
                <w:rFonts w:cstheme="minorHAnsi"/>
                <w:sz w:val="24"/>
                <w:szCs w:val="24"/>
              </w:rPr>
            </w:pPr>
            <w:r w:rsidRPr="00AB50A9">
              <w:rPr>
                <w:rFonts w:cstheme="minorHAnsi"/>
                <w:sz w:val="24"/>
                <w:szCs w:val="24"/>
              </w:rPr>
              <w:t>10509,5</w:t>
            </w:r>
          </w:p>
        </w:tc>
        <w:tc>
          <w:tcPr>
            <w:tcW w:w="1134" w:type="dxa"/>
            <w:vAlign w:val="center"/>
          </w:tcPr>
          <w:p w:rsidR="00AB50A9" w:rsidRPr="00AB50A9" w:rsidRDefault="00AB50A9" w:rsidP="0024260E">
            <w:pPr>
              <w:spacing w:after="0"/>
              <w:jc w:val="right"/>
              <w:rPr>
                <w:rFonts w:cstheme="minorHAnsi"/>
                <w:sz w:val="24"/>
                <w:szCs w:val="24"/>
              </w:rPr>
            </w:pPr>
            <w:r w:rsidRPr="00AB50A9">
              <w:rPr>
                <w:rFonts w:cstheme="minorHAnsi"/>
                <w:sz w:val="24"/>
                <w:szCs w:val="24"/>
              </w:rPr>
              <w:t>11167,0</w:t>
            </w:r>
          </w:p>
        </w:tc>
      </w:tr>
      <w:tr w:rsidR="00AB50A9" w:rsidRPr="00342E84" w:rsidTr="0024260E">
        <w:tc>
          <w:tcPr>
            <w:tcW w:w="1135" w:type="dxa"/>
            <w:shd w:val="clear" w:color="auto" w:fill="E5DFEC" w:themeFill="accent4" w:themeFillTint="33"/>
          </w:tcPr>
          <w:p w:rsidR="00AB50A9" w:rsidRPr="00411CC1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0804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AB50A9" w:rsidRPr="00604F9F" w:rsidRDefault="00AB50A9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Другие вопросы в области культуры, кинематографии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24260E">
            <w:pPr>
              <w:spacing w:after="0"/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8627,3</w:t>
            </w:r>
          </w:p>
        </w:tc>
        <w:tc>
          <w:tcPr>
            <w:tcW w:w="1134" w:type="dxa"/>
            <w:vAlign w:val="center"/>
          </w:tcPr>
          <w:p w:rsidR="00AB50A9" w:rsidRPr="00886DC4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9046,1</w:t>
            </w:r>
          </w:p>
        </w:tc>
        <w:tc>
          <w:tcPr>
            <w:tcW w:w="1134" w:type="dxa"/>
            <w:vAlign w:val="center"/>
          </w:tcPr>
          <w:p w:rsidR="00AB50A9" w:rsidRPr="00AB50A9" w:rsidRDefault="00AB50A9" w:rsidP="0024260E">
            <w:pPr>
              <w:spacing w:after="0"/>
              <w:jc w:val="right"/>
              <w:rPr>
                <w:rFonts w:cstheme="minorHAnsi"/>
                <w:sz w:val="24"/>
                <w:szCs w:val="24"/>
              </w:rPr>
            </w:pPr>
            <w:r w:rsidRPr="00AB50A9">
              <w:rPr>
                <w:rFonts w:cstheme="minorHAnsi"/>
                <w:sz w:val="24"/>
                <w:szCs w:val="24"/>
              </w:rPr>
              <w:t>12247,2</w:t>
            </w:r>
          </w:p>
        </w:tc>
        <w:tc>
          <w:tcPr>
            <w:tcW w:w="1134" w:type="dxa"/>
            <w:vAlign w:val="center"/>
          </w:tcPr>
          <w:p w:rsidR="00AB50A9" w:rsidRPr="00AB50A9" w:rsidRDefault="00AB50A9" w:rsidP="0024260E">
            <w:pPr>
              <w:spacing w:after="0"/>
              <w:jc w:val="right"/>
              <w:rPr>
                <w:rFonts w:cstheme="minorHAnsi"/>
                <w:sz w:val="24"/>
                <w:szCs w:val="24"/>
              </w:rPr>
            </w:pPr>
            <w:r w:rsidRPr="00AB50A9">
              <w:rPr>
                <w:rFonts w:cstheme="minorHAnsi"/>
                <w:sz w:val="24"/>
                <w:szCs w:val="24"/>
              </w:rPr>
              <w:t>7 566,2</w:t>
            </w:r>
          </w:p>
        </w:tc>
        <w:tc>
          <w:tcPr>
            <w:tcW w:w="1134" w:type="dxa"/>
            <w:vAlign w:val="center"/>
          </w:tcPr>
          <w:p w:rsidR="00AB50A9" w:rsidRPr="00AB50A9" w:rsidRDefault="00AB50A9" w:rsidP="0024260E">
            <w:pPr>
              <w:spacing w:after="0"/>
              <w:jc w:val="right"/>
              <w:rPr>
                <w:rFonts w:cstheme="minorHAnsi"/>
                <w:sz w:val="24"/>
                <w:szCs w:val="24"/>
              </w:rPr>
            </w:pPr>
            <w:r w:rsidRPr="00AB50A9">
              <w:rPr>
                <w:rFonts w:cstheme="minorHAnsi"/>
                <w:sz w:val="24"/>
                <w:szCs w:val="24"/>
              </w:rPr>
              <w:t>7 566,2</w:t>
            </w:r>
          </w:p>
        </w:tc>
      </w:tr>
      <w:tr w:rsidR="00AB50A9" w:rsidRPr="003047D7" w:rsidTr="0024260E">
        <w:tc>
          <w:tcPr>
            <w:tcW w:w="1135" w:type="dxa"/>
            <w:shd w:val="clear" w:color="auto" w:fill="E5DFEC" w:themeFill="accent4" w:themeFillTint="33"/>
          </w:tcPr>
          <w:p w:rsidR="00AB50A9" w:rsidRDefault="00AB50A9" w:rsidP="000E34F5">
            <w:pPr>
              <w:spacing w:after="0"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10</w:t>
            </w:r>
          </w:p>
          <w:p w:rsidR="00AB50A9" w:rsidRPr="00411CC1" w:rsidRDefault="00AB50A9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1" type="#_x0000_t75" style="width:45pt;height:36.75pt" o:ole="">
                  <v:imagedata r:id="rId67" o:title=""/>
                </v:shape>
                <o:OLEObject Type="Embed" ProgID="PBrush" ShapeID="_x0000_i1031" DrawAspect="Content" ObjectID="_1702212958" r:id="rId68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:rsidR="00AB50A9" w:rsidRPr="00411CC1" w:rsidRDefault="00AB50A9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24260E">
            <w:pPr>
              <w:spacing w:after="0"/>
              <w:jc w:val="right"/>
              <w:rPr>
                <w:b/>
                <w:bCs/>
                <w:sz w:val="24"/>
                <w:szCs w:val="24"/>
              </w:rPr>
            </w:pPr>
            <w:r w:rsidRPr="00864993">
              <w:rPr>
                <w:b/>
                <w:bCs/>
                <w:sz w:val="24"/>
                <w:szCs w:val="24"/>
              </w:rPr>
              <w:t>5723,9</w:t>
            </w:r>
          </w:p>
        </w:tc>
        <w:tc>
          <w:tcPr>
            <w:tcW w:w="1134" w:type="dxa"/>
            <w:vAlign w:val="center"/>
          </w:tcPr>
          <w:p w:rsidR="00AB50A9" w:rsidRPr="00886DC4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6952,5</w:t>
            </w:r>
          </w:p>
        </w:tc>
        <w:tc>
          <w:tcPr>
            <w:tcW w:w="1134" w:type="dxa"/>
            <w:vAlign w:val="center"/>
          </w:tcPr>
          <w:p w:rsidR="00AB50A9" w:rsidRPr="001F29D5" w:rsidRDefault="00DA5E3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7063,6</w:t>
            </w:r>
          </w:p>
        </w:tc>
        <w:tc>
          <w:tcPr>
            <w:tcW w:w="1134" w:type="dxa"/>
            <w:vAlign w:val="center"/>
          </w:tcPr>
          <w:p w:rsidR="00AB50A9" w:rsidRPr="001F29D5" w:rsidRDefault="00DA5E3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5141,</w:t>
            </w:r>
            <w:r w:rsidR="007B798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134" w:type="dxa"/>
            <w:vAlign w:val="center"/>
          </w:tcPr>
          <w:p w:rsidR="00AB50A9" w:rsidRPr="001F29D5" w:rsidRDefault="00DA5E3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5101,9</w:t>
            </w:r>
          </w:p>
        </w:tc>
      </w:tr>
      <w:tr w:rsidR="00AB50A9" w:rsidRPr="00342E84" w:rsidTr="0024260E">
        <w:tc>
          <w:tcPr>
            <w:tcW w:w="1135" w:type="dxa"/>
            <w:shd w:val="clear" w:color="auto" w:fill="E5DFEC" w:themeFill="accent4" w:themeFillTint="33"/>
          </w:tcPr>
          <w:p w:rsidR="00AB50A9" w:rsidRPr="00411CC1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1001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AB50A9" w:rsidRPr="00411CC1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Пенсионное обеспечение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24260E">
            <w:pPr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2988,4</w:t>
            </w:r>
          </w:p>
        </w:tc>
        <w:tc>
          <w:tcPr>
            <w:tcW w:w="1134" w:type="dxa"/>
            <w:vAlign w:val="center"/>
          </w:tcPr>
          <w:p w:rsidR="00AB50A9" w:rsidRPr="00886DC4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2983,7</w:t>
            </w:r>
          </w:p>
        </w:tc>
        <w:tc>
          <w:tcPr>
            <w:tcW w:w="1134" w:type="dxa"/>
            <w:vAlign w:val="center"/>
          </w:tcPr>
          <w:p w:rsidR="00AB50A9" w:rsidRPr="00DA5E39" w:rsidRDefault="00AB50A9" w:rsidP="0024260E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50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A5E3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B50A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DA5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8,0</w:t>
            </w:r>
          </w:p>
        </w:tc>
        <w:tc>
          <w:tcPr>
            <w:tcW w:w="1134" w:type="dxa"/>
            <w:vAlign w:val="center"/>
          </w:tcPr>
          <w:p w:rsidR="00AB50A9" w:rsidRPr="00AB50A9" w:rsidRDefault="00AB50A9" w:rsidP="0024260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50A9">
              <w:rPr>
                <w:rFonts w:ascii="Times New Roman" w:hAnsi="Times New Roman" w:cs="Times New Roman"/>
                <w:sz w:val="24"/>
                <w:szCs w:val="24"/>
              </w:rPr>
              <w:t>1 689,0</w:t>
            </w:r>
          </w:p>
        </w:tc>
        <w:tc>
          <w:tcPr>
            <w:tcW w:w="1134" w:type="dxa"/>
            <w:vAlign w:val="center"/>
          </w:tcPr>
          <w:p w:rsidR="00AB50A9" w:rsidRPr="00AB50A9" w:rsidRDefault="00AB50A9" w:rsidP="0024260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50A9">
              <w:rPr>
                <w:rFonts w:ascii="Times New Roman" w:hAnsi="Times New Roman" w:cs="Times New Roman"/>
                <w:sz w:val="24"/>
                <w:szCs w:val="24"/>
              </w:rPr>
              <w:t>1 689,0</w:t>
            </w:r>
          </w:p>
        </w:tc>
      </w:tr>
      <w:tr w:rsidR="00AB50A9" w:rsidRPr="00342E84" w:rsidTr="0024260E">
        <w:trPr>
          <w:trHeight w:val="646"/>
        </w:trPr>
        <w:tc>
          <w:tcPr>
            <w:tcW w:w="1135" w:type="dxa"/>
            <w:shd w:val="clear" w:color="auto" w:fill="E5DFEC" w:themeFill="accent4" w:themeFillTint="33"/>
          </w:tcPr>
          <w:p w:rsidR="00AB50A9" w:rsidRPr="00411CC1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1003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AB50A9" w:rsidRPr="00411CC1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24260E">
            <w:pPr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1064,6</w:t>
            </w:r>
          </w:p>
        </w:tc>
        <w:tc>
          <w:tcPr>
            <w:tcW w:w="1134" w:type="dxa"/>
            <w:vAlign w:val="center"/>
          </w:tcPr>
          <w:p w:rsidR="00AB50A9" w:rsidRPr="00886DC4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1256,6</w:t>
            </w:r>
          </w:p>
        </w:tc>
        <w:tc>
          <w:tcPr>
            <w:tcW w:w="1134" w:type="dxa"/>
            <w:vAlign w:val="center"/>
          </w:tcPr>
          <w:p w:rsidR="00AB50A9" w:rsidRPr="007B798A" w:rsidRDefault="00AB50A9" w:rsidP="0024260E">
            <w:pPr>
              <w:jc w:val="right"/>
              <w:rPr>
                <w:rFonts w:cstheme="minorHAnsi"/>
                <w:sz w:val="24"/>
                <w:szCs w:val="24"/>
                <w:lang w:val="ru-RU"/>
              </w:rPr>
            </w:pPr>
            <w:r w:rsidRPr="00AB50A9">
              <w:rPr>
                <w:rFonts w:cstheme="minorHAnsi"/>
                <w:sz w:val="24"/>
                <w:szCs w:val="24"/>
              </w:rPr>
              <w:t>882,</w:t>
            </w:r>
            <w:r w:rsidR="007B798A"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1134" w:type="dxa"/>
            <w:vAlign w:val="center"/>
          </w:tcPr>
          <w:p w:rsidR="00AB50A9" w:rsidRPr="00AB50A9" w:rsidRDefault="00AB50A9" w:rsidP="0024260E">
            <w:pPr>
              <w:jc w:val="right"/>
              <w:rPr>
                <w:rFonts w:cstheme="minorHAnsi"/>
                <w:sz w:val="24"/>
                <w:szCs w:val="24"/>
              </w:rPr>
            </w:pPr>
            <w:r w:rsidRPr="00AB50A9">
              <w:rPr>
                <w:rFonts w:cstheme="minorHAnsi"/>
                <w:sz w:val="24"/>
                <w:szCs w:val="24"/>
              </w:rPr>
              <w:t>649,6</w:t>
            </w:r>
          </w:p>
        </w:tc>
        <w:tc>
          <w:tcPr>
            <w:tcW w:w="1134" w:type="dxa"/>
            <w:vAlign w:val="center"/>
          </w:tcPr>
          <w:p w:rsidR="00AB50A9" w:rsidRPr="00AB50A9" w:rsidRDefault="00AB50A9" w:rsidP="0024260E">
            <w:pPr>
              <w:jc w:val="right"/>
              <w:rPr>
                <w:rFonts w:cstheme="minorHAnsi"/>
                <w:sz w:val="24"/>
                <w:szCs w:val="24"/>
              </w:rPr>
            </w:pPr>
            <w:r w:rsidRPr="00AB50A9">
              <w:rPr>
                <w:rFonts w:cstheme="minorHAnsi"/>
                <w:sz w:val="24"/>
                <w:szCs w:val="24"/>
              </w:rPr>
              <w:t>610,1</w:t>
            </w:r>
          </w:p>
        </w:tc>
      </w:tr>
      <w:tr w:rsidR="00AB50A9" w:rsidRPr="00342E84" w:rsidTr="0024260E">
        <w:trPr>
          <w:trHeight w:val="260"/>
        </w:trPr>
        <w:tc>
          <w:tcPr>
            <w:tcW w:w="1135" w:type="dxa"/>
            <w:shd w:val="clear" w:color="auto" w:fill="E5DFEC" w:themeFill="accent4" w:themeFillTint="33"/>
          </w:tcPr>
          <w:p w:rsidR="00AB50A9" w:rsidRPr="00411CC1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1004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AB50A9" w:rsidRPr="00411CC1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Охрана семьи и детства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24260E">
            <w:pPr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1670,9</w:t>
            </w:r>
          </w:p>
        </w:tc>
        <w:tc>
          <w:tcPr>
            <w:tcW w:w="1134" w:type="dxa"/>
            <w:vAlign w:val="center"/>
          </w:tcPr>
          <w:p w:rsidR="00AB50A9" w:rsidRPr="00886DC4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2712,2</w:t>
            </w:r>
          </w:p>
        </w:tc>
        <w:tc>
          <w:tcPr>
            <w:tcW w:w="1134" w:type="dxa"/>
            <w:vAlign w:val="center"/>
          </w:tcPr>
          <w:p w:rsidR="00AB50A9" w:rsidRPr="001F29D5" w:rsidRDefault="00170C14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2802,8</w:t>
            </w:r>
          </w:p>
        </w:tc>
        <w:tc>
          <w:tcPr>
            <w:tcW w:w="1134" w:type="dxa"/>
            <w:vAlign w:val="center"/>
          </w:tcPr>
          <w:p w:rsidR="00AB50A9" w:rsidRPr="001F29D5" w:rsidRDefault="00170C14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2802,8</w:t>
            </w:r>
          </w:p>
        </w:tc>
        <w:tc>
          <w:tcPr>
            <w:tcW w:w="1134" w:type="dxa"/>
            <w:vAlign w:val="center"/>
          </w:tcPr>
          <w:p w:rsidR="00AB50A9" w:rsidRPr="001F29D5" w:rsidRDefault="00170C14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2802,8</w:t>
            </w:r>
          </w:p>
        </w:tc>
      </w:tr>
      <w:tr w:rsidR="00AB50A9" w:rsidRPr="00342E84" w:rsidTr="0024260E">
        <w:tc>
          <w:tcPr>
            <w:tcW w:w="1135" w:type="dxa"/>
            <w:shd w:val="clear" w:color="auto" w:fill="E5DFEC" w:themeFill="accent4" w:themeFillTint="33"/>
          </w:tcPr>
          <w:p w:rsidR="00AB50A9" w:rsidRDefault="00AB50A9" w:rsidP="000E34F5">
            <w:pPr>
              <w:spacing w:after="0"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11</w:t>
            </w:r>
          </w:p>
          <w:p w:rsidR="00AB50A9" w:rsidRPr="00411CC1" w:rsidRDefault="00AB50A9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10" w:dyaOrig="720">
                <v:shape id="_x0000_i1032" type="#_x0000_t75" style="width:44.25pt;height:36.75pt" o:ole="">
                  <v:imagedata r:id="rId69" o:title=""/>
                </v:shape>
                <o:OLEObject Type="Embed" ProgID="PBrush" ShapeID="_x0000_i1032" DrawAspect="Content" ObjectID="_1702212959" r:id="rId70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:rsidR="00AB50A9" w:rsidRPr="00411CC1" w:rsidRDefault="00AB50A9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Физкультура и спорт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24260E">
            <w:pPr>
              <w:jc w:val="right"/>
              <w:rPr>
                <w:b/>
                <w:bCs/>
                <w:sz w:val="24"/>
                <w:szCs w:val="24"/>
              </w:rPr>
            </w:pPr>
            <w:r w:rsidRPr="00864993">
              <w:rPr>
                <w:b/>
                <w:bCs/>
                <w:sz w:val="24"/>
                <w:szCs w:val="24"/>
              </w:rPr>
              <w:t>5285,6</w:t>
            </w:r>
          </w:p>
        </w:tc>
        <w:tc>
          <w:tcPr>
            <w:tcW w:w="1134" w:type="dxa"/>
            <w:vAlign w:val="center"/>
          </w:tcPr>
          <w:p w:rsidR="00AB50A9" w:rsidRPr="00886DC4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5309,2</w:t>
            </w:r>
          </w:p>
        </w:tc>
        <w:tc>
          <w:tcPr>
            <w:tcW w:w="1134" w:type="dxa"/>
            <w:vAlign w:val="center"/>
          </w:tcPr>
          <w:p w:rsidR="00AB50A9" w:rsidRPr="001F29D5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5170,0</w:t>
            </w:r>
          </w:p>
        </w:tc>
        <w:tc>
          <w:tcPr>
            <w:tcW w:w="1134" w:type="dxa"/>
            <w:vAlign w:val="center"/>
          </w:tcPr>
          <w:p w:rsidR="00AB50A9" w:rsidRPr="001F29D5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2055,7</w:t>
            </w:r>
          </w:p>
        </w:tc>
        <w:tc>
          <w:tcPr>
            <w:tcW w:w="1134" w:type="dxa"/>
            <w:vAlign w:val="center"/>
          </w:tcPr>
          <w:p w:rsidR="00AB50A9" w:rsidRPr="001F29D5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2114,2</w:t>
            </w:r>
          </w:p>
        </w:tc>
      </w:tr>
      <w:tr w:rsidR="00AB50A9" w:rsidRPr="00342E84" w:rsidTr="0024260E">
        <w:tc>
          <w:tcPr>
            <w:tcW w:w="1135" w:type="dxa"/>
            <w:shd w:val="clear" w:color="auto" w:fill="E5DFEC" w:themeFill="accent4" w:themeFillTint="33"/>
          </w:tcPr>
          <w:p w:rsidR="00AB50A9" w:rsidRPr="00411CC1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1101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AB50A9" w:rsidRPr="00411CC1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Физическая культура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24260E">
            <w:pPr>
              <w:spacing w:after="0"/>
              <w:jc w:val="right"/>
              <w:rPr>
                <w:sz w:val="24"/>
                <w:szCs w:val="24"/>
              </w:rPr>
            </w:pPr>
            <w:r w:rsidRPr="00864993">
              <w:rPr>
                <w:bCs/>
                <w:sz w:val="24"/>
                <w:szCs w:val="24"/>
              </w:rPr>
              <w:t>5285,6</w:t>
            </w:r>
          </w:p>
        </w:tc>
        <w:tc>
          <w:tcPr>
            <w:tcW w:w="1134" w:type="dxa"/>
            <w:vAlign w:val="center"/>
          </w:tcPr>
          <w:p w:rsidR="00AB50A9" w:rsidRPr="00886DC4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5309,2</w:t>
            </w:r>
          </w:p>
        </w:tc>
        <w:tc>
          <w:tcPr>
            <w:tcW w:w="1134" w:type="dxa"/>
            <w:vAlign w:val="center"/>
          </w:tcPr>
          <w:p w:rsidR="00AB50A9" w:rsidRPr="00A149D0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5170,0</w:t>
            </w:r>
          </w:p>
        </w:tc>
        <w:tc>
          <w:tcPr>
            <w:tcW w:w="1134" w:type="dxa"/>
            <w:vAlign w:val="center"/>
          </w:tcPr>
          <w:p w:rsidR="00AB50A9" w:rsidRPr="00A149D0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2055,7</w:t>
            </w:r>
          </w:p>
        </w:tc>
        <w:tc>
          <w:tcPr>
            <w:tcW w:w="1134" w:type="dxa"/>
            <w:vAlign w:val="center"/>
          </w:tcPr>
          <w:p w:rsidR="00AB50A9" w:rsidRPr="00A149D0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2114,2</w:t>
            </w:r>
          </w:p>
        </w:tc>
      </w:tr>
      <w:tr w:rsidR="00AB50A9" w:rsidRPr="00342E84" w:rsidTr="0024260E">
        <w:trPr>
          <w:trHeight w:val="1272"/>
        </w:trPr>
        <w:tc>
          <w:tcPr>
            <w:tcW w:w="1135" w:type="dxa"/>
            <w:shd w:val="clear" w:color="auto" w:fill="E5DFEC" w:themeFill="accent4" w:themeFillTint="33"/>
          </w:tcPr>
          <w:p w:rsidR="00AB50A9" w:rsidRPr="00411CC1" w:rsidRDefault="00AB50A9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12</w:t>
            </w: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3" type="#_x0000_t75" style="width:45pt;height:36.75pt" o:ole="">
                  <v:imagedata r:id="rId71" o:title=""/>
                </v:shape>
                <o:OLEObject Type="Embed" ProgID="PBrush" ShapeID="_x0000_i1033" DrawAspect="Content" ObjectID="_1702212960" r:id="rId72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:rsidR="00AB50A9" w:rsidRPr="00411CC1" w:rsidRDefault="00AB50A9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24260E">
            <w:pPr>
              <w:spacing w:after="0"/>
              <w:jc w:val="right"/>
              <w:rPr>
                <w:b/>
                <w:bCs/>
                <w:sz w:val="24"/>
                <w:szCs w:val="24"/>
              </w:rPr>
            </w:pPr>
            <w:r w:rsidRPr="00864993">
              <w:rPr>
                <w:b/>
                <w:bCs/>
                <w:sz w:val="24"/>
                <w:szCs w:val="24"/>
              </w:rPr>
              <w:t>617,3</w:t>
            </w:r>
          </w:p>
        </w:tc>
        <w:tc>
          <w:tcPr>
            <w:tcW w:w="1134" w:type="dxa"/>
            <w:vAlign w:val="center"/>
          </w:tcPr>
          <w:p w:rsidR="00AB50A9" w:rsidRPr="00886DC4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724,7</w:t>
            </w:r>
          </w:p>
        </w:tc>
        <w:tc>
          <w:tcPr>
            <w:tcW w:w="1134" w:type="dxa"/>
            <w:vAlign w:val="center"/>
          </w:tcPr>
          <w:p w:rsidR="00AB50A9" w:rsidRPr="001F29D5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710,9</w:t>
            </w:r>
          </w:p>
        </w:tc>
        <w:tc>
          <w:tcPr>
            <w:tcW w:w="1134" w:type="dxa"/>
            <w:vAlign w:val="center"/>
          </w:tcPr>
          <w:p w:rsidR="00AB50A9" w:rsidRPr="001F29D5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710,9</w:t>
            </w:r>
          </w:p>
        </w:tc>
        <w:tc>
          <w:tcPr>
            <w:tcW w:w="1134" w:type="dxa"/>
            <w:vAlign w:val="center"/>
          </w:tcPr>
          <w:p w:rsidR="00AB50A9" w:rsidRPr="001F29D5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710,9</w:t>
            </w:r>
          </w:p>
        </w:tc>
      </w:tr>
      <w:tr w:rsidR="00AB50A9" w:rsidRPr="00342E84" w:rsidTr="0024260E">
        <w:tc>
          <w:tcPr>
            <w:tcW w:w="1135" w:type="dxa"/>
            <w:shd w:val="clear" w:color="auto" w:fill="E5DFEC" w:themeFill="accent4" w:themeFillTint="33"/>
          </w:tcPr>
          <w:p w:rsidR="00AB50A9" w:rsidRPr="00411CC1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lastRenderedPageBreak/>
              <w:t>1202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AB50A9" w:rsidRPr="00411CC1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Периодическая печать и издательства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24260E">
            <w:pPr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617,3</w:t>
            </w:r>
          </w:p>
        </w:tc>
        <w:tc>
          <w:tcPr>
            <w:tcW w:w="1134" w:type="dxa"/>
            <w:vAlign w:val="center"/>
          </w:tcPr>
          <w:p w:rsidR="00AB50A9" w:rsidRPr="00886DC4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724,7</w:t>
            </w:r>
          </w:p>
        </w:tc>
        <w:tc>
          <w:tcPr>
            <w:tcW w:w="1134" w:type="dxa"/>
            <w:vAlign w:val="center"/>
          </w:tcPr>
          <w:p w:rsidR="00AB50A9" w:rsidRPr="001F29D5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710,9</w:t>
            </w:r>
          </w:p>
        </w:tc>
        <w:tc>
          <w:tcPr>
            <w:tcW w:w="1134" w:type="dxa"/>
            <w:vAlign w:val="center"/>
          </w:tcPr>
          <w:p w:rsidR="00AB50A9" w:rsidRPr="001F29D5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710,9</w:t>
            </w:r>
          </w:p>
        </w:tc>
        <w:tc>
          <w:tcPr>
            <w:tcW w:w="1134" w:type="dxa"/>
            <w:vAlign w:val="center"/>
          </w:tcPr>
          <w:p w:rsidR="00AB50A9" w:rsidRPr="001F29D5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710,9</w:t>
            </w:r>
          </w:p>
        </w:tc>
      </w:tr>
      <w:tr w:rsidR="00AB50A9" w:rsidRPr="00342E84" w:rsidTr="0024260E">
        <w:trPr>
          <w:trHeight w:val="1159"/>
        </w:trPr>
        <w:tc>
          <w:tcPr>
            <w:tcW w:w="1135" w:type="dxa"/>
            <w:shd w:val="clear" w:color="auto" w:fill="E5DFEC" w:themeFill="accent4" w:themeFillTint="33"/>
          </w:tcPr>
          <w:p w:rsidR="00AB50A9" w:rsidRPr="00411CC1" w:rsidRDefault="00AB50A9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13</w:t>
            </w:r>
            <w:r w:rsidRPr="00411CC1">
              <w:rPr>
                <w:rFonts w:eastAsia="Times New Roman" w:cs="Times New Roman"/>
                <w:b/>
              </w:rPr>
              <w:object w:dxaOrig="825" w:dyaOrig="720">
                <v:shape id="_x0000_i1034" type="#_x0000_t75" style="width:45pt;height:36.75pt" o:ole="">
                  <v:imagedata r:id="rId73" o:title=""/>
                </v:shape>
                <o:OLEObject Type="Embed" ProgID="PBrush" ShapeID="_x0000_i1034" DrawAspect="Content" ObjectID="_1702212961" r:id="rId74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AB50A9" w:rsidRPr="00411CC1" w:rsidRDefault="00AB50A9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24260E">
            <w:pPr>
              <w:jc w:val="right"/>
              <w:rPr>
                <w:b/>
                <w:bCs/>
                <w:sz w:val="24"/>
                <w:szCs w:val="24"/>
              </w:rPr>
            </w:pPr>
            <w:r w:rsidRPr="00864993">
              <w:rPr>
                <w:b/>
                <w:bCs/>
                <w:sz w:val="24"/>
                <w:szCs w:val="24"/>
              </w:rPr>
              <w:t>19,9</w:t>
            </w:r>
          </w:p>
        </w:tc>
        <w:tc>
          <w:tcPr>
            <w:tcW w:w="1134" w:type="dxa"/>
            <w:vAlign w:val="center"/>
          </w:tcPr>
          <w:p w:rsidR="00AB50A9" w:rsidRPr="00886DC4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15,8</w:t>
            </w:r>
          </w:p>
        </w:tc>
        <w:tc>
          <w:tcPr>
            <w:tcW w:w="1134" w:type="dxa"/>
            <w:vAlign w:val="center"/>
          </w:tcPr>
          <w:p w:rsidR="00AB50A9" w:rsidRPr="001F29D5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149,6</w:t>
            </w:r>
          </w:p>
        </w:tc>
        <w:tc>
          <w:tcPr>
            <w:tcW w:w="1134" w:type="dxa"/>
            <w:vAlign w:val="center"/>
          </w:tcPr>
          <w:p w:rsidR="00AB50A9" w:rsidRPr="001F29D5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141,8</w:t>
            </w:r>
          </w:p>
        </w:tc>
        <w:tc>
          <w:tcPr>
            <w:tcW w:w="1134" w:type="dxa"/>
            <w:vAlign w:val="center"/>
          </w:tcPr>
          <w:p w:rsidR="00AB50A9" w:rsidRPr="001F29D5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141,8</w:t>
            </w:r>
          </w:p>
        </w:tc>
      </w:tr>
      <w:tr w:rsidR="00AB50A9" w:rsidRPr="00342E84" w:rsidTr="0024260E">
        <w:tc>
          <w:tcPr>
            <w:tcW w:w="1135" w:type="dxa"/>
            <w:shd w:val="clear" w:color="auto" w:fill="E5DFEC" w:themeFill="accent4" w:themeFillTint="33"/>
          </w:tcPr>
          <w:p w:rsidR="00AB50A9" w:rsidRPr="00411CC1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1301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AB50A9" w:rsidRPr="00604F9F" w:rsidRDefault="00AB50A9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24260E">
            <w:pPr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19,9</w:t>
            </w:r>
          </w:p>
        </w:tc>
        <w:tc>
          <w:tcPr>
            <w:tcW w:w="1134" w:type="dxa"/>
            <w:vAlign w:val="center"/>
          </w:tcPr>
          <w:p w:rsidR="00AB50A9" w:rsidRPr="00886DC4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15,8</w:t>
            </w:r>
          </w:p>
        </w:tc>
        <w:tc>
          <w:tcPr>
            <w:tcW w:w="1134" w:type="dxa"/>
            <w:vAlign w:val="center"/>
          </w:tcPr>
          <w:p w:rsidR="00AB50A9" w:rsidRPr="00A149D0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149,6</w:t>
            </w:r>
          </w:p>
        </w:tc>
        <w:tc>
          <w:tcPr>
            <w:tcW w:w="1134" w:type="dxa"/>
            <w:vAlign w:val="center"/>
          </w:tcPr>
          <w:p w:rsidR="00AB50A9" w:rsidRPr="00A149D0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141,8</w:t>
            </w:r>
          </w:p>
        </w:tc>
        <w:tc>
          <w:tcPr>
            <w:tcW w:w="1134" w:type="dxa"/>
            <w:vAlign w:val="center"/>
          </w:tcPr>
          <w:p w:rsidR="00AB50A9" w:rsidRPr="00A149D0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141,8</w:t>
            </w:r>
          </w:p>
        </w:tc>
      </w:tr>
      <w:tr w:rsidR="00AB50A9" w:rsidRPr="00342E84" w:rsidTr="0024260E">
        <w:tc>
          <w:tcPr>
            <w:tcW w:w="1135" w:type="dxa"/>
            <w:shd w:val="clear" w:color="auto" w:fill="E5DFEC" w:themeFill="accent4" w:themeFillTint="33"/>
          </w:tcPr>
          <w:p w:rsidR="00AB50A9" w:rsidRPr="004A4E3A" w:rsidRDefault="00AB50A9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A4E3A">
              <w:rPr>
                <w:b/>
                <w:sz w:val="26"/>
                <w:szCs w:val="26"/>
              </w:rPr>
              <w:t>14</w:t>
            </w:r>
            <w:r w:rsidRPr="004A4E3A">
              <w:rPr>
                <w:rFonts w:eastAsia="Times New Roman" w:cs="Times New Roman"/>
                <w:b/>
              </w:rPr>
              <w:object w:dxaOrig="825" w:dyaOrig="720">
                <v:shape id="_x0000_i1035" type="#_x0000_t75" style="width:45pt;height:36.75pt" o:ole="">
                  <v:imagedata r:id="rId75" o:title=""/>
                </v:shape>
                <o:OLEObject Type="Embed" ProgID="PBrush" ShapeID="_x0000_i1035" DrawAspect="Content" ObjectID="_1702212962" r:id="rId76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:rsidR="00AB50A9" w:rsidRPr="004A4E3A" w:rsidRDefault="00AB50A9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A4E3A">
              <w:rPr>
                <w:b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24260E">
            <w:pPr>
              <w:spacing w:after="0"/>
              <w:jc w:val="right"/>
              <w:rPr>
                <w:b/>
                <w:bCs/>
                <w:sz w:val="24"/>
                <w:szCs w:val="24"/>
              </w:rPr>
            </w:pPr>
            <w:r w:rsidRPr="00864993">
              <w:rPr>
                <w:b/>
                <w:bCs/>
                <w:sz w:val="24"/>
                <w:szCs w:val="24"/>
              </w:rPr>
              <w:t>721,3</w:t>
            </w:r>
          </w:p>
        </w:tc>
        <w:tc>
          <w:tcPr>
            <w:tcW w:w="1134" w:type="dxa"/>
            <w:vAlign w:val="center"/>
          </w:tcPr>
          <w:p w:rsidR="00AB50A9" w:rsidRPr="00886DC4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1197,2</w:t>
            </w:r>
          </w:p>
        </w:tc>
        <w:tc>
          <w:tcPr>
            <w:tcW w:w="1134" w:type="dxa"/>
            <w:vAlign w:val="center"/>
          </w:tcPr>
          <w:p w:rsidR="00AB50A9" w:rsidRPr="001F29D5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773,3</w:t>
            </w:r>
          </w:p>
        </w:tc>
        <w:tc>
          <w:tcPr>
            <w:tcW w:w="1134" w:type="dxa"/>
            <w:vAlign w:val="center"/>
          </w:tcPr>
          <w:p w:rsidR="00AB50A9" w:rsidRPr="001F29D5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794,7</w:t>
            </w:r>
          </w:p>
        </w:tc>
        <w:tc>
          <w:tcPr>
            <w:tcW w:w="1134" w:type="dxa"/>
            <w:vAlign w:val="center"/>
          </w:tcPr>
          <w:p w:rsidR="00AB50A9" w:rsidRPr="001F29D5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821,7</w:t>
            </w:r>
          </w:p>
        </w:tc>
      </w:tr>
      <w:tr w:rsidR="00AB50A9" w:rsidRPr="00342E84" w:rsidTr="0024260E">
        <w:tc>
          <w:tcPr>
            <w:tcW w:w="1135" w:type="dxa"/>
            <w:shd w:val="clear" w:color="auto" w:fill="E5DFEC" w:themeFill="accent4" w:themeFillTint="33"/>
          </w:tcPr>
          <w:p w:rsidR="00AB50A9" w:rsidRPr="004A4E3A" w:rsidRDefault="00AB50A9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A4E3A">
              <w:rPr>
                <w:i/>
                <w:sz w:val="26"/>
                <w:szCs w:val="26"/>
              </w:rPr>
              <w:t>1401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AB50A9" w:rsidRPr="00604F9F" w:rsidRDefault="00AB50A9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24260E">
            <w:pPr>
              <w:spacing w:after="0"/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721,3</w:t>
            </w:r>
          </w:p>
        </w:tc>
        <w:tc>
          <w:tcPr>
            <w:tcW w:w="1134" w:type="dxa"/>
            <w:vAlign w:val="center"/>
          </w:tcPr>
          <w:p w:rsidR="00AB50A9" w:rsidRPr="00886DC4" w:rsidRDefault="00AB50A9" w:rsidP="0024260E">
            <w:pPr>
              <w:spacing w:after="0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1197,2</w:t>
            </w:r>
          </w:p>
        </w:tc>
        <w:tc>
          <w:tcPr>
            <w:tcW w:w="1134" w:type="dxa"/>
            <w:vAlign w:val="center"/>
          </w:tcPr>
          <w:p w:rsidR="00AB50A9" w:rsidRPr="00E72E65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773,3</w:t>
            </w:r>
          </w:p>
        </w:tc>
        <w:tc>
          <w:tcPr>
            <w:tcW w:w="1134" w:type="dxa"/>
            <w:vAlign w:val="center"/>
          </w:tcPr>
          <w:p w:rsidR="00AB50A9" w:rsidRPr="00E72E65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794,7</w:t>
            </w:r>
          </w:p>
        </w:tc>
        <w:tc>
          <w:tcPr>
            <w:tcW w:w="1134" w:type="dxa"/>
            <w:vAlign w:val="center"/>
          </w:tcPr>
          <w:p w:rsidR="00AB50A9" w:rsidRPr="00E72E65" w:rsidRDefault="00AB50A9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821,7</w:t>
            </w:r>
          </w:p>
        </w:tc>
      </w:tr>
      <w:tr w:rsidR="00AB50A9" w:rsidRPr="00342E84" w:rsidTr="0024260E">
        <w:trPr>
          <w:trHeight w:val="274"/>
        </w:trPr>
        <w:tc>
          <w:tcPr>
            <w:tcW w:w="1135" w:type="dxa"/>
            <w:shd w:val="clear" w:color="auto" w:fill="E5DFEC" w:themeFill="accent4" w:themeFillTint="33"/>
          </w:tcPr>
          <w:p w:rsidR="00AB50A9" w:rsidRPr="00F424B4" w:rsidRDefault="00AB50A9" w:rsidP="000E34F5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827" w:type="dxa"/>
            <w:shd w:val="clear" w:color="auto" w:fill="E5DFEC" w:themeFill="accent4" w:themeFillTint="33"/>
          </w:tcPr>
          <w:p w:rsidR="00AB50A9" w:rsidRPr="00F424B4" w:rsidRDefault="00AB50A9" w:rsidP="000E34F5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  <w:r w:rsidRPr="00F424B4">
              <w:rPr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134" w:type="dxa"/>
            <w:vAlign w:val="center"/>
          </w:tcPr>
          <w:p w:rsidR="00AB50A9" w:rsidRPr="00864993" w:rsidRDefault="00AB50A9" w:rsidP="0024260E">
            <w:pPr>
              <w:spacing w:after="0"/>
              <w:jc w:val="right"/>
              <w:rPr>
                <w:b/>
                <w:sz w:val="24"/>
                <w:szCs w:val="24"/>
              </w:rPr>
            </w:pPr>
            <w:r w:rsidRPr="00864993">
              <w:rPr>
                <w:b/>
                <w:sz w:val="24"/>
                <w:szCs w:val="24"/>
              </w:rPr>
              <w:t>433340,5</w:t>
            </w:r>
          </w:p>
        </w:tc>
        <w:tc>
          <w:tcPr>
            <w:tcW w:w="1134" w:type="dxa"/>
            <w:vAlign w:val="center"/>
          </w:tcPr>
          <w:p w:rsidR="00AB50A9" w:rsidRPr="00886DC4" w:rsidRDefault="00AB50A9" w:rsidP="0024260E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530494,0</w:t>
            </w:r>
          </w:p>
        </w:tc>
        <w:tc>
          <w:tcPr>
            <w:tcW w:w="1134" w:type="dxa"/>
            <w:vAlign w:val="center"/>
          </w:tcPr>
          <w:p w:rsidR="00AB50A9" w:rsidRPr="006F49EF" w:rsidRDefault="00081EAE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471988,</w:t>
            </w:r>
            <w:r w:rsidR="00DA5E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7</w:t>
            </w:r>
          </w:p>
        </w:tc>
        <w:tc>
          <w:tcPr>
            <w:tcW w:w="1134" w:type="dxa"/>
            <w:vAlign w:val="center"/>
          </w:tcPr>
          <w:p w:rsidR="00AB50A9" w:rsidRPr="006F49EF" w:rsidRDefault="00081EAE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370325,2</w:t>
            </w:r>
          </w:p>
        </w:tc>
        <w:tc>
          <w:tcPr>
            <w:tcW w:w="1134" w:type="dxa"/>
            <w:vAlign w:val="center"/>
          </w:tcPr>
          <w:p w:rsidR="00AB50A9" w:rsidRPr="006F49EF" w:rsidRDefault="00081EAE" w:rsidP="0024260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356190,3</w:t>
            </w:r>
          </w:p>
        </w:tc>
      </w:tr>
    </w:tbl>
    <w:p w:rsidR="00EA4C08" w:rsidRDefault="00EA4C08" w:rsidP="00640496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32"/>
          <w:lang w:val="ru-RU"/>
        </w:rPr>
      </w:pPr>
    </w:p>
    <w:p w:rsidR="001C31AE" w:rsidRDefault="001C31AE" w:rsidP="00640496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32"/>
          <w:lang w:val="ru-RU"/>
        </w:rPr>
      </w:pPr>
    </w:p>
    <w:p w:rsidR="00D364D6" w:rsidRDefault="00E614CF" w:rsidP="00640496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32"/>
          <w:lang w:val="ru-RU"/>
        </w:rPr>
      </w:pPr>
      <w:r w:rsidRPr="00BE0488">
        <w:rPr>
          <w:rFonts w:ascii="Times New Roman" w:hAnsi="Times New Roman" w:cs="Times New Roman"/>
          <w:b/>
          <w:bCs/>
          <w:sz w:val="28"/>
          <w:szCs w:val="32"/>
          <w:lang w:val="ru-RU"/>
        </w:rPr>
        <w:t>Уровень средней заработной платы по категориям муниципальных учреждений</w:t>
      </w:r>
    </w:p>
    <w:p w:rsidR="001C31AE" w:rsidRPr="00BE0488" w:rsidRDefault="001C31AE" w:rsidP="00640496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8"/>
          <w:lang w:val="ru-RU"/>
        </w:rPr>
      </w:pPr>
    </w:p>
    <w:p w:rsidR="00E614CF" w:rsidRPr="00E06C62" w:rsidRDefault="00E614CF" w:rsidP="00D364D6">
      <w:pPr>
        <w:spacing w:line="240" w:lineRule="auto"/>
        <w:jc w:val="right"/>
        <w:rPr>
          <w:rFonts w:ascii="Times New Roman" w:hAnsi="Times New Roman" w:cs="Times New Roman"/>
          <w:b/>
          <w:lang w:val="ru-RU"/>
        </w:rPr>
      </w:pPr>
      <w:r w:rsidRPr="00E06C62">
        <w:rPr>
          <w:rFonts w:ascii="Times New Roman" w:hAnsi="Times New Roman" w:cs="Times New Roman"/>
          <w:b/>
          <w:lang w:val="ru-RU"/>
        </w:rPr>
        <w:t xml:space="preserve">руб. 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00"/>
        <w:gridCol w:w="1276"/>
        <w:gridCol w:w="1275"/>
        <w:gridCol w:w="1276"/>
        <w:gridCol w:w="1276"/>
        <w:gridCol w:w="1417"/>
      </w:tblGrid>
      <w:tr w:rsidR="00600BAC" w:rsidRPr="003C1438" w:rsidTr="00BE0488">
        <w:trPr>
          <w:jc w:val="center"/>
        </w:trPr>
        <w:tc>
          <w:tcPr>
            <w:tcW w:w="3900" w:type="dxa"/>
            <w:vMerge w:val="restart"/>
            <w:shd w:val="clear" w:color="auto" w:fill="B2A1C7" w:themeFill="accent4" w:themeFillTint="99"/>
          </w:tcPr>
          <w:p w:rsidR="00600BAC" w:rsidRPr="003C1438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Категории граждан</w:t>
            </w:r>
          </w:p>
        </w:tc>
        <w:tc>
          <w:tcPr>
            <w:tcW w:w="6520" w:type="dxa"/>
            <w:gridSpan w:val="5"/>
            <w:shd w:val="clear" w:color="auto" w:fill="B2A1C7" w:themeFill="accent4" w:themeFillTint="99"/>
          </w:tcPr>
          <w:p w:rsidR="00600BAC" w:rsidRPr="003C1438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Среднемесячная начисленная</w:t>
            </w:r>
          </w:p>
          <w:p w:rsidR="00600BAC" w:rsidRPr="003C1438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заработная плата</w:t>
            </w:r>
          </w:p>
        </w:tc>
      </w:tr>
      <w:tr w:rsidR="00600BAC" w:rsidRPr="003C1438" w:rsidTr="00BE0488">
        <w:trPr>
          <w:jc w:val="center"/>
        </w:trPr>
        <w:tc>
          <w:tcPr>
            <w:tcW w:w="3900" w:type="dxa"/>
            <w:vMerge/>
            <w:shd w:val="clear" w:color="auto" w:fill="B2A1C7" w:themeFill="accent4" w:themeFillTint="99"/>
          </w:tcPr>
          <w:p w:rsidR="00600BAC" w:rsidRPr="003C1438" w:rsidRDefault="00600BAC" w:rsidP="00BE1E5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3C1438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20</w:t>
            </w:r>
            <w:proofErr w:type="spellStart"/>
            <w:r w:rsidR="008D431F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20</w:t>
            </w:r>
            <w:proofErr w:type="spellEnd"/>
            <w:r w:rsidR="00553B48" w:rsidRPr="003C143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 xml:space="preserve"> </w:t>
            </w:r>
            <w:proofErr w:type="spellStart"/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год</w:t>
            </w:r>
            <w:proofErr w:type="spellEnd"/>
          </w:p>
          <w:p w:rsidR="00600BAC" w:rsidRPr="003C1438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отчет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600BAC" w:rsidRPr="003C1438" w:rsidRDefault="00600BAC" w:rsidP="008D43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20</w:t>
            </w:r>
            <w:r w:rsidR="00FB32EA" w:rsidRPr="003C143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2</w:t>
            </w:r>
            <w:r w:rsidR="008D431F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1</w:t>
            </w:r>
            <w:r w:rsidR="00FA6794" w:rsidRPr="003C143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 xml:space="preserve"> </w:t>
            </w: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год оценка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081EAE" w:rsidRDefault="00600BAC" w:rsidP="00081E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20</w:t>
            </w:r>
            <w:r w:rsidR="00FA6794" w:rsidRPr="003C143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2</w:t>
            </w:r>
            <w:r w:rsidR="008D431F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2</w:t>
            </w: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год п</w:t>
            </w:r>
            <w:r w:rsidR="00081EAE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лан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081EAE" w:rsidRDefault="00B40520" w:rsidP="00081E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20</w:t>
            </w:r>
            <w:r w:rsidR="00553B48" w:rsidRPr="003C143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2</w:t>
            </w:r>
            <w:r w:rsidR="008D431F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 xml:space="preserve">3 </w:t>
            </w: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год </w:t>
            </w:r>
            <w:r w:rsidR="00081EAE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план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600BAC" w:rsidRPr="00081EAE" w:rsidRDefault="00B40520" w:rsidP="00081E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202</w:t>
            </w:r>
            <w:r w:rsidR="008D431F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4</w:t>
            </w:r>
            <w:r w:rsidR="00081EAE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 xml:space="preserve"> </w:t>
            </w: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год п</w:t>
            </w:r>
            <w:r w:rsidR="00081EAE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лан</w:t>
            </w:r>
          </w:p>
        </w:tc>
      </w:tr>
      <w:tr w:rsidR="008D431F" w:rsidRPr="003C1438" w:rsidTr="001C31AE">
        <w:trPr>
          <w:jc w:val="center"/>
        </w:trPr>
        <w:tc>
          <w:tcPr>
            <w:tcW w:w="3900" w:type="dxa"/>
            <w:shd w:val="clear" w:color="auto" w:fill="E5DFEC" w:themeFill="accent4" w:themeFillTint="33"/>
          </w:tcPr>
          <w:p w:rsidR="008D431F" w:rsidRPr="003C1438" w:rsidRDefault="008D431F" w:rsidP="00BE1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</w:rPr>
              <w:t>Работники дошкольных образовательных учреждений</w:t>
            </w:r>
          </w:p>
        </w:tc>
        <w:tc>
          <w:tcPr>
            <w:tcW w:w="1276" w:type="dxa"/>
          </w:tcPr>
          <w:p w:rsidR="008D431F" w:rsidRPr="008D431F" w:rsidRDefault="008D431F" w:rsidP="001C31A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D431F">
              <w:rPr>
                <w:rFonts w:ascii="Times New Roman" w:hAnsi="Times New Roman" w:cs="Times New Roman"/>
                <w:sz w:val="24"/>
                <w:szCs w:val="24"/>
              </w:rPr>
              <w:t>19930,73</w:t>
            </w:r>
          </w:p>
        </w:tc>
        <w:tc>
          <w:tcPr>
            <w:tcW w:w="1275" w:type="dxa"/>
          </w:tcPr>
          <w:p w:rsidR="008D431F" w:rsidRPr="003C1438" w:rsidRDefault="00DC7290" w:rsidP="001C31A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21284,50</w:t>
            </w:r>
          </w:p>
        </w:tc>
        <w:tc>
          <w:tcPr>
            <w:tcW w:w="1276" w:type="dxa"/>
          </w:tcPr>
          <w:p w:rsidR="008D431F" w:rsidRPr="003C1438" w:rsidRDefault="00DC7290" w:rsidP="001C31A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21810,60</w:t>
            </w:r>
          </w:p>
        </w:tc>
        <w:tc>
          <w:tcPr>
            <w:tcW w:w="1276" w:type="dxa"/>
          </w:tcPr>
          <w:p w:rsidR="008D431F" w:rsidRPr="003C1438" w:rsidRDefault="00DC7290" w:rsidP="001C31A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22640,00</w:t>
            </w:r>
          </w:p>
        </w:tc>
        <w:tc>
          <w:tcPr>
            <w:tcW w:w="1417" w:type="dxa"/>
          </w:tcPr>
          <w:p w:rsidR="008D431F" w:rsidRPr="003C1438" w:rsidRDefault="00DC7290" w:rsidP="001C31A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23499,70</w:t>
            </w:r>
          </w:p>
        </w:tc>
      </w:tr>
      <w:tr w:rsidR="008D431F" w:rsidRPr="003C1438" w:rsidTr="001C31AE">
        <w:trPr>
          <w:jc w:val="center"/>
        </w:trPr>
        <w:tc>
          <w:tcPr>
            <w:tcW w:w="3900" w:type="dxa"/>
            <w:shd w:val="clear" w:color="auto" w:fill="E5DFEC" w:themeFill="accent4" w:themeFillTint="33"/>
          </w:tcPr>
          <w:p w:rsidR="008D431F" w:rsidRPr="003C1438" w:rsidRDefault="008D431F" w:rsidP="00BE1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</w:rPr>
              <w:t>Работники общеобразовательных учреждений</w:t>
            </w:r>
          </w:p>
        </w:tc>
        <w:tc>
          <w:tcPr>
            <w:tcW w:w="1276" w:type="dxa"/>
          </w:tcPr>
          <w:p w:rsidR="008D431F" w:rsidRPr="008D431F" w:rsidRDefault="008D431F" w:rsidP="001C31A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D431F">
              <w:rPr>
                <w:rFonts w:ascii="Times New Roman" w:hAnsi="Times New Roman" w:cs="Times New Roman"/>
                <w:sz w:val="24"/>
                <w:szCs w:val="24"/>
              </w:rPr>
              <w:t>23998,20</w:t>
            </w:r>
          </w:p>
        </w:tc>
        <w:tc>
          <w:tcPr>
            <w:tcW w:w="1275" w:type="dxa"/>
          </w:tcPr>
          <w:p w:rsidR="008D431F" w:rsidRPr="003C1438" w:rsidRDefault="00DC7290" w:rsidP="001C31A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25478,80</w:t>
            </w:r>
          </w:p>
        </w:tc>
        <w:tc>
          <w:tcPr>
            <w:tcW w:w="1276" w:type="dxa"/>
          </w:tcPr>
          <w:p w:rsidR="008D431F" w:rsidRPr="003C1438" w:rsidRDefault="00DC7290" w:rsidP="001C31A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26013,80</w:t>
            </w:r>
          </w:p>
        </w:tc>
        <w:tc>
          <w:tcPr>
            <w:tcW w:w="1276" w:type="dxa"/>
          </w:tcPr>
          <w:p w:rsidR="008D431F" w:rsidRPr="003C1438" w:rsidRDefault="00DC7290" w:rsidP="001C31A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27002,30</w:t>
            </w:r>
          </w:p>
        </w:tc>
        <w:tc>
          <w:tcPr>
            <w:tcW w:w="1417" w:type="dxa"/>
          </w:tcPr>
          <w:p w:rsidR="008D431F" w:rsidRPr="003C1438" w:rsidRDefault="00DC7290" w:rsidP="001C31A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28028,40</w:t>
            </w:r>
          </w:p>
        </w:tc>
      </w:tr>
      <w:tr w:rsidR="00F15CF3" w:rsidRPr="003C1438" w:rsidTr="001C31AE">
        <w:trPr>
          <w:jc w:val="center"/>
        </w:trPr>
        <w:tc>
          <w:tcPr>
            <w:tcW w:w="3900" w:type="dxa"/>
            <w:shd w:val="clear" w:color="auto" w:fill="E5DFEC" w:themeFill="accent4" w:themeFillTint="33"/>
          </w:tcPr>
          <w:p w:rsidR="00F15CF3" w:rsidRPr="003C1438" w:rsidRDefault="00F15CF3" w:rsidP="00BE1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Работники учреждений культуры и искусства</w:t>
            </w:r>
          </w:p>
        </w:tc>
        <w:tc>
          <w:tcPr>
            <w:tcW w:w="1276" w:type="dxa"/>
          </w:tcPr>
          <w:p w:rsidR="00F15CF3" w:rsidRPr="008D431F" w:rsidRDefault="00F15CF3" w:rsidP="001C31A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D431F">
              <w:rPr>
                <w:rFonts w:ascii="Times New Roman" w:hAnsi="Times New Roman" w:cs="Times New Roman"/>
                <w:sz w:val="24"/>
                <w:szCs w:val="24"/>
              </w:rPr>
              <w:t>27928,70</w:t>
            </w:r>
          </w:p>
        </w:tc>
        <w:tc>
          <w:tcPr>
            <w:tcW w:w="1275" w:type="dxa"/>
          </w:tcPr>
          <w:p w:rsidR="00F15CF3" w:rsidRPr="003C1438" w:rsidRDefault="00F15CF3" w:rsidP="001C31A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30023,00</w:t>
            </w:r>
          </w:p>
        </w:tc>
        <w:tc>
          <w:tcPr>
            <w:tcW w:w="1276" w:type="dxa"/>
          </w:tcPr>
          <w:p w:rsidR="00F15CF3" w:rsidRDefault="00F15CF3" w:rsidP="001C31A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31582,47</w:t>
            </w:r>
          </w:p>
        </w:tc>
        <w:tc>
          <w:tcPr>
            <w:tcW w:w="1276" w:type="dxa"/>
          </w:tcPr>
          <w:p w:rsidR="00F15CF3" w:rsidRDefault="00F15CF3" w:rsidP="001C31A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31582,47</w:t>
            </w:r>
          </w:p>
        </w:tc>
        <w:tc>
          <w:tcPr>
            <w:tcW w:w="1417" w:type="dxa"/>
          </w:tcPr>
          <w:p w:rsidR="00F15CF3" w:rsidRDefault="00F15CF3" w:rsidP="001C31A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31582,47</w:t>
            </w:r>
          </w:p>
        </w:tc>
      </w:tr>
      <w:tr w:rsidR="008D431F" w:rsidRPr="003C1438" w:rsidTr="001C31AE">
        <w:trPr>
          <w:jc w:val="center"/>
        </w:trPr>
        <w:tc>
          <w:tcPr>
            <w:tcW w:w="3900" w:type="dxa"/>
            <w:shd w:val="clear" w:color="auto" w:fill="E5DFEC" w:themeFill="accent4" w:themeFillTint="33"/>
          </w:tcPr>
          <w:p w:rsidR="008D431F" w:rsidRPr="003C1438" w:rsidRDefault="008D431F" w:rsidP="00BE1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Работники учреждений физической культуры и спорта</w:t>
            </w:r>
          </w:p>
        </w:tc>
        <w:tc>
          <w:tcPr>
            <w:tcW w:w="1276" w:type="dxa"/>
          </w:tcPr>
          <w:p w:rsidR="008D431F" w:rsidRPr="008D431F" w:rsidRDefault="008D431F" w:rsidP="001C31A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D431F">
              <w:rPr>
                <w:rFonts w:ascii="Times New Roman" w:hAnsi="Times New Roman" w:cs="Times New Roman"/>
                <w:sz w:val="24"/>
                <w:szCs w:val="24"/>
              </w:rPr>
              <w:t>16379,00</w:t>
            </w:r>
          </w:p>
        </w:tc>
        <w:tc>
          <w:tcPr>
            <w:tcW w:w="1275" w:type="dxa"/>
          </w:tcPr>
          <w:p w:rsidR="008D431F" w:rsidRPr="003C1438" w:rsidRDefault="00CB3F20" w:rsidP="001C31A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17588,00</w:t>
            </w:r>
          </w:p>
        </w:tc>
        <w:tc>
          <w:tcPr>
            <w:tcW w:w="1276" w:type="dxa"/>
          </w:tcPr>
          <w:p w:rsidR="008D431F" w:rsidRPr="003C1438" w:rsidRDefault="00CB3F20" w:rsidP="001C31A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18221,00</w:t>
            </w:r>
          </w:p>
        </w:tc>
        <w:tc>
          <w:tcPr>
            <w:tcW w:w="1276" w:type="dxa"/>
          </w:tcPr>
          <w:p w:rsidR="008D431F" w:rsidRPr="003C1438" w:rsidRDefault="00CB3F20" w:rsidP="001C31A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18877,00</w:t>
            </w:r>
          </w:p>
        </w:tc>
        <w:tc>
          <w:tcPr>
            <w:tcW w:w="1417" w:type="dxa"/>
          </w:tcPr>
          <w:p w:rsidR="008D431F" w:rsidRPr="003C1438" w:rsidRDefault="00CB3F20" w:rsidP="001C31A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19557,00</w:t>
            </w:r>
          </w:p>
        </w:tc>
      </w:tr>
    </w:tbl>
    <w:p w:rsidR="003C1438" w:rsidRDefault="003C1438" w:rsidP="00BE04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C1438" w:rsidRDefault="003C1438" w:rsidP="00BE04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C1438" w:rsidRDefault="003C1438" w:rsidP="00BE04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C31AE" w:rsidRDefault="001C31AE" w:rsidP="00BE04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C31AE" w:rsidRDefault="001C31AE" w:rsidP="00BE04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C31AE" w:rsidRDefault="001C31AE" w:rsidP="00BE04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0488" w:rsidRDefault="00E614CF" w:rsidP="00BE04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511C8">
        <w:rPr>
          <w:rFonts w:ascii="Times New Roman" w:hAnsi="Times New Roman" w:cs="Times New Roman"/>
          <w:b/>
          <w:sz w:val="28"/>
          <w:szCs w:val="28"/>
          <w:lang w:val="ru-RU"/>
        </w:rPr>
        <w:t>Бюджетные ассигнования бюджета Ивантеевского муниципального</w:t>
      </w:r>
    </w:p>
    <w:p w:rsidR="00BE0488" w:rsidRDefault="00E614CF" w:rsidP="00BE04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A43EA">
        <w:rPr>
          <w:rFonts w:ascii="Times New Roman" w:hAnsi="Times New Roman" w:cs="Times New Roman"/>
          <w:b/>
          <w:sz w:val="28"/>
          <w:szCs w:val="28"/>
          <w:lang w:val="ru-RU"/>
        </w:rPr>
        <w:t>района по муниципальным программам района</w:t>
      </w:r>
    </w:p>
    <w:p w:rsidR="00E614CF" w:rsidRPr="005A43EA" w:rsidRDefault="00E614CF" w:rsidP="00BE0488">
      <w:pPr>
        <w:spacing w:after="0"/>
        <w:jc w:val="right"/>
        <w:rPr>
          <w:rFonts w:ascii="Times New Roman" w:hAnsi="Times New Roman" w:cs="Times New Roman"/>
          <w:b/>
          <w:lang w:val="ru-RU"/>
        </w:rPr>
      </w:pPr>
      <w:r w:rsidRPr="005A43EA">
        <w:rPr>
          <w:rFonts w:ascii="Times New Roman" w:hAnsi="Times New Roman" w:cs="Times New Roman"/>
          <w:b/>
          <w:lang w:val="ru-RU"/>
        </w:rPr>
        <w:t>тыс. руб.</w:t>
      </w:r>
    </w:p>
    <w:tbl>
      <w:tblPr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91"/>
        <w:gridCol w:w="1141"/>
        <w:gridCol w:w="1136"/>
        <w:gridCol w:w="1134"/>
        <w:gridCol w:w="1138"/>
        <w:gridCol w:w="1041"/>
      </w:tblGrid>
      <w:tr w:rsidR="00485910" w:rsidRPr="00812B68" w:rsidTr="00687AC0">
        <w:trPr>
          <w:trHeight w:val="870"/>
          <w:jc w:val="center"/>
        </w:trPr>
        <w:tc>
          <w:tcPr>
            <w:tcW w:w="5291" w:type="dxa"/>
            <w:shd w:val="clear" w:color="auto" w:fill="B2A1C7" w:themeFill="accent4" w:themeFillTint="99"/>
            <w:noWrap/>
            <w:vAlign w:val="center"/>
          </w:tcPr>
          <w:p w:rsidR="00AF1231" w:rsidRPr="00812B68" w:rsidRDefault="00AF1231" w:rsidP="00BE048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муниципальных программ</w:t>
            </w:r>
          </w:p>
        </w:tc>
        <w:tc>
          <w:tcPr>
            <w:tcW w:w="1141" w:type="dxa"/>
            <w:shd w:val="clear" w:color="auto" w:fill="B2A1C7" w:themeFill="accent4" w:themeFillTint="99"/>
            <w:vAlign w:val="center"/>
          </w:tcPr>
          <w:p w:rsidR="00AF1231" w:rsidRPr="000B4FD8" w:rsidRDefault="00AF1231" w:rsidP="00BE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proofErr w:type="spellStart"/>
            <w:r w:rsidR="008D431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  <w:proofErr w:type="spellEnd"/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proofErr w:type="spellEnd"/>
          </w:p>
          <w:p w:rsidR="00AF1231" w:rsidRPr="000B4FD8" w:rsidRDefault="00AF1231" w:rsidP="00BE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136" w:type="dxa"/>
            <w:shd w:val="clear" w:color="auto" w:fill="B2A1C7" w:themeFill="accent4" w:themeFillTint="99"/>
            <w:vAlign w:val="center"/>
          </w:tcPr>
          <w:p w:rsidR="00AF1231" w:rsidRPr="000B4FD8" w:rsidRDefault="00AF1231" w:rsidP="008D43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CE365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="008D431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 оценка</w:t>
            </w:r>
          </w:p>
        </w:tc>
        <w:tc>
          <w:tcPr>
            <w:tcW w:w="1134" w:type="dxa"/>
            <w:shd w:val="clear" w:color="auto" w:fill="B2A1C7" w:themeFill="accent4" w:themeFillTint="99"/>
            <w:noWrap/>
            <w:vAlign w:val="center"/>
          </w:tcPr>
          <w:p w:rsidR="00AF1231" w:rsidRPr="009829AF" w:rsidRDefault="00AF1231" w:rsidP="009829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4A05F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="008D431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 п</w:t>
            </w:r>
            <w:r w:rsidR="009829A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лан</w:t>
            </w:r>
          </w:p>
        </w:tc>
        <w:tc>
          <w:tcPr>
            <w:tcW w:w="1138" w:type="dxa"/>
            <w:shd w:val="clear" w:color="auto" w:fill="B2A1C7" w:themeFill="accent4" w:themeFillTint="99"/>
            <w:vAlign w:val="center"/>
          </w:tcPr>
          <w:p w:rsidR="00AF1231" w:rsidRPr="009829AF" w:rsidRDefault="00AF1231" w:rsidP="009829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7F2D0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="008D431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 п</w:t>
            </w:r>
            <w:r w:rsidR="009829A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лан</w:t>
            </w:r>
          </w:p>
        </w:tc>
        <w:tc>
          <w:tcPr>
            <w:tcW w:w="1041" w:type="dxa"/>
            <w:shd w:val="clear" w:color="auto" w:fill="B2A1C7" w:themeFill="accent4" w:themeFillTint="99"/>
            <w:vAlign w:val="center"/>
          </w:tcPr>
          <w:p w:rsidR="00AF1231" w:rsidRPr="009829AF" w:rsidRDefault="00AF1231" w:rsidP="009829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829AF">
              <w:rPr>
                <w:rFonts w:ascii="Times New Roman" w:hAnsi="Times New Roman" w:cs="Times New Roman"/>
                <w:b/>
              </w:rPr>
              <w:t>202</w:t>
            </w:r>
            <w:r w:rsidR="008D431F" w:rsidRPr="009829AF">
              <w:rPr>
                <w:rFonts w:ascii="Times New Roman" w:hAnsi="Times New Roman" w:cs="Times New Roman"/>
                <w:b/>
                <w:lang w:val="ru-RU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 п</w:t>
            </w:r>
            <w:r w:rsidR="009829A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лан</w:t>
            </w:r>
          </w:p>
        </w:tc>
      </w:tr>
      <w:tr w:rsidR="00485910" w:rsidRPr="00812B68" w:rsidTr="00687AC0">
        <w:trPr>
          <w:trHeight w:hRule="exact" w:val="361"/>
          <w:jc w:val="center"/>
        </w:trPr>
        <w:tc>
          <w:tcPr>
            <w:tcW w:w="5291" w:type="dxa"/>
            <w:shd w:val="clear" w:color="auto" w:fill="E5DFEC" w:themeFill="accent4" w:themeFillTint="33"/>
            <w:noWrap/>
            <w:vAlign w:val="bottom"/>
          </w:tcPr>
          <w:p w:rsidR="00AF1231" w:rsidRPr="00812B68" w:rsidRDefault="00AF1231" w:rsidP="00BE048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lastRenderedPageBreak/>
              <w:t>1</w:t>
            </w:r>
          </w:p>
        </w:tc>
        <w:tc>
          <w:tcPr>
            <w:tcW w:w="1141" w:type="dxa"/>
            <w:shd w:val="clear" w:color="auto" w:fill="auto"/>
            <w:noWrap/>
            <w:vAlign w:val="bottom"/>
          </w:tcPr>
          <w:p w:rsidR="00AF1231" w:rsidRPr="00E718C1" w:rsidRDefault="00E718C1" w:rsidP="00BE1E59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2</w:t>
            </w:r>
          </w:p>
        </w:tc>
        <w:tc>
          <w:tcPr>
            <w:tcW w:w="1136" w:type="dxa"/>
            <w:shd w:val="clear" w:color="auto" w:fill="auto"/>
            <w:noWrap/>
            <w:vAlign w:val="bottom"/>
          </w:tcPr>
          <w:p w:rsidR="00AF1231" w:rsidRPr="00E718C1" w:rsidRDefault="00E718C1" w:rsidP="00BE1E59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F1231" w:rsidRPr="00E718C1" w:rsidRDefault="00E718C1" w:rsidP="00BE1E59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4</w:t>
            </w:r>
          </w:p>
        </w:tc>
        <w:tc>
          <w:tcPr>
            <w:tcW w:w="1138" w:type="dxa"/>
          </w:tcPr>
          <w:p w:rsidR="00AF1231" w:rsidRPr="00626E7F" w:rsidRDefault="00E718C1" w:rsidP="00BE1E59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5</w:t>
            </w:r>
          </w:p>
        </w:tc>
        <w:tc>
          <w:tcPr>
            <w:tcW w:w="1041" w:type="dxa"/>
          </w:tcPr>
          <w:p w:rsidR="00AF1231" w:rsidRPr="00626E7F" w:rsidRDefault="00E718C1" w:rsidP="00BE1E59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6</w:t>
            </w:r>
          </w:p>
        </w:tc>
      </w:tr>
      <w:tr w:rsidR="006D5E77" w:rsidRPr="00812B68" w:rsidTr="007B281D">
        <w:trPr>
          <w:trHeight w:hRule="exact" w:val="776"/>
          <w:jc w:val="center"/>
        </w:trPr>
        <w:tc>
          <w:tcPr>
            <w:tcW w:w="5291" w:type="dxa"/>
            <w:shd w:val="clear" w:color="auto" w:fill="E5DFEC" w:themeFill="accent4" w:themeFillTint="33"/>
            <w:noWrap/>
          </w:tcPr>
          <w:p w:rsidR="006D5E77" w:rsidRPr="00E718C1" w:rsidRDefault="006D5E77" w:rsidP="00E718C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E718C1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Муниципальная программа «Развитие физической культуры и спорта в Ивантеевском муниципальном районе»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6D5E77" w:rsidRPr="004C1BE2" w:rsidRDefault="006D5E77" w:rsidP="007B281D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5285,6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6D5E77" w:rsidRPr="00086A80" w:rsidRDefault="006D5E77" w:rsidP="007B281D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086A80">
              <w:rPr>
                <w:rFonts w:asciiTheme="minorHAnsi" w:hAnsiTheme="minorHAnsi" w:cstheme="minorHAnsi"/>
                <w:sz w:val="22"/>
                <w:szCs w:val="22"/>
              </w:rPr>
              <w:t>5309,2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D5E77" w:rsidRPr="006D5E77" w:rsidRDefault="006D5E77" w:rsidP="007B281D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ru-RU"/>
              </w:rPr>
            </w:pPr>
            <w:r w:rsidRPr="006D5E77">
              <w:rPr>
                <w:rFonts w:ascii="Times New Roman" w:hAnsi="Times New Roman" w:cs="Times New Roman"/>
                <w:lang w:val="ru-RU"/>
              </w:rPr>
              <w:t>5170,0</w:t>
            </w:r>
          </w:p>
        </w:tc>
        <w:tc>
          <w:tcPr>
            <w:tcW w:w="1138" w:type="dxa"/>
            <w:vAlign w:val="center"/>
          </w:tcPr>
          <w:p w:rsidR="006D5E77" w:rsidRPr="006D5E77" w:rsidRDefault="006D5E77" w:rsidP="007B281D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ru-RU"/>
              </w:rPr>
            </w:pPr>
            <w:r w:rsidRPr="006D5E77">
              <w:rPr>
                <w:rFonts w:ascii="Times New Roman" w:hAnsi="Times New Roman" w:cs="Times New Roman"/>
                <w:lang w:val="ru-RU"/>
              </w:rPr>
              <w:t>2055,7</w:t>
            </w:r>
          </w:p>
        </w:tc>
        <w:tc>
          <w:tcPr>
            <w:tcW w:w="1041" w:type="dxa"/>
            <w:vAlign w:val="center"/>
          </w:tcPr>
          <w:p w:rsidR="006D5E77" w:rsidRPr="006D5E77" w:rsidRDefault="006D5E77" w:rsidP="007B281D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ru-RU"/>
              </w:rPr>
            </w:pPr>
            <w:r w:rsidRPr="006D5E77">
              <w:rPr>
                <w:rFonts w:ascii="Times New Roman" w:hAnsi="Times New Roman" w:cs="Times New Roman"/>
                <w:lang w:val="ru-RU"/>
              </w:rPr>
              <w:t>2114,2</w:t>
            </w:r>
          </w:p>
        </w:tc>
      </w:tr>
      <w:tr w:rsidR="006D5E77" w:rsidRPr="00812B68" w:rsidTr="007B281D">
        <w:trPr>
          <w:trHeight w:hRule="exact" w:val="620"/>
          <w:jc w:val="center"/>
        </w:trPr>
        <w:tc>
          <w:tcPr>
            <w:tcW w:w="5291" w:type="dxa"/>
            <w:shd w:val="clear" w:color="auto" w:fill="E5DFEC" w:themeFill="accent4" w:themeFillTint="33"/>
            <w:noWrap/>
          </w:tcPr>
          <w:p w:rsidR="006D5E77" w:rsidRPr="00E718C1" w:rsidRDefault="006D5E77" w:rsidP="00E718C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E718C1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Муниципальная программа «Развитие культуры в Ивантеевском муниципальном районе»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6D5E77" w:rsidRPr="004C1BE2" w:rsidRDefault="006D5E77" w:rsidP="007B281D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71086,8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6D5E77" w:rsidRPr="00086A80" w:rsidRDefault="006D5E77" w:rsidP="007B281D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086A80">
              <w:rPr>
                <w:rFonts w:asciiTheme="minorHAnsi" w:hAnsiTheme="minorHAnsi" w:cstheme="minorHAnsi"/>
                <w:sz w:val="22"/>
                <w:szCs w:val="22"/>
              </w:rPr>
              <w:t>53326,5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D5E77" w:rsidRPr="00086A80" w:rsidRDefault="006D5E77" w:rsidP="007B281D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57679,0</w:t>
            </w:r>
          </w:p>
        </w:tc>
        <w:tc>
          <w:tcPr>
            <w:tcW w:w="1138" w:type="dxa"/>
            <w:vAlign w:val="center"/>
          </w:tcPr>
          <w:p w:rsidR="006D5E77" w:rsidRPr="00086A80" w:rsidRDefault="006D5E77" w:rsidP="007B281D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10509,5</w:t>
            </w:r>
          </w:p>
        </w:tc>
        <w:tc>
          <w:tcPr>
            <w:tcW w:w="1041" w:type="dxa"/>
            <w:vAlign w:val="center"/>
          </w:tcPr>
          <w:p w:rsidR="006D5E77" w:rsidRPr="00086A80" w:rsidRDefault="006D5E77" w:rsidP="007B281D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11167,0</w:t>
            </w:r>
          </w:p>
        </w:tc>
      </w:tr>
      <w:tr w:rsidR="006D5E77" w:rsidRPr="00812B68" w:rsidTr="007B281D">
        <w:trPr>
          <w:trHeight w:hRule="exact" w:val="796"/>
          <w:jc w:val="center"/>
        </w:trPr>
        <w:tc>
          <w:tcPr>
            <w:tcW w:w="5291" w:type="dxa"/>
            <w:shd w:val="clear" w:color="auto" w:fill="E5DFEC" w:themeFill="accent4" w:themeFillTint="33"/>
            <w:noWrap/>
          </w:tcPr>
          <w:p w:rsidR="006D5E77" w:rsidRDefault="006D5E77" w:rsidP="00E718C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E718C1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Муниципальная программа «Развитие местного самоуправления Ивантеевского муниципального района» </w:t>
            </w:r>
          </w:p>
          <w:p w:rsidR="006D5E77" w:rsidRPr="00E718C1" w:rsidRDefault="006D5E77" w:rsidP="00E718C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6D5E77" w:rsidRPr="004C1BE2" w:rsidRDefault="006D5E77" w:rsidP="007B281D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1684,5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6D5E77" w:rsidRPr="00086A80" w:rsidRDefault="006D5E77" w:rsidP="007B281D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086A80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266,2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D5E77" w:rsidRPr="00086A80" w:rsidRDefault="006D5E77" w:rsidP="007B281D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276,0</w:t>
            </w:r>
          </w:p>
        </w:tc>
        <w:tc>
          <w:tcPr>
            <w:tcW w:w="1138" w:type="dxa"/>
            <w:vAlign w:val="center"/>
          </w:tcPr>
          <w:p w:rsidR="006D5E77" w:rsidRPr="00086A80" w:rsidRDefault="006D5E77" w:rsidP="007B281D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167,2</w:t>
            </w:r>
          </w:p>
        </w:tc>
        <w:tc>
          <w:tcPr>
            <w:tcW w:w="1041" w:type="dxa"/>
            <w:vAlign w:val="center"/>
          </w:tcPr>
          <w:p w:rsidR="006D5E77" w:rsidRPr="00086A80" w:rsidRDefault="006D5E77" w:rsidP="007B281D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165,8</w:t>
            </w:r>
          </w:p>
        </w:tc>
      </w:tr>
      <w:tr w:rsidR="006D5E77" w:rsidRPr="00054ACB" w:rsidTr="007B281D">
        <w:trPr>
          <w:trHeight w:hRule="exact" w:val="850"/>
          <w:jc w:val="center"/>
        </w:trPr>
        <w:tc>
          <w:tcPr>
            <w:tcW w:w="5291" w:type="dxa"/>
            <w:shd w:val="clear" w:color="auto" w:fill="E5DFEC" w:themeFill="accent4" w:themeFillTint="33"/>
            <w:noWrap/>
          </w:tcPr>
          <w:p w:rsidR="006D5E77" w:rsidRPr="00E718C1" w:rsidRDefault="006D5E77" w:rsidP="00E718C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E718C1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Муниципальная программа «Развитие образования в Ивантеевском муниципальном районе»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6D5E77" w:rsidRPr="004C1BE2" w:rsidRDefault="006D5E77" w:rsidP="007B281D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277974,9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6D5E77" w:rsidRPr="00086A80" w:rsidRDefault="006D5E77" w:rsidP="007B281D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086A80">
              <w:rPr>
                <w:rFonts w:asciiTheme="minorHAnsi" w:hAnsiTheme="minorHAnsi" w:cstheme="minorHAnsi"/>
                <w:sz w:val="22"/>
                <w:szCs w:val="22"/>
              </w:rPr>
              <w:t>301976,4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D5E77" w:rsidRPr="00086A80" w:rsidRDefault="000E1B94" w:rsidP="007B281D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311274,1</w:t>
            </w:r>
          </w:p>
        </w:tc>
        <w:tc>
          <w:tcPr>
            <w:tcW w:w="1138" w:type="dxa"/>
            <w:vAlign w:val="center"/>
          </w:tcPr>
          <w:p w:rsidR="006D5E77" w:rsidRPr="00086A80" w:rsidRDefault="000E1B94" w:rsidP="007B281D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294944,5</w:t>
            </w:r>
          </w:p>
        </w:tc>
        <w:tc>
          <w:tcPr>
            <w:tcW w:w="1041" w:type="dxa"/>
            <w:vAlign w:val="center"/>
          </w:tcPr>
          <w:p w:rsidR="006D5E77" w:rsidRPr="00086A80" w:rsidRDefault="000E1B94" w:rsidP="007B281D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280247,8</w:t>
            </w:r>
          </w:p>
        </w:tc>
      </w:tr>
      <w:tr w:rsidR="006D5E77" w:rsidRPr="00812B68" w:rsidTr="007B281D">
        <w:trPr>
          <w:trHeight w:hRule="exact" w:val="852"/>
          <w:jc w:val="center"/>
        </w:trPr>
        <w:tc>
          <w:tcPr>
            <w:tcW w:w="5291" w:type="dxa"/>
            <w:shd w:val="clear" w:color="auto" w:fill="E5DFEC" w:themeFill="accent4" w:themeFillTint="33"/>
            <w:noWrap/>
          </w:tcPr>
          <w:p w:rsidR="006D5E77" w:rsidRDefault="006D5E77" w:rsidP="00E718C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6D5E77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Муниципальная программа « Профилактика терроризма и экстремизма на территории Ивантеевском муниципальном района "</w:t>
            </w:r>
          </w:p>
          <w:p w:rsidR="006D5E77" w:rsidRPr="00E718C1" w:rsidRDefault="006D5E77" w:rsidP="00E718C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6D5E77" w:rsidRPr="004C1BE2" w:rsidRDefault="006D5E77" w:rsidP="007B281D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5,0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6D5E77" w:rsidRPr="00086A80" w:rsidRDefault="006D5E77" w:rsidP="007B281D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086A80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D5E77" w:rsidRPr="00086A80" w:rsidRDefault="006D5E77" w:rsidP="007B281D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5,0</w:t>
            </w:r>
          </w:p>
        </w:tc>
        <w:tc>
          <w:tcPr>
            <w:tcW w:w="1138" w:type="dxa"/>
            <w:vAlign w:val="center"/>
          </w:tcPr>
          <w:p w:rsidR="006D5E77" w:rsidRPr="00086A80" w:rsidRDefault="006D5E77" w:rsidP="007B281D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5,0</w:t>
            </w:r>
          </w:p>
        </w:tc>
        <w:tc>
          <w:tcPr>
            <w:tcW w:w="1041" w:type="dxa"/>
            <w:vAlign w:val="center"/>
          </w:tcPr>
          <w:p w:rsidR="006D5E77" w:rsidRPr="00086A80" w:rsidRDefault="006D5E77" w:rsidP="007B281D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5,0</w:t>
            </w:r>
          </w:p>
        </w:tc>
      </w:tr>
      <w:tr w:rsidR="006D5E77" w:rsidRPr="00812B68" w:rsidTr="007B281D">
        <w:trPr>
          <w:trHeight w:hRule="exact" w:val="786"/>
          <w:jc w:val="center"/>
        </w:trPr>
        <w:tc>
          <w:tcPr>
            <w:tcW w:w="5291" w:type="dxa"/>
            <w:shd w:val="clear" w:color="auto" w:fill="E5DFEC" w:themeFill="accent4" w:themeFillTint="33"/>
            <w:noWrap/>
          </w:tcPr>
          <w:p w:rsidR="006D5E77" w:rsidRPr="00E718C1" w:rsidRDefault="006D5E77" w:rsidP="00E718C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E718C1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Муниципальная программа «Комплексное развитие транспортной инфраструктуры Ивантеевского муниципального района Саратовской области» 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6D5E77" w:rsidRPr="004C1BE2" w:rsidRDefault="006D5E77" w:rsidP="007B281D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17800,7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6D5E77" w:rsidRPr="00086A80" w:rsidRDefault="006D5E77" w:rsidP="007B281D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086A80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26</w:t>
            </w:r>
            <w:r w:rsidRPr="00086A80">
              <w:rPr>
                <w:rFonts w:asciiTheme="minorHAnsi" w:hAnsiTheme="minorHAnsi" w:cstheme="minorHAnsi"/>
                <w:sz w:val="22"/>
                <w:szCs w:val="22"/>
              </w:rPr>
              <w:t>000,0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D5E77" w:rsidRPr="00086A80" w:rsidRDefault="006D5E77" w:rsidP="007B281D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25477,2</w:t>
            </w:r>
          </w:p>
        </w:tc>
        <w:tc>
          <w:tcPr>
            <w:tcW w:w="1138" w:type="dxa"/>
            <w:vAlign w:val="center"/>
          </w:tcPr>
          <w:p w:rsidR="006D5E77" w:rsidRPr="00086A80" w:rsidRDefault="006D5E77" w:rsidP="007B281D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25477,2</w:t>
            </w:r>
          </w:p>
        </w:tc>
        <w:tc>
          <w:tcPr>
            <w:tcW w:w="1041" w:type="dxa"/>
            <w:vAlign w:val="center"/>
          </w:tcPr>
          <w:p w:rsidR="006D5E77" w:rsidRPr="00086A80" w:rsidRDefault="006D5E77" w:rsidP="007B281D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25477,2</w:t>
            </w:r>
          </w:p>
        </w:tc>
      </w:tr>
      <w:tr w:rsidR="006D5E77" w:rsidRPr="008805EB" w:rsidTr="007B281D">
        <w:trPr>
          <w:trHeight w:hRule="exact" w:val="894"/>
          <w:jc w:val="center"/>
        </w:trPr>
        <w:tc>
          <w:tcPr>
            <w:tcW w:w="5291" w:type="dxa"/>
            <w:shd w:val="clear" w:color="auto" w:fill="E5DFEC" w:themeFill="accent4" w:themeFillTint="33"/>
            <w:noWrap/>
          </w:tcPr>
          <w:p w:rsidR="006D5E77" w:rsidRPr="00E718C1" w:rsidRDefault="006D5E77" w:rsidP="00E718C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E718C1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Муниципальная программа «Комплексное развитие социальной инфраструктуры Ивантеевского муниципального района» 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6D5E77" w:rsidRPr="004C1BE2" w:rsidRDefault="006D5E77" w:rsidP="007B281D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40,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6D5E77" w:rsidRPr="00086A80" w:rsidRDefault="006D5E77" w:rsidP="007B281D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086A80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404,0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D5E77" w:rsidRPr="00086A80" w:rsidRDefault="000E1B94" w:rsidP="007B281D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10</w:t>
            </w:r>
            <w:r w:rsidR="006D5E77">
              <w:rPr>
                <w:rFonts w:cstheme="minorHAnsi"/>
                <w:lang w:val="ru-RU"/>
              </w:rPr>
              <w:t>0</w:t>
            </w:r>
            <w:r w:rsidR="006D5E77" w:rsidRPr="00086A80">
              <w:rPr>
                <w:rFonts w:cstheme="minorHAnsi"/>
                <w:lang w:val="ru-RU"/>
              </w:rPr>
              <w:t>,0</w:t>
            </w:r>
          </w:p>
        </w:tc>
        <w:tc>
          <w:tcPr>
            <w:tcW w:w="1138" w:type="dxa"/>
            <w:vAlign w:val="center"/>
          </w:tcPr>
          <w:p w:rsidR="006D5E77" w:rsidRPr="00086A80" w:rsidRDefault="006D5E77" w:rsidP="007B281D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25,0</w:t>
            </w:r>
          </w:p>
        </w:tc>
        <w:tc>
          <w:tcPr>
            <w:tcW w:w="1041" w:type="dxa"/>
            <w:vAlign w:val="center"/>
          </w:tcPr>
          <w:p w:rsidR="006D5E77" w:rsidRPr="00086A80" w:rsidRDefault="006D5E77" w:rsidP="007B281D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25,0</w:t>
            </w:r>
          </w:p>
        </w:tc>
      </w:tr>
      <w:tr w:rsidR="006D5E77" w:rsidRPr="008805EB" w:rsidTr="007B281D">
        <w:trPr>
          <w:trHeight w:hRule="exact" w:val="1223"/>
          <w:jc w:val="center"/>
        </w:trPr>
        <w:tc>
          <w:tcPr>
            <w:tcW w:w="5291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6D5E77" w:rsidRPr="00E718C1" w:rsidRDefault="006D5E77" w:rsidP="00E718C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E718C1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Муниципальная программа «Развитие сельского хозяйства и регулирование рынка сельскохозяйственной продукции, сырья и продовольствия в Ивантеевском муниципальном районе»</w:t>
            </w:r>
          </w:p>
        </w:tc>
        <w:tc>
          <w:tcPr>
            <w:tcW w:w="1141" w:type="dxa"/>
            <w:shd w:val="clear" w:color="auto" w:fill="auto"/>
            <w:noWrap/>
            <w:vAlign w:val="center"/>
          </w:tcPr>
          <w:p w:rsidR="006D5E77" w:rsidRPr="004C1BE2" w:rsidRDefault="006D5E77" w:rsidP="007B281D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80,0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:rsidR="006D5E77" w:rsidRPr="00086A80" w:rsidRDefault="006D5E77" w:rsidP="007B281D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D5E77" w:rsidRPr="00086A80" w:rsidRDefault="006D5E77" w:rsidP="007B281D">
            <w:pPr>
              <w:spacing w:after="0"/>
              <w:jc w:val="right"/>
              <w:rPr>
                <w:rFonts w:cstheme="minorHAnsi"/>
                <w:lang w:val="ru-RU"/>
              </w:rPr>
            </w:pPr>
          </w:p>
        </w:tc>
        <w:tc>
          <w:tcPr>
            <w:tcW w:w="1138" w:type="dxa"/>
            <w:vAlign w:val="center"/>
          </w:tcPr>
          <w:p w:rsidR="006D5E77" w:rsidRPr="00086A80" w:rsidRDefault="006D5E77" w:rsidP="007B281D">
            <w:pPr>
              <w:spacing w:after="0"/>
              <w:jc w:val="right"/>
              <w:rPr>
                <w:rFonts w:cstheme="minorHAnsi"/>
                <w:lang w:val="ru-RU"/>
              </w:rPr>
            </w:pPr>
          </w:p>
        </w:tc>
        <w:tc>
          <w:tcPr>
            <w:tcW w:w="1041" w:type="dxa"/>
            <w:vAlign w:val="center"/>
          </w:tcPr>
          <w:p w:rsidR="006D5E77" w:rsidRPr="00086A80" w:rsidRDefault="006D5E77" w:rsidP="007B281D">
            <w:pPr>
              <w:spacing w:after="0"/>
              <w:jc w:val="right"/>
              <w:rPr>
                <w:rFonts w:cstheme="minorHAnsi"/>
                <w:lang w:val="ru-RU"/>
              </w:rPr>
            </w:pPr>
          </w:p>
        </w:tc>
      </w:tr>
      <w:tr w:rsidR="006D5E77" w:rsidRPr="00086A80" w:rsidTr="007B281D">
        <w:trPr>
          <w:trHeight w:hRule="exact" w:val="853"/>
          <w:jc w:val="center"/>
        </w:trPr>
        <w:tc>
          <w:tcPr>
            <w:tcW w:w="5291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6D5E77" w:rsidRPr="00086A80" w:rsidRDefault="006D5E77" w:rsidP="00E718C1">
            <w:pPr>
              <w:pStyle w:val="ConsPlusNormal"/>
              <w:widowControl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086A80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Муниципальная программа "Комплексное развитие сельских территорий Ивантеевского муниципального района Саратовской области"</w:t>
            </w:r>
          </w:p>
        </w:tc>
        <w:tc>
          <w:tcPr>
            <w:tcW w:w="11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D5E77" w:rsidRPr="00086A80" w:rsidRDefault="006D5E77" w:rsidP="007B281D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D5E77" w:rsidRPr="00086A80" w:rsidRDefault="006D5E77" w:rsidP="007B281D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086A80">
              <w:rPr>
                <w:rFonts w:asciiTheme="minorHAnsi" w:hAnsiTheme="minorHAnsi" w:cstheme="minorHAnsi"/>
                <w:sz w:val="22"/>
                <w:szCs w:val="22"/>
              </w:rPr>
              <w:t>76878,5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D5E77" w:rsidRPr="00086A80" w:rsidRDefault="006D5E77" w:rsidP="007B281D">
            <w:pPr>
              <w:spacing w:after="0"/>
              <w:jc w:val="right"/>
              <w:rPr>
                <w:rFonts w:cstheme="minorHAnsi"/>
                <w:lang w:val="ru-RU"/>
              </w:rPr>
            </w:pPr>
          </w:p>
        </w:tc>
        <w:tc>
          <w:tcPr>
            <w:tcW w:w="1138" w:type="dxa"/>
            <w:tcBorders>
              <w:bottom w:val="single" w:sz="4" w:space="0" w:color="auto"/>
            </w:tcBorders>
            <w:vAlign w:val="center"/>
          </w:tcPr>
          <w:p w:rsidR="006D5E77" w:rsidRPr="00086A80" w:rsidRDefault="006D5E77" w:rsidP="007B281D">
            <w:pPr>
              <w:spacing w:after="0"/>
              <w:jc w:val="right"/>
              <w:rPr>
                <w:rFonts w:cstheme="minorHAnsi"/>
                <w:lang w:val="ru-RU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6D5E77" w:rsidRPr="00086A80" w:rsidRDefault="006D5E77" w:rsidP="007B281D">
            <w:pPr>
              <w:spacing w:after="0"/>
              <w:jc w:val="right"/>
              <w:rPr>
                <w:rFonts w:cstheme="minorHAnsi"/>
                <w:lang w:val="ru-RU"/>
              </w:rPr>
            </w:pPr>
          </w:p>
        </w:tc>
      </w:tr>
      <w:tr w:rsidR="006D5E77" w:rsidRPr="00812B68" w:rsidTr="001C31AE">
        <w:trPr>
          <w:trHeight w:hRule="exact" w:val="294"/>
          <w:jc w:val="center"/>
        </w:trPr>
        <w:tc>
          <w:tcPr>
            <w:tcW w:w="5291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6D5E77" w:rsidRPr="004C1BE2" w:rsidRDefault="006D5E77" w:rsidP="008D431F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Всего:                  </w:t>
            </w:r>
          </w:p>
        </w:tc>
        <w:tc>
          <w:tcPr>
            <w:tcW w:w="1141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6D5E77" w:rsidRPr="004C1BE2" w:rsidRDefault="006D5E77" w:rsidP="001C31AE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b/>
                <w:sz w:val="22"/>
                <w:szCs w:val="22"/>
              </w:rPr>
              <w:t>373957,5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6D5E77" w:rsidRPr="00086A80" w:rsidRDefault="006D5E77" w:rsidP="001C31AE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  <w:r>
              <w:rPr>
                <w:rFonts w:cstheme="minorHAnsi"/>
                <w:b/>
                <w:lang w:val="ru-RU"/>
              </w:rPr>
              <w:t>464165,8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6D5E77" w:rsidRPr="00086A80" w:rsidRDefault="006D5E77" w:rsidP="001C31AE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</w:p>
        </w:tc>
        <w:tc>
          <w:tcPr>
            <w:tcW w:w="1138" w:type="dxa"/>
            <w:tcBorders>
              <w:bottom w:val="single" w:sz="4" w:space="0" w:color="auto"/>
            </w:tcBorders>
          </w:tcPr>
          <w:p w:rsidR="006D5E77" w:rsidRPr="00086A80" w:rsidRDefault="006D5E77" w:rsidP="001C31AE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:rsidR="006D5E77" w:rsidRPr="00086A80" w:rsidRDefault="006D5E77" w:rsidP="001C31AE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</w:p>
        </w:tc>
      </w:tr>
    </w:tbl>
    <w:p w:rsidR="003C1438" w:rsidRDefault="006077DD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  <w:pict>
          <v:shape id="_x0000_s1220" type="#_x0000_t202" style="position:absolute;left:0;text-align:left;margin-left:157.25pt;margin-top:129.4pt;width:61.3pt;height:31pt;z-index:251790336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24260E" w:rsidRPr="002572B0" w:rsidRDefault="0024260E" w:rsidP="002572B0">
                  <w:pPr>
                    <w:spacing w:after="0"/>
                    <w:jc w:val="center"/>
                    <w:rPr>
                      <w:sz w:val="18"/>
                      <w:szCs w:val="18"/>
                      <w:lang w:val="ru-RU"/>
                    </w:rPr>
                  </w:pPr>
                  <w:r w:rsidRPr="002572B0">
                    <w:rPr>
                      <w:sz w:val="18"/>
                      <w:szCs w:val="18"/>
                      <w:lang w:val="ru-RU"/>
                    </w:rPr>
                    <w:t>431</w:t>
                  </w:r>
                  <w:r>
                    <w:rPr>
                      <w:sz w:val="18"/>
                      <w:szCs w:val="18"/>
                      <w:lang w:val="ru-RU"/>
                    </w:rPr>
                    <w:t> 988,7</w:t>
                  </w:r>
                </w:p>
                <w:p w:rsidR="0024260E" w:rsidRPr="002572B0" w:rsidRDefault="0024260E" w:rsidP="002572B0">
                  <w:pPr>
                    <w:spacing w:after="0"/>
                    <w:jc w:val="center"/>
                    <w:rPr>
                      <w:sz w:val="18"/>
                      <w:szCs w:val="18"/>
                      <w:lang w:val="ru-RU"/>
                    </w:rPr>
                  </w:pPr>
                  <w:r>
                    <w:rPr>
                      <w:sz w:val="18"/>
                      <w:szCs w:val="18"/>
                      <w:lang w:val="ru-RU"/>
                    </w:rPr>
                    <w:t>т</w:t>
                  </w:r>
                  <w:r w:rsidRPr="002572B0">
                    <w:rPr>
                      <w:sz w:val="18"/>
                      <w:szCs w:val="18"/>
                      <w:lang w:val="ru-RU"/>
                    </w:rPr>
                    <w:t>ыс.руб.</w:t>
                  </w:r>
                </w:p>
              </w:txbxContent>
            </v:textbox>
          </v:shape>
        </w:pict>
      </w:r>
      <w:r w:rsidR="003C1438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227330</wp:posOffset>
            </wp:positionV>
            <wp:extent cx="5429250" cy="2505075"/>
            <wp:effectExtent l="0" t="0" r="0" b="0"/>
            <wp:wrapSquare wrapText="bothSides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anchor>
        </w:drawing>
      </w:r>
    </w:p>
    <w:p w:rsidR="001C31AE" w:rsidRDefault="001C31AE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</w:pPr>
    </w:p>
    <w:p w:rsidR="001C31AE" w:rsidRDefault="001C31AE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</w:pPr>
    </w:p>
    <w:p w:rsidR="001C31AE" w:rsidRDefault="001C31AE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</w:pPr>
    </w:p>
    <w:p w:rsidR="001C31AE" w:rsidRDefault="001C31AE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</w:pPr>
    </w:p>
    <w:p w:rsidR="001C31AE" w:rsidRDefault="001C31AE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</w:pPr>
    </w:p>
    <w:p w:rsidR="001C31AE" w:rsidRDefault="001C31AE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</w:pPr>
    </w:p>
    <w:p w:rsidR="00AE0F0E" w:rsidRDefault="006F26D9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</w:pPr>
      <w:r w:rsidRPr="00604F9F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t>Целевые показатели по муниципальным программам</w:t>
      </w:r>
    </w:p>
    <w:p w:rsidR="00575F1F" w:rsidRDefault="00575F1F" w:rsidP="0083695C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</w:pPr>
    </w:p>
    <w:p w:rsidR="00A66A41" w:rsidRPr="00A66A41" w:rsidRDefault="00A66A41" w:rsidP="00A66A41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</w:pPr>
      <w:r w:rsidRPr="00A66A41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«Развитие физической культуры и спорта в  Ивантеевском муниципальном  районе»</w:t>
      </w:r>
    </w:p>
    <w:p w:rsidR="00A66A41" w:rsidRPr="00A66A41" w:rsidRDefault="00A66A41" w:rsidP="00A66A41">
      <w:pPr>
        <w:ind w:left="851" w:hanging="851"/>
        <w:rPr>
          <w:rFonts w:ascii="Times New Roman" w:hAnsi="Times New Roman" w:cs="Times New Roman"/>
          <w:lang w:val="ru-RU"/>
        </w:rPr>
      </w:pPr>
      <w:r w:rsidRPr="00A66A41">
        <w:rPr>
          <w:rFonts w:ascii="Times New Roman" w:hAnsi="Times New Roman" w:cs="Times New Roman"/>
          <w:b/>
          <w:lang w:val="ru-RU"/>
        </w:rPr>
        <w:t xml:space="preserve">ЦЕЛИ: </w:t>
      </w:r>
      <w:r w:rsidRPr="00A66A41">
        <w:rPr>
          <w:rFonts w:ascii="Times New Roman" w:hAnsi="Times New Roman" w:cs="Times New Roman"/>
          <w:lang w:val="ru-RU"/>
        </w:rPr>
        <w:t>пропаганда здорового образа жизни среди населения района, массового спорта, вовлечение в активные занятия физической культуры и спорта различных возрастных и социальных категорий населения области, повышение уровня подготовки спортсменов в областные соревнования и всероссийские улучшение состояния здоровья жителей Ивантеевского муниципального района</w:t>
      </w:r>
    </w:p>
    <w:p w:rsidR="00A66A41" w:rsidRPr="00A66A41" w:rsidRDefault="00A66A41" w:rsidP="00A66A41">
      <w:pPr>
        <w:jc w:val="both"/>
        <w:rPr>
          <w:rFonts w:ascii="Times New Roman" w:hAnsi="Times New Roman" w:cs="Times New Roman"/>
          <w:b/>
          <w:lang w:val="ru-RU"/>
        </w:rPr>
      </w:pPr>
      <w:r w:rsidRPr="00A66A41">
        <w:rPr>
          <w:rFonts w:ascii="Times New Roman" w:hAnsi="Times New Roman" w:cs="Times New Roman"/>
          <w:b/>
          <w:lang w:val="ru-RU"/>
        </w:rPr>
        <w:lastRenderedPageBreak/>
        <w:t>Подпрограмма «Развитие физической культуры и массового спорта в Ивантеевском муниципальном районе».</w:t>
      </w:r>
    </w:p>
    <w:p w:rsidR="00A66A41" w:rsidRDefault="00A66A41" w:rsidP="001C31A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bottomFromText="200" w:vertAnchor="text" w:horzAnchor="margin" w:tblpXSpec="center" w:tblpY="165"/>
        <w:tblW w:w="9889" w:type="dxa"/>
        <w:tblLook w:val="04A0"/>
      </w:tblPr>
      <w:tblGrid>
        <w:gridCol w:w="4112"/>
        <w:gridCol w:w="1134"/>
        <w:gridCol w:w="1134"/>
        <w:gridCol w:w="1179"/>
        <w:gridCol w:w="1165"/>
        <w:gridCol w:w="1165"/>
      </w:tblGrid>
      <w:tr w:rsidR="00A66A41" w:rsidTr="009829AF">
        <w:trPr>
          <w:trHeight w:val="357"/>
          <w:tblHeader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2020 год отчет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 год</w:t>
            </w:r>
          </w:p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A66A41" w:rsidRPr="009829AF" w:rsidRDefault="00A66A41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A66A41" w:rsidRPr="009829AF" w:rsidRDefault="00A66A41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A66A41" w:rsidRPr="009829AF" w:rsidRDefault="00A66A41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A66A41" w:rsidTr="009829AF">
        <w:trPr>
          <w:trHeight w:val="357"/>
          <w:tblHeader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A66A41" w:rsidRPr="00A66A41" w:rsidRDefault="00A66A41" w:rsidP="00126866">
            <w:pPr>
              <w:spacing w:after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66A41">
              <w:rPr>
                <w:rFonts w:ascii="Times New Roman" w:hAnsi="Times New Roman" w:cs="Times New Roman"/>
                <w:color w:val="000000"/>
                <w:lang w:val="ru-RU"/>
              </w:rPr>
              <w:t>Доля населения, систематически занимающихся физической культурой и спортом.(%)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A41" w:rsidRDefault="00A66A41" w:rsidP="001017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A41" w:rsidRDefault="00A66A41" w:rsidP="001017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70,56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A41" w:rsidRDefault="00A66A41" w:rsidP="001017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70,57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A41" w:rsidRDefault="00A66A41" w:rsidP="001017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70,58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A41" w:rsidRDefault="00A66A41" w:rsidP="001017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70,59</w:t>
            </w:r>
          </w:p>
        </w:tc>
      </w:tr>
      <w:tr w:rsidR="00A66A41" w:rsidTr="009829AF">
        <w:trPr>
          <w:trHeight w:val="357"/>
          <w:tblHeader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A66A41" w:rsidRPr="00A66A41" w:rsidRDefault="00A66A41" w:rsidP="00126866">
            <w:pPr>
              <w:spacing w:after="0"/>
              <w:rPr>
                <w:rFonts w:ascii="Times New Roman" w:hAnsi="Times New Roman" w:cs="Times New Roman"/>
                <w:b/>
                <w:bCs/>
                <w:color w:val="D6E3BC" w:themeColor="accent3" w:themeTint="66"/>
                <w:lang w:val="ru-RU"/>
              </w:rPr>
            </w:pPr>
            <w:r w:rsidRPr="00A66A41">
              <w:rPr>
                <w:rFonts w:ascii="Times New Roman" w:hAnsi="Times New Roman" w:cs="Times New Roman"/>
                <w:color w:val="000000"/>
                <w:lang w:val="ru-RU"/>
              </w:rPr>
              <w:t>Доля учащихся и студентов, систематически занимающихся физической культурой и спортом, в общей численности обучающихся (%).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A41" w:rsidRDefault="00A66A41" w:rsidP="001017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A41" w:rsidRDefault="00A66A41" w:rsidP="001017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37,7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A41" w:rsidRDefault="00A66A41" w:rsidP="001017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37,8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A41" w:rsidRDefault="00A66A41" w:rsidP="001017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37,9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A41" w:rsidRDefault="00A66A41" w:rsidP="001017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38,0</w:t>
            </w:r>
          </w:p>
        </w:tc>
      </w:tr>
      <w:tr w:rsidR="00A66A41" w:rsidTr="009829AF">
        <w:trPr>
          <w:trHeight w:val="357"/>
          <w:tblHeader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66A41" w:rsidRDefault="00A66A41" w:rsidP="001017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6A41">
              <w:rPr>
                <w:rFonts w:ascii="Times New Roman" w:hAnsi="Times New Roman" w:cs="Times New Roman"/>
                <w:color w:val="000000"/>
                <w:lang w:val="ru-RU"/>
              </w:rPr>
              <w:t>Количество посетителей удовлетворенных качеством оказываемых услуг</w:t>
            </w:r>
            <w:r w:rsidRPr="00A66A41">
              <w:rPr>
                <w:rFonts w:ascii="Times New Roman" w:hAnsi="Times New Roman" w:cs="Times New Roman"/>
                <w:lang w:val="ru-RU"/>
              </w:rPr>
              <w:t xml:space="preserve"> в общей численности посетителей</w:t>
            </w:r>
            <w:r w:rsidRPr="00A66A41">
              <w:rPr>
                <w:rFonts w:ascii="Times New Roman" w:hAnsi="Times New Roman" w:cs="Times New Roman"/>
                <w:color w:val="000000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</w:rPr>
              <w:t>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A41" w:rsidRDefault="00A66A41" w:rsidP="001017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A41" w:rsidRDefault="00A66A41" w:rsidP="001017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96,3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A41" w:rsidRDefault="00A66A41" w:rsidP="001017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96,3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A41" w:rsidRDefault="00A66A41" w:rsidP="001017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96,4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A41" w:rsidRDefault="00A66A41" w:rsidP="001017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96,5</w:t>
            </w:r>
          </w:p>
        </w:tc>
      </w:tr>
    </w:tbl>
    <w:p w:rsidR="00485910" w:rsidRDefault="00485910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211"/>
      </w:tblGrid>
      <w:tr w:rsidR="00A66A41" w:rsidTr="00A66A41">
        <w:tc>
          <w:tcPr>
            <w:tcW w:w="5211" w:type="dxa"/>
          </w:tcPr>
          <w:p w:rsidR="00A66A41" w:rsidRDefault="00A66A41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A66A41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990850" cy="1876425"/>
                  <wp:effectExtent l="0" t="0" r="0" b="9525"/>
                  <wp:docPr id="8" name="Рисунок 5" descr="F:\18.01.2019 г\НА САЙТ\волейбол Пугачев(девушки)\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F:\18.01.2019 г\НА САЙТ\волейбол Пугачев(девушки)\image.jpe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66A41" w:rsidRDefault="00A66A41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A66A41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895600" cy="1876425"/>
                  <wp:effectExtent l="0" t="0" r="0" b="9525"/>
                  <wp:docPr id="12" name="Рисунок 6" descr="F:\18.01.2019 г\НА САЙТ\9 мая\IMG_61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F:\18.01.2019 г\НА САЙТ\9 мая\IMG_6109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A41" w:rsidTr="00A66A41">
        <w:tc>
          <w:tcPr>
            <w:tcW w:w="5211" w:type="dxa"/>
          </w:tcPr>
          <w:p w:rsidR="00A66A41" w:rsidRDefault="00A66A41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A66A41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990850" cy="1885315"/>
                  <wp:effectExtent l="0" t="0" r="0" b="635"/>
                  <wp:docPr id="15" name="Рисунок 14" descr="F:\18.01.2019 г\НА САЙТ\день села\Изображение 0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F:\18.01.2019 г\НА САЙТ\день села\Изображение 076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88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66A41" w:rsidRDefault="00A66A41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A66A41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895600" cy="1884045"/>
                  <wp:effectExtent l="0" t="0" r="0" b="1905"/>
                  <wp:docPr id="22" name="Рисунок 15" descr="F:\18.01.2019 г\НА САЙТ\хоккей\9352779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F:\18.01.2019 г\НА САЙТ\хоккей\935277929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88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910" w:rsidRDefault="00485910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66A41" w:rsidRPr="00A66A41" w:rsidRDefault="00A66A41" w:rsidP="00A66A41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66A41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«Развитие культуры  Ивантеевского муниципального района»</w:t>
      </w:r>
    </w:p>
    <w:p w:rsidR="00A66A41" w:rsidRPr="00A66A41" w:rsidRDefault="00A66A41" w:rsidP="00A66A4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66A41">
        <w:rPr>
          <w:rFonts w:ascii="Times New Roman" w:hAnsi="Times New Roman" w:cs="Times New Roman"/>
          <w:b/>
          <w:lang w:val="ru-RU"/>
        </w:rPr>
        <w:t>ЦЕЛИ:</w:t>
      </w:r>
      <w:r w:rsidRPr="00A66A41">
        <w:rPr>
          <w:rFonts w:ascii="Times New Roman" w:hAnsi="Times New Roman" w:cs="Times New Roman"/>
          <w:lang w:val="ru-RU"/>
        </w:rPr>
        <w:t xml:space="preserve">      - сохранение культурного и исторического наследия района;</w:t>
      </w:r>
    </w:p>
    <w:p w:rsidR="00A66A41" w:rsidRPr="00A66A41" w:rsidRDefault="00A66A41" w:rsidP="00A66A41">
      <w:pPr>
        <w:spacing w:after="0" w:line="240" w:lineRule="auto"/>
        <w:ind w:left="993"/>
        <w:jc w:val="both"/>
        <w:rPr>
          <w:rFonts w:ascii="Times New Roman" w:hAnsi="Times New Roman" w:cs="Times New Roman"/>
          <w:lang w:val="ru-RU"/>
        </w:rPr>
      </w:pPr>
      <w:r w:rsidRPr="00A66A41">
        <w:rPr>
          <w:rFonts w:ascii="Times New Roman" w:hAnsi="Times New Roman" w:cs="Times New Roman"/>
          <w:lang w:val="ru-RU"/>
        </w:rPr>
        <w:t xml:space="preserve"> - обеспечение доступа граждан к культурным ценностям, участию  в культурной жизни          и реализации их творческого потенциала;</w:t>
      </w:r>
    </w:p>
    <w:p w:rsidR="00A66A41" w:rsidRPr="00A66A41" w:rsidRDefault="00A66A41" w:rsidP="00A66A41">
      <w:pPr>
        <w:spacing w:after="0" w:line="240" w:lineRule="auto"/>
        <w:ind w:left="993"/>
        <w:rPr>
          <w:rFonts w:ascii="Times New Roman" w:hAnsi="Times New Roman" w:cs="Times New Roman"/>
          <w:lang w:val="ru-RU"/>
        </w:rPr>
      </w:pPr>
      <w:r w:rsidRPr="00A66A41">
        <w:rPr>
          <w:rFonts w:ascii="Times New Roman" w:hAnsi="Times New Roman" w:cs="Times New Roman"/>
          <w:lang w:val="ru-RU"/>
        </w:rPr>
        <w:t xml:space="preserve"> - создание благоприятных условий для устойчивого развития сферы культуры</w:t>
      </w:r>
    </w:p>
    <w:p w:rsidR="00A66A41" w:rsidRPr="00A66A41" w:rsidRDefault="00A66A41" w:rsidP="00A66A41">
      <w:pPr>
        <w:spacing w:after="0" w:line="240" w:lineRule="auto"/>
        <w:ind w:left="993"/>
        <w:rPr>
          <w:rFonts w:ascii="Times New Roman" w:hAnsi="Times New Roman" w:cs="Times New Roman"/>
          <w:lang w:val="ru-RU"/>
        </w:rPr>
      </w:pPr>
    </w:p>
    <w:p w:rsidR="00A66A41" w:rsidRPr="00A66A41" w:rsidRDefault="00A66A41" w:rsidP="00A66A41">
      <w:pPr>
        <w:rPr>
          <w:rFonts w:ascii="Times New Roman" w:hAnsi="Times New Roman" w:cs="Times New Roman"/>
          <w:b/>
          <w:lang w:val="ru-RU"/>
        </w:rPr>
      </w:pPr>
      <w:r w:rsidRPr="00A66A41">
        <w:rPr>
          <w:rFonts w:ascii="Times New Roman" w:hAnsi="Times New Roman" w:cs="Times New Roman"/>
          <w:b/>
          <w:bCs/>
          <w:lang w:val="ru-RU"/>
        </w:rPr>
        <w:t>Подпрограмма 1 «Развитие библиотечно-информационного обслуживания населения»</w:t>
      </w:r>
    </w:p>
    <w:p w:rsidR="00A66A41" w:rsidRDefault="00A66A41" w:rsidP="00A66A41">
      <w:pPr>
        <w:jc w:val="center"/>
        <w:rPr>
          <w:rFonts w:ascii="Times New Roman" w:hAnsi="Times New Roman" w:cs="Times New Roman"/>
          <w:b/>
        </w:rPr>
      </w:pPr>
      <w:r w:rsidRPr="002E2DD0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bottomFromText="200" w:vertAnchor="text" w:horzAnchor="margin" w:tblpXSpec="center" w:tblpY="165"/>
        <w:tblW w:w="9571" w:type="dxa"/>
        <w:tblLook w:val="04A0"/>
      </w:tblPr>
      <w:tblGrid>
        <w:gridCol w:w="4601"/>
        <w:gridCol w:w="1010"/>
        <w:gridCol w:w="1236"/>
        <w:gridCol w:w="908"/>
        <w:gridCol w:w="908"/>
        <w:gridCol w:w="908"/>
      </w:tblGrid>
      <w:tr w:rsidR="00A66A41" w:rsidTr="00101763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A66A41" w:rsidRDefault="00A66A41" w:rsidP="0010176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2020 год отчет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 год</w:t>
            </w:r>
          </w:p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A66A41" w:rsidRPr="009829AF" w:rsidRDefault="00A66A41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A66A41" w:rsidRPr="009829AF" w:rsidRDefault="00A66A41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A66A41" w:rsidRPr="009829AF" w:rsidRDefault="00A66A41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A66A41" w:rsidTr="00101763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A66A41" w:rsidRDefault="00A66A41" w:rsidP="00101763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Количество обслуженных граждан (чел.)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9322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10330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10310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10320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10330</w:t>
            </w:r>
          </w:p>
        </w:tc>
      </w:tr>
      <w:tr w:rsidR="00A66A41" w:rsidTr="00101763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A66A41" w:rsidRDefault="00A66A41" w:rsidP="00101763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Количество посещений (ед.)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64113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107715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118470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129240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130050</w:t>
            </w:r>
          </w:p>
        </w:tc>
      </w:tr>
      <w:tr w:rsidR="00A66A41" w:rsidTr="00101763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66A41" w:rsidRPr="00A66A41" w:rsidRDefault="00A66A41" w:rsidP="00101763">
            <w:pPr>
              <w:spacing w:after="0"/>
              <w:rPr>
                <w:rFonts w:ascii="Times New Roman" w:hAnsi="Times New Roman" w:cs="Times New Roman"/>
                <w:bCs/>
                <w:lang w:val="ru-RU"/>
              </w:rPr>
            </w:pPr>
            <w:r w:rsidRPr="00A66A41">
              <w:rPr>
                <w:rFonts w:ascii="Times New Roman" w:hAnsi="Times New Roman" w:cs="Times New Roman"/>
                <w:bCs/>
                <w:lang w:val="ru-RU"/>
              </w:rPr>
              <w:t>Книговыдача (выдано экземпляров за год)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17047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239300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239300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240400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240900</w:t>
            </w:r>
          </w:p>
        </w:tc>
      </w:tr>
      <w:tr w:rsidR="00A66A41" w:rsidTr="00101763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66A41" w:rsidRDefault="00A66A41" w:rsidP="00101763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Поступления фонда (экз.)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1108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1500</w:t>
            </w:r>
          </w:p>
        </w:tc>
      </w:tr>
      <w:tr w:rsidR="00A66A41" w:rsidTr="00101763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66A41" w:rsidRPr="00A66A41" w:rsidRDefault="00A66A41" w:rsidP="00101763">
            <w:pPr>
              <w:spacing w:after="0"/>
              <w:rPr>
                <w:rFonts w:ascii="Times New Roman" w:hAnsi="Times New Roman" w:cs="Times New Roman"/>
                <w:bCs/>
                <w:lang w:val="ru-RU"/>
              </w:rPr>
            </w:pPr>
            <w:r w:rsidRPr="00A66A41">
              <w:rPr>
                <w:rFonts w:ascii="Times New Roman" w:hAnsi="Times New Roman" w:cs="Times New Roman"/>
                <w:bCs/>
                <w:lang w:val="ru-RU"/>
              </w:rPr>
              <w:t>Укомплектованность кадрами в соответствии со штатным расписанием (%.)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A66A41" w:rsidTr="00101763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66A41" w:rsidRDefault="00A66A41" w:rsidP="00101763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Читаемость (ед.)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22,3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23,2</w:t>
            </w:r>
          </w:p>
        </w:tc>
      </w:tr>
    </w:tbl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211"/>
      </w:tblGrid>
      <w:tr w:rsidR="00A66A41" w:rsidTr="00A66A41">
        <w:tc>
          <w:tcPr>
            <w:tcW w:w="5211" w:type="dxa"/>
          </w:tcPr>
          <w:p w:rsidR="00A66A41" w:rsidRDefault="00A66A41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A66A41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305050" cy="1408196"/>
                  <wp:effectExtent l="0" t="0" r="0" b="1905"/>
                  <wp:docPr id="23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1410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66A41" w:rsidRDefault="00A66A41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A66A41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354580" cy="1402080"/>
                  <wp:effectExtent l="0" t="0" r="7620" b="7620"/>
                  <wp:docPr id="29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A41" w:rsidTr="00A66A41">
        <w:tc>
          <w:tcPr>
            <w:tcW w:w="5211" w:type="dxa"/>
          </w:tcPr>
          <w:p w:rsidR="00A66A41" w:rsidRDefault="00A66A41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A66A41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499360" cy="1874520"/>
                  <wp:effectExtent l="0" t="0" r="0" b="0"/>
                  <wp:docPr id="40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66A41" w:rsidRDefault="00A66A41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A66A41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352675" cy="1876425"/>
                  <wp:effectExtent l="0" t="0" r="9525" b="9525"/>
                  <wp:docPr id="41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890" cy="188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A41" w:rsidRDefault="00A66A41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66A41" w:rsidRPr="00A66A41" w:rsidRDefault="00A66A41" w:rsidP="00A66A41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  <w:r w:rsidRPr="00A66A41">
        <w:rPr>
          <w:rFonts w:ascii="Times New Roman" w:hAnsi="Times New Roman"/>
          <w:bCs/>
          <w:snapToGrid/>
          <w:sz w:val="22"/>
          <w:szCs w:val="22"/>
          <w:lang w:val="ru-RU" w:eastAsia="en-US"/>
        </w:rPr>
        <w:t>Подпрограмма 2 «Развитие и организация культурного досуга, массового отдыха населения, народного и художественного творчества»</w:t>
      </w:r>
    </w:p>
    <w:p w:rsidR="00A66A41" w:rsidRPr="00A66A41" w:rsidRDefault="00A66A41" w:rsidP="00A66A41">
      <w:pPr>
        <w:pStyle w:val="ConsTitle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tbl>
      <w:tblPr>
        <w:tblpPr w:leftFromText="180" w:rightFromText="180" w:bottomFromText="200" w:vertAnchor="text" w:horzAnchor="margin" w:tblpXSpec="center" w:tblpY="165"/>
        <w:tblW w:w="9571" w:type="dxa"/>
        <w:tblLook w:val="04A0"/>
      </w:tblPr>
      <w:tblGrid>
        <w:gridCol w:w="4687"/>
        <w:gridCol w:w="1046"/>
        <w:gridCol w:w="1059"/>
        <w:gridCol w:w="963"/>
        <w:gridCol w:w="908"/>
        <w:gridCol w:w="908"/>
      </w:tblGrid>
      <w:tr w:rsidR="00A66A41" w:rsidTr="00101763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A66A41" w:rsidRDefault="00A66A41" w:rsidP="0010176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Pr="005D46C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2020 год отчет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 год</w:t>
            </w:r>
          </w:p>
          <w:p w:rsidR="00A66A41" w:rsidRPr="005D46C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A66A41" w:rsidRPr="009829AF" w:rsidRDefault="00A66A41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A66A41" w:rsidRPr="009829AF" w:rsidRDefault="00A66A41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A66A41" w:rsidRPr="009829AF" w:rsidRDefault="00A66A41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A66A41" w:rsidTr="00101763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A66A41" w:rsidRPr="00A66A41" w:rsidRDefault="00A66A41" w:rsidP="00101763">
            <w:pPr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A66A41">
              <w:rPr>
                <w:rFonts w:ascii="Times New Roman" w:hAnsi="Times New Roman" w:cs="Times New Roman"/>
                <w:bCs/>
                <w:lang w:val="ru-RU"/>
              </w:rPr>
              <w:t xml:space="preserve">Количество </w:t>
            </w:r>
            <w:proofErr w:type="spellStart"/>
            <w:r w:rsidRPr="00A66A41">
              <w:rPr>
                <w:rFonts w:ascii="Times New Roman" w:hAnsi="Times New Roman" w:cs="Times New Roman"/>
                <w:bCs/>
                <w:lang w:val="ru-RU"/>
              </w:rPr>
              <w:t>культурно-досуговых</w:t>
            </w:r>
            <w:proofErr w:type="spellEnd"/>
            <w:r w:rsidRPr="00A66A41">
              <w:rPr>
                <w:rFonts w:ascii="Times New Roman" w:hAnsi="Times New Roman" w:cs="Times New Roman"/>
                <w:bCs/>
                <w:lang w:val="ru-RU"/>
              </w:rPr>
              <w:t xml:space="preserve"> мероприятий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683079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797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683079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2585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683079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2966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A41" w:rsidRPr="00683079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3241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A41" w:rsidRPr="00683079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3564</w:t>
            </w:r>
          </w:p>
        </w:tc>
      </w:tr>
      <w:tr w:rsidR="00A66A41" w:rsidTr="00101763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66A41" w:rsidRDefault="00A66A41" w:rsidP="001017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Информационно-просветительские мероприятия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9D1499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43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9D1499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9D1499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A41" w:rsidRPr="009D1499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A41" w:rsidRPr="009D1499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112</w:t>
            </w:r>
          </w:p>
        </w:tc>
      </w:tr>
      <w:tr w:rsidR="00A66A41" w:rsidTr="00101763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66A41" w:rsidRPr="00A66A41" w:rsidRDefault="00A66A41" w:rsidP="001017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A66A41">
              <w:rPr>
                <w:rFonts w:ascii="Times New Roman" w:hAnsi="Times New Roman" w:cs="Times New Roman"/>
                <w:bCs/>
                <w:lang w:val="ru-RU"/>
              </w:rPr>
              <w:t>Количество постоянно действующих клубных формирований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DA3BF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136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DA3BF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DA3BF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A41" w:rsidRPr="00DA3BF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A41" w:rsidRPr="00DA3BF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137</w:t>
            </w:r>
          </w:p>
        </w:tc>
      </w:tr>
      <w:tr w:rsidR="00A66A41" w:rsidTr="00101763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66A41" w:rsidRPr="00A66A41" w:rsidRDefault="00A66A41" w:rsidP="001017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A66A41">
              <w:rPr>
                <w:rFonts w:ascii="Times New Roman" w:hAnsi="Times New Roman" w:cs="Times New Roman"/>
                <w:bCs/>
                <w:lang w:val="ru-RU"/>
              </w:rPr>
              <w:t>Процент удовлетворенности потребителей качеством и доступностью предоставляемой услуги (%)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DA3BF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DA3BF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DA3BF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A41" w:rsidRPr="00DA3BF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A41" w:rsidRPr="00DA3BF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A66A41" w:rsidTr="00101763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66A41" w:rsidRPr="00A66A41" w:rsidRDefault="00A66A41" w:rsidP="001017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A66A41">
              <w:rPr>
                <w:rFonts w:ascii="Times New Roman" w:hAnsi="Times New Roman" w:cs="Times New Roman"/>
                <w:bCs/>
                <w:lang w:val="ru-RU"/>
              </w:rPr>
              <w:t>Количество коллективов со званием «Народный»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DA3BF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DA3BF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DA3BF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A41" w:rsidRPr="00DA3BF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A41" w:rsidRPr="00DA3BF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</w:tr>
      <w:tr w:rsidR="00A66A41" w:rsidTr="00101763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66A41" w:rsidRDefault="00A66A41" w:rsidP="001017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Число посетителей мероприятий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9D1499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41608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9D1499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106445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9D1499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212890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A41" w:rsidRPr="009D1499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283451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A41" w:rsidRPr="009D1499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302211</w:t>
            </w:r>
          </w:p>
        </w:tc>
      </w:tr>
    </w:tbl>
    <w:tbl>
      <w:tblPr>
        <w:tblStyle w:val="aa"/>
        <w:tblW w:w="0" w:type="auto"/>
        <w:tblLook w:val="04A0"/>
      </w:tblPr>
      <w:tblGrid>
        <w:gridCol w:w="10422"/>
      </w:tblGrid>
      <w:tr w:rsidR="00A66A41" w:rsidTr="00A66A41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A66A41" w:rsidRDefault="00A66A41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A66A41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lastRenderedPageBreak/>
              <w:drawing>
                <wp:inline distT="0" distB="0" distL="0" distR="0">
                  <wp:extent cx="3886200" cy="2638425"/>
                  <wp:effectExtent l="19050" t="0" r="0" b="0"/>
                  <wp:docPr id="42" name="Рисунок 4" descr="C:\Users\Admin\Desktop\IMG_69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Admin\Desktop\IMG_6997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5E77" w:rsidRDefault="006D5E77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0418CF" w:rsidRDefault="006D5E77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6D5E7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Муниципальная программа « Профилактика терроризма и экстремизма на территории Ивантеевском муниципальном района "</w:t>
      </w:r>
    </w:p>
    <w:p w:rsidR="006D5E77" w:rsidRDefault="006D5E77" w:rsidP="00A66A41">
      <w:pPr>
        <w:spacing w:after="0" w:line="240" w:lineRule="auto"/>
        <w:ind w:left="1843" w:hanging="1417"/>
        <w:jc w:val="both"/>
        <w:rPr>
          <w:rFonts w:ascii="Times New Roman" w:hAnsi="Times New Roman" w:cs="Times New Roman"/>
          <w:b/>
          <w:lang w:val="ru-RU"/>
        </w:rPr>
      </w:pPr>
    </w:p>
    <w:p w:rsidR="006D5E77" w:rsidRDefault="006D5E77" w:rsidP="00A66A41">
      <w:pPr>
        <w:spacing w:after="0" w:line="240" w:lineRule="auto"/>
        <w:ind w:left="1843" w:hanging="1417"/>
        <w:jc w:val="both"/>
        <w:rPr>
          <w:rFonts w:ascii="Times New Roman" w:hAnsi="Times New Roman" w:cs="Times New Roman"/>
          <w:b/>
          <w:lang w:val="ru-RU"/>
        </w:rPr>
      </w:pPr>
    </w:p>
    <w:p w:rsidR="00A66A41" w:rsidRPr="00A66A41" w:rsidRDefault="00A66A41" w:rsidP="00A66A41">
      <w:pPr>
        <w:spacing w:after="0" w:line="240" w:lineRule="auto"/>
        <w:ind w:left="1843" w:hanging="1417"/>
        <w:jc w:val="both"/>
        <w:rPr>
          <w:rFonts w:ascii="Times New Roman" w:hAnsi="Times New Roman" w:cs="Times New Roman"/>
          <w:color w:val="000000"/>
          <w:lang w:val="ru-RU"/>
        </w:rPr>
      </w:pPr>
      <w:r w:rsidRPr="00A66A41">
        <w:rPr>
          <w:rFonts w:ascii="Times New Roman" w:hAnsi="Times New Roman" w:cs="Times New Roman"/>
          <w:b/>
          <w:lang w:val="ru-RU"/>
        </w:rPr>
        <w:t xml:space="preserve">ЦЕЛИ: </w:t>
      </w:r>
      <w:r w:rsidRPr="00A66A41">
        <w:rPr>
          <w:rFonts w:ascii="Times New Roman" w:hAnsi="Times New Roman" w:cs="Times New Roman"/>
          <w:color w:val="000000"/>
          <w:lang w:val="ru-RU"/>
        </w:rPr>
        <w:t>Воспитание культуры толерантности и межнационального согласия;</w:t>
      </w:r>
      <w:r>
        <w:rPr>
          <w:rFonts w:ascii="Times New Roman" w:hAnsi="Times New Roman" w:cs="Times New Roman"/>
          <w:color w:val="000000"/>
        </w:rPr>
        <w:t>                                         </w:t>
      </w:r>
    </w:p>
    <w:p w:rsidR="00A66A41" w:rsidRPr="00A66A41" w:rsidRDefault="00A66A41" w:rsidP="00A66A41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lang w:val="ru-RU"/>
        </w:rPr>
      </w:pPr>
      <w:r w:rsidRPr="00A66A41">
        <w:rPr>
          <w:rFonts w:ascii="Times New Roman" w:hAnsi="Times New Roman" w:cs="Times New Roman"/>
          <w:color w:val="000000"/>
          <w:lang w:val="ru-RU"/>
        </w:rPr>
        <w:t>Достижение необходимого уровня правовой культуры граждан как основы толерантного сознания и поведения.</w:t>
      </w:r>
      <w:r>
        <w:rPr>
          <w:rFonts w:ascii="Times New Roman" w:hAnsi="Times New Roman" w:cs="Times New Roman"/>
          <w:color w:val="000000"/>
        </w:rPr>
        <w:t>                                         </w:t>
      </w:r>
    </w:p>
    <w:p w:rsidR="00A66A41" w:rsidRPr="00A66A41" w:rsidRDefault="00A66A41" w:rsidP="00A66A41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lang w:val="ru-RU"/>
        </w:rPr>
      </w:pPr>
      <w:r w:rsidRPr="00A66A41">
        <w:rPr>
          <w:rFonts w:ascii="Times New Roman" w:hAnsi="Times New Roman" w:cs="Times New Roman"/>
          <w:color w:val="000000"/>
          <w:lang w:val="ru-RU"/>
        </w:rPr>
        <w:t>Формирование в молодежной среде мировоззрения и духовно-нравственной атмосферы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диалогу.</w:t>
      </w:r>
      <w:r>
        <w:rPr>
          <w:rFonts w:ascii="Times New Roman" w:hAnsi="Times New Roman" w:cs="Times New Roman"/>
          <w:color w:val="000000"/>
        </w:rPr>
        <w:t>                     </w:t>
      </w:r>
    </w:p>
    <w:p w:rsidR="00A66A41" w:rsidRPr="00A66A41" w:rsidRDefault="00A66A41" w:rsidP="00A66A41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lang w:val="ru-RU"/>
        </w:rPr>
      </w:pPr>
      <w:r w:rsidRPr="00A66A41">
        <w:rPr>
          <w:rFonts w:ascii="Times New Roman" w:hAnsi="Times New Roman" w:cs="Times New Roman"/>
          <w:color w:val="000000"/>
          <w:lang w:val="ru-RU"/>
        </w:rPr>
        <w:t>Общественное осуждение и пресечение на основе действующего законодательства любых проявлений дискриминации, насилия, расизма и экстремизма на</w:t>
      </w:r>
      <w:r>
        <w:rPr>
          <w:rFonts w:ascii="Times New Roman" w:hAnsi="Times New Roman" w:cs="Times New Roman"/>
          <w:color w:val="000000"/>
        </w:rPr>
        <w:t> </w:t>
      </w:r>
      <w:r w:rsidRPr="00A66A41">
        <w:rPr>
          <w:rFonts w:ascii="Times New Roman" w:hAnsi="Times New Roman" w:cs="Times New Roman"/>
          <w:color w:val="000000"/>
          <w:lang w:val="ru-RU"/>
        </w:rPr>
        <w:t xml:space="preserve"> национальной и конфессиональной почве.</w:t>
      </w:r>
      <w:r>
        <w:rPr>
          <w:rFonts w:ascii="Times New Roman" w:hAnsi="Times New Roman" w:cs="Times New Roman"/>
          <w:color w:val="000000"/>
        </w:rPr>
        <w:t>              </w:t>
      </w:r>
    </w:p>
    <w:p w:rsidR="00A66A41" w:rsidRPr="00A66A41" w:rsidRDefault="00A66A41" w:rsidP="00A66A41">
      <w:pPr>
        <w:tabs>
          <w:tab w:val="left" w:pos="3630"/>
        </w:tabs>
        <w:spacing w:after="0" w:line="240" w:lineRule="auto"/>
        <w:ind w:left="1701"/>
        <w:rPr>
          <w:rFonts w:ascii="Times New Roman" w:hAnsi="Times New Roman" w:cs="Times New Roman"/>
          <w:color w:val="000000"/>
          <w:lang w:val="ru-RU"/>
        </w:rPr>
      </w:pPr>
      <w:r w:rsidRPr="00A66A41">
        <w:rPr>
          <w:rFonts w:ascii="Times New Roman" w:hAnsi="Times New Roman" w:cs="Times New Roman"/>
          <w:color w:val="000000"/>
          <w:lang w:val="ru-RU"/>
        </w:rPr>
        <w:t>Разработка и реализация образовательных программ, направленных на формирование у подрастающего поколения позитивных</w:t>
      </w:r>
      <w:r>
        <w:rPr>
          <w:rFonts w:ascii="Times New Roman" w:hAnsi="Times New Roman" w:cs="Times New Roman"/>
          <w:color w:val="000000"/>
        </w:rPr>
        <w:t> </w:t>
      </w:r>
      <w:r w:rsidRPr="00A66A41">
        <w:rPr>
          <w:rFonts w:ascii="Times New Roman" w:hAnsi="Times New Roman" w:cs="Times New Roman"/>
          <w:color w:val="000000"/>
          <w:lang w:val="ru-RU"/>
        </w:rPr>
        <w:t xml:space="preserve"> установок</w:t>
      </w:r>
      <w:r>
        <w:rPr>
          <w:rFonts w:ascii="Times New Roman" w:hAnsi="Times New Roman" w:cs="Times New Roman"/>
          <w:color w:val="000000"/>
        </w:rPr>
        <w:t> </w:t>
      </w:r>
      <w:r w:rsidRPr="00A66A41"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 </w:t>
      </w:r>
      <w:r w:rsidRPr="00A66A41">
        <w:rPr>
          <w:rFonts w:ascii="Times New Roman" w:hAnsi="Times New Roman" w:cs="Times New Roman"/>
          <w:color w:val="000000"/>
          <w:lang w:val="ru-RU"/>
        </w:rPr>
        <w:t>на этническое многообразие.</w:t>
      </w:r>
    </w:p>
    <w:p w:rsidR="00A66A41" w:rsidRPr="00A66A41" w:rsidRDefault="00A66A41" w:rsidP="00A66A41">
      <w:pPr>
        <w:tabs>
          <w:tab w:val="left" w:pos="3630"/>
        </w:tabs>
        <w:spacing w:after="0" w:line="240" w:lineRule="auto"/>
        <w:rPr>
          <w:rFonts w:ascii="Times New Roman" w:hAnsi="Times New Roman" w:cs="Times New Roman"/>
          <w:color w:val="000000"/>
          <w:lang w:val="ru-RU"/>
        </w:rPr>
      </w:pPr>
    </w:p>
    <w:tbl>
      <w:tblPr>
        <w:tblpPr w:leftFromText="180" w:rightFromText="180" w:bottomFromText="200" w:vertAnchor="text" w:horzAnchor="margin" w:tblpXSpec="center" w:tblpY="165"/>
        <w:tblW w:w="9465" w:type="dxa"/>
        <w:tblLayout w:type="fixed"/>
        <w:tblLook w:val="00A0"/>
      </w:tblPr>
      <w:tblGrid>
        <w:gridCol w:w="4363"/>
        <w:gridCol w:w="992"/>
        <w:gridCol w:w="1134"/>
        <w:gridCol w:w="992"/>
        <w:gridCol w:w="992"/>
        <w:gridCol w:w="992"/>
      </w:tblGrid>
      <w:tr w:rsidR="00A66A41" w:rsidTr="00101763">
        <w:trPr>
          <w:trHeight w:val="357"/>
          <w:tblHeader/>
        </w:trPr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A66A41" w:rsidRDefault="00A66A41" w:rsidP="0010176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2020 год отчет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 год</w:t>
            </w:r>
          </w:p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A66A41" w:rsidRPr="009829AF" w:rsidRDefault="00A66A41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A66A41" w:rsidRPr="009829AF" w:rsidRDefault="00A66A41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A66A41" w:rsidRPr="009829AF" w:rsidRDefault="00A66A41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A66A41" w:rsidTr="00101763">
        <w:trPr>
          <w:trHeight w:val="357"/>
          <w:tblHeader/>
        </w:trPr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A66A41" w:rsidRPr="00A66A41" w:rsidRDefault="00A66A41" w:rsidP="00101763">
            <w:pPr>
              <w:pStyle w:val="af0"/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A66A41">
              <w:rPr>
                <w:rFonts w:ascii="Times New Roman" w:hAnsi="Times New Roman"/>
                <w:sz w:val="24"/>
                <w:szCs w:val="24"/>
                <w:lang w:val="ru-RU"/>
              </w:rPr>
              <w:t>Изготовление и распространение плакатов, брошюр и буклетов антитеррористической направленности и по профилактике экстремизма (шт.)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Pr="009B32FB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2FB">
              <w:rPr>
                <w:rFonts w:ascii="Times New Roman" w:hAnsi="Times New Roman" w:cs="Times New Roman"/>
                <w:bCs/>
                <w:sz w:val="24"/>
                <w:szCs w:val="24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Pr="009B32FB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2FB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Pr="009B32FB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2FB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Pr="009B32FB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2FB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Pr="009B32FB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2FB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</w:tr>
    </w:tbl>
    <w:p w:rsidR="00A66A41" w:rsidRDefault="00A66A41" w:rsidP="00A66A41">
      <w:pPr>
        <w:jc w:val="center"/>
        <w:rPr>
          <w:rFonts w:ascii="Times New Roman" w:hAnsi="Times New Roman" w:cs="Times New Roman"/>
          <w:b/>
          <w:highlight w:val="yellow"/>
        </w:rPr>
      </w:pPr>
    </w:p>
    <w:p w:rsidR="00A66A41" w:rsidRPr="00A66A41" w:rsidRDefault="00A66A41" w:rsidP="00A66A41">
      <w:pPr>
        <w:jc w:val="center"/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  <w:lang w:val="ru-RU"/>
        </w:rPr>
      </w:pPr>
      <w:r w:rsidRPr="00A66A41">
        <w:rPr>
          <w:rFonts w:ascii="Times New Roman" w:hAnsi="Times New Roman" w:cs="Times New Roman"/>
          <w:b/>
          <w:lang w:val="ru-RU"/>
        </w:rPr>
        <w:t>«</w:t>
      </w:r>
      <w:r w:rsidRPr="00A66A41"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  <w:lang w:val="ru-RU"/>
        </w:rPr>
        <w:t>Муниципальная программа</w:t>
      </w:r>
    </w:p>
    <w:p w:rsidR="00A66A41" w:rsidRPr="00A66A41" w:rsidRDefault="00A66A41" w:rsidP="00A66A4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A66A4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«</w:t>
      </w:r>
      <w:r w:rsidRPr="00A66A4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Развитие образования  Ивантеевского муниципального района»</w:t>
      </w:r>
    </w:p>
    <w:p w:rsidR="00A66A41" w:rsidRPr="00A66A41" w:rsidRDefault="00A66A41" w:rsidP="00A66A4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A66A41" w:rsidRDefault="00A66A41" w:rsidP="00A66A41">
      <w:pPr>
        <w:pStyle w:val="Default"/>
        <w:ind w:firstLine="567"/>
        <w:jc w:val="both"/>
        <w:rPr>
          <w:color w:val="auto"/>
        </w:rPr>
      </w:pPr>
      <w:r>
        <w:rPr>
          <w:b/>
        </w:rPr>
        <w:t>ЦЕЛИ:</w:t>
      </w:r>
      <w:r>
        <w:t xml:space="preserve"> </w:t>
      </w:r>
      <w:r>
        <w:rPr>
          <w:color w:val="auto"/>
        </w:rPr>
        <w:t xml:space="preserve">Совершенствование системы дошкольного, начального общего, основного                        общего, среднего общего и дополнительного образования, обеспечивающей равную доступность и современное качество учебных результатов; </w:t>
      </w:r>
    </w:p>
    <w:p w:rsidR="00A66A41" w:rsidRDefault="00A66A41" w:rsidP="00A66A41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Создание в образовательных учреждениях условий, обеспечивающих безопасность, сохранение и укрепление здоровья участников образовательного процесса, формирование их здорового образа жизни и приобретение позитивного социального опыта; </w:t>
      </w:r>
    </w:p>
    <w:p w:rsidR="00A66A41" w:rsidRPr="00A66A41" w:rsidRDefault="00A66A41" w:rsidP="00A66A41">
      <w:pPr>
        <w:pStyle w:val="27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66A41">
        <w:rPr>
          <w:rFonts w:ascii="Times New Roman" w:hAnsi="Times New Roman"/>
          <w:sz w:val="24"/>
          <w:szCs w:val="24"/>
          <w:lang w:val="ru-RU"/>
        </w:rPr>
        <w:t>Создание условий для проявления способностей одаренными детьми;</w:t>
      </w:r>
    </w:p>
    <w:p w:rsidR="00A66A41" w:rsidRPr="00A66A41" w:rsidRDefault="00A66A41" w:rsidP="00A66A41">
      <w:pPr>
        <w:pStyle w:val="27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66A41">
        <w:rPr>
          <w:rFonts w:ascii="Times New Roman" w:hAnsi="Times New Roman"/>
          <w:sz w:val="24"/>
          <w:szCs w:val="24"/>
          <w:lang w:val="ru-RU"/>
        </w:rPr>
        <w:t>повышение квалификации педагогических кадров;</w:t>
      </w:r>
    </w:p>
    <w:p w:rsidR="00A66A41" w:rsidRPr="00A66A41" w:rsidRDefault="00A66A41" w:rsidP="00A66A41">
      <w:pPr>
        <w:pStyle w:val="27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66A41">
        <w:rPr>
          <w:rFonts w:ascii="Times New Roman" w:hAnsi="Times New Roman"/>
          <w:sz w:val="24"/>
          <w:szCs w:val="24"/>
          <w:lang w:val="ru-RU"/>
        </w:rPr>
        <w:lastRenderedPageBreak/>
        <w:t>Формирование у детей и молодежи патриотического сознания;</w:t>
      </w:r>
    </w:p>
    <w:p w:rsidR="00A66A41" w:rsidRPr="00A66A41" w:rsidRDefault="00A66A41" w:rsidP="00A66A41">
      <w:pPr>
        <w:pStyle w:val="27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66A41">
        <w:rPr>
          <w:rFonts w:ascii="Times New Roman" w:hAnsi="Times New Roman" w:cs="Times New Roman"/>
          <w:b/>
          <w:lang w:val="ru-RU"/>
        </w:rPr>
        <w:t xml:space="preserve"> </w:t>
      </w:r>
      <w:r w:rsidRPr="00A66A41">
        <w:rPr>
          <w:rFonts w:ascii="Times New Roman" w:hAnsi="Times New Roman" w:cs="Times New Roman"/>
          <w:lang w:val="ru-RU"/>
        </w:rPr>
        <w:t>Комплексное решение вопросов организации отдыха, оздоровления, занятости детей и подростков Ивантеевского района в каникулярное время.</w:t>
      </w:r>
    </w:p>
    <w:p w:rsidR="00A66A41" w:rsidRPr="00A66A41" w:rsidRDefault="00A66A41" w:rsidP="00A66A4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pacing w:val="-6"/>
          <w:lang w:val="ru-RU"/>
        </w:rPr>
      </w:pPr>
    </w:p>
    <w:p w:rsidR="00A66A41" w:rsidRPr="00A66A41" w:rsidRDefault="00A66A41" w:rsidP="00A66A41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  <w:lang w:val="ru-RU"/>
        </w:rPr>
      </w:pPr>
      <w:r w:rsidRPr="00A66A41">
        <w:rPr>
          <w:rFonts w:ascii="Times New Roman" w:hAnsi="Times New Roman" w:cs="Times New Roman"/>
          <w:b/>
          <w:spacing w:val="-6"/>
          <w:lang w:val="ru-RU"/>
        </w:rPr>
        <w:t>Подпрограмма «Развитие системы дошкольного образования»</w:t>
      </w:r>
    </w:p>
    <w:p w:rsidR="00A66A41" w:rsidRDefault="00A66A41" w:rsidP="00A66A41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</w:rPr>
      </w:pPr>
      <w:r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bottomFromText="200" w:vertAnchor="text" w:horzAnchor="margin" w:tblpXSpec="center" w:tblpY="165"/>
        <w:tblW w:w="9571" w:type="dxa"/>
        <w:tblLook w:val="00A0"/>
      </w:tblPr>
      <w:tblGrid>
        <w:gridCol w:w="4555"/>
        <w:gridCol w:w="1042"/>
        <w:gridCol w:w="1187"/>
        <w:gridCol w:w="971"/>
        <w:gridCol w:w="908"/>
        <w:gridCol w:w="908"/>
      </w:tblGrid>
      <w:tr w:rsidR="00A66A41" w:rsidTr="00101763">
        <w:trPr>
          <w:trHeight w:val="357"/>
          <w:tblHeader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2020 год отчет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 год</w:t>
            </w:r>
          </w:p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A66A41" w:rsidRPr="009829AF" w:rsidRDefault="00A66A41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A66A41" w:rsidRPr="009829AF" w:rsidRDefault="00A66A41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A66A41" w:rsidRPr="009829AF" w:rsidRDefault="00A66A41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A66A41" w:rsidTr="00101763">
        <w:trPr>
          <w:trHeight w:val="1110"/>
          <w:tblHeader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66A41" w:rsidRPr="00A66A41" w:rsidRDefault="00A66A41" w:rsidP="00101763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66A41">
              <w:rPr>
                <w:rFonts w:ascii="Times New Roman" w:hAnsi="Times New Roman" w:cs="Times New Roman"/>
                <w:lang w:val="ru-RU"/>
              </w:rPr>
              <w:t>Удельный вес детей дошкольного возраста, имеющих возможность получать услуги дошкольного образования, от общего количества детей в возрасте от 1 до 7 лет (%)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</w:tbl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211"/>
      </w:tblGrid>
      <w:tr w:rsidR="00A66A41" w:rsidTr="00A66A41">
        <w:tc>
          <w:tcPr>
            <w:tcW w:w="5211" w:type="dxa"/>
          </w:tcPr>
          <w:p w:rsidR="00A66A41" w:rsidRDefault="00A66A41" w:rsidP="00A66A41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A66A41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1876425" cy="1438910"/>
                  <wp:effectExtent l="0" t="0" r="9525" b="8890"/>
                  <wp:docPr id="43" name="Рисунок 19" descr="C:\Users\Gladilova1\Downloads\фото сад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C:\Users\Gladilova1\Downloads\фото сад.pn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66A41" w:rsidRDefault="00A66A41" w:rsidP="00A66A41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A66A41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1628775" cy="1485265"/>
                  <wp:effectExtent l="0" t="0" r="9525" b="635"/>
                  <wp:docPr id="44" name="Рисунок 20" descr="C:\Users\Gladilova1\Desktop\Фото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C:\Users\Gladilova1\Desktop\Фото1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910" w:rsidRDefault="00485910" w:rsidP="00A66A41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66A41" w:rsidRPr="00A66A41" w:rsidRDefault="00A66A41" w:rsidP="00101763">
      <w:pPr>
        <w:pStyle w:val="af3"/>
        <w:spacing w:after="0"/>
        <w:ind w:left="0"/>
        <w:jc w:val="center"/>
        <w:rPr>
          <w:b/>
          <w:spacing w:val="-6"/>
          <w:lang w:val="ru-RU"/>
        </w:rPr>
      </w:pPr>
      <w:r w:rsidRPr="00A66A41">
        <w:rPr>
          <w:b/>
          <w:spacing w:val="-6"/>
          <w:lang w:val="ru-RU"/>
        </w:rPr>
        <w:t>Подпрограмма  «Развитие системы общего  образования»</w:t>
      </w:r>
    </w:p>
    <w:p w:rsidR="00A66A41" w:rsidRDefault="00A66A41" w:rsidP="00101763">
      <w:pPr>
        <w:spacing w:after="0"/>
        <w:jc w:val="center"/>
        <w:rPr>
          <w:b/>
          <w:color w:val="0C3D09"/>
          <w:spacing w:val="-6"/>
        </w:rPr>
      </w:pPr>
      <w:r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bottomFromText="200" w:vertAnchor="text" w:horzAnchor="margin" w:tblpXSpec="center" w:tblpY="165"/>
        <w:tblW w:w="9571" w:type="dxa"/>
        <w:tblLook w:val="00A0"/>
      </w:tblPr>
      <w:tblGrid>
        <w:gridCol w:w="4565"/>
        <w:gridCol w:w="1143"/>
        <w:gridCol w:w="1139"/>
        <w:gridCol w:w="908"/>
        <w:gridCol w:w="908"/>
        <w:gridCol w:w="908"/>
      </w:tblGrid>
      <w:tr w:rsidR="00A66A41" w:rsidTr="00101763">
        <w:trPr>
          <w:trHeight w:val="357"/>
          <w:tblHeader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2020 год отчет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 год</w:t>
            </w:r>
          </w:p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A66A41" w:rsidRPr="009829AF" w:rsidRDefault="00A66A41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A66A41" w:rsidRPr="009829AF" w:rsidRDefault="00A66A41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A66A41" w:rsidRPr="009829AF" w:rsidRDefault="00A66A41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A66A41" w:rsidTr="00101763">
        <w:trPr>
          <w:trHeight w:val="357"/>
          <w:tblHeader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66A41" w:rsidRPr="00A66A41" w:rsidRDefault="00A66A41" w:rsidP="00101763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66A41">
              <w:rPr>
                <w:rFonts w:ascii="Times New Roman" w:hAnsi="Times New Roman"/>
                <w:sz w:val="24"/>
                <w:szCs w:val="24"/>
                <w:lang w:val="ru-RU"/>
              </w:rPr>
              <w:t>Доля потребителей (обучающихся, их родителей (законных представителей)), удовлетворенных качеством и доступностью услуги(%)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98,2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98,5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98,6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98,6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98,6</w:t>
            </w:r>
          </w:p>
        </w:tc>
      </w:tr>
      <w:tr w:rsidR="00A66A41" w:rsidTr="00101763">
        <w:trPr>
          <w:trHeight w:val="1185"/>
          <w:tblHeader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66A41" w:rsidRPr="00A66A41" w:rsidRDefault="00A66A41" w:rsidP="00101763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66A41">
              <w:rPr>
                <w:rFonts w:ascii="Times New Roman" w:hAnsi="Times New Roman" w:cs="Times New Roman"/>
                <w:lang w:val="ru-RU"/>
              </w:rPr>
              <w:t>Удельный вес учащихся, занимающихся физической культурой и спортом во внеурочное время в сельских общеобразовательных организациях  (%)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90</w:t>
            </w:r>
          </w:p>
        </w:tc>
      </w:tr>
      <w:tr w:rsidR="00A66A41" w:rsidTr="00101763">
        <w:trPr>
          <w:trHeight w:val="357"/>
          <w:tblHeader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66A41" w:rsidRPr="00A66A41" w:rsidRDefault="00A66A41" w:rsidP="00A66A41">
            <w:pPr>
              <w:pStyle w:val="af3"/>
              <w:ind w:left="0"/>
              <w:jc w:val="both"/>
              <w:rPr>
                <w:b/>
                <w:spacing w:val="-6"/>
                <w:lang w:val="ru-RU"/>
              </w:rPr>
            </w:pPr>
            <w:r w:rsidRPr="00A66A41">
              <w:rPr>
                <w:lang w:val="ru-RU"/>
              </w:rPr>
              <w:t>Охват обучающихся, получающ</w:t>
            </w:r>
            <w:r>
              <w:rPr>
                <w:lang w:val="ru-RU"/>
              </w:rPr>
              <w:t xml:space="preserve">их начальное общее образование, </w:t>
            </w:r>
            <w:r w:rsidRPr="00A66A41">
              <w:rPr>
                <w:lang w:val="ru-RU"/>
              </w:rPr>
              <w:t xml:space="preserve">полноценным горячим питанием в соответствии с требованием </w:t>
            </w:r>
            <w:proofErr w:type="spellStart"/>
            <w:r w:rsidRPr="00A66A41">
              <w:rPr>
                <w:lang w:val="ru-RU"/>
              </w:rPr>
              <w:t>СанПиН</w:t>
            </w:r>
            <w:proofErr w:type="spellEnd"/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A66A41" w:rsidTr="00126866">
        <w:trPr>
          <w:trHeight w:val="986"/>
          <w:tblHeader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66A41" w:rsidRPr="00A66A41" w:rsidRDefault="00A66A41" w:rsidP="0012686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66A41">
              <w:rPr>
                <w:rFonts w:ascii="Times New Roman" w:hAnsi="Times New Roman"/>
                <w:sz w:val="24"/>
                <w:szCs w:val="24"/>
                <w:lang w:val="ru-RU"/>
              </w:rPr>
              <w:t>Обновление материально-технической базы для занятий физической культурой и спортом в год не менее чем в 1 общеобразовательном учреждении;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A66A41" w:rsidTr="00101763">
        <w:trPr>
          <w:trHeight w:val="357"/>
          <w:tblHeader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66A41" w:rsidRPr="00A66A41" w:rsidRDefault="00A66A41" w:rsidP="00101763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66A4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Обновление материально-технической базы для реализации основных и дополнительных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общеобразовательных  программ (</w:t>
            </w:r>
            <w:r w:rsidRPr="00A66A41">
              <w:rPr>
                <w:rFonts w:ascii="Times New Roman" w:hAnsi="Times New Roman"/>
                <w:sz w:val="24"/>
                <w:szCs w:val="24"/>
                <w:lang w:val="ru-RU"/>
              </w:rPr>
              <w:t>«Точка роста») не менее , чем в 1 общеобразовательных учреждениях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</w:tbl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211"/>
      </w:tblGrid>
      <w:tr w:rsidR="00101763" w:rsidTr="00101763">
        <w:tc>
          <w:tcPr>
            <w:tcW w:w="5211" w:type="dxa"/>
          </w:tcPr>
          <w:p w:rsidR="00101763" w:rsidRDefault="00101763" w:rsidP="00A66A41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1763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lastRenderedPageBreak/>
              <w:drawing>
                <wp:inline distT="0" distB="0" distL="0" distR="0">
                  <wp:extent cx="2247265" cy="1685925"/>
                  <wp:effectExtent l="0" t="0" r="635" b="9525"/>
                  <wp:docPr id="53" name="Рисунок 21" descr="C:\Users\GLADIL~1\AppData\Local\Temp\Rar$DIa4508.35653\IMG_14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C:\Users\GLADIL~1\AppData\Local\Temp\Rar$DIa4508.35653\IMG_1479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26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01763" w:rsidRDefault="00101763" w:rsidP="00A66A41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1763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514600" cy="1675130"/>
                  <wp:effectExtent l="0" t="0" r="0" b="1270"/>
                  <wp:docPr id="54" name="Рисунок 22" descr="C:\Users\Gladilova1\Desktop\фото гимназия с. ивантеевка ТР\IMG-20201105-WA00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C:\Users\Gladilova1\Desktop\фото гимназия с. ивантеевка ТР\IMG-20201105-WA0008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A41" w:rsidRDefault="00A66A41" w:rsidP="00A66A41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01763" w:rsidRPr="00101763" w:rsidRDefault="00101763" w:rsidP="00101763">
      <w:pPr>
        <w:pStyle w:val="af3"/>
        <w:spacing w:after="0"/>
        <w:ind w:left="0"/>
        <w:jc w:val="center"/>
        <w:rPr>
          <w:b/>
          <w:spacing w:val="-6"/>
          <w:lang w:val="ru-RU"/>
        </w:rPr>
      </w:pPr>
      <w:r w:rsidRPr="00101763">
        <w:rPr>
          <w:b/>
          <w:spacing w:val="-6"/>
          <w:lang w:val="ru-RU"/>
        </w:rPr>
        <w:t>Подпрограмма «</w:t>
      </w:r>
      <w:r w:rsidRPr="00101763">
        <w:rPr>
          <w:b/>
          <w:lang w:val="ru-RU"/>
        </w:rPr>
        <w:t>Развитие системы дополнительного образования</w:t>
      </w:r>
      <w:r w:rsidRPr="00101763">
        <w:rPr>
          <w:b/>
          <w:spacing w:val="-6"/>
          <w:lang w:val="ru-RU"/>
        </w:rPr>
        <w:t>»</w:t>
      </w:r>
    </w:p>
    <w:p w:rsidR="00101763" w:rsidRDefault="00101763" w:rsidP="00101763">
      <w:pPr>
        <w:spacing w:after="0"/>
        <w:jc w:val="center"/>
        <w:rPr>
          <w:rFonts w:ascii="Times New Roman" w:hAnsi="Times New Roman" w:cs="Times New Roman"/>
          <w:b/>
          <w:color w:val="006600"/>
        </w:rPr>
      </w:pPr>
      <w:r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bottomFromText="200" w:vertAnchor="text" w:horzAnchor="margin" w:tblpXSpec="center" w:tblpY="165"/>
        <w:tblW w:w="9747" w:type="dxa"/>
        <w:tblLook w:val="00A0"/>
      </w:tblPr>
      <w:tblGrid>
        <w:gridCol w:w="4719"/>
        <w:gridCol w:w="1157"/>
        <w:gridCol w:w="1147"/>
        <w:gridCol w:w="908"/>
        <w:gridCol w:w="908"/>
        <w:gridCol w:w="908"/>
      </w:tblGrid>
      <w:tr w:rsidR="00101763" w:rsidTr="009829AF">
        <w:trPr>
          <w:trHeight w:val="357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2020 год отчет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 год</w:t>
            </w:r>
          </w:p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1763" w:rsidRPr="009829AF" w:rsidRDefault="00101763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1763" w:rsidRPr="009829AF" w:rsidRDefault="00101763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1763" w:rsidRPr="009829AF" w:rsidRDefault="00101763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101763" w:rsidTr="00A736D9">
        <w:trPr>
          <w:trHeight w:val="2228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736D9" w:rsidRPr="00A736D9" w:rsidRDefault="00101763" w:rsidP="00A35DE6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01763">
              <w:rPr>
                <w:rFonts w:ascii="Times New Roman" w:hAnsi="Times New Roman"/>
                <w:sz w:val="24"/>
                <w:szCs w:val="24"/>
                <w:lang w:val="ru-RU"/>
              </w:rPr>
              <w:t>Доля детей в возрасте 5-18 лет, получающих  дополнительное образование с использованием сертификата дополнительного образования, в общей численности детей, получающих дополнительное образованием за счёт бюджетных средств (%);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01763" w:rsidTr="009829AF">
        <w:trPr>
          <w:trHeight w:val="1470"/>
          <w:tblHeader/>
        </w:trPr>
        <w:tc>
          <w:tcPr>
            <w:tcW w:w="4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01763" w:rsidRPr="00101763" w:rsidRDefault="00101763" w:rsidP="00A35DE6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101763">
              <w:rPr>
                <w:rFonts w:ascii="Times New Roman" w:hAnsi="Times New Roman"/>
                <w:sz w:val="24"/>
                <w:szCs w:val="24"/>
                <w:lang w:val="ru-RU"/>
              </w:rPr>
              <w:t>Доля детей в возрасте от 5 до 18 лет, использующих сертификаты дополнительного образования в статусе сертификата персонифицированного финансирования (%);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</w:tbl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211"/>
      </w:tblGrid>
      <w:tr w:rsidR="00101763" w:rsidTr="00101763">
        <w:tc>
          <w:tcPr>
            <w:tcW w:w="5211" w:type="dxa"/>
          </w:tcPr>
          <w:p w:rsidR="00101763" w:rsidRDefault="00101763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1763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533650" cy="1714500"/>
                  <wp:effectExtent l="19050" t="0" r="0" b="0"/>
                  <wp:docPr id="57" name="Рисунок 23" descr="C:\Users\GLADIL~1\AppData\Local\Temp\Rar$DIa6012.22294\IMG-20201105-WA00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C:\Users\GLADIL~1\AppData\Local\Temp\Rar$DIa6012.22294\IMG-20201105-WA0003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01763" w:rsidRDefault="00101763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1763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320925" cy="1647825"/>
                  <wp:effectExtent l="19050" t="0" r="3175" b="0"/>
                  <wp:docPr id="58" name="Рисунок 29" descr="C:\Users\Gladilova1\Desktop\179ba2f38ce36773675e04957770bb8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C:\Users\Gladilova1\Desktop\179ba2f38ce36773675e04957770bb8b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9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763" w:rsidRDefault="00101763" w:rsidP="001017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101763" w:rsidRPr="00101763" w:rsidRDefault="00101763" w:rsidP="001017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01763">
        <w:rPr>
          <w:rFonts w:ascii="Times New Roman" w:hAnsi="Times New Roman"/>
          <w:b/>
          <w:sz w:val="24"/>
          <w:szCs w:val="24"/>
          <w:lang w:val="ru-RU"/>
        </w:rPr>
        <w:t>Подпрограмма  «Ресурсное обеспечение образовательных учреждений»</w:t>
      </w:r>
    </w:p>
    <w:tbl>
      <w:tblPr>
        <w:tblpPr w:leftFromText="180" w:rightFromText="180" w:bottomFromText="200" w:vertAnchor="text" w:horzAnchor="margin" w:tblpXSpec="center" w:tblpY="165"/>
        <w:tblW w:w="9571" w:type="dxa"/>
        <w:tblLook w:val="00A0"/>
      </w:tblPr>
      <w:tblGrid>
        <w:gridCol w:w="4541"/>
        <w:gridCol w:w="1159"/>
        <w:gridCol w:w="1147"/>
        <w:gridCol w:w="908"/>
        <w:gridCol w:w="908"/>
        <w:gridCol w:w="908"/>
      </w:tblGrid>
      <w:tr w:rsidR="00101763" w:rsidTr="00101763">
        <w:trPr>
          <w:trHeight w:val="357"/>
          <w:tblHeader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101763" w:rsidRDefault="00101763" w:rsidP="0010176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2020 год отчет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 год</w:t>
            </w:r>
          </w:p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1763" w:rsidRPr="009829AF" w:rsidRDefault="00101763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1763" w:rsidRPr="009829AF" w:rsidRDefault="00101763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1763" w:rsidRPr="009829AF" w:rsidRDefault="00101763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101763" w:rsidTr="00101763">
        <w:trPr>
          <w:trHeight w:val="357"/>
          <w:tblHeader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01763" w:rsidRPr="00101763" w:rsidRDefault="00101763" w:rsidP="00A35DE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101763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участников муниципального  этапа всероссийской олимпиады школьников, научных конференций, конкурсов, фестивалей, Интернет - марафонов, конкурса «Ученик года», соревнований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1250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1300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1350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1350</w:t>
            </w:r>
          </w:p>
        </w:tc>
      </w:tr>
      <w:tr w:rsidR="00101763" w:rsidTr="00101763">
        <w:trPr>
          <w:trHeight w:val="357"/>
          <w:tblHeader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01763" w:rsidRPr="00101763" w:rsidRDefault="00101763" w:rsidP="00A35DE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101763">
              <w:rPr>
                <w:rFonts w:ascii="Times New Roman" w:hAnsi="Times New Roman"/>
                <w:sz w:val="24"/>
                <w:szCs w:val="24"/>
                <w:lang w:val="ru-RU"/>
              </w:rPr>
              <w:t>Доля педагогических работников, принимающих участие в профессиональных конкурсах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</w:t>
            </w:r>
          </w:p>
        </w:tc>
      </w:tr>
    </w:tbl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44"/>
        <w:gridCol w:w="3402"/>
        <w:gridCol w:w="3576"/>
      </w:tblGrid>
      <w:tr w:rsidR="00101763" w:rsidTr="00101763">
        <w:tc>
          <w:tcPr>
            <w:tcW w:w="3474" w:type="dxa"/>
            <w:vAlign w:val="center"/>
          </w:tcPr>
          <w:p w:rsidR="00101763" w:rsidRDefault="00101763" w:rsidP="00101763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1763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lastRenderedPageBreak/>
              <w:drawing>
                <wp:inline distT="0" distB="0" distL="0" distR="0">
                  <wp:extent cx="1866900" cy="1428750"/>
                  <wp:effectExtent l="0" t="0" r="0" b="0"/>
                  <wp:docPr id="64" name="Рисунок 32" descr="C:\Users\Gladilova1\Desktop\5e71d58c24566c2cc43329cd70eb19e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C:\Users\Gladilova1\Desktop\5e71d58c24566c2cc43329cd70eb19eb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vAlign w:val="center"/>
          </w:tcPr>
          <w:p w:rsidR="00101763" w:rsidRDefault="00101763" w:rsidP="00101763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1763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1552575" cy="2095500"/>
                  <wp:effectExtent l="19050" t="0" r="9525" b="0"/>
                  <wp:docPr id="65" name="Рисунок 31" descr="C:\Users\Gladilova1\Desktop\384eacc563e7e53c67469d00e98928a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C:\Users\Gladilova1\Desktop\384eacc563e7e53c67469d00e98928a1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vAlign w:val="center"/>
          </w:tcPr>
          <w:p w:rsidR="00101763" w:rsidRDefault="00101763" w:rsidP="00101763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1763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114550" cy="1417106"/>
                  <wp:effectExtent l="19050" t="0" r="0" b="0"/>
                  <wp:docPr id="61" name="Рисунок 33" descr="D:\100OLYMP\543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 descr="D:\100OLYMP\54374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100" cy="142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910" w:rsidRDefault="00485910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01763" w:rsidRPr="00101763" w:rsidRDefault="00101763" w:rsidP="00101763">
      <w:pPr>
        <w:spacing w:after="0" w:line="240" w:lineRule="auto"/>
        <w:ind w:right="113"/>
        <w:jc w:val="center"/>
        <w:outlineLvl w:val="0"/>
        <w:rPr>
          <w:rFonts w:ascii="Times New Roman" w:hAnsi="Times New Roman" w:cs="Times New Roman"/>
          <w:lang w:val="ru-RU"/>
        </w:rPr>
      </w:pPr>
      <w:r w:rsidRPr="00101763">
        <w:rPr>
          <w:rFonts w:ascii="Times New Roman" w:hAnsi="Times New Roman"/>
          <w:b/>
          <w:sz w:val="24"/>
          <w:szCs w:val="24"/>
          <w:lang w:val="ru-RU"/>
        </w:rPr>
        <w:t>Подпрограмма «</w:t>
      </w:r>
      <w:r w:rsidRPr="00101763">
        <w:rPr>
          <w:rFonts w:ascii="Times New Roman" w:hAnsi="Times New Roman"/>
          <w:b/>
          <w:bCs/>
          <w:sz w:val="24"/>
          <w:szCs w:val="24"/>
          <w:lang w:val="ru-RU"/>
        </w:rPr>
        <w:t>Организация отдыха, оздоровления, занятости детей и подростков»</w:t>
      </w:r>
    </w:p>
    <w:tbl>
      <w:tblPr>
        <w:tblpPr w:leftFromText="180" w:rightFromText="180" w:bottomFromText="200" w:vertAnchor="text" w:horzAnchor="margin" w:tblpXSpec="center" w:tblpY="165"/>
        <w:tblW w:w="9571" w:type="dxa"/>
        <w:tblLook w:val="00A0"/>
      </w:tblPr>
      <w:tblGrid>
        <w:gridCol w:w="4541"/>
        <w:gridCol w:w="1159"/>
        <w:gridCol w:w="1147"/>
        <w:gridCol w:w="908"/>
        <w:gridCol w:w="908"/>
        <w:gridCol w:w="908"/>
      </w:tblGrid>
      <w:tr w:rsidR="00101763" w:rsidTr="00101763">
        <w:trPr>
          <w:trHeight w:val="357"/>
          <w:tblHeader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101763" w:rsidRDefault="00101763" w:rsidP="0010176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2020 год отчет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 год</w:t>
            </w:r>
          </w:p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1763" w:rsidRPr="009829AF" w:rsidRDefault="00101763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1763" w:rsidRPr="009829AF" w:rsidRDefault="00101763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1763" w:rsidRPr="009829AF" w:rsidRDefault="00101763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101763" w:rsidTr="00101763">
        <w:trPr>
          <w:trHeight w:val="357"/>
          <w:tblHeader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01763" w:rsidRPr="00101763" w:rsidRDefault="00101763" w:rsidP="0012686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101763">
              <w:rPr>
                <w:rFonts w:ascii="Times New Roman" w:hAnsi="Times New Roman" w:cs="Times New Roman"/>
                <w:lang w:val="ru-RU"/>
              </w:rPr>
              <w:t>Предоставление льготных путевок на оздоровление детей из социально незащищенных категорий  в лагеря с дневным пребыванием детей при образовательных учреждениях  (шт.)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505</w:t>
            </w:r>
          </w:p>
        </w:tc>
      </w:tr>
      <w:tr w:rsidR="00101763" w:rsidTr="00101763">
        <w:trPr>
          <w:trHeight w:val="357"/>
          <w:tblHeader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01763" w:rsidRPr="00101763" w:rsidRDefault="00101763" w:rsidP="0012686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101763">
              <w:rPr>
                <w:rFonts w:ascii="Times New Roman" w:hAnsi="Times New Roman" w:cs="Times New Roman"/>
                <w:lang w:val="ru-RU"/>
              </w:rPr>
              <w:t>Увеличение охвата детей в  загородные лагеря (в % от общего числа детей в возрасте от 6,5 до 16 лет включительно, охваченных разными формами отдыха и оздоровления):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</w:tr>
    </w:tbl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211"/>
      </w:tblGrid>
      <w:tr w:rsidR="00101763" w:rsidTr="00101763">
        <w:tc>
          <w:tcPr>
            <w:tcW w:w="5211" w:type="dxa"/>
          </w:tcPr>
          <w:p w:rsidR="00101763" w:rsidRDefault="00101763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1763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705100" cy="1790700"/>
                  <wp:effectExtent l="19050" t="0" r="0" b="0"/>
                  <wp:docPr id="67" name="Рисунок 36" descr="C:\Users\Gladilova1\Desktop\7d1dbd50-7f34-4555-bcc9-4a39de211c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 descr="C:\Users\Gladilova1\Desktop\7d1dbd50-7f34-4555-bcc9-4a39de211c79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01763" w:rsidRDefault="00101763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1763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457450" cy="1933575"/>
                  <wp:effectExtent l="19050" t="0" r="0" b="0"/>
                  <wp:docPr id="68" name="Рисунок 24" descr="C:\Users\Gladilova1\Desktop\8c3c14e2-cb20-4e72-8c2d-06d4d4e6d0c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C:\Users\Gladilova1\Desktop\8c3c14e2-cb20-4e72-8c2d-06d4d4e6d0c7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763" w:rsidRDefault="00101763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01763" w:rsidRDefault="00101763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01763" w:rsidRPr="00101763" w:rsidRDefault="00101763" w:rsidP="0010176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101763">
        <w:rPr>
          <w:rFonts w:ascii="Times New Roman" w:hAnsi="Times New Roman"/>
          <w:b/>
          <w:bCs/>
          <w:sz w:val="24"/>
          <w:szCs w:val="24"/>
          <w:lang w:val="ru-RU"/>
        </w:rPr>
        <w:t xml:space="preserve">Муниципальная Программа </w:t>
      </w:r>
      <w:r w:rsidRPr="00101763">
        <w:rPr>
          <w:rFonts w:ascii="Times New Roman" w:hAnsi="Times New Roman"/>
          <w:b/>
          <w:sz w:val="24"/>
          <w:szCs w:val="24"/>
          <w:lang w:val="ru-RU"/>
        </w:rPr>
        <w:t>«Комплексное  развитие систем транспортной инфраструктуры на территории Ивантеевского муниципального района Саратовской области»</w:t>
      </w:r>
    </w:p>
    <w:p w:rsidR="00101763" w:rsidRDefault="00101763" w:rsidP="0010176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A35DE6" w:rsidRPr="00101763" w:rsidRDefault="00A35DE6" w:rsidP="0010176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101763" w:rsidRPr="00101763" w:rsidRDefault="00101763" w:rsidP="00101763">
      <w:pPr>
        <w:tabs>
          <w:tab w:val="left" w:pos="3630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lang w:val="ru-RU"/>
        </w:rPr>
      </w:pPr>
      <w:r w:rsidRPr="00101763">
        <w:rPr>
          <w:rFonts w:ascii="Times New Roman" w:hAnsi="Times New Roman" w:cs="Times New Roman"/>
          <w:b/>
          <w:lang w:val="ru-RU"/>
        </w:rPr>
        <w:t xml:space="preserve">ЦЕЛИ:    </w:t>
      </w:r>
      <w:r w:rsidRPr="00101763">
        <w:rPr>
          <w:rFonts w:ascii="Times New Roman" w:hAnsi="Times New Roman" w:cs="Times New Roman"/>
          <w:lang w:val="ru-RU"/>
        </w:rPr>
        <w:t>сокращение ущерба от дорожно-транспортных происшествий и их последствий;</w:t>
      </w:r>
    </w:p>
    <w:p w:rsidR="00101763" w:rsidRPr="00101763" w:rsidRDefault="00101763" w:rsidP="00101763">
      <w:pPr>
        <w:tabs>
          <w:tab w:val="left" w:pos="3630"/>
        </w:tabs>
        <w:spacing w:after="0" w:line="240" w:lineRule="auto"/>
        <w:ind w:left="993"/>
        <w:jc w:val="both"/>
        <w:rPr>
          <w:rFonts w:ascii="Times New Roman" w:hAnsi="Times New Roman" w:cs="Times New Roman"/>
          <w:lang w:val="ru-RU"/>
        </w:rPr>
      </w:pPr>
      <w:r w:rsidRPr="00101763">
        <w:rPr>
          <w:rFonts w:ascii="Times New Roman" w:hAnsi="Times New Roman" w:cs="Times New Roman"/>
          <w:lang w:val="ru-RU"/>
        </w:rPr>
        <w:t>сохранение жизни и здоровья участников дорожного движения за счет повышения дисциплины на дорогах.</w:t>
      </w:r>
    </w:p>
    <w:p w:rsidR="00101763" w:rsidRPr="00101763" w:rsidRDefault="00101763" w:rsidP="00101763">
      <w:pPr>
        <w:spacing w:after="0"/>
        <w:rPr>
          <w:rFonts w:ascii="Times New Roman" w:hAnsi="Times New Roman" w:cs="Times New Roman"/>
          <w:b/>
          <w:lang w:val="ru-RU"/>
        </w:rPr>
      </w:pPr>
    </w:p>
    <w:p w:rsidR="00101763" w:rsidRPr="00101763" w:rsidRDefault="00101763" w:rsidP="00101763">
      <w:pPr>
        <w:tabs>
          <w:tab w:val="left" w:pos="3630"/>
        </w:tabs>
        <w:ind w:left="1701" w:hanging="1701"/>
        <w:rPr>
          <w:rFonts w:ascii="Times New Roman" w:hAnsi="Times New Roman" w:cs="Times New Roman"/>
          <w:b/>
          <w:lang w:val="ru-RU"/>
        </w:rPr>
      </w:pPr>
      <w:r w:rsidRPr="00101763">
        <w:rPr>
          <w:rFonts w:ascii="Times New Roman" w:hAnsi="Times New Roman" w:cs="Times New Roman"/>
          <w:b/>
          <w:lang w:val="ru-RU"/>
        </w:rPr>
        <w:t>Подпрограмма 1 «Модернизация и развитие автомобильных дорог общего пользования муниципального значения Ивантеевского района Саратовской области»</w:t>
      </w:r>
    </w:p>
    <w:p w:rsidR="00A35DE6" w:rsidRDefault="00A35DE6" w:rsidP="00101763">
      <w:pPr>
        <w:jc w:val="center"/>
        <w:rPr>
          <w:rFonts w:ascii="Times New Roman" w:hAnsi="Times New Roman" w:cs="Times New Roman"/>
          <w:b/>
          <w:lang w:val="ru-RU"/>
        </w:rPr>
      </w:pPr>
    </w:p>
    <w:p w:rsidR="00A35DE6" w:rsidRDefault="00A35DE6" w:rsidP="00101763">
      <w:pPr>
        <w:jc w:val="center"/>
        <w:rPr>
          <w:rFonts w:ascii="Times New Roman" w:hAnsi="Times New Roman" w:cs="Times New Roman"/>
          <w:b/>
          <w:lang w:val="ru-RU"/>
        </w:rPr>
      </w:pPr>
    </w:p>
    <w:p w:rsidR="00A35DE6" w:rsidRDefault="00A35DE6" w:rsidP="00101763">
      <w:pPr>
        <w:jc w:val="center"/>
        <w:rPr>
          <w:rFonts w:ascii="Times New Roman" w:hAnsi="Times New Roman" w:cs="Times New Roman"/>
          <w:b/>
          <w:lang w:val="ru-RU"/>
        </w:rPr>
      </w:pPr>
    </w:p>
    <w:p w:rsidR="00101763" w:rsidRPr="002E2DD0" w:rsidRDefault="00101763" w:rsidP="00101763">
      <w:pPr>
        <w:jc w:val="center"/>
        <w:rPr>
          <w:rFonts w:ascii="Times New Roman" w:hAnsi="Times New Roman" w:cs="Times New Roman"/>
          <w:b/>
          <w:color w:val="006600"/>
        </w:rPr>
      </w:pPr>
      <w:r w:rsidRPr="002E2DD0">
        <w:rPr>
          <w:rFonts w:ascii="Times New Roman" w:hAnsi="Times New Roman" w:cs="Times New Roman"/>
          <w:b/>
        </w:rPr>
        <w:lastRenderedPageBreak/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662"/>
        <w:gridCol w:w="1149"/>
        <w:gridCol w:w="1036"/>
        <w:gridCol w:w="908"/>
        <w:gridCol w:w="908"/>
        <w:gridCol w:w="908"/>
      </w:tblGrid>
      <w:tr w:rsidR="00101763" w:rsidRPr="002E2DD0" w:rsidTr="00101763">
        <w:trPr>
          <w:trHeight w:val="357"/>
          <w:tblHeader/>
        </w:trPr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101763" w:rsidRPr="002E2DD0" w:rsidRDefault="00101763" w:rsidP="0010176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E2DD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E2DD0">
              <w:rPr>
                <w:rFonts w:ascii="Times New Roman" w:hAnsi="Times New Roman" w:cs="Times New Roman"/>
                <w:b/>
                <w:bCs/>
              </w:rPr>
              <w:t>2020 год отчет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E2DD0">
              <w:rPr>
                <w:rFonts w:ascii="Times New Roman" w:hAnsi="Times New Roman" w:cs="Times New Roman"/>
                <w:b/>
                <w:bCs/>
              </w:rPr>
              <w:t>2021 год</w:t>
            </w:r>
          </w:p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E2DD0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1763" w:rsidRPr="002E2DD0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101763" w:rsidRPr="002E2DD0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1763" w:rsidRPr="009829AF" w:rsidRDefault="00101763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1763" w:rsidRPr="002E2DD0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101763" w:rsidRPr="002E2DD0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1763" w:rsidRPr="009829AF" w:rsidRDefault="00101763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1763" w:rsidRPr="002E2DD0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101763" w:rsidRPr="002E2DD0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1763" w:rsidRPr="009829AF" w:rsidRDefault="00101763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101763" w:rsidRPr="002E2DD0" w:rsidTr="00101763">
        <w:trPr>
          <w:trHeight w:val="357"/>
          <w:tblHeader/>
        </w:trPr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01763" w:rsidRPr="00101763" w:rsidRDefault="00101763" w:rsidP="001017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01763">
              <w:rPr>
                <w:rFonts w:ascii="Times New Roman" w:hAnsi="Times New Roman" w:cs="Times New Roman"/>
                <w:lang w:val="ru-RU"/>
              </w:rPr>
              <w:t>Протяженность отремонтированных автомобильных дорог и мостов (км.)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4,1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2,78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3,8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3,0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3,0</w:t>
            </w:r>
          </w:p>
        </w:tc>
      </w:tr>
    </w:tbl>
    <w:p w:rsidR="00101763" w:rsidRPr="002E2DD0" w:rsidRDefault="00101763" w:rsidP="00101763">
      <w:pPr>
        <w:tabs>
          <w:tab w:val="left" w:pos="3630"/>
        </w:tabs>
        <w:ind w:left="1701" w:hanging="1701"/>
        <w:rPr>
          <w:rFonts w:ascii="Times New Roman" w:hAnsi="Times New Roman" w:cs="Times New Roman"/>
        </w:rPr>
      </w:pPr>
    </w:p>
    <w:p w:rsidR="00101763" w:rsidRPr="00101763" w:rsidRDefault="00101763" w:rsidP="00101763">
      <w:pPr>
        <w:jc w:val="center"/>
        <w:rPr>
          <w:rFonts w:ascii="Times New Roman" w:hAnsi="Times New Roman" w:cs="Times New Roman"/>
          <w:b/>
          <w:lang w:val="ru-RU"/>
        </w:rPr>
      </w:pPr>
      <w:r w:rsidRPr="00101763">
        <w:rPr>
          <w:rFonts w:ascii="Times New Roman" w:hAnsi="Times New Roman" w:cs="Times New Roman"/>
          <w:b/>
          <w:lang w:val="ru-RU"/>
        </w:rPr>
        <w:t>Подпрограмма 2 «Повышение безопасности дорожного движения в Ивантеевском районе Саратовской области»</w:t>
      </w:r>
    </w:p>
    <w:p w:rsidR="00101763" w:rsidRPr="002E2DD0" w:rsidRDefault="00101763" w:rsidP="00101763">
      <w:pPr>
        <w:jc w:val="center"/>
        <w:rPr>
          <w:rFonts w:ascii="Times New Roman" w:hAnsi="Times New Roman" w:cs="Times New Roman"/>
          <w:b/>
          <w:color w:val="006600"/>
        </w:rPr>
      </w:pPr>
      <w:r w:rsidRPr="002E2DD0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657"/>
        <w:gridCol w:w="1045"/>
        <w:gridCol w:w="1145"/>
        <w:gridCol w:w="908"/>
        <w:gridCol w:w="908"/>
        <w:gridCol w:w="908"/>
      </w:tblGrid>
      <w:tr w:rsidR="00101763" w:rsidRPr="002E2DD0" w:rsidTr="00101763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101763" w:rsidRPr="002E2DD0" w:rsidRDefault="00101763" w:rsidP="0010176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E2DD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E2DD0">
              <w:rPr>
                <w:rFonts w:ascii="Times New Roman" w:hAnsi="Times New Roman" w:cs="Times New Roman"/>
                <w:b/>
                <w:bCs/>
              </w:rPr>
              <w:t>2020 год отчет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E2DD0">
              <w:rPr>
                <w:rFonts w:ascii="Times New Roman" w:hAnsi="Times New Roman" w:cs="Times New Roman"/>
                <w:b/>
                <w:bCs/>
              </w:rPr>
              <w:t>2021 год</w:t>
            </w:r>
          </w:p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E2DD0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1763" w:rsidRPr="002E2DD0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101763" w:rsidRPr="002E2DD0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1763" w:rsidRPr="009829AF" w:rsidRDefault="00101763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1763" w:rsidRPr="002E2DD0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101763" w:rsidRPr="002E2DD0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1763" w:rsidRPr="009829AF" w:rsidRDefault="00101763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1763" w:rsidRPr="002E2DD0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101763" w:rsidRPr="002E2DD0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1763" w:rsidRPr="009829AF" w:rsidRDefault="00101763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101763" w:rsidRPr="002E2DD0" w:rsidTr="00101763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01763" w:rsidRPr="002E2DD0" w:rsidRDefault="00101763" w:rsidP="00101763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</w:rPr>
            </w:pPr>
            <w:r w:rsidRPr="002E2DD0">
              <w:rPr>
                <w:rFonts w:ascii="Times New Roman" w:hAnsi="Times New Roman" w:cs="Times New Roman"/>
              </w:rPr>
              <w:t>Нанесение дорожной разметки (км.)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2,8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2,8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2,8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2,8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2,8</w:t>
            </w:r>
          </w:p>
        </w:tc>
      </w:tr>
      <w:tr w:rsidR="00101763" w:rsidRPr="002E2DD0" w:rsidTr="00101763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01763" w:rsidRPr="002E2DD0" w:rsidRDefault="00101763" w:rsidP="00101763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</w:rPr>
            </w:pPr>
            <w:r w:rsidRPr="002E2DD0">
              <w:rPr>
                <w:rFonts w:ascii="Times New Roman" w:hAnsi="Times New Roman" w:cs="Times New Roman"/>
              </w:rPr>
              <w:t>Установка дорожных знаков (шт.)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58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42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10</w:t>
            </w:r>
          </w:p>
        </w:tc>
      </w:tr>
    </w:tbl>
    <w:p w:rsidR="00101763" w:rsidRDefault="00101763" w:rsidP="00101763">
      <w:pPr>
        <w:rPr>
          <w:rFonts w:ascii="Times New Roman" w:hAnsi="Times New Roman" w:cs="Times New Roman"/>
        </w:rPr>
      </w:pPr>
    </w:p>
    <w:p w:rsidR="00101763" w:rsidRPr="00101763" w:rsidRDefault="00101763" w:rsidP="001017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01763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 Развитие местного самоуправления  Ивантеевского муниципального района»</w:t>
      </w:r>
    </w:p>
    <w:p w:rsidR="00101763" w:rsidRPr="00101763" w:rsidRDefault="00101763" w:rsidP="001017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01763" w:rsidRPr="00A35DE6" w:rsidRDefault="00101763" w:rsidP="00A35D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1763">
        <w:rPr>
          <w:rFonts w:ascii="Times New Roman" w:hAnsi="Times New Roman" w:cs="Times New Roman"/>
          <w:b/>
          <w:lang w:val="ru-RU"/>
        </w:rPr>
        <w:t>ЦЕЛИ:</w:t>
      </w:r>
      <w:r w:rsidRPr="00101763">
        <w:rPr>
          <w:rFonts w:ascii="Times New Roman" w:hAnsi="Times New Roman" w:cs="Times New Roman"/>
          <w:lang w:val="ru-RU"/>
        </w:rPr>
        <w:t xml:space="preserve">   </w:t>
      </w:r>
      <w:r w:rsidRPr="001017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содействие органам местного самоуправления Ивантеевского муниципального района в реализации полномочий, определенных законодательством, в повышении качества и эффективности административно- управленческих процессов в органах местного самоуправления, создание необходимых условий для развития в Ивантеевском районе системы местного самоуправления и эффективного решения вопросов местного значения.</w:t>
      </w:r>
    </w:p>
    <w:p w:rsidR="00101763" w:rsidRDefault="00101763" w:rsidP="00101763">
      <w:pPr>
        <w:spacing w:line="240" w:lineRule="auto"/>
        <w:ind w:left="1134" w:hanging="1134"/>
        <w:jc w:val="center"/>
        <w:rPr>
          <w:rFonts w:ascii="Times New Roman" w:hAnsi="Times New Roman" w:cs="Times New Roman"/>
          <w:b/>
          <w:color w:val="006600"/>
        </w:rPr>
      </w:pPr>
      <w:r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bottomFromText="200" w:vertAnchor="text" w:horzAnchor="margin" w:tblpXSpec="center" w:tblpY="165"/>
        <w:tblW w:w="9571" w:type="dxa"/>
        <w:tblLook w:val="04A0"/>
      </w:tblPr>
      <w:tblGrid>
        <w:gridCol w:w="4600"/>
        <w:gridCol w:w="1121"/>
        <w:gridCol w:w="1067"/>
        <w:gridCol w:w="967"/>
        <w:gridCol w:w="908"/>
        <w:gridCol w:w="908"/>
      </w:tblGrid>
      <w:tr w:rsidR="00101763" w:rsidTr="00101763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101763" w:rsidRDefault="00101763" w:rsidP="0010176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2020 год отчет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 год</w:t>
            </w:r>
          </w:p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1763" w:rsidRPr="009829AF" w:rsidRDefault="00101763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1763" w:rsidRPr="009829AF" w:rsidRDefault="00101763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01763" w:rsidRPr="009829AF" w:rsidRDefault="00101763" w:rsidP="009829AF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9829A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101763" w:rsidTr="00101763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01763" w:rsidRDefault="00101763" w:rsidP="00101763">
            <w:pPr>
              <w:pStyle w:val="aff2"/>
              <w:spacing w:line="276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Степень </w:t>
            </w:r>
            <w:r>
              <w:rPr>
                <w:rFonts w:ascii="Times New Roman" w:hAnsi="Times New Roman"/>
                <w:spacing w:val="-1"/>
                <w:sz w:val="22"/>
                <w:szCs w:val="22"/>
                <w:lang w:eastAsia="en-US"/>
              </w:rPr>
              <w:t xml:space="preserve">информированности населения Ивантеевского муниципального района о развитии местного </w:t>
            </w: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самоуправления для наиболее полного включения граждан в осуществление местного </w:t>
            </w:r>
            <w:r>
              <w:rPr>
                <w:rFonts w:ascii="Times New Roman" w:hAnsi="Times New Roman"/>
                <w:spacing w:val="-2"/>
                <w:sz w:val="22"/>
                <w:szCs w:val="22"/>
                <w:lang w:eastAsia="en-US"/>
              </w:rPr>
              <w:t>самоуправления (%)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101763" w:rsidTr="00101763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01763" w:rsidRDefault="00101763" w:rsidP="00101763">
            <w:pPr>
              <w:pStyle w:val="aff2"/>
              <w:spacing w:line="276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Повышение квалификации и профессиональная переподготовка муниципальных служащих. </w:t>
            </w:r>
            <w:r>
              <w:rPr>
                <w:rFonts w:ascii="Times New Roman" w:hAnsi="Times New Roman"/>
                <w:spacing w:val="-2"/>
                <w:sz w:val="22"/>
                <w:szCs w:val="22"/>
                <w:lang w:eastAsia="en-US"/>
              </w:rPr>
              <w:t>(%)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92</w:t>
            </w:r>
          </w:p>
        </w:tc>
      </w:tr>
      <w:tr w:rsidR="00101763" w:rsidTr="00101763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01763" w:rsidRDefault="00101763" w:rsidP="00101763">
            <w:pPr>
              <w:pStyle w:val="aff2"/>
              <w:spacing w:line="276" w:lineRule="auto"/>
              <w:rPr>
                <w:rFonts w:ascii="Times New Roman" w:hAnsi="Times New Roman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eastAsia="en-US"/>
              </w:rPr>
              <w:t xml:space="preserve">Чествование отдельной категории граждан: Героев России, почётных граждан района, орденоносцев, ветеранов Великой Отечественной войны, граждан, имеющих звание Заслуженный…, почётных работников России, муниципальных служащих, жителей, внёсших значимый вклад в развитие и процветание района проживающих или проживавших в Ивантеевском районе. </w:t>
            </w:r>
            <w:r>
              <w:rPr>
                <w:rFonts w:ascii="Times New Roman" w:hAnsi="Times New Roman"/>
                <w:spacing w:val="-2"/>
                <w:sz w:val="22"/>
                <w:szCs w:val="22"/>
                <w:lang w:eastAsia="en-US"/>
              </w:rPr>
              <w:t>(%)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101763" w:rsidTr="00101763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01763" w:rsidRDefault="00101763" w:rsidP="00101763">
            <w:pPr>
              <w:pStyle w:val="aff2"/>
              <w:spacing w:line="276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Экономия потребления энергетических ресурсов, тыс.руб.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</w:tr>
    </w:tbl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211"/>
      </w:tblGrid>
      <w:tr w:rsidR="00101763" w:rsidTr="00101763">
        <w:tc>
          <w:tcPr>
            <w:tcW w:w="5211" w:type="dxa"/>
          </w:tcPr>
          <w:p w:rsidR="00101763" w:rsidRDefault="00101763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1763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lastRenderedPageBreak/>
              <w:drawing>
                <wp:inline distT="0" distB="0" distL="0" distR="0">
                  <wp:extent cx="2466975" cy="1552575"/>
                  <wp:effectExtent l="19050" t="0" r="9525" b="0"/>
                  <wp:docPr id="69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01763" w:rsidRDefault="00101763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1763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286000" cy="1495425"/>
                  <wp:effectExtent l="19050" t="0" r="0" b="0"/>
                  <wp:docPr id="70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763" w:rsidTr="00101763">
        <w:tc>
          <w:tcPr>
            <w:tcW w:w="5211" w:type="dxa"/>
          </w:tcPr>
          <w:p w:rsidR="00101763" w:rsidRDefault="00101763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1763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352675" cy="1638300"/>
                  <wp:effectExtent l="19050" t="0" r="9525" b="0"/>
                  <wp:docPr id="77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01763" w:rsidRDefault="00101763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1763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1952625" cy="1571625"/>
                  <wp:effectExtent l="19050" t="0" r="9525" b="0"/>
                  <wp:docPr id="86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964" t="8403" r="18203"/>
                          <a:stretch/>
                        </pic:blipFill>
                        <pic:spPr bwMode="auto">
                          <a:xfrm>
                            <a:off x="0" y="0"/>
                            <a:ext cx="1952625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763" w:rsidRDefault="00101763" w:rsidP="001017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01763" w:rsidRPr="00101763" w:rsidRDefault="00101763" w:rsidP="00101763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101763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«Комплексное развитие социальной инфраструктуры Ивантеевского муниципального района»</w:t>
      </w:r>
    </w:p>
    <w:tbl>
      <w:tblPr>
        <w:tblpPr w:leftFromText="180" w:rightFromText="180" w:vertAnchor="text" w:horzAnchor="margin" w:tblpY="266"/>
        <w:tblW w:w="10348" w:type="dxa"/>
        <w:tblLook w:val="04A0"/>
      </w:tblPr>
      <w:tblGrid>
        <w:gridCol w:w="4446"/>
        <w:gridCol w:w="1088"/>
        <w:gridCol w:w="1133"/>
        <w:gridCol w:w="1227"/>
        <w:gridCol w:w="1227"/>
        <w:gridCol w:w="1227"/>
      </w:tblGrid>
      <w:tr w:rsidR="00A14A7A" w:rsidRPr="002E2DD0" w:rsidTr="00A14A7A">
        <w:trPr>
          <w:trHeight w:val="357"/>
          <w:tblHeader/>
        </w:trPr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A14A7A" w:rsidRPr="002E2DD0" w:rsidRDefault="00A14A7A" w:rsidP="00A14A7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E2DD0">
              <w:rPr>
                <w:rFonts w:ascii="Times New Roman" w:hAnsi="Times New Roman" w:cs="Times New Roman"/>
                <w:b/>
                <w:bCs/>
              </w:rPr>
              <w:t>Наименование целевого показателя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E2DD0">
              <w:rPr>
                <w:rFonts w:ascii="Times New Roman" w:hAnsi="Times New Roman" w:cs="Times New Roman"/>
                <w:b/>
                <w:bCs/>
              </w:rPr>
              <w:t>2020 год отчет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E2DD0">
              <w:rPr>
                <w:rFonts w:ascii="Times New Roman" w:hAnsi="Times New Roman" w:cs="Times New Roman"/>
                <w:b/>
                <w:bCs/>
              </w:rPr>
              <w:t>2021 год</w:t>
            </w:r>
          </w:p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E2DD0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A14A7A" w:rsidRPr="002E2DD0" w:rsidRDefault="00A14A7A" w:rsidP="00A14A7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A14A7A" w:rsidRPr="002E2DD0" w:rsidRDefault="00A14A7A" w:rsidP="00A14A7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A14A7A" w:rsidRPr="006D5E77" w:rsidRDefault="00A14A7A" w:rsidP="006D5E7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6D5E77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A14A7A" w:rsidRPr="002E2DD0" w:rsidRDefault="00A14A7A" w:rsidP="00A14A7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A14A7A" w:rsidRPr="002E2DD0" w:rsidRDefault="00A14A7A" w:rsidP="00A14A7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A14A7A" w:rsidRPr="006D5E77" w:rsidRDefault="00A14A7A" w:rsidP="006D5E7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6D5E77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A14A7A" w:rsidRPr="002E2DD0" w:rsidRDefault="00A14A7A" w:rsidP="00A14A7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A14A7A" w:rsidRPr="002E2DD0" w:rsidRDefault="00A14A7A" w:rsidP="00A14A7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A14A7A" w:rsidRPr="006D5E77" w:rsidRDefault="00A14A7A" w:rsidP="006D5E7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="006D5E77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A14A7A" w:rsidRPr="002E2DD0" w:rsidTr="00A14A7A">
        <w:trPr>
          <w:trHeight w:val="357"/>
          <w:tblHeader/>
        </w:trPr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A14A7A" w:rsidRPr="00101763" w:rsidRDefault="00A14A7A" w:rsidP="00A14A7A">
            <w:pPr>
              <w:spacing w:after="0"/>
              <w:rPr>
                <w:rFonts w:ascii="Times New Roman" w:hAnsi="Times New Roman" w:cs="Times New Roman"/>
                <w:bCs/>
                <w:color w:val="00B050"/>
                <w:lang w:val="ru-RU"/>
              </w:rPr>
            </w:pPr>
            <w:r w:rsidRPr="00101763">
              <w:rPr>
                <w:rFonts w:ascii="Times New Roman" w:hAnsi="Times New Roman" w:cs="Times New Roman"/>
                <w:lang w:val="ru-RU"/>
              </w:rPr>
              <w:t>Количество разработанной градостроительной документации с целью градостроительного планирования по устойчивому развитию территории Ивантеевского муниципального района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A14A7A" w:rsidRPr="002E2DD0" w:rsidTr="00A14A7A">
        <w:trPr>
          <w:trHeight w:val="1080"/>
          <w:tblHeader/>
        </w:trPr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14A7A" w:rsidRPr="00101763" w:rsidRDefault="00A14A7A" w:rsidP="00A14A7A">
            <w:pPr>
              <w:tabs>
                <w:tab w:val="left" w:pos="3150"/>
              </w:tabs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101763">
              <w:rPr>
                <w:rFonts w:ascii="Times New Roman" w:hAnsi="Times New Roman" w:cs="Times New Roman"/>
                <w:lang w:val="ru-RU"/>
              </w:rPr>
              <w:t>Количество разработанных документов по размещению нестационарных торговых объектов на территории Ивантеевского муниципального района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A14A7A" w:rsidRPr="002E2DD0" w:rsidTr="00A14A7A">
        <w:trPr>
          <w:trHeight w:val="357"/>
          <w:tblHeader/>
        </w:trPr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14A7A" w:rsidRPr="00101763" w:rsidRDefault="00A14A7A" w:rsidP="00A14A7A">
            <w:pPr>
              <w:tabs>
                <w:tab w:val="left" w:pos="3150"/>
              </w:tabs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101763">
              <w:rPr>
                <w:rFonts w:ascii="Times New Roman" w:hAnsi="Times New Roman" w:cs="Times New Roman"/>
                <w:lang w:val="ru-RU"/>
              </w:rPr>
              <w:t>Количество разработанных  документов по размещению рекламных конструкций на территории Ивантеевского муниципального района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1</w:t>
            </w:r>
          </w:p>
        </w:tc>
      </w:tr>
    </w:tbl>
    <w:p w:rsidR="00C43528" w:rsidRDefault="00C43528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211"/>
      </w:tblGrid>
      <w:tr w:rsidR="00A14A7A" w:rsidTr="00A14A7A">
        <w:trPr>
          <w:trHeight w:val="3521"/>
        </w:trPr>
        <w:tc>
          <w:tcPr>
            <w:tcW w:w="5211" w:type="dxa"/>
            <w:vAlign w:val="center"/>
          </w:tcPr>
          <w:p w:rsidR="00A14A7A" w:rsidRDefault="00A14A7A" w:rsidP="00A14A7A">
            <w:pPr>
              <w:jc w:val="center"/>
              <w:rPr>
                <w:lang w:val="ru-RU"/>
              </w:rPr>
            </w:pPr>
            <w:r w:rsidRPr="00A14A7A">
              <w:rPr>
                <w:noProof/>
                <w:lang w:val="ru-RU" w:bidi="ar-SA"/>
              </w:rPr>
              <w:drawing>
                <wp:anchor distT="0" distB="0" distL="114300" distR="114300" simplePos="0" relativeHeight="251792384" behindDoc="1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-1905</wp:posOffset>
                  </wp:positionV>
                  <wp:extent cx="2933700" cy="2200275"/>
                  <wp:effectExtent l="19050" t="0" r="0" b="0"/>
                  <wp:wrapSquare wrapText="bothSides"/>
                  <wp:docPr id="87" name="Рисунок 12" descr="D:\Загрузки\IMG_1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Загрузки\IMG_1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1" w:type="dxa"/>
          </w:tcPr>
          <w:p w:rsidR="00A14A7A" w:rsidRDefault="00A14A7A">
            <w:pPr>
              <w:rPr>
                <w:lang w:val="ru-RU"/>
              </w:rPr>
            </w:pPr>
            <w:r w:rsidRPr="00A14A7A">
              <w:rPr>
                <w:noProof/>
                <w:lang w:val="ru-RU" w:bidi="ar-SA"/>
              </w:rPr>
              <w:drawing>
                <wp:anchor distT="0" distB="0" distL="114300" distR="114300" simplePos="0" relativeHeight="25179443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-1905</wp:posOffset>
                  </wp:positionV>
                  <wp:extent cx="3000375" cy="2200275"/>
                  <wp:effectExtent l="19050" t="0" r="9525" b="0"/>
                  <wp:wrapSquare wrapText="bothSides"/>
                  <wp:docPr id="88" name="Рисунок 13" descr="Z:\Экономический отдел\Банеры\IMG_0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Экономический отдел\Банеры\IMG_0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C31AE" w:rsidRDefault="001C31AE" w:rsidP="00101763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C31AE" w:rsidRDefault="001C31AE" w:rsidP="00101763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C31AE" w:rsidRDefault="001C31AE" w:rsidP="00101763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01763" w:rsidRPr="00CF01BB" w:rsidRDefault="00101763" w:rsidP="00101763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F01B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Планируемый объем муниципального долга</w:t>
      </w:r>
    </w:p>
    <w:p w:rsidR="00101763" w:rsidRPr="00101763" w:rsidRDefault="00101763">
      <w:pPr>
        <w:rPr>
          <w:lang w:val="ru-RU"/>
        </w:rPr>
      </w:pPr>
    </w:p>
    <w:tbl>
      <w:tblPr>
        <w:tblW w:w="9345" w:type="dxa"/>
        <w:tblInd w:w="392" w:type="dxa"/>
        <w:tblLayout w:type="fixed"/>
        <w:tblLook w:val="04A0"/>
      </w:tblPr>
      <w:tblGrid>
        <w:gridCol w:w="2269"/>
        <w:gridCol w:w="1120"/>
        <w:gridCol w:w="1277"/>
        <w:gridCol w:w="992"/>
        <w:gridCol w:w="1277"/>
        <w:gridCol w:w="1134"/>
        <w:gridCol w:w="1276"/>
      </w:tblGrid>
      <w:tr w:rsidR="00C43528" w:rsidTr="00101763">
        <w:trPr>
          <w:trHeight w:val="615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2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C43528" w:rsidRDefault="00C43528" w:rsidP="000418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  <w:r w:rsidR="000418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C43528" w:rsidRDefault="00C43528" w:rsidP="000418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</w:t>
            </w:r>
            <w:r w:rsidR="000418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C43528" w:rsidRDefault="00C43528" w:rsidP="000418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</w:t>
            </w:r>
            <w:r w:rsidR="000418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</w:tr>
      <w:tr w:rsidR="00C43528" w:rsidTr="00101763">
        <w:trPr>
          <w:trHeight w:val="537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C43528" w:rsidTr="00101763">
        <w:trPr>
          <w:trHeight w:val="537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43528" w:rsidTr="002B1729">
        <w:trPr>
          <w:trHeight w:val="48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C43528" w:rsidRDefault="00C43528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Бюджетные кредиты из областного бюджета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D77AC4" w:rsidP="00687AE0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13</w:t>
            </w:r>
            <w:r w:rsidR="00C4352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0418CF" w:rsidP="00687AE0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 w:rsidP="00687AE0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 w:rsidP="00687AE0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 w:rsidP="00687AE0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 w:rsidP="00687AE0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</w:p>
        </w:tc>
      </w:tr>
      <w:tr w:rsidR="00C43528" w:rsidTr="00101763">
        <w:trPr>
          <w:trHeight w:val="31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C43528" w:rsidRDefault="00C43528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  <w:t>Кредиты от кредитных организаций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 w:rsidP="00687AE0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 w:rsidP="00687AE0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D77AC4" w:rsidP="00687AE0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  <w:r w:rsidR="000418C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100</w:t>
            </w:r>
            <w:r w:rsidR="00C4352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D77AC4" w:rsidP="00687AE0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0418CF" w:rsidP="00687AE0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13</w:t>
            </w:r>
            <w:r w:rsidR="00C4352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 w:rsidP="00687AE0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</w:tr>
      <w:tr w:rsidR="00C43528" w:rsidTr="00101763">
        <w:trPr>
          <w:trHeight w:val="31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C43528" w:rsidRDefault="00C43528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D77AC4" w:rsidP="00687AE0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1</w:t>
            </w:r>
            <w:r w:rsidR="000418C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3</w:t>
            </w:r>
            <w:r w:rsidR="00C4352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100</w:t>
            </w:r>
            <w:r w:rsidR="00C4352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 w:rsidP="00687AE0">
            <w:pPr>
              <w:jc w:val="right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D77AC4" w:rsidP="00687AE0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1</w:t>
            </w:r>
            <w:r w:rsidR="000418C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3</w:t>
            </w:r>
            <w:r w:rsidR="00C4352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100</w:t>
            </w:r>
            <w:r w:rsidR="00C4352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 w:rsidP="00687AE0">
            <w:pPr>
              <w:jc w:val="right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9D191D" w:rsidP="00687AE0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1</w:t>
            </w:r>
            <w:r w:rsidR="000418C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3</w:t>
            </w:r>
            <w:r w:rsidR="00C4352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100</w:t>
            </w:r>
            <w:r w:rsidR="00C4352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 w:rsidP="00687AE0">
            <w:pPr>
              <w:jc w:val="right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100,0</w:t>
            </w:r>
          </w:p>
        </w:tc>
      </w:tr>
      <w:tr w:rsidR="00C43528" w:rsidTr="00101763">
        <w:trPr>
          <w:trHeight w:val="81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C43528" w:rsidRDefault="00C43528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>в % к объему налоговых и неналоговых доходов бюджета</w:t>
            </w:r>
          </w:p>
        </w:tc>
        <w:tc>
          <w:tcPr>
            <w:tcW w:w="2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0418CF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15,0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0418CF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14,8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0418CF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14,6</w:t>
            </w:r>
          </w:p>
        </w:tc>
      </w:tr>
    </w:tbl>
    <w:p w:rsidR="002B1729" w:rsidRPr="002B1729" w:rsidRDefault="002B1729" w:rsidP="00EC7059">
      <w:pPr>
        <w:jc w:val="right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9E401E" w:rsidRDefault="001B7D5E" w:rsidP="00D77AC4">
      <w:pPr>
        <w:jc w:val="righ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1B7D5E">
        <w:rPr>
          <w:rFonts w:ascii="Times New Roman" w:hAnsi="Times New Roman" w:cs="Times New Roman"/>
          <w:b/>
          <w:noProof/>
          <w:sz w:val="20"/>
          <w:szCs w:val="20"/>
          <w:lang w:val="ru-RU" w:eastAsia="ru-RU" w:bidi="ar-SA"/>
        </w:rPr>
        <w:drawing>
          <wp:inline distT="0" distB="0" distL="0" distR="0">
            <wp:extent cx="3624307" cy="1409700"/>
            <wp:effectExtent l="19050" t="0" r="0" b="0"/>
            <wp:docPr id="35" name="Рисунок 2" descr="http://s-vesti.ru/img/newsimages/1-1024x1024-5-w_2d2ede7e53f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s-vesti.ru/img/newsimages/1-1024x1024-5-w_2d2ede7e53f7.jpg"/>
                    <pic:cNvPicPr/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292" cy="1409694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E35" w:rsidRDefault="00601E35" w:rsidP="00780DF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601E35">
        <w:rPr>
          <w:rFonts w:ascii="Times New Roman" w:hAnsi="Times New Roman" w:cs="Times New Roman"/>
          <w:b/>
          <w:sz w:val="36"/>
          <w:szCs w:val="36"/>
          <w:lang w:val="ru-RU"/>
        </w:rPr>
        <w:t>Динамика муниципального долга</w:t>
      </w:r>
    </w:p>
    <w:p w:rsidR="00601E35" w:rsidRPr="00601E35" w:rsidRDefault="00601E35" w:rsidP="00780DFE">
      <w:pPr>
        <w:spacing w:line="240" w:lineRule="auto"/>
        <w:jc w:val="righ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C43528">
        <w:rPr>
          <w:rFonts w:ascii="Times New Roman" w:hAnsi="Times New Roman" w:cs="Times New Roman"/>
          <w:b/>
          <w:sz w:val="20"/>
          <w:szCs w:val="20"/>
          <w:lang w:val="ru-RU"/>
        </w:rPr>
        <w:t>тыс.рублей</w:t>
      </w:r>
      <w:r>
        <w:rPr>
          <w:rFonts w:ascii="Times New Roman" w:hAnsi="Times New Roman" w:cs="Times New Roman"/>
          <w:b/>
          <w:sz w:val="36"/>
          <w:szCs w:val="36"/>
          <w:lang w:val="ru-RU"/>
        </w:rPr>
        <w:t xml:space="preserve">   </w:t>
      </w:r>
    </w:p>
    <w:p w:rsidR="00601E35" w:rsidRDefault="00601E35" w:rsidP="00EC7059">
      <w:pPr>
        <w:jc w:val="right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ru-RU" w:eastAsia="ru-RU" w:bidi="ar-SA"/>
        </w:rPr>
        <w:drawing>
          <wp:inline distT="0" distB="0" distL="0" distR="0">
            <wp:extent cx="6162675" cy="3200400"/>
            <wp:effectExtent l="19050" t="0" r="9525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AC6B5F" w:rsidRDefault="00AC6B5F" w:rsidP="00EC7059">
      <w:pPr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AC6B5F" w:rsidRDefault="00AC6B5F" w:rsidP="00EC7059">
      <w:pPr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A35DE6" w:rsidRPr="00A35DE6" w:rsidRDefault="00A35DE6" w:rsidP="00EC705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5DE6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Информация о позиции Саратовской области в рейтингах открытости бюджетных данных</w:t>
      </w:r>
    </w:p>
    <w:p w:rsidR="004A2623" w:rsidRDefault="00EC5505" w:rsidP="00A35DE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CB3F33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4B3A1F">
        <w:rPr>
          <w:rFonts w:ascii="Times New Roman" w:hAnsi="Times New Roman" w:cs="Times New Roman"/>
          <w:sz w:val="20"/>
          <w:szCs w:val="20"/>
          <w:lang w:val="ru-RU"/>
        </w:rPr>
        <w:t xml:space="preserve">       </w:t>
      </w:r>
      <w:r w:rsidR="00CB3F33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EC5505">
        <w:rPr>
          <w:rFonts w:ascii="Times New Roman" w:hAnsi="Times New Roman" w:cs="Times New Roman"/>
          <w:sz w:val="28"/>
          <w:szCs w:val="28"/>
          <w:lang w:val="ru-RU"/>
        </w:rPr>
        <w:t>Мониторинг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целях формирования ре</w:t>
      </w:r>
      <w:r w:rsidR="00CB3F33">
        <w:rPr>
          <w:rFonts w:ascii="Times New Roman" w:hAnsi="Times New Roman" w:cs="Times New Roman"/>
          <w:sz w:val="28"/>
          <w:szCs w:val="28"/>
          <w:lang w:val="ru-RU"/>
        </w:rPr>
        <w:t>йтинга проводится Министерством финансов Саратовской области.</w:t>
      </w:r>
      <w:r w:rsidR="004B3A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B3F33">
        <w:rPr>
          <w:rFonts w:ascii="Times New Roman" w:hAnsi="Times New Roman" w:cs="Times New Roman"/>
          <w:sz w:val="28"/>
          <w:szCs w:val="28"/>
          <w:lang w:val="ru-RU"/>
        </w:rPr>
        <w:t>По итогам оценки в 2021 году раздела «Первоначально утвержденный бюджет» и «Публичные сведения о деятельности  муниципальных учреждений Саратовской области» методики открытости бюджетных данных Ивантеевский муниципальный район, набрав максимальные баллы, отнесен к группе районов с очень высоким уровнем открытости бюджетных данных и вошел в число лидеров (вместе с г</w:t>
      </w:r>
      <w:r w:rsidR="004B3A1F">
        <w:rPr>
          <w:rFonts w:ascii="Times New Roman" w:hAnsi="Times New Roman" w:cs="Times New Roman"/>
          <w:sz w:val="28"/>
          <w:szCs w:val="28"/>
          <w:lang w:val="ru-RU"/>
        </w:rPr>
        <w:t xml:space="preserve">ородом </w:t>
      </w:r>
      <w:r w:rsidR="00CB3F33">
        <w:rPr>
          <w:rFonts w:ascii="Times New Roman" w:hAnsi="Times New Roman" w:cs="Times New Roman"/>
          <w:sz w:val="28"/>
          <w:szCs w:val="28"/>
          <w:lang w:val="ru-RU"/>
        </w:rPr>
        <w:t xml:space="preserve">Саратов, </w:t>
      </w:r>
      <w:proofErr w:type="spellStart"/>
      <w:r w:rsidR="00CB3F33">
        <w:rPr>
          <w:rFonts w:ascii="Times New Roman" w:hAnsi="Times New Roman" w:cs="Times New Roman"/>
          <w:sz w:val="28"/>
          <w:szCs w:val="28"/>
          <w:lang w:val="ru-RU"/>
        </w:rPr>
        <w:t>Балаковским</w:t>
      </w:r>
      <w:proofErr w:type="spellEnd"/>
      <w:r w:rsidR="00CB3F33">
        <w:rPr>
          <w:rFonts w:ascii="Times New Roman" w:hAnsi="Times New Roman" w:cs="Times New Roman"/>
          <w:sz w:val="28"/>
          <w:szCs w:val="28"/>
          <w:lang w:val="ru-RU"/>
        </w:rPr>
        <w:t>, Петровским</w:t>
      </w:r>
      <w:r w:rsidR="004B3A1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B3A1F">
        <w:rPr>
          <w:rFonts w:ascii="Times New Roman" w:hAnsi="Times New Roman" w:cs="Times New Roman"/>
          <w:sz w:val="28"/>
          <w:szCs w:val="28"/>
          <w:lang w:val="ru-RU"/>
        </w:rPr>
        <w:t>Энгельским</w:t>
      </w:r>
      <w:proofErr w:type="spellEnd"/>
      <w:r w:rsidR="004B3A1F"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муниципальными районами) среди районов Саратовской области.</w:t>
      </w:r>
    </w:p>
    <w:p w:rsidR="004A2623" w:rsidRDefault="004A2623" w:rsidP="004A26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B3F33" w:rsidRPr="00EC5505" w:rsidRDefault="00CB3F33" w:rsidP="00CB3F3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43528" w:rsidRDefault="00C43528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D5E77" w:rsidRDefault="006D5E77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D5E77" w:rsidRDefault="006D5E77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D5E77" w:rsidRDefault="006D5E77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A2623" w:rsidRDefault="004A2623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A2623" w:rsidRDefault="004A2623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A2623" w:rsidRDefault="004A2623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A2623" w:rsidRDefault="004A2623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A2623" w:rsidRDefault="004A2623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A2623" w:rsidRDefault="004A2623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A2623" w:rsidRDefault="004A2623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A2623" w:rsidRDefault="004A2623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320E0" w:rsidRDefault="000320E0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320E0" w:rsidRDefault="000320E0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320E0" w:rsidRDefault="000320E0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320E0" w:rsidRDefault="000320E0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320E0" w:rsidRDefault="000320E0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320E0" w:rsidRDefault="000320E0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320E0" w:rsidRDefault="000320E0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320E0" w:rsidRDefault="000320E0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320E0" w:rsidRDefault="000320E0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320E0" w:rsidRDefault="000320E0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320E0" w:rsidRDefault="000320E0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320E0" w:rsidRDefault="000320E0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320E0" w:rsidRDefault="000320E0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320E0" w:rsidRDefault="000320E0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320E0" w:rsidRDefault="000320E0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320E0" w:rsidRDefault="000320E0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320E0" w:rsidRDefault="000320E0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A2623" w:rsidRDefault="004A2623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A2623" w:rsidRDefault="004A2623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D5E77" w:rsidRPr="00EC5505" w:rsidRDefault="006D5E77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614CF" w:rsidRPr="00FC69AA" w:rsidRDefault="00E614CF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FC69AA">
        <w:rPr>
          <w:rFonts w:ascii="Times New Roman" w:hAnsi="Times New Roman" w:cs="Times New Roman"/>
          <w:b/>
          <w:sz w:val="32"/>
          <w:szCs w:val="32"/>
          <w:lang w:val="ru-RU"/>
        </w:rPr>
        <w:t>Контактная информация</w:t>
      </w:r>
    </w:p>
    <w:p w:rsidR="00E614CF" w:rsidRPr="00FC69AA" w:rsidRDefault="00E614CF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614CF" w:rsidRPr="00604F9F" w:rsidRDefault="00E614CF" w:rsidP="00E614CF">
      <w:pPr>
        <w:pStyle w:val="ad"/>
        <w:spacing w:after="0" w:line="360" w:lineRule="auto"/>
        <w:ind w:left="0"/>
        <w:rPr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 xml:space="preserve">Адрес: </w:t>
      </w:r>
      <w:r w:rsidRPr="00604F9F">
        <w:rPr>
          <w:sz w:val="28"/>
          <w:szCs w:val="28"/>
          <w:lang w:val="ru-RU"/>
        </w:rPr>
        <w:t>413950, Саратовская область, с.Ивантеевка, ул. Советская, д. 16</w:t>
      </w:r>
    </w:p>
    <w:p w:rsidR="00E614CF" w:rsidRPr="00604F9F" w:rsidRDefault="00E614CF" w:rsidP="00E614CF">
      <w:pPr>
        <w:pStyle w:val="ad"/>
        <w:spacing w:after="0" w:line="360" w:lineRule="auto"/>
        <w:ind w:left="0"/>
        <w:rPr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>Тел.:</w:t>
      </w:r>
      <w:r w:rsidRPr="00604F9F">
        <w:rPr>
          <w:sz w:val="28"/>
          <w:szCs w:val="28"/>
          <w:lang w:val="ru-RU"/>
        </w:rPr>
        <w:t xml:space="preserve"> 8(84579) 5-16-76</w:t>
      </w:r>
    </w:p>
    <w:p w:rsidR="00E614CF" w:rsidRPr="00604F9F" w:rsidRDefault="00E614CF" w:rsidP="00660B56">
      <w:pPr>
        <w:pStyle w:val="ad"/>
        <w:spacing w:after="0" w:line="360" w:lineRule="auto"/>
        <w:ind w:left="0"/>
        <w:rPr>
          <w:bCs/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>Факс:</w:t>
      </w:r>
      <w:r w:rsidRPr="00604F9F">
        <w:rPr>
          <w:sz w:val="28"/>
          <w:szCs w:val="28"/>
          <w:lang w:val="ru-RU"/>
        </w:rPr>
        <w:t xml:space="preserve"> 8(84579) 5-16-78</w:t>
      </w:r>
    </w:p>
    <w:p w:rsidR="00E614CF" w:rsidRPr="00604F9F" w:rsidRDefault="00E614CF" w:rsidP="00E614CF">
      <w:pPr>
        <w:pStyle w:val="ad"/>
        <w:spacing w:after="0" w:line="360" w:lineRule="auto"/>
        <w:ind w:left="0"/>
        <w:jc w:val="center"/>
        <w:rPr>
          <w:b/>
          <w:bCs/>
          <w:sz w:val="28"/>
          <w:szCs w:val="28"/>
          <w:lang w:val="ru-RU"/>
        </w:rPr>
      </w:pPr>
      <w:r w:rsidRPr="00604F9F">
        <w:rPr>
          <w:b/>
          <w:bCs/>
          <w:sz w:val="28"/>
          <w:szCs w:val="28"/>
          <w:lang w:val="ru-RU"/>
        </w:rPr>
        <w:t>График работы:</w:t>
      </w:r>
    </w:p>
    <w:p w:rsidR="00E614CF" w:rsidRPr="00604F9F" w:rsidRDefault="00E614CF" w:rsidP="00E614CF">
      <w:pPr>
        <w:pStyle w:val="ad"/>
        <w:spacing w:after="0" w:line="360" w:lineRule="auto"/>
        <w:ind w:left="0"/>
        <w:jc w:val="center"/>
        <w:rPr>
          <w:bCs/>
          <w:sz w:val="28"/>
          <w:szCs w:val="28"/>
          <w:lang w:val="ru-RU"/>
        </w:rPr>
      </w:pPr>
      <w:r w:rsidRPr="00604F9F">
        <w:rPr>
          <w:bCs/>
          <w:sz w:val="28"/>
          <w:szCs w:val="28"/>
          <w:lang w:val="ru-RU"/>
        </w:rPr>
        <w:t>понедельник-пятница: с 8-00 до 16-00</w:t>
      </w:r>
    </w:p>
    <w:p w:rsidR="00E614CF" w:rsidRPr="00604F9F" w:rsidRDefault="00E614CF" w:rsidP="00E614CF">
      <w:pPr>
        <w:pStyle w:val="ad"/>
        <w:spacing w:after="0" w:line="360" w:lineRule="auto"/>
        <w:ind w:left="0"/>
        <w:jc w:val="center"/>
        <w:rPr>
          <w:bCs/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>перерыв - с 12-00 до 13-00</w:t>
      </w:r>
    </w:p>
    <w:p w:rsidR="00E614CF" w:rsidRPr="0010085A" w:rsidRDefault="00E614CF" w:rsidP="002D3289">
      <w:pPr>
        <w:pStyle w:val="ad"/>
        <w:spacing w:after="0" w:line="360" w:lineRule="auto"/>
        <w:ind w:left="0"/>
        <w:jc w:val="center"/>
        <w:rPr>
          <w:b/>
          <w:sz w:val="28"/>
          <w:szCs w:val="28"/>
          <w:lang w:val="ru-RU"/>
        </w:rPr>
      </w:pPr>
      <w:r w:rsidRPr="0010085A">
        <w:rPr>
          <w:b/>
          <w:bCs/>
          <w:sz w:val="28"/>
          <w:szCs w:val="28"/>
          <w:lang w:val="ru-RU"/>
        </w:rPr>
        <w:t xml:space="preserve">Электронный адрес: </w:t>
      </w:r>
      <w:hyperlink r:id="rId106" w:history="1">
        <w:r w:rsidR="008C6C18" w:rsidRPr="00F46147">
          <w:rPr>
            <w:rStyle w:val="af"/>
            <w:b/>
            <w:bCs/>
            <w:sz w:val="28"/>
            <w:szCs w:val="28"/>
          </w:rPr>
          <w:t>fo</w:t>
        </w:r>
        <w:r w:rsidR="008C6C18" w:rsidRPr="0010085A">
          <w:rPr>
            <w:rStyle w:val="af"/>
            <w:b/>
            <w:bCs/>
            <w:sz w:val="28"/>
            <w:szCs w:val="28"/>
            <w:lang w:val="ru-RU"/>
          </w:rPr>
          <w:t>10</w:t>
        </w:r>
        <w:r w:rsidR="008C6C18" w:rsidRPr="00F46147">
          <w:rPr>
            <w:rStyle w:val="af"/>
            <w:b/>
            <w:bCs/>
            <w:sz w:val="28"/>
            <w:szCs w:val="28"/>
          </w:rPr>
          <w:t>ivant</w:t>
        </w:r>
        <w:r w:rsidR="008C6C18" w:rsidRPr="0010085A">
          <w:rPr>
            <w:rStyle w:val="af"/>
            <w:b/>
            <w:bCs/>
            <w:sz w:val="28"/>
            <w:szCs w:val="28"/>
            <w:lang w:val="ru-RU"/>
          </w:rPr>
          <w:t>@</w:t>
        </w:r>
        <w:r w:rsidR="008C6C18" w:rsidRPr="00F46147">
          <w:rPr>
            <w:rStyle w:val="af"/>
            <w:b/>
            <w:bCs/>
            <w:sz w:val="28"/>
            <w:szCs w:val="28"/>
          </w:rPr>
          <w:t>mail</w:t>
        </w:r>
        <w:r w:rsidR="008C6C18" w:rsidRPr="0010085A">
          <w:rPr>
            <w:rStyle w:val="af"/>
            <w:b/>
            <w:bCs/>
            <w:sz w:val="28"/>
            <w:szCs w:val="28"/>
            <w:lang w:val="ru-RU"/>
          </w:rPr>
          <w:t>.</w:t>
        </w:r>
        <w:r w:rsidR="008C6C18" w:rsidRPr="00F46147">
          <w:rPr>
            <w:rStyle w:val="af"/>
            <w:b/>
            <w:bCs/>
            <w:sz w:val="28"/>
            <w:szCs w:val="28"/>
          </w:rPr>
          <w:t>ru</w:t>
        </w:r>
      </w:hyperlink>
    </w:p>
    <w:sectPr w:rsidR="00E614CF" w:rsidRPr="0010085A" w:rsidSect="0011566E">
      <w:pgSz w:w="11906" w:h="16838"/>
      <w:pgMar w:top="568" w:right="566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260E" w:rsidRDefault="0024260E" w:rsidP="00361A98">
      <w:pPr>
        <w:spacing w:after="0" w:line="240" w:lineRule="auto"/>
      </w:pPr>
      <w:r>
        <w:separator/>
      </w:r>
    </w:p>
  </w:endnote>
  <w:endnote w:type="continuationSeparator" w:id="0">
    <w:p w:rsidR="0024260E" w:rsidRDefault="0024260E" w:rsidP="00361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260E" w:rsidRDefault="0024260E" w:rsidP="00361A98">
      <w:pPr>
        <w:spacing w:after="0" w:line="240" w:lineRule="auto"/>
      </w:pPr>
      <w:r>
        <w:separator/>
      </w:r>
    </w:p>
  </w:footnote>
  <w:footnote w:type="continuationSeparator" w:id="0">
    <w:p w:rsidR="0024260E" w:rsidRDefault="0024260E" w:rsidP="00361A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5FD7"/>
    <w:multiLevelType w:val="hybridMultilevel"/>
    <w:tmpl w:val="0D3273F2"/>
    <w:lvl w:ilvl="0" w:tplc="15E8C55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39009B5"/>
    <w:multiLevelType w:val="hybridMultilevel"/>
    <w:tmpl w:val="230E5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230230"/>
    <w:multiLevelType w:val="hybridMultilevel"/>
    <w:tmpl w:val="14487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B30812"/>
    <w:multiLevelType w:val="hybridMultilevel"/>
    <w:tmpl w:val="811464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6E3484"/>
    <w:multiLevelType w:val="hybridMultilevel"/>
    <w:tmpl w:val="BCDCF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916FF8"/>
    <w:multiLevelType w:val="multilevel"/>
    <w:tmpl w:val="85408CA2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sz w:val="26"/>
        <w:vertAlign w:val="baseline"/>
      </w:rPr>
    </w:lvl>
    <w:lvl w:ilvl="1">
      <w:start w:val="1"/>
      <w:numFmt w:val="decimal"/>
      <w:pStyle w:val="11"/>
      <w:lvlText w:val="%1.%2."/>
      <w:lvlJc w:val="left"/>
      <w:pPr>
        <w:tabs>
          <w:tab w:val="num" w:pos="5867"/>
        </w:tabs>
        <w:ind w:left="4591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588"/>
        </w:tabs>
        <w:ind w:left="697" w:firstLine="12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4">
      <w:start w:val="1"/>
      <w:numFmt w:val="decimal"/>
      <w:pStyle w:val="10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5">
      <w:start w:val="1"/>
      <w:numFmt w:val="russianLower"/>
      <w:pStyle w:val="a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6">
      <w:start w:val="1"/>
      <w:numFmt w:val="bullet"/>
      <w:lvlText w:val="­"/>
      <w:lvlJc w:val="left"/>
      <w:pPr>
        <w:tabs>
          <w:tab w:val="num" w:pos="1391"/>
        </w:tabs>
        <w:ind w:left="1391" w:hanging="709"/>
      </w:pPr>
      <w:rPr>
        <w:rFonts w:ascii="Courier New" w:hAnsi="Courier New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8547"/>
        </w:tabs>
        <w:ind w:left="79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07"/>
        </w:tabs>
        <w:ind w:left="8547" w:hanging="1440"/>
      </w:pPr>
      <w:rPr>
        <w:rFonts w:hint="default"/>
      </w:rPr>
    </w:lvl>
  </w:abstractNum>
  <w:abstractNum w:abstractNumId="6">
    <w:nsid w:val="642351B1"/>
    <w:multiLevelType w:val="hybridMultilevel"/>
    <w:tmpl w:val="59849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B135C9"/>
    <w:multiLevelType w:val="hybridMultilevel"/>
    <w:tmpl w:val="2410BC58"/>
    <w:lvl w:ilvl="0" w:tplc="15E8C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203F88"/>
    <w:multiLevelType w:val="hybridMultilevel"/>
    <w:tmpl w:val="0B840108"/>
    <w:lvl w:ilvl="0" w:tplc="15E8C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0477E8"/>
    <w:multiLevelType w:val="hybridMultilevel"/>
    <w:tmpl w:val="051C66A4"/>
    <w:lvl w:ilvl="0" w:tplc="0D8AA93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83D165E"/>
    <w:multiLevelType w:val="hybridMultilevel"/>
    <w:tmpl w:val="D10C5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F520CE"/>
    <w:multiLevelType w:val="hybridMultilevel"/>
    <w:tmpl w:val="066CE04C"/>
    <w:lvl w:ilvl="0" w:tplc="69BCC5C2">
      <w:start w:val="1"/>
      <w:numFmt w:val="decimal"/>
      <w:lvlText w:val="%1."/>
      <w:lvlJc w:val="left"/>
      <w:pPr>
        <w:ind w:left="785" w:hanging="360"/>
      </w:pPr>
      <w:rPr>
        <w:rFonts w:asciiTheme="minorHAnsi" w:hAnsiTheme="minorHAnsi" w:cstheme="minorHAns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9"/>
  </w:num>
  <w:num w:numId="6">
    <w:abstractNumId w:val="2"/>
  </w:num>
  <w:num w:numId="7">
    <w:abstractNumId w:val="11"/>
  </w:num>
  <w:num w:numId="8">
    <w:abstractNumId w:val="0"/>
  </w:num>
  <w:num w:numId="9">
    <w:abstractNumId w:val="8"/>
  </w:num>
  <w:num w:numId="10">
    <w:abstractNumId w:val="7"/>
  </w:num>
  <w:num w:numId="11">
    <w:abstractNumId w:val="3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61A98"/>
    <w:rsid w:val="0000061D"/>
    <w:rsid w:val="000057E4"/>
    <w:rsid w:val="0000663E"/>
    <w:rsid w:val="000119D3"/>
    <w:rsid w:val="00011E99"/>
    <w:rsid w:val="000148D0"/>
    <w:rsid w:val="00015EB6"/>
    <w:rsid w:val="000240B1"/>
    <w:rsid w:val="000267C8"/>
    <w:rsid w:val="000303FB"/>
    <w:rsid w:val="000320E0"/>
    <w:rsid w:val="000320E8"/>
    <w:rsid w:val="00032265"/>
    <w:rsid w:val="000341F9"/>
    <w:rsid w:val="00034944"/>
    <w:rsid w:val="000371EB"/>
    <w:rsid w:val="000378DE"/>
    <w:rsid w:val="000418CF"/>
    <w:rsid w:val="00043A58"/>
    <w:rsid w:val="0005010B"/>
    <w:rsid w:val="000501E7"/>
    <w:rsid w:val="0005183C"/>
    <w:rsid w:val="000529FD"/>
    <w:rsid w:val="00054ACB"/>
    <w:rsid w:val="00054DF1"/>
    <w:rsid w:val="00055E76"/>
    <w:rsid w:val="000657FC"/>
    <w:rsid w:val="0007293E"/>
    <w:rsid w:val="00072A87"/>
    <w:rsid w:val="00072DDC"/>
    <w:rsid w:val="00074638"/>
    <w:rsid w:val="00081EAE"/>
    <w:rsid w:val="000822E0"/>
    <w:rsid w:val="0008344E"/>
    <w:rsid w:val="0008345F"/>
    <w:rsid w:val="0008477A"/>
    <w:rsid w:val="00086A80"/>
    <w:rsid w:val="00091599"/>
    <w:rsid w:val="00091DD8"/>
    <w:rsid w:val="00092784"/>
    <w:rsid w:val="00093CAE"/>
    <w:rsid w:val="000940FE"/>
    <w:rsid w:val="000A2791"/>
    <w:rsid w:val="000A2829"/>
    <w:rsid w:val="000A63E0"/>
    <w:rsid w:val="000A72C2"/>
    <w:rsid w:val="000A77C7"/>
    <w:rsid w:val="000B0034"/>
    <w:rsid w:val="000B1037"/>
    <w:rsid w:val="000B38FF"/>
    <w:rsid w:val="000B74B5"/>
    <w:rsid w:val="000C3A54"/>
    <w:rsid w:val="000C59FD"/>
    <w:rsid w:val="000C5ECA"/>
    <w:rsid w:val="000C6762"/>
    <w:rsid w:val="000C6D93"/>
    <w:rsid w:val="000D0527"/>
    <w:rsid w:val="000D475C"/>
    <w:rsid w:val="000E0F8F"/>
    <w:rsid w:val="000E1B94"/>
    <w:rsid w:val="000E34F5"/>
    <w:rsid w:val="000E51C0"/>
    <w:rsid w:val="000E7FE4"/>
    <w:rsid w:val="000F214F"/>
    <w:rsid w:val="000F24D3"/>
    <w:rsid w:val="000F4AFF"/>
    <w:rsid w:val="000F7642"/>
    <w:rsid w:val="001005B4"/>
    <w:rsid w:val="0010085A"/>
    <w:rsid w:val="00101763"/>
    <w:rsid w:val="001020F5"/>
    <w:rsid w:val="00103096"/>
    <w:rsid w:val="00103453"/>
    <w:rsid w:val="0011566E"/>
    <w:rsid w:val="00121794"/>
    <w:rsid w:val="00122FAC"/>
    <w:rsid w:val="0012390C"/>
    <w:rsid w:val="0012429F"/>
    <w:rsid w:val="00126866"/>
    <w:rsid w:val="00131783"/>
    <w:rsid w:val="00135138"/>
    <w:rsid w:val="0013611A"/>
    <w:rsid w:val="00136AFC"/>
    <w:rsid w:val="001412AC"/>
    <w:rsid w:val="00142B03"/>
    <w:rsid w:val="00144DF1"/>
    <w:rsid w:val="00151257"/>
    <w:rsid w:val="00157CBC"/>
    <w:rsid w:val="00164D77"/>
    <w:rsid w:val="00165A4C"/>
    <w:rsid w:val="00170C14"/>
    <w:rsid w:val="0017281C"/>
    <w:rsid w:val="00175DA8"/>
    <w:rsid w:val="001834F2"/>
    <w:rsid w:val="0018525E"/>
    <w:rsid w:val="0018598E"/>
    <w:rsid w:val="00185E02"/>
    <w:rsid w:val="00186E7E"/>
    <w:rsid w:val="00193F37"/>
    <w:rsid w:val="0019535C"/>
    <w:rsid w:val="001A0B2B"/>
    <w:rsid w:val="001A36C3"/>
    <w:rsid w:val="001A5C7A"/>
    <w:rsid w:val="001B7778"/>
    <w:rsid w:val="001B7D5E"/>
    <w:rsid w:val="001C0A11"/>
    <w:rsid w:val="001C1CB1"/>
    <w:rsid w:val="001C31AE"/>
    <w:rsid w:val="001C521E"/>
    <w:rsid w:val="001D19CE"/>
    <w:rsid w:val="001D479C"/>
    <w:rsid w:val="001D5195"/>
    <w:rsid w:val="001D611F"/>
    <w:rsid w:val="001E6317"/>
    <w:rsid w:val="001E7CED"/>
    <w:rsid w:val="001F0F89"/>
    <w:rsid w:val="001F1C16"/>
    <w:rsid w:val="001F29D5"/>
    <w:rsid w:val="001F37C4"/>
    <w:rsid w:val="001F3A18"/>
    <w:rsid w:val="001F6E18"/>
    <w:rsid w:val="001F6E86"/>
    <w:rsid w:val="00201C66"/>
    <w:rsid w:val="00203B97"/>
    <w:rsid w:val="002049F6"/>
    <w:rsid w:val="00207B24"/>
    <w:rsid w:val="002112A9"/>
    <w:rsid w:val="00212AB7"/>
    <w:rsid w:val="00214E89"/>
    <w:rsid w:val="00221EE5"/>
    <w:rsid w:val="00221F90"/>
    <w:rsid w:val="0023467E"/>
    <w:rsid w:val="00237D1D"/>
    <w:rsid w:val="0024260E"/>
    <w:rsid w:val="00243B37"/>
    <w:rsid w:val="0025526F"/>
    <w:rsid w:val="002572B0"/>
    <w:rsid w:val="002603BE"/>
    <w:rsid w:val="0026300E"/>
    <w:rsid w:val="00265D34"/>
    <w:rsid w:val="00272D08"/>
    <w:rsid w:val="00273A91"/>
    <w:rsid w:val="00273B80"/>
    <w:rsid w:val="00281F0E"/>
    <w:rsid w:val="002823C1"/>
    <w:rsid w:val="002828D6"/>
    <w:rsid w:val="00284AE6"/>
    <w:rsid w:val="00286911"/>
    <w:rsid w:val="002930E0"/>
    <w:rsid w:val="002953B3"/>
    <w:rsid w:val="00297C4D"/>
    <w:rsid w:val="002A169D"/>
    <w:rsid w:val="002A522D"/>
    <w:rsid w:val="002B0392"/>
    <w:rsid w:val="002B1729"/>
    <w:rsid w:val="002B2CAA"/>
    <w:rsid w:val="002B7366"/>
    <w:rsid w:val="002B7D11"/>
    <w:rsid w:val="002C2DA5"/>
    <w:rsid w:val="002D0A4D"/>
    <w:rsid w:val="002D1F77"/>
    <w:rsid w:val="002D3289"/>
    <w:rsid w:val="002D3592"/>
    <w:rsid w:val="002E3A70"/>
    <w:rsid w:val="002E7F69"/>
    <w:rsid w:val="002F1A19"/>
    <w:rsid w:val="002F4555"/>
    <w:rsid w:val="002F6A49"/>
    <w:rsid w:val="00303879"/>
    <w:rsid w:val="00304F97"/>
    <w:rsid w:val="003051D0"/>
    <w:rsid w:val="00313EFF"/>
    <w:rsid w:val="00316B73"/>
    <w:rsid w:val="00322272"/>
    <w:rsid w:val="003319BE"/>
    <w:rsid w:val="00332DD0"/>
    <w:rsid w:val="003349B5"/>
    <w:rsid w:val="00334F86"/>
    <w:rsid w:val="00340627"/>
    <w:rsid w:val="00342893"/>
    <w:rsid w:val="00343B99"/>
    <w:rsid w:val="00344FF4"/>
    <w:rsid w:val="003511C8"/>
    <w:rsid w:val="003547B3"/>
    <w:rsid w:val="00357436"/>
    <w:rsid w:val="003607F1"/>
    <w:rsid w:val="00361A98"/>
    <w:rsid w:val="0036218B"/>
    <w:rsid w:val="00364B9F"/>
    <w:rsid w:val="0036746D"/>
    <w:rsid w:val="00373D0E"/>
    <w:rsid w:val="00375C88"/>
    <w:rsid w:val="00380A92"/>
    <w:rsid w:val="003817D6"/>
    <w:rsid w:val="00381DE5"/>
    <w:rsid w:val="003824E0"/>
    <w:rsid w:val="00384047"/>
    <w:rsid w:val="00384A16"/>
    <w:rsid w:val="00391194"/>
    <w:rsid w:val="00392B44"/>
    <w:rsid w:val="00393412"/>
    <w:rsid w:val="003948BB"/>
    <w:rsid w:val="003A39ED"/>
    <w:rsid w:val="003A3FB6"/>
    <w:rsid w:val="003A5829"/>
    <w:rsid w:val="003A6047"/>
    <w:rsid w:val="003A67E9"/>
    <w:rsid w:val="003B41E5"/>
    <w:rsid w:val="003B546B"/>
    <w:rsid w:val="003C0496"/>
    <w:rsid w:val="003C1438"/>
    <w:rsid w:val="003D0BAD"/>
    <w:rsid w:val="003E0999"/>
    <w:rsid w:val="003E2118"/>
    <w:rsid w:val="003E6CD0"/>
    <w:rsid w:val="003F2544"/>
    <w:rsid w:val="003F3A16"/>
    <w:rsid w:val="003F5ED5"/>
    <w:rsid w:val="004003D8"/>
    <w:rsid w:val="00400F53"/>
    <w:rsid w:val="004050DA"/>
    <w:rsid w:val="00411905"/>
    <w:rsid w:val="0041396C"/>
    <w:rsid w:val="00415524"/>
    <w:rsid w:val="00422CD4"/>
    <w:rsid w:val="0043036A"/>
    <w:rsid w:val="0043503E"/>
    <w:rsid w:val="00440505"/>
    <w:rsid w:val="004414F3"/>
    <w:rsid w:val="00445F76"/>
    <w:rsid w:val="00446D76"/>
    <w:rsid w:val="004510A9"/>
    <w:rsid w:val="0046348D"/>
    <w:rsid w:val="004654CD"/>
    <w:rsid w:val="004669EF"/>
    <w:rsid w:val="00466F2F"/>
    <w:rsid w:val="00470447"/>
    <w:rsid w:val="004721C7"/>
    <w:rsid w:val="004753E3"/>
    <w:rsid w:val="00477185"/>
    <w:rsid w:val="00477B9B"/>
    <w:rsid w:val="0048162D"/>
    <w:rsid w:val="004829DA"/>
    <w:rsid w:val="00485910"/>
    <w:rsid w:val="004871A4"/>
    <w:rsid w:val="0048760D"/>
    <w:rsid w:val="0049130A"/>
    <w:rsid w:val="0049153B"/>
    <w:rsid w:val="00491BFB"/>
    <w:rsid w:val="004A05F9"/>
    <w:rsid w:val="004A2623"/>
    <w:rsid w:val="004A331E"/>
    <w:rsid w:val="004B063B"/>
    <w:rsid w:val="004B3A1F"/>
    <w:rsid w:val="004B402C"/>
    <w:rsid w:val="004B5909"/>
    <w:rsid w:val="004C0440"/>
    <w:rsid w:val="004C5DF2"/>
    <w:rsid w:val="004C7307"/>
    <w:rsid w:val="004D0227"/>
    <w:rsid w:val="004D1A59"/>
    <w:rsid w:val="004D2895"/>
    <w:rsid w:val="004D3223"/>
    <w:rsid w:val="004D413A"/>
    <w:rsid w:val="004E48F1"/>
    <w:rsid w:val="004E642F"/>
    <w:rsid w:val="004F0CFD"/>
    <w:rsid w:val="004F2DF3"/>
    <w:rsid w:val="004F51F7"/>
    <w:rsid w:val="00500B8A"/>
    <w:rsid w:val="005066A7"/>
    <w:rsid w:val="00512F64"/>
    <w:rsid w:val="0051386D"/>
    <w:rsid w:val="00520484"/>
    <w:rsid w:val="005238C5"/>
    <w:rsid w:val="00523DBF"/>
    <w:rsid w:val="00525C56"/>
    <w:rsid w:val="00526121"/>
    <w:rsid w:val="005266F5"/>
    <w:rsid w:val="00526F17"/>
    <w:rsid w:val="00531E70"/>
    <w:rsid w:val="00534026"/>
    <w:rsid w:val="00535382"/>
    <w:rsid w:val="00542056"/>
    <w:rsid w:val="00546F06"/>
    <w:rsid w:val="00551EEC"/>
    <w:rsid w:val="00551FE4"/>
    <w:rsid w:val="00553275"/>
    <w:rsid w:val="00553B48"/>
    <w:rsid w:val="0055449D"/>
    <w:rsid w:val="00554D9E"/>
    <w:rsid w:val="005564EF"/>
    <w:rsid w:val="00557F26"/>
    <w:rsid w:val="00561296"/>
    <w:rsid w:val="005619A4"/>
    <w:rsid w:val="005629B7"/>
    <w:rsid w:val="00565A91"/>
    <w:rsid w:val="00566E51"/>
    <w:rsid w:val="00573D7E"/>
    <w:rsid w:val="00575F1F"/>
    <w:rsid w:val="00581FF8"/>
    <w:rsid w:val="00583056"/>
    <w:rsid w:val="00586489"/>
    <w:rsid w:val="005926D8"/>
    <w:rsid w:val="0059537E"/>
    <w:rsid w:val="005972DE"/>
    <w:rsid w:val="005A157A"/>
    <w:rsid w:val="005A2088"/>
    <w:rsid w:val="005A2AF6"/>
    <w:rsid w:val="005A2F93"/>
    <w:rsid w:val="005A33C9"/>
    <w:rsid w:val="005A43EA"/>
    <w:rsid w:val="005A75F4"/>
    <w:rsid w:val="005B21B2"/>
    <w:rsid w:val="005B4352"/>
    <w:rsid w:val="005C0253"/>
    <w:rsid w:val="005C0F10"/>
    <w:rsid w:val="005C1C46"/>
    <w:rsid w:val="005D0851"/>
    <w:rsid w:val="005D29C8"/>
    <w:rsid w:val="005D46C4"/>
    <w:rsid w:val="005D4FBF"/>
    <w:rsid w:val="005D7187"/>
    <w:rsid w:val="005E2A4C"/>
    <w:rsid w:val="005E55AD"/>
    <w:rsid w:val="005F25AC"/>
    <w:rsid w:val="00600BAC"/>
    <w:rsid w:val="00601ADB"/>
    <w:rsid w:val="00601E35"/>
    <w:rsid w:val="00603E57"/>
    <w:rsid w:val="00604F9F"/>
    <w:rsid w:val="00605BFD"/>
    <w:rsid w:val="006077DD"/>
    <w:rsid w:val="006111C3"/>
    <w:rsid w:val="00611B24"/>
    <w:rsid w:val="006124E9"/>
    <w:rsid w:val="00612823"/>
    <w:rsid w:val="006136A3"/>
    <w:rsid w:val="00616097"/>
    <w:rsid w:val="006206EC"/>
    <w:rsid w:val="006222E2"/>
    <w:rsid w:val="006225B3"/>
    <w:rsid w:val="00623F68"/>
    <w:rsid w:val="00624E38"/>
    <w:rsid w:val="00626456"/>
    <w:rsid w:val="00626E7F"/>
    <w:rsid w:val="00627950"/>
    <w:rsid w:val="00630B45"/>
    <w:rsid w:val="00631D9E"/>
    <w:rsid w:val="00635490"/>
    <w:rsid w:val="00636F15"/>
    <w:rsid w:val="00640496"/>
    <w:rsid w:val="00643396"/>
    <w:rsid w:val="006454DF"/>
    <w:rsid w:val="006470F6"/>
    <w:rsid w:val="00650855"/>
    <w:rsid w:val="00655F10"/>
    <w:rsid w:val="00660B56"/>
    <w:rsid w:val="006637DB"/>
    <w:rsid w:val="00666F62"/>
    <w:rsid w:val="006714E7"/>
    <w:rsid w:val="00673A33"/>
    <w:rsid w:val="006750C1"/>
    <w:rsid w:val="006750C5"/>
    <w:rsid w:val="00682541"/>
    <w:rsid w:val="00683A1E"/>
    <w:rsid w:val="006846F4"/>
    <w:rsid w:val="00687AC0"/>
    <w:rsid w:val="00687AE0"/>
    <w:rsid w:val="00687BBF"/>
    <w:rsid w:val="006922D3"/>
    <w:rsid w:val="00692827"/>
    <w:rsid w:val="00694447"/>
    <w:rsid w:val="006963EC"/>
    <w:rsid w:val="006A2942"/>
    <w:rsid w:val="006A5100"/>
    <w:rsid w:val="006A5593"/>
    <w:rsid w:val="006A5F3C"/>
    <w:rsid w:val="006A660E"/>
    <w:rsid w:val="006B3BCF"/>
    <w:rsid w:val="006B3D36"/>
    <w:rsid w:val="006B472F"/>
    <w:rsid w:val="006B720E"/>
    <w:rsid w:val="006B73A3"/>
    <w:rsid w:val="006C0013"/>
    <w:rsid w:val="006C083F"/>
    <w:rsid w:val="006C1B01"/>
    <w:rsid w:val="006C3292"/>
    <w:rsid w:val="006C5289"/>
    <w:rsid w:val="006D1B74"/>
    <w:rsid w:val="006D4A92"/>
    <w:rsid w:val="006D4EB7"/>
    <w:rsid w:val="006D4FE5"/>
    <w:rsid w:val="006D52F3"/>
    <w:rsid w:val="006D5D1F"/>
    <w:rsid w:val="006D5E77"/>
    <w:rsid w:val="006D61EB"/>
    <w:rsid w:val="006D6802"/>
    <w:rsid w:val="006E03F1"/>
    <w:rsid w:val="006E40EA"/>
    <w:rsid w:val="006E48FB"/>
    <w:rsid w:val="006F26D9"/>
    <w:rsid w:val="006F2838"/>
    <w:rsid w:val="006F2B5D"/>
    <w:rsid w:val="006F49EF"/>
    <w:rsid w:val="006F75DE"/>
    <w:rsid w:val="00703A18"/>
    <w:rsid w:val="00703DC5"/>
    <w:rsid w:val="0070405F"/>
    <w:rsid w:val="007075E9"/>
    <w:rsid w:val="00717F6E"/>
    <w:rsid w:val="00721209"/>
    <w:rsid w:val="00722E2C"/>
    <w:rsid w:val="0072474D"/>
    <w:rsid w:val="00727179"/>
    <w:rsid w:val="00730B5E"/>
    <w:rsid w:val="00731448"/>
    <w:rsid w:val="007320F9"/>
    <w:rsid w:val="00732C39"/>
    <w:rsid w:val="007335F6"/>
    <w:rsid w:val="00735621"/>
    <w:rsid w:val="007361A0"/>
    <w:rsid w:val="00745C0D"/>
    <w:rsid w:val="00746FF2"/>
    <w:rsid w:val="00757819"/>
    <w:rsid w:val="00757A33"/>
    <w:rsid w:val="00760E10"/>
    <w:rsid w:val="00763026"/>
    <w:rsid w:val="0076426E"/>
    <w:rsid w:val="007650DE"/>
    <w:rsid w:val="00766593"/>
    <w:rsid w:val="00771B11"/>
    <w:rsid w:val="00773047"/>
    <w:rsid w:val="00775F07"/>
    <w:rsid w:val="0077625D"/>
    <w:rsid w:val="00776E10"/>
    <w:rsid w:val="00777204"/>
    <w:rsid w:val="00780DFE"/>
    <w:rsid w:val="00785FD9"/>
    <w:rsid w:val="007867C1"/>
    <w:rsid w:val="00792273"/>
    <w:rsid w:val="00793995"/>
    <w:rsid w:val="00794D07"/>
    <w:rsid w:val="007966CF"/>
    <w:rsid w:val="007A052F"/>
    <w:rsid w:val="007A078E"/>
    <w:rsid w:val="007A2AA2"/>
    <w:rsid w:val="007A376B"/>
    <w:rsid w:val="007A42C2"/>
    <w:rsid w:val="007A593F"/>
    <w:rsid w:val="007B0B9F"/>
    <w:rsid w:val="007B281D"/>
    <w:rsid w:val="007B3B35"/>
    <w:rsid w:val="007B4C6F"/>
    <w:rsid w:val="007B795B"/>
    <w:rsid w:val="007B798A"/>
    <w:rsid w:val="007C40D5"/>
    <w:rsid w:val="007C4661"/>
    <w:rsid w:val="007D2B0E"/>
    <w:rsid w:val="007D317C"/>
    <w:rsid w:val="007E04F5"/>
    <w:rsid w:val="007E11FB"/>
    <w:rsid w:val="007E13B5"/>
    <w:rsid w:val="007E6442"/>
    <w:rsid w:val="007E6E19"/>
    <w:rsid w:val="007F2D09"/>
    <w:rsid w:val="007F420B"/>
    <w:rsid w:val="007F7810"/>
    <w:rsid w:val="00800FF1"/>
    <w:rsid w:val="00810B47"/>
    <w:rsid w:val="00811620"/>
    <w:rsid w:val="00813A19"/>
    <w:rsid w:val="008241E2"/>
    <w:rsid w:val="00827DF2"/>
    <w:rsid w:val="0083695C"/>
    <w:rsid w:val="00840100"/>
    <w:rsid w:val="00844E1C"/>
    <w:rsid w:val="00850723"/>
    <w:rsid w:val="008549DF"/>
    <w:rsid w:val="0085566C"/>
    <w:rsid w:val="00861CA1"/>
    <w:rsid w:val="00862A32"/>
    <w:rsid w:val="008638FF"/>
    <w:rsid w:val="00864993"/>
    <w:rsid w:val="008661A8"/>
    <w:rsid w:val="00866743"/>
    <w:rsid w:val="00873C76"/>
    <w:rsid w:val="00874D6A"/>
    <w:rsid w:val="00875686"/>
    <w:rsid w:val="0087753B"/>
    <w:rsid w:val="008805EB"/>
    <w:rsid w:val="008810D7"/>
    <w:rsid w:val="008812EE"/>
    <w:rsid w:val="008826F6"/>
    <w:rsid w:val="008839BD"/>
    <w:rsid w:val="0088473D"/>
    <w:rsid w:val="00885C59"/>
    <w:rsid w:val="00886196"/>
    <w:rsid w:val="00886DC4"/>
    <w:rsid w:val="00893588"/>
    <w:rsid w:val="008943B1"/>
    <w:rsid w:val="008943BE"/>
    <w:rsid w:val="008A1BDD"/>
    <w:rsid w:val="008A1E16"/>
    <w:rsid w:val="008A38C5"/>
    <w:rsid w:val="008A41B9"/>
    <w:rsid w:val="008A4461"/>
    <w:rsid w:val="008A6248"/>
    <w:rsid w:val="008B592C"/>
    <w:rsid w:val="008C0201"/>
    <w:rsid w:val="008C267F"/>
    <w:rsid w:val="008C4DB1"/>
    <w:rsid w:val="008C68B2"/>
    <w:rsid w:val="008C6BCD"/>
    <w:rsid w:val="008C6C18"/>
    <w:rsid w:val="008C6C1F"/>
    <w:rsid w:val="008D431F"/>
    <w:rsid w:val="008D4703"/>
    <w:rsid w:val="008F27B6"/>
    <w:rsid w:val="008F46D4"/>
    <w:rsid w:val="009056A5"/>
    <w:rsid w:val="00907AE5"/>
    <w:rsid w:val="009102F6"/>
    <w:rsid w:val="00911C43"/>
    <w:rsid w:val="0091215E"/>
    <w:rsid w:val="00912F21"/>
    <w:rsid w:val="00913C92"/>
    <w:rsid w:val="009210CB"/>
    <w:rsid w:val="00922E28"/>
    <w:rsid w:val="00926CDC"/>
    <w:rsid w:val="00927975"/>
    <w:rsid w:val="009312CE"/>
    <w:rsid w:val="00932018"/>
    <w:rsid w:val="0093419E"/>
    <w:rsid w:val="00937F12"/>
    <w:rsid w:val="0094001B"/>
    <w:rsid w:val="009400E6"/>
    <w:rsid w:val="009418F4"/>
    <w:rsid w:val="00945730"/>
    <w:rsid w:val="009457BC"/>
    <w:rsid w:val="00945DF4"/>
    <w:rsid w:val="00950043"/>
    <w:rsid w:val="009521EC"/>
    <w:rsid w:val="00954A6A"/>
    <w:rsid w:val="009550CC"/>
    <w:rsid w:val="00955454"/>
    <w:rsid w:val="00962221"/>
    <w:rsid w:val="00967903"/>
    <w:rsid w:val="009726F8"/>
    <w:rsid w:val="0098221A"/>
    <w:rsid w:val="009823EB"/>
    <w:rsid w:val="009829AF"/>
    <w:rsid w:val="00985453"/>
    <w:rsid w:val="00993F19"/>
    <w:rsid w:val="00994EC3"/>
    <w:rsid w:val="00995312"/>
    <w:rsid w:val="0099595B"/>
    <w:rsid w:val="009A0AFD"/>
    <w:rsid w:val="009A0C0A"/>
    <w:rsid w:val="009A4881"/>
    <w:rsid w:val="009A5820"/>
    <w:rsid w:val="009A5BB0"/>
    <w:rsid w:val="009B08FC"/>
    <w:rsid w:val="009B472F"/>
    <w:rsid w:val="009B635B"/>
    <w:rsid w:val="009B661E"/>
    <w:rsid w:val="009B6D15"/>
    <w:rsid w:val="009C08E8"/>
    <w:rsid w:val="009C0931"/>
    <w:rsid w:val="009C10BA"/>
    <w:rsid w:val="009D0208"/>
    <w:rsid w:val="009D05FE"/>
    <w:rsid w:val="009D1508"/>
    <w:rsid w:val="009D191D"/>
    <w:rsid w:val="009D3578"/>
    <w:rsid w:val="009D6E5F"/>
    <w:rsid w:val="009E401E"/>
    <w:rsid w:val="009E5974"/>
    <w:rsid w:val="009E5DF1"/>
    <w:rsid w:val="009F7687"/>
    <w:rsid w:val="00A035A8"/>
    <w:rsid w:val="00A040D4"/>
    <w:rsid w:val="00A05C9C"/>
    <w:rsid w:val="00A10602"/>
    <w:rsid w:val="00A149D0"/>
    <w:rsid w:val="00A14A7A"/>
    <w:rsid w:val="00A15B61"/>
    <w:rsid w:val="00A16C44"/>
    <w:rsid w:val="00A21D3D"/>
    <w:rsid w:val="00A23C91"/>
    <w:rsid w:val="00A23E52"/>
    <w:rsid w:val="00A263A3"/>
    <w:rsid w:val="00A308AF"/>
    <w:rsid w:val="00A30D6F"/>
    <w:rsid w:val="00A35DE6"/>
    <w:rsid w:val="00A37FAA"/>
    <w:rsid w:val="00A43C43"/>
    <w:rsid w:val="00A44E16"/>
    <w:rsid w:val="00A477C1"/>
    <w:rsid w:val="00A522AE"/>
    <w:rsid w:val="00A523B1"/>
    <w:rsid w:val="00A66337"/>
    <w:rsid w:val="00A66A41"/>
    <w:rsid w:val="00A72832"/>
    <w:rsid w:val="00A73101"/>
    <w:rsid w:val="00A736D9"/>
    <w:rsid w:val="00A742CA"/>
    <w:rsid w:val="00A75DEB"/>
    <w:rsid w:val="00A76E80"/>
    <w:rsid w:val="00A806EA"/>
    <w:rsid w:val="00AA07A5"/>
    <w:rsid w:val="00AA6C3F"/>
    <w:rsid w:val="00AA70C0"/>
    <w:rsid w:val="00AB1BB9"/>
    <w:rsid w:val="00AB50A9"/>
    <w:rsid w:val="00AC0278"/>
    <w:rsid w:val="00AC5177"/>
    <w:rsid w:val="00AC6B5F"/>
    <w:rsid w:val="00AD4A2C"/>
    <w:rsid w:val="00AE0F0E"/>
    <w:rsid w:val="00AE3A3F"/>
    <w:rsid w:val="00AE3F79"/>
    <w:rsid w:val="00AF1231"/>
    <w:rsid w:val="00B04BBB"/>
    <w:rsid w:val="00B12BD5"/>
    <w:rsid w:val="00B1449F"/>
    <w:rsid w:val="00B202B7"/>
    <w:rsid w:val="00B223F6"/>
    <w:rsid w:val="00B23732"/>
    <w:rsid w:val="00B23E79"/>
    <w:rsid w:val="00B24737"/>
    <w:rsid w:val="00B26D3E"/>
    <w:rsid w:val="00B27D6C"/>
    <w:rsid w:val="00B32A58"/>
    <w:rsid w:val="00B35DB5"/>
    <w:rsid w:val="00B37612"/>
    <w:rsid w:val="00B40520"/>
    <w:rsid w:val="00B41F2B"/>
    <w:rsid w:val="00B4370C"/>
    <w:rsid w:val="00B43723"/>
    <w:rsid w:val="00B44A87"/>
    <w:rsid w:val="00B4583B"/>
    <w:rsid w:val="00B46424"/>
    <w:rsid w:val="00B62158"/>
    <w:rsid w:val="00B62EA0"/>
    <w:rsid w:val="00B6570D"/>
    <w:rsid w:val="00B65AFE"/>
    <w:rsid w:val="00B6755A"/>
    <w:rsid w:val="00B80C81"/>
    <w:rsid w:val="00B84919"/>
    <w:rsid w:val="00B876B6"/>
    <w:rsid w:val="00B92F0A"/>
    <w:rsid w:val="00B93CB6"/>
    <w:rsid w:val="00B96825"/>
    <w:rsid w:val="00B97ABB"/>
    <w:rsid w:val="00BA04A9"/>
    <w:rsid w:val="00BA22AB"/>
    <w:rsid w:val="00BA2A02"/>
    <w:rsid w:val="00BA5812"/>
    <w:rsid w:val="00BB3290"/>
    <w:rsid w:val="00BB51DC"/>
    <w:rsid w:val="00BB653C"/>
    <w:rsid w:val="00BC259E"/>
    <w:rsid w:val="00BC294D"/>
    <w:rsid w:val="00BC4865"/>
    <w:rsid w:val="00BC6092"/>
    <w:rsid w:val="00BC61F2"/>
    <w:rsid w:val="00BD160E"/>
    <w:rsid w:val="00BD6352"/>
    <w:rsid w:val="00BE0488"/>
    <w:rsid w:val="00BE1E59"/>
    <w:rsid w:val="00BE2D3A"/>
    <w:rsid w:val="00BE2E38"/>
    <w:rsid w:val="00BE3AE2"/>
    <w:rsid w:val="00BF2EA0"/>
    <w:rsid w:val="00BF6B77"/>
    <w:rsid w:val="00BF6D58"/>
    <w:rsid w:val="00BF74E5"/>
    <w:rsid w:val="00C00667"/>
    <w:rsid w:val="00C02B81"/>
    <w:rsid w:val="00C02F70"/>
    <w:rsid w:val="00C04232"/>
    <w:rsid w:val="00C04F38"/>
    <w:rsid w:val="00C0603E"/>
    <w:rsid w:val="00C0672A"/>
    <w:rsid w:val="00C10F15"/>
    <w:rsid w:val="00C11344"/>
    <w:rsid w:val="00C15295"/>
    <w:rsid w:val="00C23989"/>
    <w:rsid w:val="00C26637"/>
    <w:rsid w:val="00C2749B"/>
    <w:rsid w:val="00C30575"/>
    <w:rsid w:val="00C35413"/>
    <w:rsid w:val="00C368A5"/>
    <w:rsid w:val="00C42FB2"/>
    <w:rsid w:val="00C43528"/>
    <w:rsid w:val="00C43C1C"/>
    <w:rsid w:val="00C467BF"/>
    <w:rsid w:val="00C500FD"/>
    <w:rsid w:val="00C548E7"/>
    <w:rsid w:val="00C54C1F"/>
    <w:rsid w:val="00C5560B"/>
    <w:rsid w:val="00C5741F"/>
    <w:rsid w:val="00C616E9"/>
    <w:rsid w:val="00C6261C"/>
    <w:rsid w:val="00C657F3"/>
    <w:rsid w:val="00C7423B"/>
    <w:rsid w:val="00C74323"/>
    <w:rsid w:val="00C814A8"/>
    <w:rsid w:val="00C824E8"/>
    <w:rsid w:val="00C85630"/>
    <w:rsid w:val="00C870EC"/>
    <w:rsid w:val="00C906E2"/>
    <w:rsid w:val="00C911D9"/>
    <w:rsid w:val="00C94B7D"/>
    <w:rsid w:val="00C97697"/>
    <w:rsid w:val="00CA25AC"/>
    <w:rsid w:val="00CA4180"/>
    <w:rsid w:val="00CB0870"/>
    <w:rsid w:val="00CB3F20"/>
    <w:rsid w:val="00CB3F33"/>
    <w:rsid w:val="00CB69C9"/>
    <w:rsid w:val="00CC0423"/>
    <w:rsid w:val="00CC6ECE"/>
    <w:rsid w:val="00CD554E"/>
    <w:rsid w:val="00CE0ED2"/>
    <w:rsid w:val="00CE354D"/>
    <w:rsid w:val="00CE365D"/>
    <w:rsid w:val="00CE6226"/>
    <w:rsid w:val="00CE6658"/>
    <w:rsid w:val="00CE71C6"/>
    <w:rsid w:val="00CF01BB"/>
    <w:rsid w:val="00CF11D0"/>
    <w:rsid w:val="00CF137D"/>
    <w:rsid w:val="00D006F9"/>
    <w:rsid w:val="00D02F45"/>
    <w:rsid w:val="00D0311A"/>
    <w:rsid w:val="00D04F3A"/>
    <w:rsid w:val="00D10A16"/>
    <w:rsid w:val="00D22FA8"/>
    <w:rsid w:val="00D26571"/>
    <w:rsid w:val="00D26603"/>
    <w:rsid w:val="00D26737"/>
    <w:rsid w:val="00D30F05"/>
    <w:rsid w:val="00D33ED3"/>
    <w:rsid w:val="00D350E8"/>
    <w:rsid w:val="00D35BBD"/>
    <w:rsid w:val="00D364D6"/>
    <w:rsid w:val="00D37805"/>
    <w:rsid w:val="00D428CA"/>
    <w:rsid w:val="00D5620D"/>
    <w:rsid w:val="00D56DA0"/>
    <w:rsid w:val="00D60BD1"/>
    <w:rsid w:val="00D620E9"/>
    <w:rsid w:val="00D62911"/>
    <w:rsid w:val="00D62A11"/>
    <w:rsid w:val="00D6365E"/>
    <w:rsid w:val="00D63E7C"/>
    <w:rsid w:val="00D641ED"/>
    <w:rsid w:val="00D65B0D"/>
    <w:rsid w:val="00D70D2E"/>
    <w:rsid w:val="00D72435"/>
    <w:rsid w:val="00D77AC4"/>
    <w:rsid w:val="00D81138"/>
    <w:rsid w:val="00D815E7"/>
    <w:rsid w:val="00D87FD0"/>
    <w:rsid w:val="00D94728"/>
    <w:rsid w:val="00DA0E45"/>
    <w:rsid w:val="00DA5E39"/>
    <w:rsid w:val="00DB3248"/>
    <w:rsid w:val="00DB443E"/>
    <w:rsid w:val="00DB60E7"/>
    <w:rsid w:val="00DB6304"/>
    <w:rsid w:val="00DB75C1"/>
    <w:rsid w:val="00DC6823"/>
    <w:rsid w:val="00DC6D23"/>
    <w:rsid w:val="00DC7290"/>
    <w:rsid w:val="00DD02EC"/>
    <w:rsid w:val="00DD0351"/>
    <w:rsid w:val="00DD23AB"/>
    <w:rsid w:val="00DD596C"/>
    <w:rsid w:val="00DE01CA"/>
    <w:rsid w:val="00DE2865"/>
    <w:rsid w:val="00DE363A"/>
    <w:rsid w:val="00DE7A69"/>
    <w:rsid w:val="00DE7A8F"/>
    <w:rsid w:val="00DF1156"/>
    <w:rsid w:val="00DF77D0"/>
    <w:rsid w:val="00E006B0"/>
    <w:rsid w:val="00E028FB"/>
    <w:rsid w:val="00E06C62"/>
    <w:rsid w:val="00E0710D"/>
    <w:rsid w:val="00E07417"/>
    <w:rsid w:val="00E16B8D"/>
    <w:rsid w:val="00E257F0"/>
    <w:rsid w:val="00E27B6B"/>
    <w:rsid w:val="00E3079D"/>
    <w:rsid w:val="00E33771"/>
    <w:rsid w:val="00E3568C"/>
    <w:rsid w:val="00E36370"/>
    <w:rsid w:val="00E4307F"/>
    <w:rsid w:val="00E50D9C"/>
    <w:rsid w:val="00E533A5"/>
    <w:rsid w:val="00E563FF"/>
    <w:rsid w:val="00E57660"/>
    <w:rsid w:val="00E614CF"/>
    <w:rsid w:val="00E631C2"/>
    <w:rsid w:val="00E666DF"/>
    <w:rsid w:val="00E66C24"/>
    <w:rsid w:val="00E6737E"/>
    <w:rsid w:val="00E718C1"/>
    <w:rsid w:val="00E72E65"/>
    <w:rsid w:val="00E7576B"/>
    <w:rsid w:val="00E81A0A"/>
    <w:rsid w:val="00E84661"/>
    <w:rsid w:val="00E977D2"/>
    <w:rsid w:val="00EA3B0A"/>
    <w:rsid w:val="00EA4C08"/>
    <w:rsid w:val="00EA6C05"/>
    <w:rsid w:val="00EA6E01"/>
    <w:rsid w:val="00EB243D"/>
    <w:rsid w:val="00EB2605"/>
    <w:rsid w:val="00EB38C9"/>
    <w:rsid w:val="00EB57A7"/>
    <w:rsid w:val="00EB5928"/>
    <w:rsid w:val="00EC2D8A"/>
    <w:rsid w:val="00EC5051"/>
    <w:rsid w:val="00EC5505"/>
    <w:rsid w:val="00EC60F5"/>
    <w:rsid w:val="00EC6A6F"/>
    <w:rsid w:val="00EC7059"/>
    <w:rsid w:val="00EC7A2F"/>
    <w:rsid w:val="00ED5D13"/>
    <w:rsid w:val="00ED5EBA"/>
    <w:rsid w:val="00EE16C2"/>
    <w:rsid w:val="00EE28B8"/>
    <w:rsid w:val="00EE72EC"/>
    <w:rsid w:val="00EE7879"/>
    <w:rsid w:val="00EF150E"/>
    <w:rsid w:val="00EF2521"/>
    <w:rsid w:val="00F01163"/>
    <w:rsid w:val="00F018EB"/>
    <w:rsid w:val="00F10015"/>
    <w:rsid w:val="00F102ED"/>
    <w:rsid w:val="00F15CAC"/>
    <w:rsid w:val="00F15CF3"/>
    <w:rsid w:val="00F276EA"/>
    <w:rsid w:val="00F37CD4"/>
    <w:rsid w:val="00F419FF"/>
    <w:rsid w:val="00F47C4D"/>
    <w:rsid w:val="00F56D12"/>
    <w:rsid w:val="00F60813"/>
    <w:rsid w:val="00F67718"/>
    <w:rsid w:val="00F71B0F"/>
    <w:rsid w:val="00F7297A"/>
    <w:rsid w:val="00F7632B"/>
    <w:rsid w:val="00F81768"/>
    <w:rsid w:val="00F854B2"/>
    <w:rsid w:val="00F8742C"/>
    <w:rsid w:val="00F87DAF"/>
    <w:rsid w:val="00F90F7A"/>
    <w:rsid w:val="00FA6794"/>
    <w:rsid w:val="00FB0DFA"/>
    <w:rsid w:val="00FB260E"/>
    <w:rsid w:val="00FB32EA"/>
    <w:rsid w:val="00FB78CD"/>
    <w:rsid w:val="00FC459D"/>
    <w:rsid w:val="00FC58DF"/>
    <w:rsid w:val="00FC67F9"/>
    <w:rsid w:val="00FC69AA"/>
    <w:rsid w:val="00FC6EA7"/>
    <w:rsid w:val="00FD1180"/>
    <w:rsid w:val="00FD22F4"/>
    <w:rsid w:val="00FE1048"/>
    <w:rsid w:val="00FE3BDA"/>
    <w:rsid w:val="00FE6A22"/>
    <w:rsid w:val="00FF115D"/>
    <w:rsid w:val="00FF3948"/>
    <w:rsid w:val="00FF4203"/>
    <w:rsid w:val="00FF4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5">
      <o:colormenu v:ext="edit" fillcolor="none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225B3"/>
  </w:style>
  <w:style w:type="paragraph" w:styleId="12">
    <w:name w:val="heading 1"/>
    <w:basedOn w:val="a0"/>
    <w:next w:val="a0"/>
    <w:link w:val="13"/>
    <w:uiPriority w:val="9"/>
    <w:qFormat/>
    <w:rsid w:val="006225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6225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225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225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6225B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225B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225B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225B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225B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5">
    <w:name w:val="Верхний колонтитул Знак"/>
    <w:basedOn w:val="a1"/>
    <w:link w:val="a4"/>
    <w:uiPriority w:val="99"/>
    <w:semiHidden/>
    <w:rsid w:val="00361A98"/>
  </w:style>
  <w:style w:type="paragraph" w:styleId="a6">
    <w:name w:val="footer"/>
    <w:basedOn w:val="a0"/>
    <w:link w:val="a7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7">
    <w:name w:val="Нижний колонтитул Знак"/>
    <w:basedOn w:val="a1"/>
    <w:link w:val="a6"/>
    <w:uiPriority w:val="99"/>
    <w:semiHidden/>
    <w:rsid w:val="00361A98"/>
  </w:style>
  <w:style w:type="paragraph" w:styleId="a8">
    <w:name w:val="Balloon Text"/>
    <w:basedOn w:val="a0"/>
    <w:link w:val="a9"/>
    <w:uiPriority w:val="99"/>
    <w:semiHidden/>
    <w:unhideWhenUsed/>
    <w:rsid w:val="00DB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DB3248"/>
    <w:rPr>
      <w:rFonts w:ascii="Tahoma" w:eastAsia="Calibri" w:hAnsi="Tahoma" w:cs="Tahoma"/>
      <w:sz w:val="16"/>
      <w:szCs w:val="16"/>
    </w:rPr>
  </w:style>
  <w:style w:type="table" w:styleId="aa">
    <w:name w:val="Table Grid"/>
    <w:basedOn w:val="a2"/>
    <w:uiPriority w:val="99"/>
    <w:rsid w:val="00E614CF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614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31">
    <w:name w:val="Body Text Indent 3"/>
    <w:basedOn w:val="a0"/>
    <w:link w:val="32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E614C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caption"/>
    <w:basedOn w:val="a0"/>
    <w:next w:val="a0"/>
    <w:uiPriority w:val="35"/>
    <w:unhideWhenUsed/>
    <w:qFormat/>
    <w:rsid w:val="006225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21">
    <w:name w:val="Body Text 2"/>
    <w:basedOn w:val="a0"/>
    <w:link w:val="22"/>
    <w:uiPriority w:val="99"/>
    <w:unhideWhenUsed/>
    <w:rsid w:val="00E614CF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E614CF"/>
    <w:rPr>
      <w:rFonts w:ascii="Calibri" w:eastAsia="Calibri" w:hAnsi="Calibri" w:cs="Calibri"/>
    </w:rPr>
  </w:style>
  <w:style w:type="paragraph" w:styleId="ac">
    <w:name w:val="Normal (Web)"/>
    <w:basedOn w:val="a0"/>
    <w:rsid w:val="00E614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Body Text Indent"/>
    <w:aliases w:val="Основной текст 1,Нумерованный список !!,Надин стиль,Основной текст без отступа"/>
    <w:basedOn w:val="a0"/>
    <w:link w:val="ae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1"/>
    <w:link w:val="ad"/>
    <w:uiPriority w:val="99"/>
    <w:rsid w:val="00E614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1"/>
    <w:uiPriority w:val="99"/>
    <w:unhideWhenUsed/>
    <w:rsid w:val="00E614CF"/>
    <w:rPr>
      <w:color w:val="0000FF"/>
      <w:u w:val="single"/>
    </w:rPr>
  </w:style>
  <w:style w:type="paragraph" w:styleId="af0">
    <w:name w:val="No Spacing"/>
    <w:link w:val="af1"/>
    <w:uiPriority w:val="99"/>
    <w:qFormat/>
    <w:rsid w:val="006225B3"/>
    <w:pPr>
      <w:spacing w:after="0" w:line="240" w:lineRule="auto"/>
    </w:pPr>
  </w:style>
  <w:style w:type="character" w:customStyle="1" w:styleId="13">
    <w:name w:val="Заголовок 1 Знак"/>
    <w:basedOn w:val="a1"/>
    <w:link w:val="12"/>
    <w:uiPriority w:val="9"/>
    <w:rsid w:val="006225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Title">
    <w:name w:val="ConsTitle"/>
    <w:rsid w:val="006F26D9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af2">
    <w:name w:val="Прижатый влево"/>
    <w:basedOn w:val="a0"/>
    <w:next w:val="a0"/>
    <w:rsid w:val="006F26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3">
    <w:name w:val="List Paragraph"/>
    <w:basedOn w:val="a0"/>
    <w:uiPriority w:val="34"/>
    <w:qFormat/>
    <w:rsid w:val="006225B3"/>
    <w:pPr>
      <w:ind w:left="720"/>
      <w:contextualSpacing/>
    </w:pPr>
  </w:style>
  <w:style w:type="character" w:customStyle="1" w:styleId="af1">
    <w:name w:val="Без интервала Знак"/>
    <w:basedOn w:val="a1"/>
    <w:link w:val="af0"/>
    <w:uiPriority w:val="99"/>
    <w:locked/>
    <w:rsid w:val="006F26D9"/>
  </w:style>
  <w:style w:type="character" w:customStyle="1" w:styleId="20">
    <w:name w:val="Заголовок 2 Знак"/>
    <w:basedOn w:val="a1"/>
    <w:link w:val="2"/>
    <w:uiPriority w:val="9"/>
    <w:semiHidden/>
    <w:rsid w:val="006225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6225B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6225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rsid w:val="006225B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rsid w:val="006225B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6225B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6225B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6225B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Title"/>
    <w:basedOn w:val="a0"/>
    <w:next w:val="a0"/>
    <w:link w:val="af5"/>
    <w:uiPriority w:val="10"/>
    <w:qFormat/>
    <w:rsid w:val="006225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5">
    <w:name w:val="Название Знак"/>
    <w:basedOn w:val="a1"/>
    <w:link w:val="af4"/>
    <w:uiPriority w:val="10"/>
    <w:rsid w:val="006225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6">
    <w:name w:val="Subtitle"/>
    <w:basedOn w:val="a0"/>
    <w:next w:val="a0"/>
    <w:link w:val="af7"/>
    <w:uiPriority w:val="11"/>
    <w:qFormat/>
    <w:rsid w:val="006225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7">
    <w:name w:val="Подзаголовок Знак"/>
    <w:basedOn w:val="a1"/>
    <w:link w:val="af6"/>
    <w:uiPriority w:val="11"/>
    <w:rsid w:val="006225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8">
    <w:name w:val="Strong"/>
    <w:basedOn w:val="a1"/>
    <w:uiPriority w:val="22"/>
    <w:qFormat/>
    <w:rsid w:val="006225B3"/>
    <w:rPr>
      <w:b/>
      <w:bCs/>
    </w:rPr>
  </w:style>
  <w:style w:type="character" w:styleId="af9">
    <w:name w:val="Emphasis"/>
    <w:basedOn w:val="a1"/>
    <w:uiPriority w:val="20"/>
    <w:qFormat/>
    <w:rsid w:val="006225B3"/>
    <w:rPr>
      <w:i/>
      <w:iCs/>
    </w:rPr>
  </w:style>
  <w:style w:type="paragraph" w:styleId="23">
    <w:name w:val="Quote"/>
    <w:basedOn w:val="a0"/>
    <w:next w:val="a0"/>
    <w:link w:val="24"/>
    <w:uiPriority w:val="29"/>
    <w:qFormat/>
    <w:rsid w:val="006225B3"/>
    <w:rPr>
      <w:i/>
      <w:iCs/>
      <w:color w:val="000000" w:themeColor="text1"/>
    </w:rPr>
  </w:style>
  <w:style w:type="character" w:customStyle="1" w:styleId="24">
    <w:name w:val="Цитата 2 Знак"/>
    <w:basedOn w:val="a1"/>
    <w:link w:val="23"/>
    <w:uiPriority w:val="29"/>
    <w:rsid w:val="006225B3"/>
    <w:rPr>
      <w:i/>
      <w:iCs/>
      <w:color w:val="000000" w:themeColor="text1"/>
    </w:rPr>
  </w:style>
  <w:style w:type="paragraph" w:styleId="afa">
    <w:name w:val="Intense Quote"/>
    <w:basedOn w:val="a0"/>
    <w:next w:val="a0"/>
    <w:link w:val="afb"/>
    <w:uiPriority w:val="30"/>
    <w:qFormat/>
    <w:rsid w:val="006225B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Выделенная цитата Знак"/>
    <w:basedOn w:val="a1"/>
    <w:link w:val="afa"/>
    <w:uiPriority w:val="30"/>
    <w:rsid w:val="006225B3"/>
    <w:rPr>
      <w:b/>
      <w:bCs/>
      <w:i/>
      <w:iCs/>
      <w:color w:val="4F81BD" w:themeColor="accent1"/>
    </w:rPr>
  </w:style>
  <w:style w:type="character" w:styleId="afc">
    <w:name w:val="Subtle Emphasis"/>
    <w:basedOn w:val="a1"/>
    <w:uiPriority w:val="19"/>
    <w:qFormat/>
    <w:rsid w:val="006225B3"/>
    <w:rPr>
      <w:i/>
      <w:iCs/>
      <w:color w:val="808080" w:themeColor="text1" w:themeTint="7F"/>
    </w:rPr>
  </w:style>
  <w:style w:type="character" w:styleId="afd">
    <w:name w:val="Intense Emphasis"/>
    <w:basedOn w:val="a1"/>
    <w:uiPriority w:val="21"/>
    <w:qFormat/>
    <w:rsid w:val="006225B3"/>
    <w:rPr>
      <w:b/>
      <w:bCs/>
      <w:i/>
      <w:iCs/>
      <w:color w:val="4F81BD" w:themeColor="accent1"/>
    </w:rPr>
  </w:style>
  <w:style w:type="character" w:styleId="afe">
    <w:name w:val="Subtle Reference"/>
    <w:basedOn w:val="a1"/>
    <w:uiPriority w:val="31"/>
    <w:qFormat/>
    <w:rsid w:val="006225B3"/>
    <w:rPr>
      <w:smallCaps/>
      <w:color w:val="C0504D" w:themeColor="accent2"/>
      <w:u w:val="single"/>
    </w:rPr>
  </w:style>
  <w:style w:type="character" w:styleId="aff">
    <w:name w:val="Intense Reference"/>
    <w:basedOn w:val="a1"/>
    <w:uiPriority w:val="32"/>
    <w:qFormat/>
    <w:rsid w:val="006225B3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1"/>
    <w:uiPriority w:val="33"/>
    <w:qFormat/>
    <w:rsid w:val="006225B3"/>
    <w:rPr>
      <w:b/>
      <w:bCs/>
      <w:smallCaps/>
      <w:spacing w:val="5"/>
    </w:rPr>
  </w:style>
  <w:style w:type="paragraph" w:styleId="aff1">
    <w:name w:val="TOC Heading"/>
    <w:basedOn w:val="12"/>
    <w:next w:val="a0"/>
    <w:uiPriority w:val="39"/>
    <w:semiHidden/>
    <w:unhideWhenUsed/>
    <w:qFormat/>
    <w:rsid w:val="006225B3"/>
    <w:pPr>
      <w:outlineLvl w:val="9"/>
    </w:pPr>
  </w:style>
  <w:style w:type="character" w:customStyle="1" w:styleId="14">
    <w:name w:val="Заголовок №1_"/>
    <w:basedOn w:val="a1"/>
    <w:rsid w:val="000927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5">
    <w:name w:val="Заголовок №1"/>
    <w:basedOn w:val="14"/>
    <w:rsid w:val="00092784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5">
    <w:name w:val="Основной текст (2)_"/>
    <w:basedOn w:val="a1"/>
    <w:rsid w:val="000927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6">
    <w:name w:val="Основной текст (2)"/>
    <w:basedOn w:val="25"/>
    <w:rsid w:val="00092784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16">
    <w:name w:val="Стиль 1."/>
    <w:basedOn w:val="a0"/>
    <w:rsid w:val="00A523B1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aff2">
    <w:name w:val="Нормальный (таблица)"/>
    <w:basedOn w:val="a0"/>
    <w:next w:val="a0"/>
    <w:rsid w:val="0093419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val="ru-RU" w:eastAsia="ru-RU" w:bidi="ar-SA"/>
    </w:rPr>
  </w:style>
  <w:style w:type="paragraph" w:customStyle="1" w:styleId="1">
    <w:name w:val="Стиль приложения 1."/>
    <w:basedOn w:val="a0"/>
    <w:link w:val="17"/>
    <w:rsid w:val="00F56D12"/>
    <w:pPr>
      <w:numPr>
        <w:numId w:val="4"/>
      </w:num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">
    <w:name w:val="Стиль приложения 1.1."/>
    <w:basedOn w:val="a0"/>
    <w:rsid w:val="00F56D12"/>
    <w:pPr>
      <w:numPr>
        <w:ilvl w:val="1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1">
    <w:name w:val="Стиль приложения 1.1.1."/>
    <w:basedOn w:val="a0"/>
    <w:rsid w:val="00F56D12"/>
    <w:pPr>
      <w:numPr>
        <w:ilvl w:val="2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11">
    <w:name w:val="Стиль приложения 1.1.1.1."/>
    <w:basedOn w:val="a0"/>
    <w:rsid w:val="00F56D12"/>
    <w:pPr>
      <w:numPr>
        <w:ilvl w:val="3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0">
    <w:name w:val="Стиль приложения_1)"/>
    <w:basedOn w:val="a0"/>
    <w:rsid w:val="00F56D12"/>
    <w:pPr>
      <w:numPr>
        <w:ilvl w:val="4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a">
    <w:name w:val="Стиль приложения_а)"/>
    <w:basedOn w:val="a0"/>
    <w:rsid w:val="00F56D12"/>
    <w:pPr>
      <w:numPr>
        <w:ilvl w:val="5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character" w:customStyle="1" w:styleId="17">
    <w:name w:val="Стиль приложения 1. Знак"/>
    <w:link w:val="1"/>
    <w:rsid w:val="00F56D12"/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table" w:styleId="-4">
    <w:name w:val="Light Shading Accent 4"/>
    <w:basedOn w:val="a2"/>
    <w:uiPriority w:val="60"/>
    <w:rsid w:val="00B4642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List Accent 4"/>
    <w:basedOn w:val="a2"/>
    <w:uiPriority w:val="61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41">
    <w:name w:val="Light Grid Accent 4"/>
    <w:basedOn w:val="a2"/>
    <w:uiPriority w:val="62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Shading 1 Accent 4"/>
    <w:basedOn w:val="a2"/>
    <w:uiPriority w:val="63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NoSpacingChar1">
    <w:name w:val="No Spacing Char1"/>
    <w:link w:val="27"/>
    <w:locked/>
    <w:rsid w:val="00A66A41"/>
    <w:rPr>
      <w:rFonts w:ascii="Calibri" w:hAnsi="Calibri" w:cs="Calibri"/>
      <w:lang w:eastAsia="ru-RU"/>
    </w:rPr>
  </w:style>
  <w:style w:type="paragraph" w:customStyle="1" w:styleId="27">
    <w:name w:val="Без интервала2"/>
    <w:link w:val="NoSpacingChar1"/>
    <w:rsid w:val="00A66A41"/>
    <w:pPr>
      <w:spacing w:after="0" w:line="240" w:lineRule="auto"/>
    </w:pPr>
    <w:rPr>
      <w:rFonts w:ascii="Calibri" w:hAnsi="Calibri" w:cs="Calibri"/>
      <w:lang w:eastAsia="ru-RU"/>
    </w:rPr>
  </w:style>
  <w:style w:type="paragraph" w:customStyle="1" w:styleId="Default">
    <w:name w:val="Default"/>
    <w:rsid w:val="00A66A4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0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Layout" Target="diagrams/layout3.xml"/><Relationship Id="rId21" Type="http://schemas.openxmlformats.org/officeDocument/2006/relationships/diagramLayout" Target="diagrams/layout2.xml"/><Relationship Id="rId42" Type="http://schemas.openxmlformats.org/officeDocument/2006/relationships/image" Target="media/image10.jpeg"/><Relationship Id="rId47" Type="http://schemas.openxmlformats.org/officeDocument/2006/relationships/chart" Target="charts/chart2.xml"/><Relationship Id="rId63" Type="http://schemas.openxmlformats.org/officeDocument/2006/relationships/image" Target="media/image22.png"/><Relationship Id="rId68" Type="http://schemas.openxmlformats.org/officeDocument/2006/relationships/oleObject" Target="embeddings/oleObject7.bin"/><Relationship Id="rId84" Type="http://schemas.openxmlformats.org/officeDocument/2006/relationships/image" Target="media/image35.jpeg"/><Relationship Id="rId89" Type="http://schemas.openxmlformats.org/officeDocument/2006/relationships/image" Target="media/image40.jpeg"/><Relationship Id="rId7" Type="http://schemas.openxmlformats.org/officeDocument/2006/relationships/endnotes" Target="endnotes.xml"/><Relationship Id="rId71" Type="http://schemas.openxmlformats.org/officeDocument/2006/relationships/image" Target="media/image26.png"/><Relationship Id="rId92" Type="http://schemas.openxmlformats.org/officeDocument/2006/relationships/image" Target="media/image43.jpeg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9" Type="http://schemas.microsoft.com/office/2007/relationships/diagramDrawing" Target="diagrams/drawing3.xml"/><Relationship Id="rId107" Type="http://schemas.openxmlformats.org/officeDocument/2006/relationships/fontTable" Target="fontTable.xml"/><Relationship Id="rId11" Type="http://schemas.openxmlformats.org/officeDocument/2006/relationships/image" Target="media/image4.jpeg"/><Relationship Id="rId24" Type="http://schemas.microsoft.com/office/2007/relationships/diagramDrawing" Target="diagrams/drawing2.xml"/><Relationship Id="rId32" Type="http://schemas.openxmlformats.org/officeDocument/2006/relationships/diagramQuickStyle" Target="diagrams/quickStyle4.xml"/><Relationship Id="rId37" Type="http://schemas.openxmlformats.org/officeDocument/2006/relationships/diagramQuickStyle" Target="diagrams/quickStyle5.xml"/><Relationship Id="rId40" Type="http://schemas.openxmlformats.org/officeDocument/2006/relationships/image" Target="media/image8.jpeg"/><Relationship Id="rId45" Type="http://schemas.openxmlformats.org/officeDocument/2006/relationships/chart" Target="charts/chart1.xml"/><Relationship Id="rId53" Type="http://schemas.openxmlformats.org/officeDocument/2006/relationships/chart" Target="charts/chart4.xml"/><Relationship Id="rId58" Type="http://schemas.openxmlformats.org/officeDocument/2006/relationships/oleObject" Target="embeddings/oleObject2.bin"/><Relationship Id="rId66" Type="http://schemas.openxmlformats.org/officeDocument/2006/relationships/oleObject" Target="embeddings/oleObject6.bin"/><Relationship Id="rId74" Type="http://schemas.openxmlformats.org/officeDocument/2006/relationships/oleObject" Target="embeddings/oleObject10.bin"/><Relationship Id="rId79" Type="http://schemas.openxmlformats.org/officeDocument/2006/relationships/image" Target="media/image30.jpeg"/><Relationship Id="rId87" Type="http://schemas.openxmlformats.org/officeDocument/2006/relationships/image" Target="media/image38.jpeg"/><Relationship Id="rId102" Type="http://schemas.openxmlformats.org/officeDocument/2006/relationships/image" Target="media/image53.jpeg"/><Relationship Id="rId5" Type="http://schemas.openxmlformats.org/officeDocument/2006/relationships/webSettings" Target="webSettings.xml"/><Relationship Id="rId61" Type="http://schemas.openxmlformats.org/officeDocument/2006/relationships/image" Target="media/image21.png"/><Relationship Id="rId82" Type="http://schemas.openxmlformats.org/officeDocument/2006/relationships/image" Target="media/image33.jpeg"/><Relationship Id="rId90" Type="http://schemas.openxmlformats.org/officeDocument/2006/relationships/image" Target="media/image41.jpeg"/><Relationship Id="rId95" Type="http://schemas.openxmlformats.org/officeDocument/2006/relationships/image" Target="media/image46.jpeg"/><Relationship Id="rId19" Type="http://schemas.microsoft.com/office/2007/relationships/diagramDrawing" Target="diagrams/drawing1.xml"/><Relationship Id="rId14" Type="http://schemas.openxmlformats.org/officeDocument/2006/relationships/image" Target="media/image7.jpeg"/><Relationship Id="rId22" Type="http://schemas.openxmlformats.org/officeDocument/2006/relationships/diagramQuickStyle" Target="diagrams/quickStyle2.xml"/><Relationship Id="rId27" Type="http://schemas.openxmlformats.org/officeDocument/2006/relationships/diagramQuickStyle" Target="diagrams/quickStyle3.xml"/><Relationship Id="rId30" Type="http://schemas.openxmlformats.org/officeDocument/2006/relationships/diagramData" Target="diagrams/data4.xml"/><Relationship Id="rId35" Type="http://schemas.openxmlformats.org/officeDocument/2006/relationships/diagramData" Target="diagrams/data5.xml"/><Relationship Id="rId43" Type="http://schemas.openxmlformats.org/officeDocument/2006/relationships/image" Target="media/image11.jpeg"/><Relationship Id="rId48" Type="http://schemas.openxmlformats.org/officeDocument/2006/relationships/image" Target="media/image14.png"/><Relationship Id="rId56" Type="http://schemas.openxmlformats.org/officeDocument/2006/relationships/oleObject" Target="embeddings/oleObject1.bin"/><Relationship Id="rId64" Type="http://schemas.openxmlformats.org/officeDocument/2006/relationships/oleObject" Target="embeddings/oleObject5.bin"/><Relationship Id="rId69" Type="http://schemas.openxmlformats.org/officeDocument/2006/relationships/image" Target="media/image25.png"/><Relationship Id="rId77" Type="http://schemas.openxmlformats.org/officeDocument/2006/relationships/chart" Target="charts/chart6.xml"/><Relationship Id="rId100" Type="http://schemas.openxmlformats.org/officeDocument/2006/relationships/image" Target="media/image51.jpeg"/><Relationship Id="rId105" Type="http://schemas.openxmlformats.org/officeDocument/2006/relationships/chart" Target="charts/chart7.xml"/><Relationship Id="rId8" Type="http://schemas.openxmlformats.org/officeDocument/2006/relationships/image" Target="media/image1.png"/><Relationship Id="rId51" Type="http://schemas.openxmlformats.org/officeDocument/2006/relationships/image" Target="media/image17.png"/><Relationship Id="rId72" Type="http://schemas.openxmlformats.org/officeDocument/2006/relationships/oleObject" Target="embeddings/oleObject9.bin"/><Relationship Id="rId80" Type="http://schemas.openxmlformats.org/officeDocument/2006/relationships/image" Target="media/image31.jpeg"/><Relationship Id="rId85" Type="http://schemas.openxmlformats.org/officeDocument/2006/relationships/image" Target="media/image36.jpeg"/><Relationship Id="rId93" Type="http://schemas.openxmlformats.org/officeDocument/2006/relationships/image" Target="media/image44.jpeg"/><Relationship Id="rId98" Type="http://schemas.openxmlformats.org/officeDocument/2006/relationships/image" Target="media/image49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diagramQuickStyle" Target="diagrams/quickStyle1.xml"/><Relationship Id="rId25" Type="http://schemas.openxmlformats.org/officeDocument/2006/relationships/diagramData" Target="diagrams/data3.xml"/><Relationship Id="rId33" Type="http://schemas.openxmlformats.org/officeDocument/2006/relationships/diagramColors" Target="diagrams/colors4.xml"/><Relationship Id="rId38" Type="http://schemas.openxmlformats.org/officeDocument/2006/relationships/diagramColors" Target="diagrams/colors5.xml"/><Relationship Id="rId46" Type="http://schemas.openxmlformats.org/officeDocument/2006/relationships/image" Target="media/image13.png"/><Relationship Id="rId59" Type="http://schemas.openxmlformats.org/officeDocument/2006/relationships/image" Target="media/image20.png"/><Relationship Id="rId67" Type="http://schemas.openxmlformats.org/officeDocument/2006/relationships/image" Target="media/image24.png"/><Relationship Id="rId103" Type="http://schemas.openxmlformats.org/officeDocument/2006/relationships/image" Target="media/image54.jpeg"/><Relationship Id="rId108" Type="http://schemas.openxmlformats.org/officeDocument/2006/relationships/theme" Target="theme/theme1.xml"/><Relationship Id="rId20" Type="http://schemas.openxmlformats.org/officeDocument/2006/relationships/diagramData" Target="diagrams/data2.xml"/><Relationship Id="rId41" Type="http://schemas.openxmlformats.org/officeDocument/2006/relationships/image" Target="media/image9.jpeg"/><Relationship Id="rId54" Type="http://schemas.openxmlformats.org/officeDocument/2006/relationships/chart" Target="charts/chart5.xml"/><Relationship Id="rId62" Type="http://schemas.openxmlformats.org/officeDocument/2006/relationships/oleObject" Target="embeddings/oleObject4.bin"/><Relationship Id="rId70" Type="http://schemas.openxmlformats.org/officeDocument/2006/relationships/oleObject" Target="embeddings/oleObject8.bin"/><Relationship Id="rId75" Type="http://schemas.openxmlformats.org/officeDocument/2006/relationships/image" Target="media/image28.png"/><Relationship Id="rId83" Type="http://schemas.openxmlformats.org/officeDocument/2006/relationships/image" Target="media/image34.jpeg"/><Relationship Id="rId88" Type="http://schemas.openxmlformats.org/officeDocument/2006/relationships/image" Target="media/image39.jpeg"/><Relationship Id="rId91" Type="http://schemas.openxmlformats.org/officeDocument/2006/relationships/image" Target="media/image42.jpeg"/><Relationship Id="rId96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diagramColors" Target="diagrams/colors3.xml"/><Relationship Id="rId36" Type="http://schemas.openxmlformats.org/officeDocument/2006/relationships/diagramLayout" Target="diagrams/layout5.xml"/><Relationship Id="rId49" Type="http://schemas.openxmlformats.org/officeDocument/2006/relationships/image" Target="media/image15.jpeg"/><Relationship Id="rId57" Type="http://schemas.openxmlformats.org/officeDocument/2006/relationships/image" Target="media/image19.png"/><Relationship Id="rId106" Type="http://schemas.openxmlformats.org/officeDocument/2006/relationships/hyperlink" Target="mailto:fo10ivant@mail.ru" TargetMode="External"/><Relationship Id="rId10" Type="http://schemas.openxmlformats.org/officeDocument/2006/relationships/image" Target="media/image3.jpeg"/><Relationship Id="rId31" Type="http://schemas.openxmlformats.org/officeDocument/2006/relationships/diagramLayout" Target="diagrams/layout4.xml"/><Relationship Id="rId44" Type="http://schemas.openxmlformats.org/officeDocument/2006/relationships/image" Target="media/image12.png"/><Relationship Id="rId52" Type="http://schemas.openxmlformats.org/officeDocument/2006/relationships/chart" Target="charts/chart3.xml"/><Relationship Id="rId60" Type="http://schemas.openxmlformats.org/officeDocument/2006/relationships/oleObject" Target="embeddings/oleObject3.bin"/><Relationship Id="rId65" Type="http://schemas.openxmlformats.org/officeDocument/2006/relationships/image" Target="media/image23.png"/><Relationship Id="rId73" Type="http://schemas.openxmlformats.org/officeDocument/2006/relationships/image" Target="media/image27.png"/><Relationship Id="rId78" Type="http://schemas.openxmlformats.org/officeDocument/2006/relationships/image" Target="media/image29.jpeg"/><Relationship Id="rId81" Type="http://schemas.openxmlformats.org/officeDocument/2006/relationships/image" Target="media/image32.jpeg"/><Relationship Id="rId86" Type="http://schemas.openxmlformats.org/officeDocument/2006/relationships/image" Target="media/image37.jpeg"/><Relationship Id="rId94" Type="http://schemas.openxmlformats.org/officeDocument/2006/relationships/image" Target="media/image45.jpeg"/><Relationship Id="rId99" Type="http://schemas.openxmlformats.org/officeDocument/2006/relationships/image" Target="media/image50.jpeg"/><Relationship Id="rId101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diagramColors" Target="diagrams/colors1.xml"/><Relationship Id="rId39" Type="http://schemas.microsoft.com/office/2007/relationships/diagramDrawing" Target="diagrams/drawing5.xml"/><Relationship Id="rId34" Type="http://schemas.microsoft.com/office/2007/relationships/diagramDrawing" Target="diagrams/drawing4.xml"/><Relationship Id="rId50" Type="http://schemas.openxmlformats.org/officeDocument/2006/relationships/image" Target="media/image16.png"/><Relationship Id="rId55" Type="http://schemas.openxmlformats.org/officeDocument/2006/relationships/image" Target="media/image18.png"/><Relationship Id="rId76" Type="http://schemas.openxmlformats.org/officeDocument/2006/relationships/oleObject" Target="embeddings/oleObject11.bin"/><Relationship Id="rId97" Type="http://schemas.openxmlformats.org/officeDocument/2006/relationships/image" Target="media/image48.jpeg"/><Relationship Id="rId104" Type="http://schemas.openxmlformats.org/officeDocument/2006/relationships/image" Target="media/image5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 algn="ctr"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  <c:layout/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0.34080942009909476"/>
          <c:y val="0.11357695110658485"/>
          <c:w val="0.65919057990091667"/>
          <c:h val="0.6128588101852832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81.5</c:v>
                </c:pt>
                <c:pt idx="1">
                  <c:v>80.7</c:v>
                </c:pt>
                <c:pt idx="2">
                  <c:v>81.5</c:v>
                </c:pt>
                <c:pt idx="3">
                  <c:v>76.3</c:v>
                </c:pt>
                <c:pt idx="4" formatCode="0.0">
                  <c:v>75.2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 formatCode="General">
                  <c:v>11.6</c:v>
                </c:pt>
                <c:pt idx="1">
                  <c:v>9</c:v>
                </c:pt>
                <c:pt idx="2" formatCode="General">
                  <c:v>10.200000000000001</c:v>
                </c:pt>
                <c:pt idx="3" formatCode="General">
                  <c:v>13.1</c:v>
                </c:pt>
                <c:pt idx="4" formatCode="General">
                  <c:v>13.6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3.2</c:v>
                </c:pt>
                <c:pt idx="1">
                  <c:v>2.8</c:v>
                </c:pt>
                <c:pt idx="2">
                  <c:v>1.7000000000000004</c:v>
                </c:pt>
                <c:pt idx="3">
                  <c:v>2.1</c:v>
                </c:pt>
                <c:pt idx="4">
                  <c:v>2.2000000000000002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Прочие 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2.2999999999999998</c:v>
                </c:pt>
                <c:pt idx="1">
                  <c:v>6.5</c:v>
                </c:pt>
                <c:pt idx="2">
                  <c:v>5.9</c:v>
                </c:pt>
                <c:pt idx="3">
                  <c:v>7.6</c:v>
                </c:pt>
                <c:pt idx="4">
                  <c:v>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1.4</c:v>
                </c:pt>
                <c:pt idx="1">
                  <c:v>1</c:v>
                </c:pt>
                <c:pt idx="2">
                  <c:v>0.70000000000000018</c:v>
                </c:pt>
                <c:pt idx="3">
                  <c:v>0.9</c:v>
                </c:pt>
                <c:pt idx="4">
                  <c:v>1</c:v>
                </c:pt>
              </c:numCache>
            </c:numRef>
          </c:val>
        </c:ser>
        <c:shape val="cylinder"/>
        <c:axId val="69062016"/>
        <c:axId val="46339200"/>
        <c:axId val="0"/>
      </c:bar3DChart>
      <c:catAx>
        <c:axId val="69062016"/>
        <c:scaling>
          <c:orientation val="minMax"/>
        </c:scaling>
        <c:axPos val="b"/>
        <c:numFmt formatCode="General" sourceLinked="1"/>
        <c:majorTickMark val="none"/>
        <c:tickLblPos val="nextTo"/>
        <c:crossAx val="46339200"/>
        <c:crosses val="autoZero"/>
        <c:auto val="1"/>
        <c:lblAlgn val="ctr"/>
        <c:lblOffset val="100"/>
      </c:catAx>
      <c:valAx>
        <c:axId val="46339200"/>
        <c:scaling>
          <c:orientation val="minMax"/>
          <c:max val="100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26158341909388988"/>
              <c:y val="0.39029934410599504"/>
            </c:manualLayout>
          </c:layout>
        </c:title>
        <c:numFmt formatCode="General" sourceLinked="0"/>
        <c:majorTickMark val="none"/>
        <c:tickLblPos val="nextTo"/>
        <c:crossAx val="6906201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100" baseline="0">
                <a:latin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depthPercent val="100"/>
      <c:rAngAx val="1"/>
    </c:view3D>
    <c:sideWall>
      <c:spPr>
        <a:solidFill>
          <a:schemeClr val="accent4">
            <a:lumMod val="20000"/>
            <a:lumOff val="80000"/>
          </a:schemeClr>
        </a:solidFill>
      </c:spPr>
    </c:sideWall>
    <c:backWall>
      <c:spPr>
        <a:solidFill>
          <a:schemeClr val="accent4">
            <a:lumMod val="20000"/>
            <a:lumOff val="80000"/>
          </a:schemeClr>
        </a:solidFill>
      </c:spPr>
    </c:backWall>
    <c:plotArea>
      <c:layout>
        <c:manualLayout>
          <c:layoutTarget val="inner"/>
          <c:xMode val="edge"/>
          <c:yMode val="edge"/>
          <c:x val="6.5871287365675033E-2"/>
          <c:y val="3.273809523809524E-2"/>
          <c:w val="0.91183894566370693"/>
          <c:h val="0.8544518653918260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2020г. отчет</c:v>
                </c:pt>
                <c:pt idx="1">
                  <c:v>2021г. оценка</c:v>
                </c:pt>
                <c:pt idx="2">
                  <c:v>2022г. проект</c:v>
                </c:pt>
                <c:pt idx="3">
                  <c:v>2023г. прект</c:v>
                </c:pt>
                <c:pt idx="4">
                  <c:v>2024г. проект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5.8</c:v>
                </c:pt>
                <c:pt idx="1">
                  <c:v>7.4</c:v>
                </c:pt>
                <c:pt idx="2">
                  <c:v>6.4</c:v>
                </c:pt>
                <c:pt idx="3">
                  <c:v>6.5</c:v>
                </c:pt>
                <c:pt idx="4" formatCode="0.0">
                  <c:v>6.6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2020г. отчет</c:v>
                </c:pt>
                <c:pt idx="1">
                  <c:v>2021г. оценка</c:v>
                </c:pt>
                <c:pt idx="2">
                  <c:v>2022г. проект</c:v>
                </c:pt>
                <c:pt idx="3">
                  <c:v>2023г. прект</c:v>
                </c:pt>
                <c:pt idx="4">
                  <c:v>2024г. проект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0.5</c:v>
                </c:pt>
                <c:pt idx="1">
                  <c:v>0.4</c:v>
                </c:pt>
                <c:pt idx="2">
                  <c:v>0.3000000000000001</c:v>
                </c:pt>
                <c:pt idx="3">
                  <c:v>0.3000000000000001</c:v>
                </c:pt>
                <c:pt idx="4">
                  <c:v>0.3000000000000001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 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2020г. отчет</c:v>
                </c:pt>
                <c:pt idx="1">
                  <c:v>2021г. оценка</c:v>
                </c:pt>
                <c:pt idx="2">
                  <c:v>2022г. проект</c:v>
                </c:pt>
                <c:pt idx="3">
                  <c:v>2023г. прект</c:v>
                </c:pt>
                <c:pt idx="4">
                  <c:v>2024г. проект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27.8</c:v>
                </c:pt>
                <c:pt idx="1">
                  <c:v>32.6</c:v>
                </c:pt>
                <c:pt idx="2">
                  <c:v>29.6</c:v>
                </c:pt>
                <c:pt idx="3" formatCode="0.0">
                  <c:v>21.8</c:v>
                </c:pt>
                <c:pt idx="4">
                  <c:v>20.8</c:v>
                </c:pt>
              </c:numCache>
            </c:numRef>
          </c:val>
        </c:ser>
        <c:dLbls>
          <c:showVal val="1"/>
        </c:dLbls>
        <c:gapWidth val="75"/>
        <c:shape val="cylinder"/>
        <c:axId val="69820800"/>
        <c:axId val="69822336"/>
        <c:axId val="0"/>
      </c:bar3DChart>
      <c:catAx>
        <c:axId val="69820800"/>
        <c:scaling>
          <c:orientation val="minMax"/>
        </c:scaling>
        <c:axPos val="b"/>
        <c:numFmt formatCode="General" sourceLinked="1"/>
        <c:majorTickMark val="none"/>
        <c:tickLblPos val="nextTo"/>
        <c:crossAx val="69822336"/>
        <c:crosses val="autoZero"/>
        <c:auto val="1"/>
        <c:lblAlgn val="ctr"/>
        <c:lblOffset val="100"/>
      </c:catAx>
      <c:valAx>
        <c:axId val="69822336"/>
        <c:scaling>
          <c:orientation val="minMax"/>
        </c:scaling>
        <c:axPos val="l"/>
        <c:numFmt formatCode="#,##0.0" sourceLinked="0"/>
        <c:majorTickMark val="none"/>
        <c:tickLblPos val="nextTo"/>
        <c:crossAx val="69820800"/>
        <c:crosses val="autoZero"/>
        <c:crossBetween val="between"/>
      </c:valAx>
    </c:plotArea>
    <c:legend>
      <c:legendPos val="b"/>
      <c:layout/>
    </c:legend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>
        <c:manualLayout>
          <c:layoutTarget val="inner"/>
          <c:xMode val="edge"/>
          <c:yMode val="edge"/>
          <c:x val="1.8830198308544821E-3"/>
          <c:y val="0"/>
          <c:w val="0.79025134878973458"/>
          <c:h val="1"/>
        </c:manualLayout>
      </c:layout>
      <c:ofPieChart>
        <c:ofPieType val="pie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"/>
          <c:dLbls>
            <c:dLbl>
              <c:idx val="0"/>
              <c:layout>
                <c:manualLayout>
                  <c:x val="0.1064814814814818"/>
                  <c:y val="-0.2103174603174613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Социальная </a:t>
                    </a:r>
                  </a:p>
                  <a:p>
                    <a:r>
                      <a:rPr lang="ru-RU"/>
                      <a:t>сфера </a:t>
                    </a:r>
                    <a:r>
                      <a:rPr lang="en-US"/>
                      <a:t>8</a:t>
                    </a:r>
                    <a:r>
                      <a:rPr lang="ru-RU"/>
                      <a:t>6,2%</a:t>
                    </a:r>
                    <a:endParaRPr lang="en-US"/>
                  </a:p>
                </c:rich>
              </c:tx>
              <c:dLblPos val="bestFit"/>
              <c:showVal val="1"/>
            </c:dLbl>
            <c:dLbl>
              <c:idx val="1"/>
              <c:layout>
                <c:manualLayout>
                  <c:x val="0.14351833624963678"/>
                  <c:y val="-0.10714316960379952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Общегосударственные </a:t>
                    </a:r>
                  </a:p>
                  <a:p>
                    <a:r>
                      <a:rPr lang="ru-RU" sz="700"/>
                      <a:t>вопросы </a:t>
                    </a:r>
                  </a:p>
                  <a:p>
                    <a:r>
                      <a:rPr lang="ru-RU" sz="700"/>
                      <a:t>8,0%</a:t>
                    </a:r>
                    <a:endParaRPr lang="en-US" sz="900"/>
                  </a:p>
                </c:rich>
              </c:tx>
              <c:dLblPos val="bestFit"/>
              <c:showVal val="1"/>
            </c:dLbl>
            <c:dLbl>
              <c:idx val="2"/>
              <c:layout>
                <c:manualLayout>
                  <c:x val="-0.12268518518518567"/>
                  <c:y val="0.12301556055493069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Национальная экономика</a:t>
                    </a:r>
                    <a:r>
                      <a:rPr lang="ru-RU" sz="800" baseline="0"/>
                      <a:t> </a:t>
                    </a:r>
                  </a:p>
                  <a:p>
                    <a:r>
                      <a:rPr lang="ru-RU" sz="800"/>
                      <a:t>5,5%</a:t>
                    </a:r>
                    <a:endParaRPr lang="en-US" sz="800"/>
                  </a:p>
                </c:rich>
              </c:tx>
              <c:dLblPos val="bestFit"/>
              <c:showVal val="1"/>
            </c:dLbl>
            <c:dLbl>
              <c:idx val="3"/>
              <c:layout>
                <c:manualLayout>
                  <c:x val="1.5914260717410325E-2"/>
                  <c:y val="-7.9365079365078823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Межбюджетные трансферты</a:t>
                    </a:r>
                  </a:p>
                  <a:p>
                    <a:r>
                      <a:rPr lang="en-US"/>
                      <a:t>0,</a:t>
                    </a:r>
                    <a:r>
                      <a:rPr lang="ru-RU"/>
                      <a:t>2%</a:t>
                    </a:r>
                    <a:endParaRPr lang="en-US"/>
                  </a:p>
                </c:rich>
              </c:tx>
              <c:dLblPos val="bestFit"/>
              <c:showVal val="1"/>
            </c:dLbl>
            <c:dLbl>
              <c:idx val="4"/>
              <c:layout>
                <c:manualLayout>
                  <c:x val="-0.10879629629629699"/>
                  <c:y val="-9.3738282714661704E-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Другие </a:t>
                    </a:r>
                  </a:p>
                  <a:p>
                    <a:r>
                      <a:rPr lang="ru-RU"/>
                      <a:t>вопросы </a:t>
                    </a:r>
                  </a:p>
                  <a:p>
                    <a:r>
                      <a:rPr lang="ru-RU"/>
                      <a:t>13,8%</a:t>
                    </a:r>
                    <a:endParaRPr lang="en-US"/>
                  </a:p>
                </c:rich>
              </c:tx>
              <c:dLblPos val="bestFit"/>
              <c:showVal val="1"/>
            </c:dLbl>
            <c:dLbl>
              <c:idx val="5"/>
              <c:layout>
                <c:manualLayout>
                  <c:x val="0.33564814814814831"/>
                  <c:y val="0.3611111111111111"/>
                </c:manualLayout>
              </c:layout>
              <c:tx>
                <c:rich>
                  <a:bodyPr/>
                  <a:lstStyle/>
                  <a:p>
                    <a:r>
                      <a:rPr lang="ru-RU" sz="900"/>
                      <a:t>Другие </a:t>
                    </a:r>
                  </a:p>
                  <a:p>
                    <a:r>
                      <a:rPr lang="ru-RU" sz="900"/>
                      <a:t>расходы</a:t>
                    </a:r>
                  </a:p>
                  <a:p>
                    <a:r>
                      <a:rPr lang="en-US" sz="900"/>
                      <a:t>1</a:t>
                    </a:r>
                    <a:r>
                      <a:rPr lang="ru-RU" sz="900"/>
                      <a:t>4,0%</a:t>
                    </a:r>
                    <a:endParaRPr lang="en-US" sz="900"/>
                  </a:p>
                </c:rich>
              </c:tx>
              <c:dLblPos val="bestFit"/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Социальная сфера</c:v>
                </c:pt>
                <c:pt idx="1">
                  <c:v>Общегосударственные вопросы</c:v>
                </c:pt>
                <c:pt idx="2">
                  <c:v>Национальная экономика</c:v>
                </c:pt>
                <c:pt idx="3">
                  <c:v>Межбюджетные трансферты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82</c:v>
                </c:pt>
                <c:pt idx="1">
                  <c:v>9.9</c:v>
                </c:pt>
                <c:pt idx="2">
                  <c:v>7.6</c:v>
                </c:pt>
                <c:pt idx="3">
                  <c:v>0.4</c:v>
                </c:pt>
              </c:numCache>
            </c:numRef>
          </c:val>
        </c:ser>
        <c:dLbls>
          <c:showVal val="1"/>
        </c:dLbls>
        <c:gapWidth val="124"/>
        <c:splitType val="pos"/>
        <c:splitPos val="3"/>
        <c:secondPieSize val="67"/>
        <c:serLines/>
      </c:ofPieChart>
      <c:spPr>
        <a:solidFill>
          <a:schemeClr val="accent4">
            <a:lumMod val="20000"/>
            <a:lumOff val="80000"/>
          </a:schemeClr>
        </a:solidFill>
      </c:spPr>
    </c:plotArea>
    <c:plotVisOnly val="1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layout/>
    </c:title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Социальная сфера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  <a:r>
                      <a:rPr lang="ru-RU"/>
                      <a:t>8</a:t>
                    </a:r>
                    <a:r>
                      <a:rPr lang="en-US"/>
                      <a:t>,</a:t>
                    </a:r>
                    <a:r>
                      <a:rPr lang="ru-RU"/>
                      <a:t>7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14,</a:t>
                    </a:r>
                    <a:r>
                      <a:rPr lang="ru-RU"/>
                      <a:t>8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-3.7037037037037056E-2"/>
                  <c:y val="-0.1150793650793633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</a:t>
                    </a:r>
                    <a:r>
                      <a:rPr lang="ru-RU"/>
                      <a:t>5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2.5462962962962982E-2"/>
                  <c:y val="-0.1190476190476191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</a:t>
                    </a:r>
                    <a:r>
                      <a:rPr lang="ru-RU"/>
                      <a:t>1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Образование</c:v>
                </c:pt>
                <c:pt idx="1">
                  <c:v>Культура, кинематография</c:v>
                </c:pt>
                <c:pt idx="2">
                  <c:v>Социаьная политик</c:v>
                </c:pt>
                <c:pt idx="3">
                  <c:v>Физическая культура и спорт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67.900000000000006</c:v>
                </c:pt>
                <c:pt idx="1">
                  <c:v>14.1</c:v>
                </c:pt>
                <c:pt idx="2">
                  <c:v>1.7</c:v>
                </c:pt>
                <c:pt idx="3">
                  <c:v>1.2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/>
    </c:legend>
    <c:plotVisOnly val="1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otX val="0"/>
      <c:rotY val="0"/>
      <c:perspective val="0"/>
    </c:view3D>
    <c:sideWall>
      <c:spPr>
        <a:solidFill>
          <a:schemeClr val="accent4">
            <a:lumMod val="20000"/>
            <a:lumOff val="80000"/>
          </a:schemeClr>
        </a:solidFill>
      </c:spPr>
    </c:sideWall>
    <c:backWall>
      <c:spPr>
        <a:solidFill>
          <a:schemeClr val="accent4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2020 г</c:v>
                </c:pt>
                <c:pt idx="1">
                  <c:v>оценка 2021 г</c:v>
                </c:pt>
                <c:pt idx="2">
                  <c:v>план 2022 г</c:v>
                </c:pt>
                <c:pt idx="3">
                  <c:v>план 2023 г</c:v>
                </c:pt>
                <c:pt idx="4">
                  <c:v>план2024 г</c:v>
                </c:pt>
              </c:strCache>
            </c:strRef>
          </c:cat>
          <c:val>
            <c:numRef>
              <c:f>Лист1!$B$2:$B$7</c:f>
              <c:numCache>
                <c:formatCode>_-* #,##0.00"р."_-;\-* #,##0.00"р."_-;_-* "-"??"р."_-;_-@_-</c:formatCode>
                <c:ptCount val="6"/>
                <c:pt idx="0">
                  <c:v>7.02</c:v>
                </c:pt>
                <c:pt idx="1">
                  <c:v>1384.6799999999998</c:v>
                </c:pt>
                <c:pt idx="2">
                  <c:v>6.6099999999999985</c:v>
                </c:pt>
                <c:pt idx="3">
                  <c:v>3.3</c:v>
                </c:pt>
                <c:pt idx="4">
                  <c:v>3.3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2020 г</c:v>
                </c:pt>
                <c:pt idx="1">
                  <c:v>оценка 2021 г</c:v>
                </c:pt>
                <c:pt idx="2">
                  <c:v>план 2022 г</c:v>
                </c:pt>
                <c:pt idx="3">
                  <c:v>план 2023 г</c:v>
                </c:pt>
                <c:pt idx="4">
                  <c:v>план2024 г</c:v>
                </c:pt>
              </c:strCache>
            </c:strRef>
          </c:cat>
          <c:val>
            <c:numRef>
              <c:f>Лист1!$C$2:$C$7</c:f>
              <c:numCache>
                <c:formatCode>_-* #,##0.00"р."_-;\-* #,##0.00"р."_-;_-* "-"??"р."_-;_-@_-</c:formatCode>
                <c:ptCount val="6"/>
                <c:pt idx="0">
                  <c:v>21925.43</c:v>
                </c:pt>
                <c:pt idx="1">
                  <c:v>16707.93999999997</c:v>
                </c:pt>
                <c:pt idx="2">
                  <c:v>24927.649999999972</c:v>
                </c:pt>
                <c:pt idx="3">
                  <c:v>22972.97</c:v>
                </c:pt>
                <c:pt idx="4">
                  <c:v>21866.59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Культура,кинематография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2020 г</c:v>
                </c:pt>
                <c:pt idx="1">
                  <c:v>оценка 2021 г</c:v>
                </c:pt>
                <c:pt idx="2">
                  <c:v>план 2022 г</c:v>
                </c:pt>
                <c:pt idx="3">
                  <c:v>план 2023 г</c:v>
                </c:pt>
                <c:pt idx="4">
                  <c:v>план2024 г</c:v>
                </c:pt>
              </c:strCache>
            </c:strRef>
          </c:cat>
          <c:val>
            <c:numRef>
              <c:f>Лист1!$D$2:$D$7</c:f>
              <c:numCache>
                <c:formatCode>_-* #,##0.00"р."_-;\-* #,##0.00"р."_-;_-* "-"??"р."_-;_-@_-</c:formatCode>
                <c:ptCount val="6"/>
                <c:pt idx="0">
                  <c:v>5812.44</c:v>
                </c:pt>
                <c:pt idx="1">
                  <c:v>4562.55</c:v>
                </c:pt>
                <c:pt idx="2">
                  <c:v>5373.56</c:v>
                </c:pt>
                <c:pt idx="3">
                  <c:v>1389.05</c:v>
                </c:pt>
                <c:pt idx="4">
                  <c:v>1439.57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2020 г</c:v>
                </c:pt>
                <c:pt idx="1">
                  <c:v>оценка 2021 г</c:v>
                </c:pt>
                <c:pt idx="2">
                  <c:v>план 2022 г</c:v>
                </c:pt>
                <c:pt idx="3">
                  <c:v>план 2023 г</c:v>
                </c:pt>
                <c:pt idx="4">
                  <c:v>план2024 г</c:v>
                </c:pt>
              </c:strCache>
            </c:strRef>
          </c:cat>
          <c:val>
            <c:numRef>
              <c:f>Лист1!$E$2:$E$7</c:f>
              <c:numCache>
                <c:formatCode>_-* #,##0.00"р."_-;\-* #,##0.00"р."_-;_-* "-"??"р."_-;_-@_-</c:formatCode>
                <c:ptCount val="6"/>
                <c:pt idx="0">
                  <c:v>432.74</c:v>
                </c:pt>
                <c:pt idx="1">
                  <c:v>534.27000000000055</c:v>
                </c:pt>
                <c:pt idx="2">
                  <c:v>542.80999999999949</c:v>
                </c:pt>
                <c:pt idx="3">
                  <c:v>395.07</c:v>
                </c:pt>
                <c:pt idx="4">
                  <c:v>392.06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2020 г</c:v>
                </c:pt>
                <c:pt idx="1">
                  <c:v>оценка 2021 г</c:v>
                </c:pt>
                <c:pt idx="2">
                  <c:v>план 2022 г</c:v>
                </c:pt>
                <c:pt idx="3">
                  <c:v>план 2023 г</c:v>
                </c:pt>
                <c:pt idx="4">
                  <c:v>план2024 г</c:v>
                </c:pt>
              </c:strCache>
            </c:strRef>
          </c:cat>
          <c:val>
            <c:numRef>
              <c:f>Лист1!$F$2:$F$7</c:f>
              <c:numCache>
                <c:formatCode>_-* #,##0.00"р."_-;\-* #,##0.00"р."_-;_-* "-"??"р."_-;_-@_-</c:formatCode>
                <c:ptCount val="6"/>
                <c:pt idx="0">
                  <c:v>399.61</c:v>
                </c:pt>
                <c:pt idx="1">
                  <c:v>407.9899999999995</c:v>
                </c:pt>
                <c:pt idx="2">
                  <c:v>397.28999999999957</c:v>
                </c:pt>
                <c:pt idx="3">
                  <c:v>157.97</c:v>
                </c:pt>
                <c:pt idx="4">
                  <c:v>162.47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2020 г</c:v>
                </c:pt>
                <c:pt idx="1">
                  <c:v>оценка 2021 г</c:v>
                </c:pt>
                <c:pt idx="2">
                  <c:v>план 2022 г</c:v>
                </c:pt>
                <c:pt idx="3">
                  <c:v>план 2023 г</c:v>
                </c:pt>
                <c:pt idx="4">
                  <c:v>план2024 г</c:v>
                </c:pt>
              </c:strCache>
            </c:strRef>
          </c:cat>
          <c:val>
            <c:numRef>
              <c:f>Лист1!$G$2:$G$7</c:f>
              <c:numCache>
                <c:formatCode>_-* #,##0.00"р."_-;\-* #,##0.00"р."_-;_-* "-"??"р."_-;_-@_-</c:formatCode>
                <c:ptCount val="6"/>
                <c:pt idx="0">
                  <c:v>1894.6</c:v>
                </c:pt>
                <c:pt idx="1">
                  <c:v>2067.75</c:v>
                </c:pt>
                <c:pt idx="2">
                  <c:v>2054.54</c:v>
                </c:pt>
                <c:pt idx="3">
                  <c:v>984.51</c:v>
                </c:pt>
                <c:pt idx="4">
                  <c:v>979.66</c:v>
                </c:pt>
              </c:numCache>
            </c:numRef>
          </c:val>
        </c:ser>
        <c:gapWidth val="59"/>
        <c:shape val="cylinder"/>
        <c:axId val="70528000"/>
        <c:axId val="70533888"/>
        <c:axId val="0"/>
      </c:bar3DChart>
      <c:catAx>
        <c:axId val="70528000"/>
        <c:scaling>
          <c:orientation val="minMax"/>
        </c:scaling>
        <c:axPos val="b"/>
        <c:numFmt formatCode="General" sourceLinked="1"/>
        <c:tickLblPos val="nextTo"/>
        <c:crossAx val="70533888"/>
        <c:crosses val="autoZero"/>
        <c:auto val="1"/>
        <c:lblAlgn val="ctr"/>
        <c:lblOffset val="100"/>
      </c:catAx>
      <c:valAx>
        <c:axId val="70533888"/>
        <c:scaling>
          <c:orientation val="minMax"/>
        </c:scaling>
        <c:axPos val="l"/>
        <c:majorGridlines/>
        <c:numFmt formatCode="_-* #,##0.00&quot;р.&quot;_-;\-* #,##0.00&quot;р.&quot;_-;_-* &quot;-&quot;??&quot;р.&quot;_-;_-@_-" sourceLinked="1"/>
        <c:tickLblPos val="nextTo"/>
        <c:crossAx val="70528000"/>
        <c:crosses val="autoZero"/>
        <c:crossBetween val="between"/>
        <c:majorUnit val="3000"/>
      </c:valAx>
      <c:spPr>
        <a:solidFill>
          <a:schemeClr val="accent4">
            <a:lumMod val="20000"/>
            <a:lumOff val="80000"/>
          </a:schemeClr>
        </a:solidFill>
      </c:spPr>
    </c:plotArea>
    <c:legend>
      <c:legendPos val="r"/>
      <c:layout>
        <c:manualLayout>
          <c:xMode val="edge"/>
          <c:yMode val="edge"/>
          <c:x val="0.66020899256753385"/>
          <c:y val="0"/>
          <c:w val="0.32240593573407789"/>
          <c:h val="0.47136449715937551"/>
        </c:manualLayout>
      </c:layout>
      <c:spPr>
        <a:solidFill>
          <a:schemeClr val="accent4">
            <a:lumMod val="20000"/>
            <a:lumOff val="80000"/>
          </a:schemeClr>
        </a:solidFill>
      </c:spPr>
    </c:legend>
    <c:plotVisOnly val="1"/>
    <c:dispBlanksAs val="gap"/>
  </c:chart>
  <c:spPr>
    <a:solidFill>
      <a:schemeClr val="accent4">
        <a:lumMod val="20000"/>
        <a:lumOff val="80000"/>
      </a:schemeClr>
    </a:solidFill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400"/>
            </a:pPr>
            <a:r>
              <a:rPr lang="ru-RU" sz="1200"/>
              <a:t>Программные расходы в бюджете Ивантеевского муниципального района на</a:t>
            </a:r>
            <a:r>
              <a:rPr lang="ru-RU" sz="1200" baseline="0"/>
              <a:t> 2022 год</a:t>
            </a:r>
            <a:endParaRPr lang="ru-RU" sz="1200"/>
          </a:p>
        </c:rich>
      </c:tx>
      <c:layout/>
    </c:title>
    <c:plotArea>
      <c:layout>
        <c:manualLayout>
          <c:layoutTarget val="inner"/>
          <c:xMode val="edge"/>
          <c:yMode val="edge"/>
          <c:x val="0.18499416739574459"/>
          <c:y val="0.37462785901762796"/>
          <c:w val="0.31548046077574593"/>
          <c:h val="0.54082364704412833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расходов областного бюджета
на 2020 год</c:v>
                </c:pt>
              </c:strCache>
            </c:strRef>
          </c:tx>
          <c:explosion val="6"/>
          <c:dPt>
            <c:idx val="0"/>
            <c:explosion val="0"/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84,0%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16,0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showVal val="1"/>
          </c:dLbls>
          <c:cat>
            <c:strRef>
              <c:f>Лист1!$A$2:$A$3</c:f>
              <c:strCache>
                <c:ptCount val="2"/>
                <c:pt idx="0">
                  <c:v>Программные расходы</c:v>
                </c:pt>
                <c:pt idx="1">
                  <c:v>Непрограммные расходы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0.83500000000000063</c:v>
                </c:pt>
                <c:pt idx="1">
                  <c:v>0.16500000000000001</c:v>
                </c:pt>
              </c:numCache>
            </c:numRef>
          </c:val>
        </c:ser>
        <c:dLbls>
          <c:showVal val="1"/>
        </c:dLbls>
        <c:firstSliceAng val="0"/>
        <c:holeSize val="50"/>
      </c:doughnutChart>
    </c:plotArea>
    <c:legend>
      <c:legendPos val="r"/>
      <c:layout/>
      <c:spPr>
        <a:ln>
          <a:noFill/>
        </a:ln>
      </c:spPr>
    </c:legend>
    <c:plotVisOnly val="1"/>
  </c:chart>
  <c:spPr>
    <a:solidFill>
      <a:schemeClr val="accent4">
        <a:lumMod val="20000"/>
        <a:lumOff val="80000"/>
      </a:schemeClr>
    </a:solidFill>
    <a:ln>
      <a:noFill/>
    </a:ln>
    <a:effectLst/>
  </c:spPr>
  <c:txPr>
    <a:bodyPr/>
    <a:lstStyle/>
    <a:p>
      <a:pPr>
        <a:defRPr>
          <a:ln>
            <a:noFill/>
          </a:ln>
          <a:solidFill>
            <a:sysClr val="windowText" lastClr="000000"/>
          </a:solidFill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Бюджетные кредиты из областного бюджета</c:v>
                </c:pt>
              </c:strCache>
            </c:strRef>
          </c:tx>
          <c:dLbls>
            <c:dLbl>
              <c:idx val="0"/>
              <c:layout>
                <c:manualLayout>
                  <c:x val="1.6486347243688967E-2"/>
                  <c:y val="-7.9365079365079482E-3"/>
                </c:manualLayout>
              </c:layout>
              <c:showVal val="1"/>
            </c:dLbl>
            <c:dLbl>
              <c:idx val="1"/>
              <c:layout>
                <c:manualLayout>
                  <c:x val="1.6486347243688967E-2"/>
                  <c:y val="-7.9365079365079413E-3"/>
                </c:manualLayout>
              </c:layout>
              <c:showVal val="1"/>
            </c:dLbl>
            <c:dLbl>
              <c:idx val="2"/>
              <c:layout>
                <c:manualLayout>
                  <c:x val="1.236476043276662E-2"/>
                  <c:y val="-7.9365079365079413E-3"/>
                </c:manualLayout>
              </c:layout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2020 год (отчет)</c:v>
                </c:pt>
                <c:pt idx="1">
                  <c:v>2021 год (оценка)</c:v>
                </c:pt>
                <c:pt idx="2">
                  <c:v>2022 год (прогноз)</c:v>
                </c:pt>
                <c:pt idx="3">
                  <c:v>2023 год (прогноз)</c:v>
                </c:pt>
                <c:pt idx="4">
                  <c:v>2024 год (прогноз)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18100</c:v>
                </c:pt>
                <c:pt idx="1">
                  <c:v>13100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Кредиты от кредитных организаций</c:v>
                </c:pt>
              </c:strCache>
            </c:strRef>
          </c:tx>
          <c:dLbls>
            <c:dLbl>
              <c:idx val="2"/>
              <c:layout>
                <c:manualLayout>
                  <c:x val="2.0607934054611202E-2"/>
                  <c:y val="-1.1904761904761987E-2"/>
                </c:manualLayout>
              </c:layout>
              <c:showVal val="1"/>
            </c:dLbl>
            <c:dLbl>
              <c:idx val="3"/>
              <c:layout>
                <c:manualLayout>
                  <c:x val="1.236476043276662E-2"/>
                  <c:y val="-1.1904761904761921E-2"/>
                </c:manualLayout>
              </c:layout>
              <c:showVal val="1"/>
            </c:dLbl>
            <c:dLbl>
              <c:idx val="4"/>
              <c:layout>
                <c:manualLayout>
                  <c:x val="1.0303967027305513E-2"/>
                  <c:y val="-1.1904761904761921E-2"/>
                </c:manualLayout>
              </c:layout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2020 год (отчет)</c:v>
                </c:pt>
                <c:pt idx="1">
                  <c:v>2021 год (оценка)</c:v>
                </c:pt>
                <c:pt idx="2">
                  <c:v>2022 год (прогноз)</c:v>
                </c:pt>
                <c:pt idx="3">
                  <c:v>2023 год (прогноз)</c:v>
                </c:pt>
                <c:pt idx="4">
                  <c:v>2024 год (прогноз)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2">
                  <c:v>13100</c:v>
                </c:pt>
                <c:pt idx="3">
                  <c:v>13100</c:v>
                </c:pt>
                <c:pt idx="4">
                  <c:v>13100</c:v>
                </c:pt>
              </c:numCache>
            </c:numRef>
          </c:val>
        </c:ser>
        <c:dLbls>
          <c:showVal val="1"/>
        </c:dLbls>
        <c:gapWidth val="75"/>
        <c:shape val="cylinder"/>
        <c:axId val="70775552"/>
        <c:axId val="70777088"/>
        <c:axId val="0"/>
      </c:bar3DChart>
      <c:catAx>
        <c:axId val="70775552"/>
        <c:scaling>
          <c:orientation val="minMax"/>
        </c:scaling>
        <c:axPos val="b"/>
        <c:majorTickMark val="none"/>
        <c:tickLblPos val="nextTo"/>
        <c:crossAx val="70777088"/>
        <c:crosses val="autoZero"/>
        <c:auto val="1"/>
        <c:lblAlgn val="ctr"/>
        <c:lblOffset val="100"/>
      </c:catAx>
      <c:valAx>
        <c:axId val="70777088"/>
        <c:scaling>
          <c:orientation val="minMax"/>
        </c:scaling>
        <c:axPos val="l"/>
        <c:numFmt formatCode="General" sourceLinked="1"/>
        <c:majorTickMark val="none"/>
        <c:tickLblPos val="nextTo"/>
        <c:crossAx val="70775552"/>
        <c:crosses val="autoZero"/>
        <c:crossBetween val="between"/>
      </c:valAx>
      <c:spPr>
        <a:solidFill>
          <a:schemeClr val="accent4">
            <a:lumMod val="20000"/>
            <a:lumOff val="80000"/>
          </a:schemeClr>
        </a:solidFill>
      </c:spPr>
    </c:plotArea>
    <c:legend>
      <c:legendPos val="b"/>
    </c:legend>
    <c:plotVisOnly val="1"/>
  </c:chart>
  <c:spPr>
    <a:solidFill>
      <a:schemeClr val="accent4">
        <a:lumMod val="20000"/>
        <a:lumOff val="80000"/>
      </a:schemeClr>
    </a:solidFill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7F5CDA7-7650-42C4-9E48-977EB654A524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E82A1F4-87B6-4BC5-9338-7B1822AB412F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Дотации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84 254,3 тыс. руб</a:t>
          </a:r>
        </a:p>
      </dgm:t>
    </dgm:pt>
    <dgm:pt modelId="{ACF328F1-903A-43A4-A690-3507ED04B8BB}" type="parTrans" cxnId="{AD20B94C-6683-4039-A0A1-9FB88AB335B6}">
      <dgm:prSet/>
      <dgm:spPr/>
      <dgm:t>
        <a:bodyPr/>
        <a:lstStyle/>
        <a:p>
          <a:endParaRPr lang="ru-RU"/>
        </a:p>
      </dgm:t>
    </dgm:pt>
    <dgm:pt modelId="{59EC6665-2C40-4555-AAAA-2CC87E016EC7}" type="sibTrans" cxnId="{AD20B94C-6683-4039-A0A1-9FB88AB335B6}">
      <dgm:prSet/>
      <dgm:spPr/>
      <dgm:t>
        <a:bodyPr/>
        <a:lstStyle/>
        <a:p>
          <a:endParaRPr lang="ru-RU"/>
        </a:p>
      </dgm:t>
    </dgm:pt>
    <dgm:pt modelId="{E516E292-A932-4FC9-BE60-D712FD4F4AD1}" type="pres">
      <dgm:prSet presAssocID="{97F5CDA7-7650-42C4-9E48-977EB654A524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663C738-634E-4A01-90FD-6351B12A48D3}" type="pres">
      <dgm:prSet presAssocID="{8E82A1F4-87B6-4BC5-9338-7B1822AB412F}" presName="arrow" presStyleLbl="node1" presStyleIdx="0" presStyleCnt="1" custAng="8876434" custScaleX="49395" custScaleY="104240" custRadScaleRad="98661" custRadScaleInc="-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D20B94C-6683-4039-A0A1-9FB88AB335B6}" srcId="{97F5CDA7-7650-42C4-9E48-977EB654A524}" destId="{8E82A1F4-87B6-4BC5-9338-7B1822AB412F}" srcOrd="0" destOrd="0" parTransId="{ACF328F1-903A-43A4-A690-3507ED04B8BB}" sibTransId="{59EC6665-2C40-4555-AAAA-2CC87E016EC7}"/>
    <dgm:cxn modelId="{1CA5C6BF-5B75-43E1-A0EF-393E79EB5B0B}" type="presOf" srcId="{97F5CDA7-7650-42C4-9E48-977EB654A524}" destId="{E516E292-A932-4FC9-BE60-D712FD4F4AD1}" srcOrd="0" destOrd="0" presId="urn:microsoft.com/office/officeart/2005/8/layout/arrow1"/>
    <dgm:cxn modelId="{170FE747-683A-4AE3-A316-CCB27098C705}" type="presOf" srcId="{8E82A1F4-87B6-4BC5-9338-7B1822AB412F}" destId="{D663C738-634E-4A01-90FD-6351B12A48D3}" srcOrd="0" destOrd="0" presId="urn:microsoft.com/office/officeart/2005/8/layout/arrow1"/>
    <dgm:cxn modelId="{5A3E107C-62B9-458B-A3D6-1B78BE516459}" type="presParOf" srcId="{E516E292-A932-4FC9-BE60-D712FD4F4AD1}" destId="{D663C738-634E-4A01-90FD-6351B12A48D3}" srcOrd="0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80EE7A0-201F-4260-A69F-C239C834AA03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4DB9616-25BD-4948-A14B-C0E4027676E7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Субсидии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50 441,3 тыс. руб</a:t>
          </a:r>
        </a:p>
      </dgm:t>
    </dgm:pt>
    <dgm:pt modelId="{227FA19F-DE5E-4FBC-87D2-31E50BC21840}" type="parTrans" cxnId="{6B6763A8-E8E5-4551-B02F-A39E18461BF2}">
      <dgm:prSet/>
      <dgm:spPr/>
      <dgm:t>
        <a:bodyPr/>
        <a:lstStyle/>
        <a:p>
          <a:endParaRPr lang="ru-RU"/>
        </a:p>
      </dgm:t>
    </dgm:pt>
    <dgm:pt modelId="{97EE9DFF-B393-4B57-836A-17C0E4681536}" type="sibTrans" cxnId="{6B6763A8-E8E5-4551-B02F-A39E18461BF2}">
      <dgm:prSet/>
      <dgm:spPr/>
      <dgm:t>
        <a:bodyPr/>
        <a:lstStyle/>
        <a:p>
          <a:endParaRPr lang="ru-RU"/>
        </a:p>
      </dgm:t>
    </dgm:pt>
    <dgm:pt modelId="{9459ADE7-266D-4CEB-AAC9-50A48F4FAEF4}" type="pres">
      <dgm:prSet presAssocID="{F80EE7A0-201F-4260-A69F-C239C834AA0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966A073-C81E-4191-AEA4-BCED4E74773E}" type="pres">
      <dgm:prSet presAssocID="{E4DB9616-25BD-4948-A14B-C0E4027676E7}" presName="arrow" presStyleLbl="node1" presStyleIdx="0" presStyleCnt="1" custAng="8876434" custScaleX="46652" custScaleY="96909" custRadScaleRad="97926" custRadScaleInc="-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B6763A8-E8E5-4551-B02F-A39E18461BF2}" srcId="{F80EE7A0-201F-4260-A69F-C239C834AA03}" destId="{E4DB9616-25BD-4948-A14B-C0E4027676E7}" srcOrd="0" destOrd="0" parTransId="{227FA19F-DE5E-4FBC-87D2-31E50BC21840}" sibTransId="{97EE9DFF-B393-4B57-836A-17C0E4681536}"/>
    <dgm:cxn modelId="{B078604F-69B0-428D-A36B-16C9C27E9ECD}" type="presOf" srcId="{E4DB9616-25BD-4948-A14B-C0E4027676E7}" destId="{A966A073-C81E-4191-AEA4-BCED4E74773E}" srcOrd="0" destOrd="0" presId="urn:microsoft.com/office/officeart/2005/8/layout/arrow1"/>
    <dgm:cxn modelId="{D2A6636F-956F-409E-BE15-46232B721FB7}" type="presOf" srcId="{F80EE7A0-201F-4260-A69F-C239C834AA03}" destId="{9459ADE7-266D-4CEB-AAC9-50A48F4FAEF4}" srcOrd="0" destOrd="0" presId="urn:microsoft.com/office/officeart/2005/8/layout/arrow1"/>
    <dgm:cxn modelId="{7714722F-813B-49D4-A618-05CE18C9A9F4}" type="presParOf" srcId="{9459ADE7-266D-4CEB-AAC9-50A48F4FAEF4}" destId="{A966A073-C81E-4191-AEA4-BCED4E74773E}" srcOrd="0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xmlns="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6021B1D-5A33-4D40-9B38-9C01F258375C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4E13226-45DD-4F8F-BEE9-0BF02DF0F237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Субвенции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238 855,2 тыс.руб.</a:t>
          </a:r>
        </a:p>
      </dgm:t>
    </dgm:pt>
    <dgm:pt modelId="{FBB7C307-C49C-47A7-B40B-478A95B61918}" type="parTrans" cxnId="{F99AEE22-ABE6-4EBB-8A50-CAB36FC4C12A}">
      <dgm:prSet/>
      <dgm:spPr/>
      <dgm:t>
        <a:bodyPr/>
        <a:lstStyle/>
        <a:p>
          <a:endParaRPr lang="ru-RU"/>
        </a:p>
      </dgm:t>
    </dgm:pt>
    <dgm:pt modelId="{4DE7D622-BEB9-4762-AD45-48D5900E84F4}" type="sibTrans" cxnId="{F99AEE22-ABE6-4EBB-8A50-CAB36FC4C12A}">
      <dgm:prSet/>
      <dgm:spPr/>
      <dgm:t>
        <a:bodyPr/>
        <a:lstStyle/>
        <a:p>
          <a:endParaRPr lang="ru-RU"/>
        </a:p>
      </dgm:t>
    </dgm:pt>
    <dgm:pt modelId="{688FB4BC-3FA6-4B54-B089-217554E14038}" type="pres">
      <dgm:prSet presAssocID="{76021B1D-5A33-4D40-9B38-9C01F258375C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CEF6493-4AEF-48A7-BF4B-F2F3E50923A0}" type="pres">
      <dgm:prSet presAssocID="{24E13226-45DD-4F8F-BEE9-0BF02DF0F237}" presName="arrow" presStyleLbl="node1" presStyleIdx="0" presStyleCnt="1" custAng="8876434" custScaleX="45840" custScaleY="97377" custRadScaleRad="98998" custRadScaleInc="-5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99AEE22-ABE6-4EBB-8A50-CAB36FC4C12A}" srcId="{76021B1D-5A33-4D40-9B38-9C01F258375C}" destId="{24E13226-45DD-4F8F-BEE9-0BF02DF0F237}" srcOrd="0" destOrd="0" parTransId="{FBB7C307-C49C-47A7-B40B-478A95B61918}" sibTransId="{4DE7D622-BEB9-4762-AD45-48D5900E84F4}"/>
    <dgm:cxn modelId="{540FF16C-3831-489F-A066-E094E2CF3FA0}" type="presOf" srcId="{76021B1D-5A33-4D40-9B38-9C01F258375C}" destId="{688FB4BC-3FA6-4B54-B089-217554E14038}" srcOrd="0" destOrd="0" presId="urn:microsoft.com/office/officeart/2005/8/layout/arrow1"/>
    <dgm:cxn modelId="{D3090571-C5B9-4A06-8722-8C332C35C585}" type="presOf" srcId="{24E13226-45DD-4F8F-BEE9-0BF02DF0F237}" destId="{3CEF6493-4AEF-48A7-BF4B-F2F3E50923A0}" srcOrd="0" destOrd="0" presId="urn:microsoft.com/office/officeart/2005/8/layout/arrow1"/>
    <dgm:cxn modelId="{DF5A655B-67D9-4F66-B4AD-98DA1C5B8BEA}" type="presParOf" srcId="{688FB4BC-3FA6-4B54-B089-217554E14038}" destId="{3CEF6493-4AEF-48A7-BF4B-F2F3E50923A0}" srcOrd="0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xmlns="" relId="rId2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2BC12EF-BCD3-4B8B-B3E9-F95D736EEA99}" type="doc">
      <dgm:prSet loTypeId="urn:microsoft.com/office/officeart/2005/8/layout/arrow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42E9DDE-05AF-4DF2-B154-70E2A4F69A1E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7 640,9 тыс руб</a:t>
          </a:r>
        </a:p>
      </dgm:t>
    </dgm:pt>
    <dgm:pt modelId="{8DEF7FC3-6CCA-4114-AC5E-B2EDA56E7A0D}" type="parTrans" cxnId="{213C73FB-F0AB-47A1-99EA-B96DC2A5B49E}">
      <dgm:prSet/>
      <dgm:spPr/>
      <dgm:t>
        <a:bodyPr/>
        <a:lstStyle/>
        <a:p>
          <a:endParaRPr lang="ru-RU"/>
        </a:p>
      </dgm:t>
    </dgm:pt>
    <dgm:pt modelId="{34857B3E-F4B8-47BC-A288-B3113E5DEFC0}" type="sibTrans" cxnId="{213C73FB-F0AB-47A1-99EA-B96DC2A5B49E}">
      <dgm:prSet/>
      <dgm:spPr/>
      <dgm:t>
        <a:bodyPr/>
        <a:lstStyle/>
        <a:p>
          <a:endParaRPr lang="ru-RU"/>
        </a:p>
      </dgm:t>
    </dgm:pt>
    <dgm:pt modelId="{F8375823-151F-4695-ABB7-121080F6DD75}" type="pres">
      <dgm:prSet presAssocID="{E2BC12EF-BCD3-4B8B-B3E9-F95D736EEA99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AC867E4-3C77-41C9-A112-3D83A8E541F8}" type="pres">
      <dgm:prSet presAssocID="{842E9DDE-05AF-4DF2-B154-70E2A4F69A1E}" presName="arrow" presStyleLbl="node1" presStyleIdx="0" presStyleCnt="1" custAng="8876434" custScaleX="58791" custScaleY="126823" custRadScaleRad="103155" custRadScaleInc="-205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8E5E20C-8A18-4B74-A531-8348E3C11A52}" type="presOf" srcId="{E2BC12EF-BCD3-4B8B-B3E9-F95D736EEA99}" destId="{F8375823-151F-4695-ABB7-121080F6DD75}" srcOrd="0" destOrd="0" presId="urn:microsoft.com/office/officeart/2005/8/layout/arrow1"/>
    <dgm:cxn modelId="{213C73FB-F0AB-47A1-99EA-B96DC2A5B49E}" srcId="{E2BC12EF-BCD3-4B8B-B3E9-F95D736EEA99}" destId="{842E9DDE-05AF-4DF2-B154-70E2A4F69A1E}" srcOrd="0" destOrd="0" parTransId="{8DEF7FC3-6CCA-4114-AC5E-B2EDA56E7A0D}" sibTransId="{34857B3E-F4B8-47BC-A288-B3113E5DEFC0}"/>
    <dgm:cxn modelId="{65E4281D-F3F7-4215-BBE5-170603E4EB55}" type="presOf" srcId="{842E9DDE-05AF-4DF2-B154-70E2A4F69A1E}" destId="{DAC867E4-3C77-41C9-A112-3D83A8E541F8}" srcOrd="0" destOrd="0" presId="urn:microsoft.com/office/officeart/2005/8/layout/arrow1"/>
    <dgm:cxn modelId="{3C7257DD-9FE9-4451-B7CC-BD89389C7FBE}" type="presParOf" srcId="{F8375823-151F-4695-ABB7-121080F6DD75}" destId="{DAC867E4-3C77-41C9-A112-3D83A8E541F8}" srcOrd="0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xmlns="" relId="rId3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DD426AF-FA8C-40AC-B234-EAE8FD60A69A}" type="doc">
      <dgm:prSet loTypeId="urn:microsoft.com/office/officeart/2005/8/layout/arrow5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98098CB-0303-41F3-BEF2-596C0856435A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horz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3 415,5 тыс руб</a:t>
          </a:r>
        </a:p>
      </dgm:t>
    </dgm:pt>
    <dgm:pt modelId="{3EE6C97B-479F-4F60-BC31-60464BA1F725}" type="parTrans" cxnId="{7EB6CF48-3D94-452E-B858-70BBB9F1EC09}">
      <dgm:prSet/>
      <dgm:spPr/>
      <dgm:t>
        <a:bodyPr/>
        <a:lstStyle/>
        <a:p>
          <a:endParaRPr lang="ru-RU"/>
        </a:p>
      </dgm:t>
    </dgm:pt>
    <dgm:pt modelId="{5ADFDEFE-9A0F-4094-BC92-35B699583762}" type="sibTrans" cxnId="{7EB6CF48-3D94-452E-B858-70BBB9F1EC09}">
      <dgm:prSet/>
      <dgm:spPr/>
      <dgm:t>
        <a:bodyPr/>
        <a:lstStyle/>
        <a:p>
          <a:endParaRPr lang="ru-RU"/>
        </a:p>
      </dgm:t>
    </dgm:pt>
    <dgm:pt modelId="{8166E670-8270-4CCA-9E87-112B4099336D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horz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Дотации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773,3 тыс руб </a:t>
          </a:r>
        </a:p>
      </dgm:t>
    </dgm:pt>
    <dgm:pt modelId="{589C50A8-B6EA-456A-9654-06D959DCAB29}" type="parTrans" cxnId="{E64E6B33-A4ED-41D8-B097-1D80A35E2489}">
      <dgm:prSet/>
      <dgm:spPr/>
      <dgm:t>
        <a:bodyPr/>
        <a:lstStyle/>
        <a:p>
          <a:endParaRPr lang="ru-RU"/>
        </a:p>
      </dgm:t>
    </dgm:pt>
    <dgm:pt modelId="{AF89DADC-D353-452B-B567-0DAC43E07206}" type="sibTrans" cxnId="{E64E6B33-A4ED-41D8-B097-1D80A35E2489}">
      <dgm:prSet/>
      <dgm:spPr/>
      <dgm:t>
        <a:bodyPr/>
        <a:lstStyle/>
        <a:p>
          <a:endParaRPr lang="ru-RU"/>
        </a:p>
      </dgm:t>
    </dgm:pt>
    <dgm:pt modelId="{8C9AE755-37EA-4FDD-922E-1DED6581F938}" type="pres">
      <dgm:prSet presAssocID="{0DD426AF-FA8C-40AC-B234-EAE8FD60A69A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96AEB6D-CF7A-4A6A-A0D0-130B63577034}" type="pres">
      <dgm:prSet presAssocID="{798098CB-0303-41F3-BEF2-596C0856435A}" presName="arrow" presStyleLbl="node1" presStyleIdx="0" presStyleCnt="2" custAng="19558131" custScaleX="54855" custScaleY="99110" custRadScaleRad="72006" custRadScaleInc="241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7769A1-B916-44A3-AEA9-1E1A63D66BB9}" type="pres">
      <dgm:prSet presAssocID="{8166E670-8270-4CCA-9E87-112B4099336D}" presName="arrow" presStyleLbl="node1" presStyleIdx="1" presStyleCnt="2" custAng="19382920" custScaleX="52604" custScaleY="100919" custRadScaleRad="62038" custRadScaleInc="40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83C336E-34AB-41F3-9B88-02C43E5CE0C9}" type="presOf" srcId="{798098CB-0303-41F3-BEF2-596C0856435A}" destId="{996AEB6D-CF7A-4A6A-A0D0-130B63577034}" srcOrd="0" destOrd="0" presId="urn:microsoft.com/office/officeart/2005/8/layout/arrow5"/>
    <dgm:cxn modelId="{DC8C0E7E-6D79-4E80-ADBD-3DA942BD8D2E}" type="presOf" srcId="{0DD426AF-FA8C-40AC-B234-EAE8FD60A69A}" destId="{8C9AE755-37EA-4FDD-922E-1DED6581F938}" srcOrd="0" destOrd="0" presId="urn:microsoft.com/office/officeart/2005/8/layout/arrow5"/>
    <dgm:cxn modelId="{7EB6CF48-3D94-452E-B858-70BBB9F1EC09}" srcId="{0DD426AF-FA8C-40AC-B234-EAE8FD60A69A}" destId="{798098CB-0303-41F3-BEF2-596C0856435A}" srcOrd="0" destOrd="0" parTransId="{3EE6C97B-479F-4F60-BC31-60464BA1F725}" sibTransId="{5ADFDEFE-9A0F-4094-BC92-35B699583762}"/>
    <dgm:cxn modelId="{E64E6B33-A4ED-41D8-B097-1D80A35E2489}" srcId="{0DD426AF-FA8C-40AC-B234-EAE8FD60A69A}" destId="{8166E670-8270-4CCA-9E87-112B4099336D}" srcOrd="1" destOrd="0" parTransId="{589C50A8-B6EA-456A-9654-06D959DCAB29}" sibTransId="{AF89DADC-D353-452B-B567-0DAC43E07206}"/>
    <dgm:cxn modelId="{7CFBAE45-3DC0-41F0-929D-2379B440100E}" type="presOf" srcId="{8166E670-8270-4CCA-9E87-112B4099336D}" destId="{737769A1-B916-44A3-AEA9-1E1A63D66BB9}" srcOrd="0" destOrd="0" presId="urn:microsoft.com/office/officeart/2005/8/layout/arrow5"/>
    <dgm:cxn modelId="{9559383E-0479-45D5-8A21-24F82E52F04A}" type="presParOf" srcId="{8C9AE755-37EA-4FDD-922E-1DED6581F938}" destId="{996AEB6D-CF7A-4A6A-A0D0-130B63577034}" srcOrd="0" destOrd="0" presId="urn:microsoft.com/office/officeart/2005/8/layout/arrow5"/>
    <dgm:cxn modelId="{02062AAC-F6CD-49AF-90DA-6905FF540D70}" type="presParOf" srcId="{8C9AE755-37EA-4FDD-922E-1DED6581F938}" destId="{737769A1-B916-44A3-AEA9-1E1A63D66BB9}" srcOrd="1" destOrd="0" presId="urn:microsoft.com/office/officeart/2005/8/layout/arrow5"/>
  </dgm:cxnLst>
  <dgm:bg/>
  <dgm:whole/>
  <dgm:extLst>
    <a:ext uri="http://schemas.microsoft.com/office/drawing/2008/diagram">
      <dsp:dataModelExt xmlns:dsp="http://schemas.microsoft.com/office/drawing/2008/diagram" xmlns="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663C738-634E-4A01-90FD-6351B12A48D3}">
      <dsp:nvSpPr>
        <dsp:cNvPr id="0" name=""/>
        <dsp:cNvSpPr/>
      </dsp:nvSpPr>
      <dsp:spPr>
        <a:xfrm rot="8876434">
          <a:off x="384705" y="292624"/>
          <a:ext cx="795123" cy="1677977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Дотации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84 254,3 тыс. руб</a:t>
          </a:r>
        </a:p>
      </dsp:txBody>
      <dsp:txXfrm rot="8876434">
        <a:off x="384705" y="292624"/>
        <a:ext cx="795123" cy="1677977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966A073-C81E-4191-AEA4-BCED4E74773E}">
      <dsp:nvSpPr>
        <dsp:cNvPr id="0" name=""/>
        <dsp:cNvSpPr/>
      </dsp:nvSpPr>
      <dsp:spPr>
        <a:xfrm rot="8876434">
          <a:off x="437022" y="275601"/>
          <a:ext cx="795404" cy="1652274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Субсидии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50 441,3 тыс. руб</a:t>
          </a:r>
        </a:p>
      </dsp:txBody>
      <dsp:txXfrm rot="8876434">
        <a:off x="437022" y="275601"/>
        <a:ext cx="795404" cy="1652274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CEF6493-4AEF-48A7-BF4B-F2F3E50923A0}">
      <dsp:nvSpPr>
        <dsp:cNvPr id="0" name=""/>
        <dsp:cNvSpPr/>
      </dsp:nvSpPr>
      <dsp:spPr>
        <a:xfrm rot="8876434">
          <a:off x="381035" y="287303"/>
          <a:ext cx="781560" cy="1660253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Субвенции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238 855,2 тыс.руб.</a:t>
          </a:r>
        </a:p>
      </dsp:txBody>
      <dsp:txXfrm rot="8876434">
        <a:off x="381035" y="287303"/>
        <a:ext cx="781560" cy="1660253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AC867E4-3C77-41C9-A112-3D83A8E541F8}">
      <dsp:nvSpPr>
        <dsp:cNvPr id="0" name=""/>
        <dsp:cNvSpPr/>
      </dsp:nvSpPr>
      <dsp:spPr>
        <a:xfrm rot="8876434">
          <a:off x="274761" y="173507"/>
          <a:ext cx="783977" cy="1691184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7 640,9 тыс руб</a:t>
          </a:r>
        </a:p>
      </dsp:txBody>
      <dsp:txXfrm rot="8876434">
        <a:off x="274761" y="173507"/>
        <a:ext cx="783977" cy="1691184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96AEB6D-CF7A-4A6A-A0D0-130B63577034}">
      <dsp:nvSpPr>
        <dsp:cNvPr id="0" name=""/>
        <dsp:cNvSpPr/>
      </dsp:nvSpPr>
      <dsp:spPr>
        <a:xfrm rot="14158131">
          <a:off x="763912" y="14216"/>
          <a:ext cx="858663" cy="1551400"/>
        </a:xfrm>
        <a:prstGeom prst="down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3 415,5 тыс руб</a:t>
          </a:r>
        </a:p>
      </dsp:txBody>
      <dsp:txXfrm rot="14158131">
        <a:off x="763912" y="14216"/>
        <a:ext cx="858663" cy="1551400"/>
      </dsp:txXfrm>
    </dsp:sp>
    <dsp:sp modelId="{737769A1-B916-44A3-AEA9-1E1A63D66BB9}">
      <dsp:nvSpPr>
        <dsp:cNvPr id="0" name=""/>
        <dsp:cNvSpPr/>
      </dsp:nvSpPr>
      <dsp:spPr>
        <a:xfrm rot="3182920">
          <a:off x="1738530" y="461650"/>
          <a:ext cx="823427" cy="1579717"/>
        </a:xfrm>
        <a:prstGeom prst="down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Дотации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773,3 тыс руб </a:t>
          </a:r>
        </a:p>
      </dsp:txBody>
      <dsp:txXfrm rot="3182920">
        <a:off x="1738530" y="461650"/>
        <a:ext cx="823427" cy="15797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arrow5">
  <dgm:title val=""/>
  <dgm:desc val=""/>
  <dgm:catLst>
    <dgm:cat type="relationship" pri="6000"/>
    <dgm:cat type="process" pri="3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lte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0.1"/>
          <dgm:constr type="sibSp" refType="h" op="lte" fact="0.1"/>
          <dgm:constr type="diam" refType="w" refFor="ch" refPtType="node" op="equ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2"/>
          <dgm:constr type="sibSp" refType="h" op="lte" fact="0.1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3" axis="ch" ptType="node" func="cnt" op="equ" val="7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4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/>
          <dgm:constr type="sibSp" refType="h" op="lte" fact="0.1"/>
        </dgm:constrLst>
      </dgm:if>
      <dgm:if name="Name15" axis="ch" ptType="node" func="cnt" op="gte" val="9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else name="Name1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35"/>
        </dgm:constrLst>
      </dgm:else>
    </dgm:choose>
    <dgm:ruleLst/>
    <dgm:forEach name="Name17" axis="ch" ptType="node">
      <dgm:layoutNode name="arrow">
        <dgm:varLst>
          <dgm:bulletEnabled val="1"/>
        </dgm:varLst>
        <dgm:alg type="tx"/>
        <dgm:shape xmlns:r="http://schemas.openxmlformats.org/officeDocument/2006/relationships" type="down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Заполнитель1</b:Tag>
    <b:SourceType>Book</b:SourceType>
    <b:Guid>{2638B859-49A0-4643-A48E-2D0CE11AE37B}</b:Guid>
    <b:LCID>0</b:LCID>
    <b:RefOrder>1</b:RefOrder>
  </b:Source>
</b:Sources>
</file>

<file path=customXml/itemProps1.xml><?xml version="1.0" encoding="utf-8"?>
<ds:datastoreItem xmlns:ds="http://schemas.openxmlformats.org/officeDocument/2006/customXml" ds:itemID="{6B18ACA7-2038-4516-87E1-7A05C2216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1103</TotalTime>
  <Pages>32</Pages>
  <Words>4704</Words>
  <Characters>26817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31459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Ignateva</dc:creator>
  <cp:keywords/>
  <dc:description/>
  <cp:lastModifiedBy>Ignateva</cp:lastModifiedBy>
  <cp:revision>74</cp:revision>
  <cp:lastPrinted>2021-11-02T08:14:00Z</cp:lastPrinted>
  <dcterms:created xsi:type="dcterms:W3CDTF">2020-11-12T11:07:00Z</dcterms:created>
  <dcterms:modified xsi:type="dcterms:W3CDTF">2021-12-28T12:09:00Z</dcterms:modified>
</cp:coreProperties>
</file>