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F1" w:rsidRDefault="005A29F1">
      <w:pPr>
        <w:pStyle w:val="a0"/>
      </w:pPr>
    </w:p>
    <w:p w:rsidR="005A29F1" w:rsidRPr="000C02CD" w:rsidRDefault="00970BE8">
      <w:pPr>
        <w:pStyle w:val="a0"/>
        <w:spacing w:line="252" w:lineRule="atLeast"/>
        <w:jc w:val="center"/>
        <w:rPr>
          <w:rStyle w:val="ac"/>
          <w:sz w:val="28"/>
          <w:szCs w:val="28"/>
        </w:rPr>
      </w:pPr>
      <w:r>
        <w:rPr>
          <w:b/>
          <w:color w:val="000000"/>
          <w:spacing w:val="20"/>
          <w:sz w:val="26"/>
          <w:szCs w:val="26"/>
        </w:rPr>
        <w:t xml:space="preserve"> </w:t>
      </w:r>
      <w:r w:rsidRPr="000C02CD">
        <w:rPr>
          <w:rStyle w:val="ac"/>
          <w:sz w:val="28"/>
          <w:szCs w:val="28"/>
        </w:rPr>
        <w:t xml:space="preserve">АДМИНИСТРАЦИЯ </w:t>
      </w:r>
    </w:p>
    <w:p w:rsidR="005A29F1" w:rsidRPr="000C02CD" w:rsidRDefault="00970BE8">
      <w:pPr>
        <w:pStyle w:val="a0"/>
        <w:spacing w:line="252" w:lineRule="atLeast"/>
        <w:jc w:val="center"/>
        <w:rPr>
          <w:rStyle w:val="ac"/>
          <w:sz w:val="28"/>
          <w:szCs w:val="28"/>
        </w:rPr>
      </w:pPr>
      <w:r w:rsidRPr="000C02CD">
        <w:rPr>
          <w:rStyle w:val="ac"/>
          <w:sz w:val="28"/>
          <w:szCs w:val="28"/>
        </w:rPr>
        <w:t>ЧЕРНАВСКОГО МУНИЦИПАЛЬНОГО ОБРАЗОВАНИЯ</w:t>
      </w:r>
    </w:p>
    <w:p w:rsidR="005A29F1" w:rsidRPr="000C02CD" w:rsidRDefault="00970BE8">
      <w:pPr>
        <w:pStyle w:val="a0"/>
        <w:spacing w:line="252" w:lineRule="atLeast"/>
        <w:jc w:val="center"/>
        <w:rPr>
          <w:rStyle w:val="ac"/>
          <w:sz w:val="28"/>
          <w:szCs w:val="28"/>
        </w:rPr>
      </w:pPr>
      <w:r w:rsidRPr="000C02CD">
        <w:rPr>
          <w:rStyle w:val="ac"/>
          <w:sz w:val="28"/>
          <w:szCs w:val="28"/>
        </w:rPr>
        <w:t xml:space="preserve">ИВАНТЕЕВСКОГО МУНИЦИПАЛЬНОГО РАЙОНА  </w:t>
      </w:r>
    </w:p>
    <w:p w:rsidR="005A29F1" w:rsidRPr="000C02CD" w:rsidRDefault="00970BE8">
      <w:pPr>
        <w:pStyle w:val="a0"/>
        <w:spacing w:line="252" w:lineRule="atLeast"/>
        <w:jc w:val="center"/>
        <w:rPr>
          <w:rStyle w:val="ac"/>
          <w:sz w:val="28"/>
          <w:szCs w:val="28"/>
        </w:rPr>
      </w:pPr>
      <w:r w:rsidRPr="000C02CD">
        <w:rPr>
          <w:rStyle w:val="ac"/>
          <w:sz w:val="28"/>
          <w:szCs w:val="28"/>
        </w:rPr>
        <w:t>САРАТОВСКОЙ ОБЛАСТИ</w:t>
      </w:r>
    </w:p>
    <w:p w:rsidR="005A29F1" w:rsidRPr="000C02CD" w:rsidRDefault="005A29F1">
      <w:pPr>
        <w:pStyle w:val="a0"/>
        <w:spacing w:line="252" w:lineRule="atLeast"/>
        <w:jc w:val="center"/>
        <w:rPr>
          <w:rStyle w:val="ac"/>
          <w:sz w:val="28"/>
          <w:szCs w:val="28"/>
        </w:rPr>
      </w:pPr>
    </w:p>
    <w:p w:rsidR="005A29F1" w:rsidRPr="000C02CD" w:rsidRDefault="00970BE8">
      <w:pPr>
        <w:pStyle w:val="a0"/>
        <w:spacing w:line="252" w:lineRule="atLeast"/>
        <w:jc w:val="center"/>
        <w:rPr>
          <w:rStyle w:val="ac"/>
          <w:sz w:val="28"/>
          <w:szCs w:val="28"/>
        </w:rPr>
      </w:pPr>
      <w:r w:rsidRPr="000C02CD">
        <w:rPr>
          <w:rStyle w:val="ac"/>
          <w:sz w:val="28"/>
          <w:szCs w:val="28"/>
        </w:rPr>
        <w:t>ПОСТАНОВЛЕНИЕ</w:t>
      </w:r>
      <w:r w:rsidR="009E048A" w:rsidRPr="000C02CD">
        <w:rPr>
          <w:rStyle w:val="ac"/>
          <w:sz w:val="28"/>
          <w:szCs w:val="28"/>
        </w:rPr>
        <w:t xml:space="preserve"> №5</w:t>
      </w:r>
      <w:r w:rsidR="00874578">
        <w:rPr>
          <w:rStyle w:val="ac"/>
          <w:sz w:val="28"/>
          <w:szCs w:val="28"/>
        </w:rPr>
        <w:t>7</w:t>
      </w:r>
    </w:p>
    <w:p w:rsidR="00970BE8" w:rsidRPr="000C02CD" w:rsidRDefault="00970BE8">
      <w:pPr>
        <w:pStyle w:val="1"/>
        <w:tabs>
          <w:tab w:val="left" w:pos="4253"/>
        </w:tabs>
        <w:jc w:val="left"/>
        <w:rPr>
          <w:rStyle w:val="ac"/>
        </w:rPr>
      </w:pPr>
    </w:p>
    <w:p w:rsidR="005A29F1" w:rsidRPr="000C02CD" w:rsidRDefault="00970BE8">
      <w:pPr>
        <w:pStyle w:val="1"/>
        <w:tabs>
          <w:tab w:val="left" w:pos="4253"/>
        </w:tabs>
        <w:jc w:val="left"/>
        <w:rPr>
          <w:rStyle w:val="ac"/>
        </w:rPr>
      </w:pPr>
      <w:r w:rsidRPr="000C02CD">
        <w:rPr>
          <w:rStyle w:val="ac"/>
        </w:rPr>
        <w:t xml:space="preserve">От </w:t>
      </w:r>
      <w:r w:rsidR="009E048A" w:rsidRPr="000C02CD">
        <w:rPr>
          <w:rStyle w:val="ac"/>
        </w:rPr>
        <w:t>2</w:t>
      </w:r>
      <w:r w:rsidR="0081520F">
        <w:rPr>
          <w:rStyle w:val="ac"/>
        </w:rPr>
        <w:t>9</w:t>
      </w:r>
      <w:r w:rsidR="009E048A" w:rsidRPr="000C02CD">
        <w:rPr>
          <w:rStyle w:val="ac"/>
        </w:rPr>
        <w:t xml:space="preserve">.12.2015  </w:t>
      </w:r>
      <w:r w:rsidRPr="000C02CD">
        <w:rPr>
          <w:rStyle w:val="ac"/>
        </w:rPr>
        <w:t xml:space="preserve">             </w:t>
      </w:r>
      <w:r w:rsidRPr="000C02CD">
        <w:rPr>
          <w:rStyle w:val="ac"/>
        </w:rPr>
        <w:tab/>
      </w:r>
      <w:r w:rsidRPr="000C02CD">
        <w:rPr>
          <w:rStyle w:val="ac"/>
        </w:rPr>
        <w:tab/>
      </w:r>
      <w:r w:rsidRPr="000C02CD">
        <w:rPr>
          <w:rStyle w:val="ac"/>
        </w:rPr>
        <w:tab/>
      </w:r>
      <w:r w:rsidRPr="000C02CD">
        <w:rPr>
          <w:rStyle w:val="ac"/>
        </w:rPr>
        <w:tab/>
      </w:r>
      <w:r w:rsidRPr="000C02CD">
        <w:rPr>
          <w:rStyle w:val="ac"/>
        </w:rPr>
        <w:tab/>
      </w:r>
      <w:r w:rsidR="009E048A" w:rsidRPr="000C02CD">
        <w:rPr>
          <w:rStyle w:val="ac"/>
        </w:rPr>
        <w:t xml:space="preserve">             </w:t>
      </w:r>
      <w:r w:rsidRPr="000C02CD">
        <w:rPr>
          <w:rStyle w:val="ac"/>
        </w:rPr>
        <w:t xml:space="preserve">с. Чернава                                                       </w:t>
      </w:r>
    </w:p>
    <w:p w:rsidR="005A29F1" w:rsidRPr="000C02CD" w:rsidRDefault="005A29F1">
      <w:pPr>
        <w:pStyle w:val="a0"/>
        <w:tabs>
          <w:tab w:val="left" w:pos="4253"/>
        </w:tabs>
        <w:ind w:firstLine="284"/>
        <w:jc w:val="center"/>
        <w:rPr>
          <w:rStyle w:val="ac"/>
          <w:b w:val="0"/>
          <w:sz w:val="28"/>
          <w:szCs w:val="28"/>
        </w:rPr>
      </w:pPr>
    </w:p>
    <w:p w:rsidR="005A29F1" w:rsidRPr="000C02CD" w:rsidRDefault="00970BE8">
      <w:pPr>
        <w:pStyle w:val="a0"/>
        <w:spacing w:line="252" w:lineRule="atLeast"/>
        <w:ind w:right="1800"/>
        <w:jc w:val="both"/>
        <w:rPr>
          <w:rStyle w:val="ac"/>
          <w:sz w:val="28"/>
          <w:szCs w:val="28"/>
        </w:rPr>
      </w:pPr>
      <w:r w:rsidRPr="000C02CD">
        <w:rPr>
          <w:rStyle w:val="ac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 на обеспечение муниципальных нужд Чернавского муниципального образования, содержанию указанных актов и обеспечению их исполнения</w:t>
      </w:r>
    </w:p>
    <w:p w:rsidR="005A29F1" w:rsidRPr="000C02CD" w:rsidRDefault="005A29F1">
      <w:pPr>
        <w:pStyle w:val="a0"/>
        <w:spacing w:line="252" w:lineRule="atLeast"/>
        <w:rPr>
          <w:rStyle w:val="ac"/>
          <w:b w:val="0"/>
          <w:sz w:val="28"/>
          <w:szCs w:val="28"/>
        </w:rPr>
      </w:pPr>
    </w:p>
    <w:p w:rsidR="005A29F1" w:rsidRPr="000C02CD" w:rsidRDefault="00970BE8">
      <w:pPr>
        <w:pStyle w:val="a0"/>
        <w:spacing w:line="252" w:lineRule="atLeast"/>
        <w:ind w:firstLine="567"/>
        <w:jc w:val="both"/>
        <w:rPr>
          <w:rStyle w:val="ac"/>
          <w:b w:val="0"/>
          <w:sz w:val="28"/>
          <w:szCs w:val="28"/>
        </w:rPr>
      </w:pPr>
      <w:proofErr w:type="gramStart"/>
      <w:r w:rsidRPr="000C02CD">
        <w:rPr>
          <w:rStyle w:val="ac"/>
          <w:b w:val="0"/>
          <w:sz w:val="28"/>
          <w:szCs w:val="28"/>
        </w:rPr>
        <w:t>В соответствии  с пунктом 1 части 4 статьи 19 Федерального закона от 05.04.2013 г. №44 – ФЗ «О контрактной системе в сфере 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г. №476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0C02CD">
        <w:rPr>
          <w:rStyle w:val="ac"/>
          <w:b w:val="0"/>
          <w:sz w:val="28"/>
          <w:szCs w:val="28"/>
        </w:rPr>
        <w:t xml:space="preserve"> обеспечению их исполнения» администрация Чернавского муниципального образования Ивантеевского муниципального района ПОСТАНОВЛЯЕТ:</w:t>
      </w:r>
    </w:p>
    <w:p w:rsidR="005A29F1" w:rsidRPr="000C02CD" w:rsidRDefault="00970BE8">
      <w:pPr>
        <w:pStyle w:val="a0"/>
        <w:spacing w:line="252" w:lineRule="atLeast"/>
        <w:ind w:firstLine="567"/>
        <w:jc w:val="both"/>
        <w:rPr>
          <w:rStyle w:val="ac"/>
          <w:b w:val="0"/>
          <w:sz w:val="28"/>
          <w:szCs w:val="28"/>
        </w:rPr>
      </w:pPr>
      <w:r w:rsidRPr="000C02CD">
        <w:rPr>
          <w:rStyle w:val="ac"/>
          <w:b w:val="0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на обеспечение муниципальных нужд Чернавского муниципального образования Ивантеевского муниципального района (далее - Требования), согласно приложению к настоящему постановлению.</w:t>
      </w:r>
    </w:p>
    <w:p w:rsidR="005A29F1" w:rsidRPr="000C02CD" w:rsidRDefault="00970BE8">
      <w:pPr>
        <w:pStyle w:val="a0"/>
        <w:spacing w:line="252" w:lineRule="atLeast"/>
        <w:ind w:firstLine="567"/>
        <w:jc w:val="both"/>
        <w:rPr>
          <w:rStyle w:val="ac"/>
          <w:b w:val="0"/>
          <w:sz w:val="28"/>
          <w:szCs w:val="28"/>
        </w:rPr>
      </w:pPr>
      <w:r w:rsidRPr="000C02CD">
        <w:rPr>
          <w:rStyle w:val="ac"/>
          <w:b w:val="0"/>
          <w:sz w:val="28"/>
          <w:szCs w:val="28"/>
        </w:rPr>
        <w:t xml:space="preserve">2. Установить, что Требования к порядку разработки и принятия правовых актов о нормировании в сфере закупок на обеспечение муниципальных нужд </w:t>
      </w:r>
      <w:bookmarkStart w:id="0" w:name="__DdeLink__448_2020835132"/>
      <w:r w:rsidRPr="000C02CD">
        <w:rPr>
          <w:rStyle w:val="ac"/>
          <w:b w:val="0"/>
          <w:sz w:val="28"/>
          <w:szCs w:val="28"/>
        </w:rPr>
        <w:t>Чернавского муниципального образования</w:t>
      </w:r>
      <w:bookmarkEnd w:id="0"/>
      <w:r w:rsidRPr="000C02CD">
        <w:rPr>
          <w:rStyle w:val="ac"/>
          <w:b w:val="0"/>
          <w:sz w:val="28"/>
          <w:szCs w:val="28"/>
        </w:rPr>
        <w:t xml:space="preserve"> Ивантеевского муниципального района,  содержанию указанных актов и обеспечению их исполнения (далее - Требования) применяются с 01 января 2016 года.</w:t>
      </w:r>
    </w:p>
    <w:p w:rsidR="005A29F1" w:rsidRPr="000C02CD" w:rsidRDefault="00970BE8">
      <w:pPr>
        <w:pStyle w:val="a0"/>
        <w:spacing w:line="252" w:lineRule="atLeast"/>
        <w:ind w:firstLine="567"/>
        <w:jc w:val="both"/>
        <w:rPr>
          <w:rStyle w:val="ac"/>
          <w:b w:val="0"/>
          <w:sz w:val="28"/>
          <w:szCs w:val="28"/>
        </w:rPr>
      </w:pPr>
      <w:r w:rsidRPr="000C02CD">
        <w:rPr>
          <w:rStyle w:val="ac"/>
          <w:b w:val="0"/>
          <w:sz w:val="28"/>
          <w:szCs w:val="28"/>
        </w:rPr>
        <w:t>3. Настоящее постановление вступает в силу после его официального опубликования (обнародования), но не ранее 01 января 2016 года.</w:t>
      </w:r>
    </w:p>
    <w:p w:rsidR="005A29F1" w:rsidRPr="000C02CD" w:rsidRDefault="00970BE8">
      <w:pPr>
        <w:pStyle w:val="a0"/>
        <w:spacing w:line="252" w:lineRule="atLeast"/>
        <w:ind w:firstLine="567"/>
        <w:jc w:val="both"/>
        <w:rPr>
          <w:rStyle w:val="ac"/>
          <w:b w:val="0"/>
          <w:sz w:val="28"/>
          <w:szCs w:val="28"/>
        </w:rPr>
      </w:pPr>
      <w:r w:rsidRPr="000C02CD">
        <w:rPr>
          <w:rStyle w:val="ac"/>
          <w:b w:val="0"/>
          <w:sz w:val="28"/>
          <w:szCs w:val="28"/>
        </w:rPr>
        <w:t>4. Обнародовать на официальном сайте администрации Чернавского муниципального образования Ивантеевского муниципального района</w:t>
      </w:r>
      <w:r w:rsidR="000C02CD">
        <w:rPr>
          <w:rStyle w:val="ac"/>
          <w:b w:val="0"/>
          <w:sz w:val="28"/>
          <w:szCs w:val="28"/>
        </w:rPr>
        <w:t xml:space="preserve"> и в информационном бюллетене «Вестник»</w:t>
      </w:r>
      <w:r w:rsidRPr="000C02CD">
        <w:rPr>
          <w:rStyle w:val="ac"/>
          <w:b w:val="0"/>
          <w:sz w:val="28"/>
          <w:szCs w:val="28"/>
        </w:rPr>
        <w:t>.</w:t>
      </w:r>
    </w:p>
    <w:p w:rsidR="005A29F1" w:rsidRPr="000C02CD" w:rsidRDefault="00970BE8">
      <w:pPr>
        <w:pStyle w:val="a0"/>
        <w:tabs>
          <w:tab w:val="left" w:pos="0"/>
        </w:tabs>
        <w:jc w:val="both"/>
        <w:rPr>
          <w:rStyle w:val="ac"/>
          <w:b w:val="0"/>
          <w:sz w:val="28"/>
          <w:szCs w:val="28"/>
        </w:rPr>
      </w:pPr>
      <w:r w:rsidRPr="000C02CD">
        <w:rPr>
          <w:rStyle w:val="ac"/>
          <w:b w:val="0"/>
          <w:sz w:val="28"/>
          <w:szCs w:val="28"/>
        </w:rPr>
        <w:t xml:space="preserve">       5. </w:t>
      </w:r>
      <w:proofErr w:type="gramStart"/>
      <w:r w:rsidRPr="000C02CD">
        <w:rPr>
          <w:rStyle w:val="ac"/>
          <w:b w:val="0"/>
          <w:sz w:val="28"/>
          <w:szCs w:val="28"/>
        </w:rPr>
        <w:t>Контроль за</w:t>
      </w:r>
      <w:proofErr w:type="gramEnd"/>
      <w:r w:rsidRPr="000C02CD">
        <w:rPr>
          <w:rStyle w:val="ac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A29F1" w:rsidRPr="000C02CD" w:rsidRDefault="005A29F1">
      <w:pPr>
        <w:pStyle w:val="a0"/>
        <w:spacing w:line="252" w:lineRule="atLeast"/>
        <w:jc w:val="both"/>
        <w:rPr>
          <w:rStyle w:val="ac"/>
          <w:b w:val="0"/>
          <w:sz w:val="28"/>
          <w:szCs w:val="28"/>
        </w:rPr>
      </w:pPr>
    </w:p>
    <w:p w:rsidR="00970BE8" w:rsidRPr="000C02CD" w:rsidRDefault="00970BE8" w:rsidP="00970BE8">
      <w:pPr>
        <w:pStyle w:val="a0"/>
        <w:rPr>
          <w:rStyle w:val="ac"/>
          <w:sz w:val="28"/>
          <w:szCs w:val="28"/>
        </w:rPr>
      </w:pPr>
      <w:r w:rsidRPr="000C02CD">
        <w:rPr>
          <w:rStyle w:val="ac"/>
          <w:sz w:val="28"/>
          <w:szCs w:val="28"/>
        </w:rPr>
        <w:t>Глава администрации  Чернавского</w:t>
      </w:r>
    </w:p>
    <w:p w:rsidR="00970BE8" w:rsidRPr="000C02CD" w:rsidRDefault="00970BE8" w:rsidP="00970BE8">
      <w:pPr>
        <w:pStyle w:val="a0"/>
        <w:rPr>
          <w:rStyle w:val="ac"/>
          <w:sz w:val="28"/>
          <w:szCs w:val="28"/>
        </w:rPr>
      </w:pPr>
      <w:r w:rsidRPr="000C02CD">
        <w:rPr>
          <w:rStyle w:val="ac"/>
          <w:sz w:val="28"/>
          <w:szCs w:val="28"/>
        </w:rPr>
        <w:t>муниципального образования                                                  Ю.Н. Федяинов</w:t>
      </w:r>
    </w:p>
    <w:p w:rsidR="00970BE8" w:rsidRPr="000C02CD" w:rsidRDefault="00970BE8" w:rsidP="00970BE8">
      <w:pPr>
        <w:pStyle w:val="a0"/>
        <w:rPr>
          <w:rStyle w:val="ac"/>
          <w:b w:val="0"/>
          <w:sz w:val="28"/>
          <w:szCs w:val="28"/>
        </w:rPr>
      </w:pPr>
      <w:r w:rsidRPr="000C02CD">
        <w:rPr>
          <w:rStyle w:val="ac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A29F1" w:rsidRPr="000C02CD" w:rsidRDefault="005A29F1">
      <w:pPr>
        <w:pStyle w:val="a0"/>
        <w:jc w:val="both"/>
        <w:rPr>
          <w:rStyle w:val="ac"/>
          <w:b w:val="0"/>
          <w:sz w:val="28"/>
          <w:szCs w:val="28"/>
        </w:rPr>
      </w:pPr>
    </w:p>
    <w:p w:rsidR="005A29F1" w:rsidRPr="000C02CD" w:rsidRDefault="005A29F1">
      <w:pPr>
        <w:pStyle w:val="ConsPlusNormal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0C02CD" w:rsidRPr="000C02CD" w:rsidRDefault="00970BE8">
      <w:pPr>
        <w:pStyle w:val="ConsPlusNormal"/>
        <w:contextualSpacing/>
        <w:jc w:val="right"/>
        <w:rPr>
          <w:rStyle w:val="ac"/>
          <w:rFonts w:ascii="Times New Roman" w:hAnsi="Times New Roman" w:cs="Times New Roman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A29F1" w:rsidRPr="000C02CD" w:rsidRDefault="00970BE8">
      <w:pPr>
        <w:pStyle w:val="ConsPlusNormal"/>
        <w:contextualSpacing/>
        <w:jc w:val="right"/>
        <w:rPr>
          <w:rStyle w:val="ac"/>
          <w:rFonts w:ascii="Times New Roman" w:hAnsi="Times New Roman" w:cs="Times New Roman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sz w:val="28"/>
          <w:szCs w:val="28"/>
        </w:rPr>
        <w:t xml:space="preserve">от </w:t>
      </w:r>
      <w:r w:rsidR="000C02CD">
        <w:rPr>
          <w:rStyle w:val="ac"/>
          <w:rFonts w:ascii="Times New Roman" w:hAnsi="Times New Roman" w:cs="Times New Roman"/>
          <w:sz w:val="28"/>
          <w:szCs w:val="28"/>
        </w:rPr>
        <w:t xml:space="preserve">29.12.2015 </w:t>
      </w:r>
      <w:r w:rsidRPr="000C02CD">
        <w:rPr>
          <w:rStyle w:val="ac"/>
          <w:rFonts w:ascii="Times New Roman" w:hAnsi="Times New Roman" w:cs="Times New Roman"/>
          <w:sz w:val="28"/>
          <w:szCs w:val="28"/>
        </w:rPr>
        <w:t xml:space="preserve"> № </w:t>
      </w:r>
      <w:r w:rsidR="0081520F">
        <w:rPr>
          <w:rStyle w:val="ac"/>
          <w:rFonts w:ascii="Times New Roman" w:hAnsi="Times New Roman" w:cs="Times New Roman"/>
          <w:sz w:val="28"/>
          <w:szCs w:val="28"/>
        </w:rPr>
        <w:t>5</w:t>
      </w:r>
      <w:r w:rsidR="00874578">
        <w:rPr>
          <w:rStyle w:val="ac"/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</w:p>
    <w:p w:rsidR="005A29F1" w:rsidRPr="000C02CD" w:rsidRDefault="005A29F1">
      <w:pPr>
        <w:pStyle w:val="ConsPlusNormal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A29F1" w:rsidRPr="000C02CD" w:rsidRDefault="00970BE8">
      <w:pPr>
        <w:pStyle w:val="ConsPlusNormal"/>
        <w:contextualSpacing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5A29F1" w:rsidRPr="000C02CD" w:rsidRDefault="00970BE8">
      <w:pPr>
        <w:pStyle w:val="ConsPlusNormal"/>
        <w:contextualSpacing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5A29F1" w:rsidRPr="000C02CD" w:rsidRDefault="00970BE8">
      <w:pPr>
        <w:pStyle w:val="ConsPlusNormal"/>
        <w:contextualSpacing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sz w:val="28"/>
          <w:szCs w:val="28"/>
        </w:rPr>
        <w:t>в сфере закупок для обеспечения муниципальных нужд администрации</w:t>
      </w:r>
    </w:p>
    <w:p w:rsidR="005A29F1" w:rsidRPr="000C02CD" w:rsidRDefault="00970BE8">
      <w:pPr>
        <w:pStyle w:val="ConsPlusNormal"/>
        <w:contextualSpacing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sz w:val="28"/>
          <w:szCs w:val="28"/>
        </w:rPr>
        <w:t>Чернавского муниципального образования Ивантеевского муниципального района, содержанию указанных актов</w:t>
      </w:r>
    </w:p>
    <w:p w:rsidR="005A29F1" w:rsidRPr="000C02CD" w:rsidRDefault="00970BE8">
      <w:pPr>
        <w:pStyle w:val="ConsPlusNormal"/>
        <w:contextualSpacing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sz w:val="28"/>
          <w:szCs w:val="28"/>
        </w:rPr>
        <w:t>и обеспечения их исполнения.</w:t>
      </w:r>
    </w:p>
    <w:p w:rsidR="005A29F1" w:rsidRPr="000C02CD" w:rsidRDefault="005A29F1">
      <w:pPr>
        <w:pStyle w:val="ConsPlusNormal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1. Настоящий документ определяет  требования к порядку разработки и принятия, правовых актов о нормировании в сфере закупок для обеспечения муниципальных нужд Чернавского муниципального образования Ивантеевского  муниципального района, содержанию,   обеспечению исполнения следующих правовых актов: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нормативные затраты на обеспечение муниципальным образованием своих функций;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требования к закупаемым муниципальным образованием</w:t>
      </w:r>
      <w:bookmarkStart w:id="2" w:name="Par38"/>
      <w:bookmarkStart w:id="3" w:name="Par39"/>
      <w:bookmarkEnd w:id="2"/>
      <w:bookmarkEnd w:id="3"/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№476 «Об утверждении общих требований к порядку разработки</w:t>
      </w:r>
      <w:proofErr w:type="gramEnd"/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исполнения» (далее соответственно – общие требования, обсуждение в целях общественного контроля), муниципальное образование, размещает проекты указанных правовых актов и пояснительные записки к ним в установленном порядке в единой информационной системе в сфере закупок).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3.Срок проведения обсуждения в целях общественного контроля устанавливается муниципальным образованием и не может быть менее 7 календарных дней со дня размещения проектов  правовых актов, указанных в пункте 1 настоящего документа, в единой информационной системе в сфере закупок.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4. Муниципальное образование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 органом с учетом положений 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5. Муниципальное образование 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По результатам обсуждений в целях общественного контроля муниципальное образование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о рассмотрении указанных проектов правовых актов на заседаниях общественного совета при муниципальном  органе (далее общественный совет).</w:t>
      </w:r>
      <w:proofErr w:type="gramEnd"/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7. В заседании общественного совета, указанного в пункте 6 настоящего документа принимают участие с правом голоса представители муниципального образования, осуществляющие функции по нормативно – правовому регулированию в соответствующей сфере деятельности.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8</w:t>
      </w:r>
      <w:r w:rsidR="000C02CD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По результатам рассмотрения проектов правовых актов, общественный совет принимает одно из следующих решений: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а) о необходимости доработки проекта правового акта;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б) о возможности принятия правового акта.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образованием, в установленном порядке в единой информационной системе в сфере закупок.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10. Муниципальное образование, до 1 июня текущего финансового года принимают правовые акты.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При обосновании объекта и (или) объектов закупки учитываются изменения, внесенные в правовые акты до представления субъектами бюджетного планирования, распределения бюджетных ассигнований в порядке, установленном финансовым органом.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11. Правовые акты пересматриваются муниципальным органом  не реже </w:t>
      </w: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одного раза в год.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12. Постановление администрации Чернавского муниципального образования Ивантеевского муниципального района, утверждающее правила определения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0C02CD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органом </w:t>
      </w:r>
      <w:r w:rsid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(далее - ведомственный перечень);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в) форму ведомственного перечня.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13. Постановление администрации Чернавского муниципального образования Ивантеевского муниципального района, утверждающее правила определения нормативных затрат, должно  определять: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а) порядок расчета нормативных затрат, в том числе формулы расчета;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б) обязанность муниципальных органов </w:t>
      </w:r>
      <w:r w:rsidR="000C02CD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, определить порядок расчета нормативных затрат, для которых порядок расчета не определен: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в)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14. Правовые акты</w:t>
      </w:r>
      <w:r w:rsidR="000C02CD"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утверждающие требования к отдельным видам товаров, работ, услуг должны содержать следующие сведения: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15. Администрация муниципального образования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16. Правовые акты могут устанавливать требования к отдельным видам товаров, работ, услуг закупаемым одним или несколькими заказчиками, и (или) нормативные затраты на обеспечени</w:t>
      </w:r>
      <w:r w:rsidR="000C02CD">
        <w:rPr>
          <w:rStyle w:val="ac"/>
          <w:rFonts w:ascii="Times New Roman" w:hAnsi="Times New Roman" w:cs="Times New Roman"/>
          <w:b w:val="0"/>
          <w:sz w:val="28"/>
          <w:szCs w:val="28"/>
        </w:rPr>
        <w:t>е функций муниципального органа</w:t>
      </w: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>17. Требования к отдельным видам товаров, работ, услуг, и нормативные затраты применяются для обоснования объекта и (или) объектов закупки соответствующего заказчика.</w:t>
      </w:r>
    </w:p>
    <w:p w:rsidR="005A29F1" w:rsidRPr="000C02CD" w:rsidRDefault="00970BE8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C02C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18. Правовые акты применяются для обоснования объекта и (или) объектов закупки соответствующего муниципального органа с 01 января 2016 года. </w:t>
      </w:r>
    </w:p>
    <w:p w:rsidR="005A29F1" w:rsidRPr="000C02CD" w:rsidRDefault="005A29F1">
      <w:pPr>
        <w:pStyle w:val="a0"/>
        <w:rPr>
          <w:rStyle w:val="ac"/>
          <w:b w:val="0"/>
          <w:sz w:val="28"/>
          <w:szCs w:val="28"/>
        </w:rPr>
      </w:pPr>
    </w:p>
    <w:sectPr w:rsidR="005A29F1" w:rsidRPr="000C02CD">
      <w:pgSz w:w="11906" w:h="16838"/>
      <w:pgMar w:top="533" w:right="850" w:bottom="605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7699"/>
    <w:multiLevelType w:val="multilevel"/>
    <w:tmpl w:val="3E0EFF4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9F1"/>
    <w:rsid w:val="000C02CD"/>
    <w:rsid w:val="005A29F1"/>
    <w:rsid w:val="0081520F"/>
    <w:rsid w:val="00874578"/>
    <w:rsid w:val="00970BE8"/>
    <w:rsid w:val="009E048A"/>
    <w:rsid w:val="00C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5">
    <w:name w:val="Текст выноски Знак"/>
    <w:basedOn w:val="a2"/>
  </w:style>
  <w:style w:type="character" w:customStyle="1" w:styleId="10">
    <w:name w:val="Заголовок 1 Знак"/>
    <w:basedOn w:val="a2"/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styleId="a8">
    <w:name w:val="Title"/>
    <w:basedOn w:val="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9">
    <w:name w:val="index heading"/>
    <w:basedOn w:val="a0"/>
    <w:pPr>
      <w:suppressLineNumbers/>
    </w:pPr>
    <w:rPr>
      <w:rFonts w:ascii="Arial" w:hAnsi="Arial" w:cs="Mangal"/>
    </w:rPr>
  </w:style>
  <w:style w:type="paragraph" w:styleId="aa">
    <w:name w:val="Balloon Text"/>
    <w:basedOn w:val="a0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b">
    <w:name w:val="List Paragraph"/>
    <w:basedOn w:val="a0"/>
  </w:style>
  <w:style w:type="character" w:styleId="ac">
    <w:name w:val="Strong"/>
    <w:basedOn w:val="a2"/>
    <w:uiPriority w:val="22"/>
    <w:qFormat/>
    <w:rsid w:val="000C0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2015-12-15T10:42:00Z</cp:lastPrinted>
  <dcterms:created xsi:type="dcterms:W3CDTF">2015-11-29T15:59:00Z</dcterms:created>
  <dcterms:modified xsi:type="dcterms:W3CDTF">2015-12-31T06:20:00Z</dcterms:modified>
</cp:coreProperties>
</file>