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29" w:rsidRPr="00775729" w:rsidRDefault="00775729" w:rsidP="00775729">
      <w:pPr>
        <w:pStyle w:val="msoheaderbullet2gif"/>
        <w:spacing w:before="0" w:beforeAutospacing="0" w:after="0" w:afterAutospacing="0"/>
        <w:jc w:val="center"/>
        <w:rPr>
          <w:b/>
          <w:spacing w:val="24"/>
          <w:sz w:val="28"/>
          <w:szCs w:val="28"/>
        </w:rPr>
      </w:pPr>
      <w:r w:rsidRPr="00775729">
        <w:rPr>
          <w:b/>
          <w:spacing w:val="24"/>
          <w:sz w:val="28"/>
          <w:szCs w:val="28"/>
        </w:rPr>
        <w:t xml:space="preserve">АДМИНИСТРАЦИЯ </w:t>
      </w:r>
      <w:r w:rsidRPr="00775729">
        <w:rPr>
          <w:b/>
          <w:spacing w:val="24"/>
          <w:sz w:val="28"/>
          <w:szCs w:val="28"/>
        </w:rPr>
        <w:br/>
      </w:r>
      <w:r w:rsidR="00ED059E">
        <w:rPr>
          <w:b/>
          <w:spacing w:val="24"/>
          <w:sz w:val="28"/>
          <w:szCs w:val="28"/>
        </w:rPr>
        <w:t>КАНАЕ</w:t>
      </w:r>
      <w:r w:rsidRPr="00775729">
        <w:rPr>
          <w:b/>
          <w:spacing w:val="24"/>
          <w:sz w:val="28"/>
          <w:szCs w:val="28"/>
        </w:rPr>
        <w:t>ВСКОГО МУНИЦИПАЛЬНОГО ОБРАЗОВАНИЯ</w:t>
      </w:r>
    </w:p>
    <w:p w:rsidR="00775729" w:rsidRPr="00775729" w:rsidRDefault="00775729" w:rsidP="00775729">
      <w:pPr>
        <w:pStyle w:val="msoheaderbullet3gif"/>
        <w:spacing w:before="0" w:beforeAutospacing="0" w:after="0" w:afterAutospacing="0"/>
        <w:jc w:val="center"/>
        <w:rPr>
          <w:b/>
          <w:spacing w:val="24"/>
          <w:sz w:val="28"/>
          <w:szCs w:val="28"/>
        </w:rPr>
      </w:pPr>
      <w:r w:rsidRPr="00775729">
        <w:rPr>
          <w:b/>
          <w:spacing w:val="24"/>
          <w:sz w:val="28"/>
          <w:szCs w:val="28"/>
        </w:rPr>
        <w:t>ИВАНТЕЕВСКОГО МУНИЦИПАЛЬНОГО РАЙОНА</w:t>
      </w:r>
    </w:p>
    <w:p w:rsidR="00775729" w:rsidRPr="00775729" w:rsidRDefault="00775729" w:rsidP="00775729">
      <w:pPr>
        <w:pStyle w:val="msonormalbullet1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775729">
        <w:rPr>
          <w:b/>
          <w:sz w:val="28"/>
          <w:szCs w:val="28"/>
        </w:rPr>
        <w:t>САРАТОВСКОЙ ОБЛАСТИ</w:t>
      </w:r>
    </w:p>
    <w:p w:rsidR="00775729" w:rsidRDefault="00775729" w:rsidP="00775729">
      <w:pPr>
        <w:pStyle w:val="msonormalbullet2gif"/>
        <w:spacing w:after="0" w:afterAutospacing="0"/>
        <w:contextualSpacing/>
        <w:jc w:val="center"/>
        <w:rPr>
          <w:b/>
        </w:rPr>
      </w:pPr>
    </w:p>
    <w:p w:rsidR="00775729" w:rsidRDefault="00775729" w:rsidP="00775729">
      <w:pPr>
        <w:pStyle w:val="msonormalbullet2gif"/>
        <w:spacing w:after="0" w:afterAutospacing="0"/>
        <w:contextualSpacing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775729" w:rsidRDefault="00775729" w:rsidP="00775729">
      <w:pPr>
        <w:pStyle w:val="msonormalbullet2gif"/>
        <w:spacing w:after="0" w:afterAutospacing="0"/>
        <w:contextualSpacing/>
        <w:rPr>
          <w:b/>
        </w:rPr>
      </w:pPr>
    </w:p>
    <w:p w:rsidR="00775729" w:rsidRDefault="00775729" w:rsidP="00775729">
      <w:pPr>
        <w:pStyle w:val="msonormalbullet2gif"/>
        <w:spacing w:after="0" w:afterAutospacing="0"/>
        <w:contextualSpacing/>
      </w:pPr>
    </w:p>
    <w:p w:rsidR="00775729" w:rsidRDefault="00775729" w:rsidP="00775729">
      <w:pPr>
        <w:pStyle w:val="msonormalbullet2gif"/>
        <w:spacing w:after="0" w:afterAutospacing="0"/>
        <w:contextualSpacing/>
        <w:rPr>
          <w:b/>
        </w:rPr>
      </w:pPr>
      <w:r>
        <w:t xml:space="preserve">от « </w:t>
      </w:r>
      <w:r w:rsidR="00E204F1">
        <w:t>05</w:t>
      </w:r>
      <w:r>
        <w:t xml:space="preserve"> » </w:t>
      </w:r>
      <w:r w:rsidR="00E204F1">
        <w:t>февраля</w:t>
      </w:r>
      <w:r>
        <w:t xml:space="preserve"> 201</w:t>
      </w:r>
      <w:r w:rsidR="004F6AB2">
        <w:t>9</w:t>
      </w:r>
      <w:r>
        <w:t xml:space="preserve"> года                        № </w:t>
      </w:r>
      <w:r w:rsidR="00E204F1">
        <w:t>2</w:t>
      </w:r>
      <w:r>
        <w:t xml:space="preserve">                              с. Канаевка</w:t>
      </w:r>
    </w:p>
    <w:p w:rsidR="00775729" w:rsidRDefault="00775729" w:rsidP="00775729">
      <w:pPr>
        <w:pStyle w:val="msonormalbullet3gif"/>
        <w:widowControl w:val="0"/>
        <w:tabs>
          <w:tab w:val="left" w:pos="8415"/>
        </w:tabs>
        <w:autoSpaceDE w:val="0"/>
        <w:autoSpaceDN w:val="0"/>
        <w:adjustRightInd w:val="0"/>
        <w:spacing w:before="0" w:beforeAutospacing="0" w:after="0" w:afterAutospacing="0"/>
        <w:ind w:right="-2"/>
        <w:contextualSpacing/>
      </w:pPr>
      <w:r>
        <w:tab/>
      </w:r>
    </w:p>
    <w:p w:rsidR="00775729" w:rsidRDefault="00775729" w:rsidP="00775729">
      <w:pPr>
        <w:pStyle w:val="a4"/>
        <w:rPr>
          <w:rStyle w:val="a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Style w:val="a3"/>
          <w:sz w:val="24"/>
          <w:szCs w:val="24"/>
        </w:rPr>
        <w:t xml:space="preserve"> О внесении изменений и дополнений </w:t>
      </w:r>
    </w:p>
    <w:p w:rsidR="00775729" w:rsidRDefault="00775729" w:rsidP="00775729">
      <w:pPr>
        <w:pStyle w:val="a4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в постановление  администрации Канаевского</w:t>
      </w:r>
    </w:p>
    <w:p w:rsidR="00775729" w:rsidRDefault="00775729" w:rsidP="00775729">
      <w:pPr>
        <w:pStyle w:val="a4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муниципального образования № 15 от 26.02.2016 года</w:t>
      </w:r>
    </w:p>
    <w:p w:rsidR="00775729" w:rsidRDefault="00775729" w:rsidP="00775729">
      <w:pPr>
        <w:pStyle w:val="a4"/>
      </w:pPr>
      <w:r>
        <w:rPr>
          <w:rStyle w:val="a3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Об утверждении  административного регламента</w:t>
      </w:r>
    </w:p>
    <w:p w:rsidR="00775729" w:rsidRDefault="00775729" w:rsidP="0077572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775729" w:rsidRDefault="00775729" w:rsidP="0077572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утверждении схемы расположения земельного участка</w:t>
      </w:r>
    </w:p>
    <w:p w:rsidR="00E204F1" w:rsidRDefault="00775729" w:rsidP="0077572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кадастровом плане территории»</w:t>
      </w:r>
      <w:r w:rsidR="00E204F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75729" w:rsidRDefault="00E204F1" w:rsidP="0077572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учетом изменений от 13.06.2018г.  №18.</w:t>
      </w:r>
    </w:p>
    <w:p w:rsidR="00775729" w:rsidRDefault="00775729" w:rsidP="00775729">
      <w:pPr>
        <w:pStyle w:val="ConsPlusTitle"/>
        <w:widowControl/>
        <w:rPr>
          <w:rFonts w:eastAsia="PMingLiU"/>
          <w:sz w:val="28"/>
          <w:szCs w:val="28"/>
        </w:rPr>
      </w:pPr>
    </w:p>
    <w:p w:rsidR="00775729" w:rsidRDefault="00775729" w:rsidP="00775729">
      <w:pPr>
        <w:pStyle w:val="ConsPlusTitle"/>
        <w:widowControl/>
        <w:rPr>
          <w:rFonts w:eastAsia="PMingLiU"/>
          <w:sz w:val="28"/>
          <w:szCs w:val="28"/>
        </w:rPr>
      </w:pPr>
    </w:p>
    <w:p w:rsidR="009E3A73" w:rsidRPr="009E3A73" w:rsidRDefault="009E3A73" w:rsidP="009E3A7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A73">
        <w:rPr>
          <w:rFonts w:ascii="Times New Roman" w:eastAsia="Calibri" w:hAnsi="Times New Roman" w:cs="Times New Roman"/>
          <w:sz w:val="28"/>
          <w:szCs w:val="28"/>
        </w:rPr>
        <w:t xml:space="preserve">На основании Федерального закона №204- ФЗ от 19 июля 2018 года «О внесении изменений в Федеральный закон «Об организации предоставления государственных и муниципальных услуг»», Устава Канаевского муниципального образования, администрация Канаевского муниципального образования </w:t>
      </w:r>
      <w:r w:rsidRPr="009E3A73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Pr="009E3A7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75729" w:rsidRPr="00775729" w:rsidRDefault="00775729" w:rsidP="0077572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Style w:val="a3"/>
          <w:sz w:val="28"/>
          <w:szCs w:val="28"/>
        </w:rPr>
        <w:t xml:space="preserve"> </w:t>
      </w:r>
      <w:r w:rsidRPr="00775729">
        <w:rPr>
          <w:rStyle w:val="a3"/>
          <w:b w:val="0"/>
          <w:sz w:val="28"/>
          <w:szCs w:val="28"/>
        </w:rPr>
        <w:t xml:space="preserve">постановление  администрации </w:t>
      </w:r>
      <w:r>
        <w:rPr>
          <w:rStyle w:val="a3"/>
          <w:b w:val="0"/>
          <w:sz w:val="28"/>
          <w:szCs w:val="28"/>
        </w:rPr>
        <w:t>Кана</w:t>
      </w:r>
      <w:r w:rsidRPr="00775729">
        <w:rPr>
          <w:rStyle w:val="a3"/>
          <w:b w:val="0"/>
          <w:sz w:val="28"/>
          <w:szCs w:val="28"/>
        </w:rPr>
        <w:t>евского</w:t>
      </w:r>
      <w:r>
        <w:rPr>
          <w:rStyle w:val="a3"/>
          <w:b w:val="0"/>
        </w:rPr>
        <w:t xml:space="preserve"> </w:t>
      </w:r>
      <w:r w:rsidRPr="00775729">
        <w:rPr>
          <w:rStyle w:val="a3"/>
          <w:b w:val="0"/>
          <w:sz w:val="28"/>
          <w:szCs w:val="28"/>
        </w:rPr>
        <w:t>муниципального образования № 15 от 26.02.2016 года</w:t>
      </w:r>
      <w:r w:rsidRPr="00775729">
        <w:rPr>
          <w:rStyle w:val="a3"/>
          <w:sz w:val="28"/>
          <w:szCs w:val="28"/>
        </w:rPr>
        <w:t xml:space="preserve"> «</w:t>
      </w:r>
      <w:r w:rsidRPr="00775729">
        <w:rPr>
          <w:rFonts w:ascii="Times New Roman" w:hAnsi="Times New Roman" w:cs="Times New Roman"/>
          <w:sz w:val="28"/>
          <w:szCs w:val="28"/>
        </w:rPr>
        <w:t>Об утверждении  административного регламента предоставления муниципальной услуги</w:t>
      </w:r>
    </w:p>
    <w:p w:rsidR="00775729" w:rsidRDefault="00775729" w:rsidP="007757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схемы расположения земельного участка на кадастровом плане территории» следующие изменения и дополнения:</w:t>
      </w:r>
    </w:p>
    <w:p w:rsidR="00775729" w:rsidRDefault="009E3A73" w:rsidP="00775729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 № 1 к постановлению от 26.02.2016 г. №15 ч</w:t>
      </w:r>
      <w:r w:rsidR="00775729">
        <w:rPr>
          <w:rFonts w:ascii="Times New Roman" w:hAnsi="Times New Roman" w:cs="Times New Roman"/>
          <w:sz w:val="28"/>
          <w:szCs w:val="28"/>
        </w:rPr>
        <w:t>асть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775729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5.2.</w:t>
      </w:r>
      <w:r w:rsidR="007757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дополнить  подпунктом 8 следующего содержания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72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E3A73" w:rsidRDefault="009E3A73" w:rsidP="009E3A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268BB">
        <w:rPr>
          <w:rFonts w:ascii="Times New Roman" w:eastAsia="Times New Roman" w:hAnsi="Times New Roman" w:cs="Times New Roman"/>
          <w:sz w:val="28"/>
          <w:szCs w:val="28"/>
        </w:rPr>
        <w:t xml:space="preserve"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r w:rsidR="00E204F1">
        <w:rPr>
          <w:rFonts w:ascii="Times New Roman" w:eastAsia="Times New Roman" w:hAnsi="Times New Roman"/>
          <w:sz w:val="28"/>
          <w:szCs w:val="28"/>
        </w:rPr>
        <w:t xml:space="preserve">подпунктами «а, б, в, г» </w:t>
      </w:r>
      <w:r w:rsidRPr="009268BB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E204F1">
        <w:rPr>
          <w:rFonts w:ascii="Times New Roman" w:eastAsia="Times New Roman" w:hAnsi="Times New Roman"/>
          <w:sz w:val="28"/>
          <w:szCs w:val="28"/>
        </w:rPr>
        <w:t xml:space="preserve">а </w:t>
      </w:r>
      <w:r w:rsidRPr="009268BB">
        <w:rPr>
          <w:rFonts w:ascii="Times New Roman" w:eastAsia="Times New Roman" w:hAnsi="Times New Roman" w:cs="Times New Roman"/>
          <w:sz w:val="28"/>
          <w:szCs w:val="28"/>
        </w:rPr>
        <w:t xml:space="preserve"> 4 части 1 статьи 7 настоящего Федерального закона.</w:t>
      </w:r>
      <w:proofErr w:type="gramEnd"/>
      <w:r w:rsidRPr="009268BB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</w:t>
      </w:r>
      <w:r w:rsidRPr="00926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8BB">
        <w:rPr>
          <w:rFonts w:ascii="Times New Roman" w:eastAsia="Times New Roman" w:hAnsi="Times New Roman" w:cs="Times New Roman"/>
          <w:sz w:val="28"/>
          <w:szCs w:val="28"/>
        </w:rPr>
        <w:t>или муниципальных услуг в полном объеме в порядке, определенном частью 1.3 статьи 16 настоящего Федерального закона</w:t>
      </w:r>
      <w:r w:rsidR="00E204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5729" w:rsidRDefault="009E3A73" w:rsidP="009E3A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2. </w:t>
      </w:r>
      <w:r w:rsidR="0077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информационном бюллетене « </w:t>
      </w:r>
      <w:proofErr w:type="spellStart"/>
      <w:r w:rsidR="007757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Канаевский</w:t>
      </w:r>
      <w:proofErr w:type="spellEnd"/>
      <w:r w:rsidR="0077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на официальном сайте Ивантеевского муниципального района Саратовской области: </w:t>
      </w:r>
      <w:proofErr w:type="spellStart"/>
      <w:r w:rsidR="007757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</w:t>
      </w:r>
      <w:proofErr w:type="spellEnd"/>
      <w:r w:rsidR="00775729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7757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ivanteevka</w:t>
      </w:r>
      <w:proofErr w:type="spellEnd"/>
      <w:r w:rsidR="00775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757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sarmo</w:t>
      </w:r>
      <w:proofErr w:type="spellEnd"/>
      <w:r w:rsidR="00775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757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77572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775729" w:rsidRDefault="00775729" w:rsidP="00775729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официального опубликования</w:t>
      </w:r>
    </w:p>
    <w:p w:rsidR="00775729" w:rsidRDefault="00775729" w:rsidP="00775729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75729" w:rsidRDefault="00775729" w:rsidP="0077572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729" w:rsidRDefault="00775729" w:rsidP="0077572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Канаевского</w:t>
      </w:r>
    </w:p>
    <w:p w:rsidR="00873141" w:rsidRDefault="00775729" w:rsidP="00775729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</w:t>
      </w:r>
      <w:r w:rsidR="00E204F1">
        <w:rPr>
          <w:rFonts w:ascii="Times New Roman" w:hAnsi="Times New Roman" w:cs="Times New Roman"/>
          <w:b/>
          <w:sz w:val="28"/>
          <w:szCs w:val="28"/>
        </w:rPr>
        <w:t xml:space="preserve">        А.И. Федосеев</w:t>
      </w:r>
    </w:p>
    <w:sectPr w:rsidR="00873141" w:rsidSect="00F7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5399"/>
    <w:multiLevelType w:val="hybridMultilevel"/>
    <w:tmpl w:val="D4A2F3F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7368A"/>
    <w:multiLevelType w:val="multilevel"/>
    <w:tmpl w:val="1260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779159D8"/>
    <w:multiLevelType w:val="hybridMultilevel"/>
    <w:tmpl w:val="959CF53E"/>
    <w:lvl w:ilvl="0" w:tplc="2D962B04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75729"/>
    <w:rsid w:val="00031987"/>
    <w:rsid w:val="003C2B1E"/>
    <w:rsid w:val="00481D00"/>
    <w:rsid w:val="004F6AB2"/>
    <w:rsid w:val="006F7700"/>
    <w:rsid w:val="00775729"/>
    <w:rsid w:val="009C636C"/>
    <w:rsid w:val="009E3A73"/>
    <w:rsid w:val="00E204F1"/>
    <w:rsid w:val="00ED059E"/>
    <w:rsid w:val="00F7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75729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99"/>
    <w:qFormat/>
    <w:rsid w:val="00775729"/>
    <w:pPr>
      <w:spacing w:after="0" w:line="240" w:lineRule="auto"/>
    </w:pPr>
  </w:style>
  <w:style w:type="paragraph" w:customStyle="1" w:styleId="ConsPlusTitle">
    <w:name w:val="ConsPlusTitle"/>
    <w:uiPriority w:val="99"/>
    <w:rsid w:val="00775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headerbullet1gif">
    <w:name w:val="msoheaderbullet1.gif"/>
    <w:basedOn w:val="a"/>
    <w:rsid w:val="0077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headerbullet2gif">
    <w:name w:val="msoheaderbullet2.gif"/>
    <w:basedOn w:val="a"/>
    <w:rsid w:val="0077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headerbullet3gif">
    <w:name w:val="msoheaderbullet3.gif"/>
    <w:basedOn w:val="a"/>
    <w:rsid w:val="0077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77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7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77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5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3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2019-02-08T11:55:00Z</cp:lastPrinted>
  <dcterms:created xsi:type="dcterms:W3CDTF">2019-02-07T11:10:00Z</dcterms:created>
  <dcterms:modified xsi:type="dcterms:W3CDTF">2019-02-08T11:57:00Z</dcterms:modified>
</cp:coreProperties>
</file>