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55" w:rsidRPr="00A127E1" w:rsidRDefault="00BE4155" w:rsidP="00BE415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A127E1"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BE4155" w:rsidRPr="00A127E1" w:rsidRDefault="00BE4155" w:rsidP="00BE415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A127E1"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BE4155" w:rsidRPr="00A127E1" w:rsidRDefault="00BE4155" w:rsidP="00BE415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A127E1"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BE4155" w:rsidRPr="00A127E1" w:rsidRDefault="00BE4155" w:rsidP="00BE415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</w:p>
    <w:p w:rsidR="00BE4155" w:rsidRPr="00A127E1" w:rsidRDefault="00BE4155" w:rsidP="00BE4155">
      <w:pPr>
        <w:pStyle w:val="Oaenoaieoiaioa"/>
        <w:ind w:firstLine="0"/>
        <w:jc w:val="center"/>
        <w:rPr>
          <w:b/>
          <w:bCs/>
          <w:color w:val="000000" w:themeColor="text1"/>
        </w:rPr>
      </w:pPr>
      <w:r w:rsidRPr="00A127E1">
        <w:rPr>
          <w:b/>
          <w:bCs/>
          <w:color w:val="000000" w:themeColor="text1"/>
        </w:rPr>
        <w:t>Двадцатое заседание пятого созыва</w:t>
      </w:r>
    </w:p>
    <w:p w:rsidR="00BE4155" w:rsidRPr="00A127E1" w:rsidRDefault="00BE4155" w:rsidP="00BE4155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 w:themeColor="text1"/>
          <w:sz w:val="24"/>
          <w:szCs w:val="24"/>
        </w:rPr>
      </w:pPr>
      <w:r w:rsidRPr="00A127E1">
        <w:rPr>
          <w:b/>
          <w:bCs/>
          <w:color w:val="000000" w:themeColor="text1"/>
        </w:rPr>
        <w:tab/>
      </w:r>
      <w:r w:rsidRPr="00A127E1">
        <w:rPr>
          <w:b/>
          <w:bCs/>
          <w:color w:val="000000" w:themeColor="text1"/>
        </w:rPr>
        <w:tab/>
      </w:r>
      <w:r w:rsidRPr="00A127E1">
        <w:rPr>
          <w:b/>
          <w:bCs/>
          <w:color w:val="000000" w:themeColor="text1"/>
          <w:sz w:val="24"/>
          <w:szCs w:val="24"/>
        </w:rPr>
        <w:tab/>
      </w:r>
    </w:p>
    <w:p w:rsidR="00BE4155" w:rsidRPr="00A127E1" w:rsidRDefault="00BE4155" w:rsidP="00BE4155">
      <w:pPr>
        <w:pStyle w:val="Oaenoaieoiaioa"/>
        <w:ind w:firstLine="0"/>
        <w:jc w:val="center"/>
        <w:rPr>
          <w:color w:val="000000" w:themeColor="text1"/>
        </w:rPr>
      </w:pPr>
      <w:r w:rsidRPr="00A127E1">
        <w:rPr>
          <w:b/>
          <w:bCs/>
          <w:color w:val="000000" w:themeColor="text1"/>
          <w:sz w:val="32"/>
          <w:szCs w:val="32"/>
        </w:rPr>
        <w:t>РЕШЕНИЕ №</w:t>
      </w:r>
      <w:r w:rsidR="00CD4F0C">
        <w:rPr>
          <w:b/>
          <w:bCs/>
          <w:color w:val="000000" w:themeColor="text1"/>
          <w:sz w:val="32"/>
          <w:szCs w:val="32"/>
        </w:rPr>
        <w:t>24</w:t>
      </w:r>
      <w:bookmarkStart w:id="0" w:name="_GoBack"/>
      <w:bookmarkEnd w:id="0"/>
    </w:p>
    <w:p w:rsidR="00BE4155" w:rsidRPr="00A127E1" w:rsidRDefault="00BE4155" w:rsidP="00BE4155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 w:rsidRPr="00A127E1">
        <w:rPr>
          <w:color w:val="000000" w:themeColor="text1"/>
          <w:sz w:val="24"/>
          <w:szCs w:val="24"/>
        </w:rPr>
        <w:t>от 25 апреля 2018 года</w:t>
      </w:r>
    </w:p>
    <w:p w:rsidR="00BE4155" w:rsidRPr="00A127E1" w:rsidRDefault="00BE4155" w:rsidP="00C77614">
      <w:pPr>
        <w:jc w:val="center"/>
        <w:rPr>
          <w:b/>
          <w:color w:val="000000" w:themeColor="text1"/>
        </w:rPr>
      </w:pPr>
      <w:proofErr w:type="gramStart"/>
      <w:r w:rsidRPr="00A127E1">
        <w:rPr>
          <w:color w:val="000000" w:themeColor="text1"/>
        </w:rPr>
        <w:t>с</w:t>
      </w:r>
      <w:proofErr w:type="gramEnd"/>
      <w:r w:rsidRPr="00A127E1">
        <w:rPr>
          <w:color w:val="000000" w:themeColor="text1"/>
        </w:rPr>
        <w:t>. Ивантеевка</w:t>
      </w:r>
    </w:p>
    <w:p w:rsidR="00BE4155" w:rsidRPr="00A127E1" w:rsidRDefault="00BE4155" w:rsidP="00BE4155">
      <w:pPr>
        <w:pStyle w:val="a3"/>
        <w:rPr>
          <w:b/>
          <w:color w:val="000000" w:themeColor="text1"/>
          <w:sz w:val="24"/>
        </w:rPr>
      </w:pPr>
      <w:r w:rsidRPr="00A127E1">
        <w:rPr>
          <w:b/>
          <w:color w:val="000000" w:themeColor="text1"/>
          <w:sz w:val="24"/>
        </w:rPr>
        <w:t xml:space="preserve">О подготовке и проведении </w:t>
      </w:r>
    </w:p>
    <w:p w:rsidR="00BE4155" w:rsidRPr="00A127E1" w:rsidRDefault="00BE4155" w:rsidP="00BE4155">
      <w:pPr>
        <w:pStyle w:val="a3"/>
        <w:rPr>
          <w:b/>
          <w:color w:val="000000" w:themeColor="text1"/>
          <w:sz w:val="24"/>
        </w:rPr>
      </w:pPr>
      <w:r w:rsidRPr="00A127E1">
        <w:rPr>
          <w:b/>
          <w:color w:val="000000" w:themeColor="text1"/>
          <w:sz w:val="24"/>
        </w:rPr>
        <w:t xml:space="preserve">весенне-полевых работ 2018 года  </w:t>
      </w:r>
    </w:p>
    <w:p w:rsidR="00BE4155" w:rsidRPr="00A127E1" w:rsidRDefault="00BE4155" w:rsidP="00BE4155">
      <w:pPr>
        <w:pStyle w:val="a3"/>
        <w:rPr>
          <w:b/>
          <w:color w:val="000000" w:themeColor="text1"/>
          <w:sz w:val="24"/>
        </w:rPr>
      </w:pPr>
      <w:r w:rsidRPr="00A127E1">
        <w:rPr>
          <w:b/>
          <w:color w:val="000000" w:themeColor="text1"/>
          <w:sz w:val="24"/>
        </w:rPr>
        <w:t xml:space="preserve">агропромышленным комплексом </w:t>
      </w:r>
    </w:p>
    <w:p w:rsidR="00BE4155" w:rsidRPr="00A127E1" w:rsidRDefault="00BE4155" w:rsidP="00BE4155">
      <w:pPr>
        <w:pStyle w:val="a3"/>
        <w:rPr>
          <w:b/>
          <w:color w:val="000000" w:themeColor="text1"/>
          <w:sz w:val="24"/>
        </w:rPr>
      </w:pPr>
      <w:r w:rsidRPr="00A127E1">
        <w:rPr>
          <w:b/>
          <w:color w:val="000000" w:themeColor="text1"/>
          <w:sz w:val="24"/>
        </w:rPr>
        <w:t>Ивантеевского муниципального района</w:t>
      </w:r>
    </w:p>
    <w:p w:rsidR="00BE4B4F" w:rsidRPr="00A127E1" w:rsidRDefault="00BE4B4F" w:rsidP="00BE4B4F">
      <w:pPr>
        <w:ind w:firstLine="709"/>
        <w:jc w:val="both"/>
        <w:rPr>
          <w:color w:val="000000" w:themeColor="text1"/>
          <w:szCs w:val="28"/>
        </w:rPr>
      </w:pPr>
    </w:p>
    <w:p w:rsidR="00E750AB" w:rsidRDefault="00E750AB" w:rsidP="00E750A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Ивантеевское районное Собрание отмечает, что под урожай 2018 года в районе посеяно озимых культур 11290 га, вся площадь засеяна озимой пшеницей.  При обследовании озимых культур установлено, что 4516 га находятся в хорошем состоянии, 4000 га в удовлетворительном, остальные 2774 га в стадии всходов. </w:t>
      </w:r>
    </w:p>
    <w:p w:rsidR="00E750AB" w:rsidRDefault="00E750AB" w:rsidP="00E750A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 xml:space="preserve">Всего площадь посева яровых зерновых культур под урожай 2018 года будет составлять - 49398 га, из них  планируется посеять ячменя – 23400 га, овса – 2300 га, пшеницы яровой мягкой - 6000 га, нута – 9500 га, проса – 1500 га, гречихи  – 700 га, кукурузы на зерно – 5998 га. </w:t>
      </w:r>
      <w:proofErr w:type="gramEnd"/>
    </w:p>
    <w:p w:rsidR="00E750AB" w:rsidRDefault="00E750AB" w:rsidP="00E750A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Технических культур предстоит посеять на площади 61059 га, в том числе подсолнечника - 57746 га, льна масленичного – 3313 га. </w:t>
      </w:r>
    </w:p>
    <w:p w:rsidR="00E750AB" w:rsidRDefault="00E750AB" w:rsidP="00E750A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Из 5029 га кормовых культур предстоит посеять кукурузы на корм 1796 га, суданской травы - 3233 га.</w:t>
      </w:r>
    </w:p>
    <w:p w:rsidR="00E750AB" w:rsidRDefault="00E750AB" w:rsidP="00E750A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На весенне-полевые работы требуется семян 7069 тонн семян зерновых и зернобобовых культур. Все семена проверены и соответствуют требованиям посевных стандартов.</w:t>
      </w:r>
    </w:p>
    <w:p w:rsidR="00E750AB" w:rsidRDefault="00E750AB" w:rsidP="00E750A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Для увеличения производства зерна  в ООО «Росток» планируется произвести посев элитными семенами яровой мягкой пшеницы сорта «</w:t>
      </w:r>
      <w:proofErr w:type="spellStart"/>
      <w:r>
        <w:rPr>
          <w:color w:val="000000" w:themeColor="text1"/>
          <w:sz w:val="28"/>
          <w:szCs w:val="28"/>
        </w:rPr>
        <w:t>Тулайковская</w:t>
      </w:r>
      <w:proofErr w:type="spellEnd"/>
      <w:r>
        <w:rPr>
          <w:color w:val="000000" w:themeColor="text1"/>
          <w:sz w:val="28"/>
          <w:szCs w:val="28"/>
        </w:rPr>
        <w:t>» на площади 3200 га и сорта «</w:t>
      </w:r>
      <w:proofErr w:type="spellStart"/>
      <w:r>
        <w:rPr>
          <w:color w:val="000000" w:themeColor="text1"/>
          <w:sz w:val="28"/>
          <w:szCs w:val="28"/>
        </w:rPr>
        <w:t>Кинельская</w:t>
      </w:r>
      <w:proofErr w:type="spellEnd"/>
      <w:r>
        <w:rPr>
          <w:color w:val="000000" w:themeColor="text1"/>
          <w:sz w:val="28"/>
          <w:szCs w:val="28"/>
        </w:rPr>
        <w:t xml:space="preserve"> – 59» на площади 1051 га.</w:t>
      </w:r>
    </w:p>
    <w:p w:rsidR="00E750AB" w:rsidRDefault="00E750AB" w:rsidP="00E750AB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Для подкормки зерновых культур планируется закупить удобрения: азотные -  ООО «</w:t>
      </w:r>
      <w:proofErr w:type="gramStart"/>
      <w:r>
        <w:rPr>
          <w:color w:val="000000" w:themeColor="text1"/>
          <w:sz w:val="28"/>
          <w:szCs w:val="28"/>
        </w:rPr>
        <w:t>Рос-Ток</w:t>
      </w:r>
      <w:proofErr w:type="gramEnd"/>
      <w:r>
        <w:rPr>
          <w:color w:val="000000" w:themeColor="text1"/>
          <w:sz w:val="28"/>
          <w:szCs w:val="28"/>
        </w:rPr>
        <w:t>» - 1457 тонн аммиачной селитры, ООО «</w:t>
      </w:r>
      <w:proofErr w:type="spellStart"/>
      <w:r>
        <w:rPr>
          <w:color w:val="000000" w:themeColor="text1"/>
          <w:sz w:val="28"/>
          <w:szCs w:val="28"/>
        </w:rPr>
        <w:t>Био</w:t>
      </w:r>
      <w:proofErr w:type="spellEnd"/>
      <w:r>
        <w:rPr>
          <w:color w:val="000000" w:themeColor="text1"/>
          <w:sz w:val="28"/>
          <w:szCs w:val="28"/>
        </w:rPr>
        <w:t>-Тон» – 747 тонн, из них 459 тонн аммиачной селитры и карбамида 288 тонн, «ИП - глава КФХ Агаларов М.Т.» – 636 тонн, из них 401 тонна аммиачной селитры, карбамида – 235 тонн; фосфорных удобрений - ООО «Росток» планирует использовать 310,3 тонн, из них аммофос – 286,6 тонн, сульфата аммония – 23,7 тонн, ООО «</w:t>
      </w:r>
      <w:proofErr w:type="spellStart"/>
      <w:r>
        <w:rPr>
          <w:color w:val="000000" w:themeColor="text1"/>
          <w:sz w:val="28"/>
          <w:szCs w:val="28"/>
        </w:rPr>
        <w:t>Био</w:t>
      </w:r>
      <w:proofErr w:type="spellEnd"/>
      <w:r>
        <w:rPr>
          <w:color w:val="000000" w:themeColor="text1"/>
          <w:sz w:val="28"/>
          <w:szCs w:val="28"/>
        </w:rPr>
        <w:t>-Тон» не планирует применение фосфорных удобрений, «ИП - глава КФХ Агаларов М.Т.» – 419 тонн, в том числе аммофоса 268 тонн, сульфата аммония – 151 тонна.</w:t>
      </w:r>
    </w:p>
    <w:p w:rsidR="00E750AB" w:rsidRDefault="00E750AB" w:rsidP="00E750AB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Обеспеченность семенами яровых, зерновых, бобовых, технических и кормовых культур составляет 100%.</w:t>
      </w:r>
    </w:p>
    <w:p w:rsidR="00E750AB" w:rsidRDefault="00E750AB" w:rsidP="00E750AB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7"/>
          <w:szCs w:val="27"/>
        </w:rPr>
        <w:t xml:space="preserve">В период весенне-полевых работ на полях района будет задействовано 133 бороновальных агрегата, сеялочных (для посева зерновых и зернобобовых) - 55 агрегатов и для посева пропашных культур -71 агрегат. Готовность тракторного парка на сегодняшний день составляет – 99%. </w:t>
      </w:r>
      <w:r>
        <w:rPr>
          <w:color w:val="000000" w:themeColor="text1"/>
          <w:sz w:val="28"/>
          <w:szCs w:val="28"/>
        </w:rPr>
        <w:t>Большое внимание уделяется обновлению сельскохозяйственной техники. За прошлый 2017 год приобретено с/х техники на общую сумму 314 млн. 105 тыс. рублей.</w:t>
      </w:r>
    </w:p>
    <w:p w:rsidR="00E750AB" w:rsidRDefault="00E750AB" w:rsidP="00E750A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Для проведения весенне-полевых работ в 2018 году хозяйствами Ивантеевского муниципального района получены денежные средства в виде несвязанной поддержки на сумму – 15,6 млн. рублей.</w:t>
      </w:r>
    </w:p>
    <w:p w:rsidR="00E750AB" w:rsidRDefault="00E750AB" w:rsidP="00E750A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статьи 19 Устава Ивантеевского муниципального района Ивантеевское районное Собрание </w:t>
      </w:r>
      <w:r>
        <w:rPr>
          <w:b/>
          <w:color w:val="000000" w:themeColor="text1"/>
          <w:sz w:val="28"/>
          <w:szCs w:val="28"/>
        </w:rPr>
        <w:t>РЕШИЛО:</w:t>
      </w:r>
    </w:p>
    <w:p w:rsidR="00E750AB" w:rsidRDefault="00E750AB" w:rsidP="00E750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Принять к сведению информацию начальника управления сельского хозяйства администрации Ивантеевского муниципального района Грачева П.Б. о подготовке и проведении весенне-полевых работ 2018 года агропромышленным комплексом Ивантеевского муниципального района.</w:t>
      </w:r>
    </w:p>
    <w:p w:rsidR="00E750AB" w:rsidRDefault="00E750AB" w:rsidP="00E750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Рекомендовать руководителям хозяйств:</w:t>
      </w:r>
    </w:p>
    <w:p w:rsidR="00E750AB" w:rsidRDefault="00E750AB" w:rsidP="00E750AB">
      <w:pPr>
        <w:pStyle w:val="Oaenoaieoiaioa"/>
        <w:tabs>
          <w:tab w:val="left" w:pos="-2552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 Выполнить  намеченную структуру посевных площадей и систему севооборота в полном объеме.</w:t>
      </w:r>
    </w:p>
    <w:p w:rsidR="00E750AB" w:rsidRDefault="00E750AB" w:rsidP="00E750AB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2.2. Применять современные  методы ведения полевых работ, а именно: работа современных посевных комплексов, применение удобрений, средств защиты растений от сорняков, вредителей и болезней..</w:t>
      </w:r>
    </w:p>
    <w:p w:rsidR="00E750AB" w:rsidRDefault="00E750AB" w:rsidP="00E750AB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2.3. Проводить посев </w:t>
      </w:r>
      <w:proofErr w:type="spellStart"/>
      <w:r>
        <w:rPr>
          <w:color w:val="000000" w:themeColor="text1"/>
          <w:szCs w:val="28"/>
        </w:rPr>
        <w:t>высокорепродуктивными</w:t>
      </w:r>
      <w:proofErr w:type="spellEnd"/>
      <w:r>
        <w:rPr>
          <w:color w:val="000000" w:themeColor="text1"/>
          <w:szCs w:val="28"/>
        </w:rPr>
        <w:t xml:space="preserve"> районированными сортами.</w:t>
      </w:r>
    </w:p>
    <w:p w:rsidR="00E750AB" w:rsidRDefault="00E750AB" w:rsidP="00E750AB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2.4. Проводить мониторинг почв на наличие в них питательных элементов.</w:t>
      </w:r>
    </w:p>
    <w:p w:rsidR="00E750AB" w:rsidRDefault="00E750AB" w:rsidP="00E750AB">
      <w:pPr>
        <w:pStyle w:val="Oaenoaieoiaioa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proofErr w:type="gramStart"/>
      <w:r>
        <w:rPr>
          <w:color w:val="000000" w:themeColor="text1"/>
          <w:szCs w:val="28"/>
        </w:rPr>
        <w:t>Контроль за</w:t>
      </w:r>
      <w:proofErr w:type="gramEnd"/>
      <w:r>
        <w:rPr>
          <w:color w:val="000000" w:themeColor="text1"/>
          <w:szCs w:val="28"/>
        </w:rPr>
        <w:t xml:space="preserve"> исполнением настоящего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В.В. Целых.</w:t>
      </w:r>
    </w:p>
    <w:p w:rsidR="00E750AB" w:rsidRDefault="00E750AB" w:rsidP="00E750AB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Настоящее решение вступает в силу со дня его принятия.</w:t>
      </w:r>
    </w:p>
    <w:p w:rsidR="00E750AB" w:rsidRDefault="00E750AB" w:rsidP="00E750AB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</w:p>
    <w:p w:rsidR="00CC57AA" w:rsidRPr="00A127E1" w:rsidRDefault="00CC57AA" w:rsidP="00BE4B4F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</w:p>
    <w:p w:rsidR="00CC57AA" w:rsidRPr="00A127E1" w:rsidRDefault="00CC57AA" w:rsidP="00BE4B4F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</w:p>
    <w:p w:rsidR="00BE4B4F" w:rsidRPr="00A127E1" w:rsidRDefault="00BE4B4F" w:rsidP="00BE4B4F">
      <w:pPr>
        <w:pStyle w:val="Oaenoaieoiaioa"/>
        <w:ind w:firstLine="0"/>
        <w:rPr>
          <w:b/>
          <w:color w:val="000000" w:themeColor="text1"/>
          <w:szCs w:val="28"/>
        </w:rPr>
      </w:pPr>
      <w:r w:rsidRPr="00A127E1">
        <w:rPr>
          <w:b/>
          <w:color w:val="000000" w:themeColor="text1"/>
          <w:szCs w:val="28"/>
        </w:rPr>
        <w:t>Председатель Ивантеевского</w:t>
      </w:r>
    </w:p>
    <w:p w:rsidR="00C77614" w:rsidRPr="00A127E1" w:rsidRDefault="00C77614" w:rsidP="00C77614">
      <w:pPr>
        <w:pStyle w:val="Oaenoaieoiaioa"/>
        <w:ind w:firstLine="0"/>
        <w:rPr>
          <w:b/>
          <w:color w:val="000000" w:themeColor="text1"/>
          <w:szCs w:val="28"/>
        </w:rPr>
      </w:pPr>
      <w:r w:rsidRPr="00A127E1">
        <w:rPr>
          <w:b/>
          <w:color w:val="000000" w:themeColor="text1"/>
          <w:szCs w:val="28"/>
        </w:rPr>
        <w:t xml:space="preserve">районного Собрания                                                    </w:t>
      </w:r>
      <w:r w:rsidR="002F5F53" w:rsidRPr="00A127E1">
        <w:rPr>
          <w:b/>
          <w:color w:val="000000" w:themeColor="text1"/>
          <w:szCs w:val="28"/>
        </w:rPr>
        <w:tab/>
      </w:r>
      <w:r w:rsidR="002F5F53" w:rsidRPr="00A127E1">
        <w:rPr>
          <w:b/>
          <w:color w:val="000000" w:themeColor="text1"/>
          <w:szCs w:val="28"/>
        </w:rPr>
        <w:tab/>
        <w:t xml:space="preserve">       </w:t>
      </w:r>
      <w:r w:rsidRPr="00A127E1">
        <w:rPr>
          <w:b/>
          <w:color w:val="000000" w:themeColor="text1"/>
          <w:szCs w:val="28"/>
        </w:rPr>
        <w:t xml:space="preserve">А.М. </w:t>
      </w:r>
      <w:proofErr w:type="gramStart"/>
      <w:r w:rsidRPr="00A127E1">
        <w:rPr>
          <w:b/>
          <w:color w:val="000000" w:themeColor="text1"/>
          <w:szCs w:val="28"/>
        </w:rPr>
        <w:t>Нелин</w:t>
      </w:r>
      <w:proofErr w:type="gramEnd"/>
    </w:p>
    <w:sectPr w:rsidR="00C77614" w:rsidRPr="00A127E1" w:rsidSect="002F5F53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24" w:rsidRDefault="00487724" w:rsidP="00CC57AA">
      <w:r>
        <w:separator/>
      </w:r>
    </w:p>
  </w:endnote>
  <w:endnote w:type="continuationSeparator" w:id="0">
    <w:p w:rsidR="00487724" w:rsidRDefault="00487724" w:rsidP="00C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928473"/>
      <w:docPartObj>
        <w:docPartGallery w:val="Page Numbers (Bottom of Page)"/>
        <w:docPartUnique/>
      </w:docPartObj>
    </w:sdtPr>
    <w:sdtEndPr/>
    <w:sdtContent>
      <w:p w:rsidR="00CC57AA" w:rsidRDefault="00CC57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0C">
          <w:rPr>
            <w:noProof/>
          </w:rPr>
          <w:t>2</w:t>
        </w:r>
        <w:r>
          <w:fldChar w:fldCharType="end"/>
        </w:r>
      </w:p>
    </w:sdtContent>
  </w:sdt>
  <w:p w:rsidR="00CC57AA" w:rsidRDefault="00CC57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24" w:rsidRDefault="00487724" w:rsidP="00CC57AA">
      <w:r>
        <w:separator/>
      </w:r>
    </w:p>
  </w:footnote>
  <w:footnote w:type="continuationSeparator" w:id="0">
    <w:p w:rsidR="00487724" w:rsidRDefault="00487724" w:rsidP="00CC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30"/>
    <w:rsid w:val="000B2447"/>
    <w:rsid w:val="00133023"/>
    <w:rsid w:val="002766EC"/>
    <w:rsid w:val="002B45DA"/>
    <w:rsid w:val="002F5F53"/>
    <w:rsid w:val="0036644E"/>
    <w:rsid w:val="00437AA7"/>
    <w:rsid w:val="0047243F"/>
    <w:rsid w:val="00487724"/>
    <w:rsid w:val="00643030"/>
    <w:rsid w:val="006E354A"/>
    <w:rsid w:val="006E4A03"/>
    <w:rsid w:val="007A77FB"/>
    <w:rsid w:val="007F25D5"/>
    <w:rsid w:val="00812B4F"/>
    <w:rsid w:val="00872A62"/>
    <w:rsid w:val="008C71A8"/>
    <w:rsid w:val="008D3EC1"/>
    <w:rsid w:val="009A0482"/>
    <w:rsid w:val="00A127E1"/>
    <w:rsid w:val="00A33257"/>
    <w:rsid w:val="00BE4155"/>
    <w:rsid w:val="00BE4B4F"/>
    <w:rsid w:val="00C178D5"/>
    <w:rsid w:val="00C77614"/>
    <w:rsid w:val="00CC57AA"/>
    <w:rsid w:val="00CD4808"/>
    <w:rsid w:val="00CD4F0C"/>
    <w:rsid w:val="00D14E4F"/>
    <w:rsid w:val="00D6756D"/>
    <w:rsid w:val="00D83112"/>
    <w:rsid w:val="00E750AB"/>
    <w:rsid w:val="00F01C2A"/>
    <w:rsid w:val="00F7540C"/>
    <w:rsid w:val="00F8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uiPriority w:val="99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BDB9-5F78-445D-A7FF-8DE0DD39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2018-04-19T05:52:00Z</cp:lastPrinted>
  <dcterms:created xsi:type="dcterms:W3CDTF">2018-04-16T04:16:00Z</dcterms:created>
  <dcterms:modified xsi:type="dcterms:W3CDTF">2018-04-25T08:33:00Z</dcterms:modified>
</cp:coreProperties>
</file>