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AFD" w:rsidRPr="00DC2B43" w:rsidRDefault="00CD4AFD" w:rsidP="00CD4AFD">
      <w:pPr>
        <w:spacing w:after="0" w:line="240" w:lineRule="auto"/>
        <w:jc w:val="center"/>
        <w:textAlignment w:val="baseline"/>
        <w:outlineLvl w:val="0"/>
        <w:rPr>
          <w:rFonts w:ascii="Times New Roman" w:eastAsia="Times New Roman" w:hAnsi="Times New Roman" w:cs="Times New Roman"/>
          <w:b/>
          <w:bCs/>
          <w:color w:val="2D2D2D"/>
          <w:spacing w:val="2"/>
          <w:kern w:val="36"/>
          <w:sz w:val="28"/>
          <w:szCs w:val="28"/>
        </w:rPr>
      </w:pPr>
    </w:p>
    <w:p w:rsidR="00CD4AFD" w:rsidRDefault="00CD4AFD" w:rsidP="00DC2B43">
      <w:pPr>
        <w:spacing w:before="1332" w:after="0" w:line="300" w:lineRule="exact"/>
        <w:jc w:val="center"/>
        <w:rPr>
          <w:rFonts w:ascii="Courier New" w:hAnsi="Courier New"/>
          <w:spacing w:val="20"/>
        </w:rPr>
      </w:pPr>
      <w:r w:rsidRPr="00A82424">
        <w:rPr>
          <w:rFonts w:ascii="Times New Roman" w:hAnsi="Times New Roman" w:cs="Times New Roman"/>
          <w:noProof/>
          <w:sz w:val="28"/>
          <w:szCs w:val="28"/>
        </w:rPr>
        <w:drawing>
          <wp:inline distT="0" distB="0" distL="0" distR="0">
            <wp:extent cx="809625" cy="1019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1019175"/>
                    </a:xfrm>
                    <a:prstGeom prst="rect">
                      <a:avLst/>
                    </a:prstGeom>
                    <a:noFill/>
                    <a:ln>
                      <a:noFill/>
                    </a:ln>
                  </pic:spPr>
                </pic:pic>
              </a:graphicData>
            </a:graphic>
          </wp:inline>
        </w:drawing>
      </w:r>
    </w:p>
    <w:p w:rsidR="00CD4AFD" w:rsidRPr="00A82424" w:rsidRDefault="00CD4AFD" w:rsidP="00CD4AFD">
      <w:pPr>
        <w:spacing w:after="0" w:line="252" w:lineRule="auto"/>
        <w:jc w:val="center"/>
        <w:rPr>
          <w:rFonts w:ascii="Times New Roman" w:hAnsi="Times New Roman" w:cs="Times New Roman"/>
          <w:b/>
          <w:sz w:val="28"/>
          <w:szCs w:val="28"/>
        </w:rPr>
      </w:pPr>
      <w:r w:rsidRPr="00A82424">
        <w:rPr>
          <w:rFonts w:ascii="Times New Roman" w:hAnsi="Times New Roman" w:cs="Times New Roman"/>
          <w:b/>
          <w:sz w:val="28"/>
          <w:szCs w:val="28"/>
        </w:rPr>
        <w:t xml:space="preserve">АДМИНИСТРАЦИЯ </w:t>
      </w:r>
    </w:p>
    <w:p w:rsidR="00CD4AFD" w:rsidRPr="00A82424" w:rsidRDefault="00CD4AFD" w:rsidP="00CD4AFD">
      <w:pPr>
        <w:spacing w:after="0" w:line="252" w:lineRule="auto"/>
        <w:jc w:val="center"/>
        <w:rPr>
          <w:rFonts w:ascii="Times New Roman" w:hAnsi="Times New Roman" w:cs="Times New Roman"/>
          <w:b/>
          <w:sz w:val="28"/>
          <w:szCs w:val="28"/>
        </w:rPr>
      </w:pPr>
      <w:r w:rsidRPr="00A82424">
        <w:rPr>
          <w:rFonts w:ascii="Times New Roman" w:hAnsi="Times New Roman" w:cs="Times New Roman"/>
          <w:b/>
          <w:sz w:val="28"/>
          <w:szCs w:val="28"/>
        </w:rPr>
        <w:t xml:space="preserve">ИВАНТЕЕВСКОГО МУНИЦИПАЛЬНОГО РАЙОНА  </w:t>
      </w:r>
    </w:p>
    <w:p w:rsidR="00CD4AFD" w:rsidRPr="00A82424" w:rsidRDefault="00CD4AFD" w:rsidP="00CD4AFD">
      <w:pPr>
        <w:spacing w:after="0" w:line="252" w:lineRule="auto"/>
        <w:jc w:val="center"/>
        <w:rPr>
          <w:rFonts w:ascii="Times New Roman" w:hAnsi="Times New Roman" w:cs="Times New Roman"/>
          <w:b/>
          <w:spacing w:val="22"/>
          <w:sz w:val="28"/>
          <w:szCs w:val="28"/>
        </w:rPr>
      </w:pPr>
      <w:r w:rsidRPr="00A82424">
        <w:rPr>
          <w:rFonts w:ascii="Times New Roman" w:hAnsi="Times New Roman" w:cs="Times New Roman"/>
          <w:b/>
          <w:sz w:val="28"/>
          <w:szCs w:val="28"/>
        </w:rPr>
        <w:t>САРАТОВСКОЙ ОБЛАСТИ</w:t>
      </w:r>
    </w:p>
    <w:p w:rsidR="00CD4AFD" w:rsidRPr="00A82424" w:rsidRDefault="00CD4AFD" w:rsidP="00EF68A6">
      <w:pPr>
        <w:tabs>
          <w:tab w:val="left" w:pos="4253"/>
        </w:tabs>
        <w:spacing w:after="0"/>
        <w:ind w:firstLine="284"/>
        <w:jc w:val="center"/>
        <w:rPr>
          <w:rFonts w:ascii="Times New Roman" w:hAnsi="Times New Roman" w:cs="Times New Roman"/>
          <w:b/>
          <w:sz w:val="28"/>
          <w:szCs w:val="28"/>
        </w:rPr>
      </w:pPr>
    </w:p>
    <w:p w:rsidR="00CD4AFD" w:rsidRDefault="00CD4AFD" w:rsidP="003F325E">
      <w:pPr>
        <w:tabs>
          <w:tab w:val="left" w:pos="4253"/>
        </w:tabs>
        <w:spacing w:after="0"/>
        <w:jc w:val="center"/>
        <w:rPr>
          <w:rFonts w:ascii="Times New Roman" w:hAnsi="Times New Roman" w:cs="Times New Roman"/>
          <w:b/>
          <w:sz w:val="28"/>
          <w:szCs w:val="28"/>
        </w:rPr>
      </w:pPr>
      <w:r w:rsidRPr="00A82424">
        <w:rPr>
          <w:rFonts w:ascii="Times New Roman" w:hAnsi="Times New Roman" w:cs="Times New Roman"/>
          <w:b/>
          <w:sz w:val="28"/>
          <w:szCs w:val="28"/>
        </w:rPr>
        <w:t>ПОСТАНОВЛЕНИЕ</w:t>
      </w:r>
    </w:p>
    <w:p w:rsidR="003F325E" w:rsidRPr="00A82424" w:rsidRDefault="0037113F" w:rsidP="0037113F">
      <w:pPr>
        <w:tabs>
          <w:tab w:val="left" w:pos="4253"/>
        </w:tabs>
        <w:spacing w:after="0"/>
        <w:ind w:firstLine="284"/>
        <w:jc w:val="right"/>
        <w:rPr>
          <w:rFonts w:ascii="Times New Roman" w:hAnsi="Times New Roman" w:cs="Times New Roman"/>
          <w:b/>
          <w:sz w:val="28"/>
          <w:szCs w:val="28"/>
        </w:rPr>
      </w:pPr>
      <w:r>
        <w:rPr>
          <w:rFonts w:ascii="Times New Roman" w:hAnsi="Times New Roman" w:cs="Times New Roman"/>
          <w:b/>
          <w:sz w:val="28"/>
          <w:szCs w:val="28"/>
        </w:rPr>
        <w:t xml:space="preserve">                                      </w:t>
      </w:r>
    </w:p>
    <w:p w:rsidR="00CD4AFD" w:rsidRPr="00A82424" w:rsidRDefault="00CD4AFD" w:rsidP="00DC2B43">
      <w:pPr>
        <w:tabs>
          <w:tab w:val="left" w:pos="4253"/>
        </w:tabs>
        <w:spacing w:after="0"/>
        <w:jc w:val="center"/>
        <w:rPr>
          <w:rFonts w:ascii="Times New Roman" w:hAnsi="Times New Roman" w:cs="Times New Roman"/>
          <w:sz w:val="28"/>
          <w:szCs w:val="28"/>
        </w:rPr>
      </w:pPr>
      <w:proofErr w:type="gramStart"/>
      <w:r w:rsidRPr="00A82424">
        <w:rPr>
          <w:rFonts w:ascii="Times New Roman" w:hAnsi="Times New Roman" w:cs="Times New Roman"/>
          <w:sz w:val="28"/>
          <w:szCs w:val="28"/>
        </w:rPr>
        <w:t>с</w:t>
      </w:r>
      <w:proofErr w:type="gramEnd"/>
      <w:r w:rsidRPr="00A82424">
        <w:rPr>
          <w:rFonts w:ascii="Times New Roman" w:hAnsi="Times New Roman" w:cs="Times New Roman"/>
          <w:sz w:val="28"/>
          <w:szCs w:val="28"/>
        </w:rPr>
        <w:t>. Ивантеевка</w:t>
      </w:r>
    </w:p>
    <w:p w:rsidR="00CD4AFD" w:rsidRPr="000D1C41" w:rsidRDefault="000D1C41" w:rsidP="00EF68A6">
      <w:pPr>
        <w:spacing w:after="0"/>
        <w:rPr>
          <w:rFonts w:ascii="Times New Roman" w:hAnsi="Times New Roman" w:cs="Times New Roman"/>
          <w:sz w:val="28"/>
          <w:szCs w:val="28"/>
        </w:rPr>
      </w:pPr>
      <w:r>
        <w:rPr>
          <w:rFonts w:ascii="Times New Roman" w:hAnsi="Times New Roman" w:cs="Times New Roman"/>
          <w:sz w:val="28"/>
          <w:szCs w:val="28"/>
        </w:rPr>
        <w:t xml:space="preserve">  </w:t>
      </w:r>
      <w:r w:rsidR="00CD4AFD" w:rsidRPr="00A82424">
        <w:rPr>
          <w:rFonts w:ascii="Times New Roman" w:hAnsi="Times New Roman" w:cs="Times New Roman"/>
          <w:sz w:val="28"/>
          <w:szCs w:val="28"/>
        </w:rPr>
        <w:t xml:space="preserve">от </w:t>
      </w:r>
      <w:r w:rsidR="00CB3717">
        <w:rPr>
          <w:rFonts w:ascii="Times New Roman" w:hAnsi="Times New Roman" w:cs="Times New Roman"/>
          <w:sz w:val="28"/>
          <w:szCs w:val="28"/>
        </w:rPr>
        <w:t>11.01.21</w:t>
      </w:r>
      <w:r w:rsidR="00DC2B43" w:rsidRPr="00C50731">
        <w:rPr>
          <w:rFonts w:ascii="Times New Roman" w:hAnsi="Times New Roman" w:cs="Times New Roman"/>
          <w:sz w:val="28"/>
          <w:szCs w:val="28"/>
        </w:rPr>
        <w:t xml:space="preserve">  </w:t>
      </w:r>
      <w:r w:rsidR="00CB3717">
        <w:rPr>
          <w:rFonts w:ascii="Times New Roman" w:hAnsi="Times New Roman" w:cs="Times New Roman"/>
          <w:sz w:val="28"/>
          <w:szCs w:val="28"/>
        </w:rPr>
        <w:t xml:space="preserve"> </w:t>
      </w:r>
      <w:r w:rsidR="00B27124" w:rsidRPr="00C50731">
        <w:rPr>
          <w:rFonts w:ascii="Times New Roman" w:hAnsi="Times New Roman" w:cs="Times New Roman"/>
          <w:sz w:val="28"/>
          <w:szCs w:val="28"/>
        </w:rPr>
        <w:t xml:space="preserve">  </w:t>
      </w:r>
      <w:r w:rsidR="00CD4AFD" w:rsidRPr="00A82424">
        <w:rPr>
          <w:rFonts w:ascii="Times New Roman" w:hAnsi="Times New Roman" w:cs="Times New Roman"/>
          <w:sz w:val="28"/>
          <w:szCs w:val="28"/>
        </w:rPr>
        <w:t>№</w:t>
      </w:r>
      <w:r w:rsidR="00B27124">
        <w:rPr>
          <w:rFonts w:ascii="Times New Roman" w:hAnsi="Times New Roman" w:cs="Times New Roman"/>
          <w:sz w:val="28"/>
          <w:szCs w:val="28"/>
        </w:rPr>
        <w:t xml:space="preserve"> </w:t>
      </w:r>
      <w:r w:rsidR="00CB3717">
        <w:rPr>
          <w:rFonts w:ascii="Times New Roman" w:hAnsi="Times New Roman" w:cs="Times New Roman"/>
          <w:sz w:val="28"/>
          <w:szCs w:val="28"/>
        </w:rPr>
        <w:t>1</w:t>
      </w:r>
      <w:r w:rsidR="0037113F">
        <w:rPr>
          <w:rFonts w:ascii="Times New Roman" w:hAnsi="Times New Roman" w:cs="Times New Roman"/>
          <w:sz w:val="28"/>
          <w:szCs w:val="28"/>
        </w:rPr>
        <w:t xml:space="preserve"> </w:t>
      </w:r>
    </w:p>
    <w:p w:rsidR="00CD4AFD" w:rsidRPr="00DC2B43" w:rsidRDefault="00CD4AFD" w:rsidP="00EF68A6">
      <w:pPr>
        <w:spacing w:after="0" w:line="240" w:lineRule="auto"/>
        <w:jc w:val="center"/>
        <w:textAlignment w:val="baseline"/>
        <w:outlineLvl w:val="0"/>
        <w:rPr>
          <w:rFonts w:ascii="Times New Roman" w:eastAsia="Times New Roman" w:hAnsi="Times New Roman" w:cs="Times New Roman"/>
          <w:b/>
          <w:bCs/>
          <w:color w:val="2D2D2D"/>
          <w:spacing w:val="2"/>
          <w:kern w:val="36"/>
          <w:szCs w:val="28"/>
        </w:rPr>
      </w:pPr>
    </w:p>
    <w:tbl>
      <w:tblPr>
        <w:tblW w:w="0" w:type="auto"/>
        <w:tblLook w:val="04A0" w:firstRow="1" w:lastRow="0" w:firstColumn="1" w:lastColumn="0" w:noHBand="0" w:noVBand="1"/>
      </w:tblPr>
      <w:tblGrid>
        <w:gridCol w:w="5211"/>
      </w:tblGrid>
      <w:tr w:rsidR="00717650" w:rsidRPr="009C4F46" w:rsidTr="00B27124">
        <w:trPr>
          <w:trHeight w:val="1968"/>
        </w:trPr>
        <w:tc>
          <w:tcPr>
            <w:tcW w:w="5211" w:type="dxa"/>
            <w:shd w:val="clear" w:color="auto" w:fill="auto"/>
          </w:tcPr>
          <w:p w:rsidR="00E62144" w:rsidRDefault="00B27124" w:rsidP="00DC2B43">
            <w:pPr>
              <w:pStyle w:val="a6"/>
              <w:rPr>
                <w:rFonts w:ascii="Times New Roman" w:hAnsi="Times New Roman"/>
                <w:b/>
                <w:sz w:val="28"/>
                <w:szCs w:val="28"/>
              </w:rPr>
            </w:pPr>
            <w:r w:rsidRPr="00B27124">
              <w:rPr>
                <w:rFonts w:ascii="Times New Roman" w:hAnsi="Times New Roman"/>
                <w:b/>
                <w:sz w:val="28"/>
                <w:szCs w:val="28"/>
              </w:rPr>
              <w:t xml:space="preserve"> «Об </w:t>
            </w:r>
            <w:r w:rsidR="00717650" w:rsidRPr="00B27124">
              <w:rPr>
                <w:rFonts w:ascii="Times New Roman" w:hAnsi="Times New Roman"/>
                <w:b/>
                <w:sz w:val="28"/>
                <w:szCs w:val="28"/>
              </w:rPr>
              <w:t xml:space="preserve"> утверждении муниципальной программы «Защита прав потребителей в </w:t>
            </w:r>
            <w:r w:rsidR="000C6A0D" w:rsidRPr="00B27124">
              <w:rPr>
                <w:rFonts w:ascii="Times New Roman" w:hAnsi="Times New Roman"/>
                <w:b/>
                <w:sz w:val="28"/>
                <w:szCs w:val="28"/>
              </w:rPr>
              <w:t>Ивантеевском</w:t>
            </w:r>
            <w:r w:rsidR="00717650" w:rsidRPr="00B27124">
              <w:rPr>
                <w:rFonts w:ascii="Times New Roman" w:hAnsi="Times New Roman"/>
                <w:b/>
                <w:sz w:val="28"/>
                <w:szCs w:val="28"/>
              </w:rPr>
              <w:t xml:space="preserve">  муниципальном </w:t>
            </w:r>
            <w:r w:rsidR="003F325E" w:rsidRPr="00B27124">
              <w:rPr>
                <w:rFonts w:ascii="Times New Roman" w:hAnsi="Times New Roman"/>
                <w:b/>
                <w:sz w:val="28"/>
                <w:szCs w:val="28"/>
              </w:rPr>
              <w:t xml:space="preserve"> </w:t>
            </w:r>
            <w:r w:rsidR="00717650" w:rsidRPr="00B27124">
              <w:rPr>
                <w:rFonts w:ascii="Times New Roman" w:hAnsi="Times New Roman"/>
                <w:b/>
                <w:sz w:val="28"/>
                <w:szCs w:val="28"/>
              </w:rPr>
              <w:t>районе</w:t>
            </w:r>
            <w:r w:rsidR="00E62144">
              <w:rPr>
                <w:rFonts w:ascii="Times New Roman" w:hAnsi="Times New Roman"/>
                <w:b/>
                <w:sz w:val="28"/>
                <w:szCs w:val="28"/>
              </w:rPr>
              <w:t xml:space="preserve"> Саратовской</w:t>
            </w:r>
          </w:p>
          <w:p w:rsidR="00717650" w:rsidRPr="00B27124" w:rsidRDefault="00E62144" w:rsidP="00DC2B43">
            <w:pPr>
              <w:pStyle w:val="a6"/>
              <w:rPr>
                <w:rFonts w:ascii="Times New Roman" w:hAnsi="Times New Roman"/>
                <w:b/>
                <w:sz w:val="28"/>
                <w:szCs w:val="28"/>
              </w:rPr>
            </w:pPr>
            <w:r>
              <w:rPr>
                <w:rFonts w:ascii="Times New Roman" w:hAnsi="Times New Roman"/>
                <w:b/>
                <w:sz w:val="28"/>
                <w:szCs w:val="28"/>
              </w:rPr>
              <w:t>области</w:t>
            </w:r>
            <w:r w:rsidR="003F325E" w:rsidRPr="00B27124">
              <w:rPr>
                <w:rFonts w:ascii="Times New Roman" w:hAnsi="Times New Roman"/>
                <w:b/>
                <w:sz w:val="28"/>
                <w:szCs w:val="28"/>
              </w:rPr>
              <w:t xml:space="preserve"> </w:t>
            </w:r>
            <w:r w:rsidR="00717650" w:rsidRPr="00B27124">
              <w:rPr>
                <w:rFonts w:ascii="Times New Roman" w:hAnsi="Times New Roman"/>
                <w:b/>
                <w:sz w:val="28"/>
                <w:szCs w:val="28"/>
              </w:rPr>
              <w:t>»</w:t>
            </w:r>
          </w:p>
          <w:p w:rsidR="00717650" w:rsidRPr="009C4F46" w:rsidRDefault="00717650" w:rsidP="00EF68A6">
            <w:pPr>
              <w:pStyle w:val="a6"/>
              <w:jc w:val="both"/>
              <w:rPr>
                <w:rFonts w:ascii="Times New Roman" w:hAnsi="Times New Roman"/>
                <w:b/>
                <w:sz w:val="28"/>
                <w:szCs w:val="28"/>
              </w:rPr>
            </w:pPr>
          </w:p>
        </w:tc>
      </w:tr>
    </w:tbl>
    <w:p w:rsidR="00717650" w:rsidRPr="00B27124" w:rsidRDefault="000D1C41" w:rsidP="000D1C41">
      <w:pPr>
        <w:pStyle w:val="a6"/>
        <w:jc w:val="both"/>
        <w:rPr>
          <w:rStyle w:val="FontStyle15"/>
          <w:b w:val="0"/>
          <w:bCs w:val="0"/>
          <w:spacing w:val="0"/>
          <w:sz w:val="28"/>
          <w:szCs w:val="28"/>
        </w:rPr>
      </w:pPr>
      <w:r>
        <w:rPr>
          <w:rFonts w:ascii="Times New Roman" w:hAnsi="Times New Roman"/>
          <w:sz w:val="28"/>
          <w:szCs w:val="28"/>
        </w:rPr>
        <w:t xml:space="preserve">         </w:t>
      </w:r>
      <w:r w:rsidR="00B27124">
        <w:rPr>
          <w:rFonts w:ascii="Times New Roman" w:hAnsi="Times New Roman"/>
          <w:sz w:val="28"/>
          <w:szCs w:val="28"/>
        </w:rPr>
        <w:t xml:space="preserve">На основании Бюджетного кодекса Российской Федерации, Устава </w:t>
      </w:r>
      <w:r w:rsidR="00717650">
        <w:rPr>
          <w:rFonts w:ascii="Times New Roman" w:hAnsi="Times New Roman"/>
          <w:sz w:val="28"/>
          <w:szCs w:val="28"/>
        </w:rPr>
        <w:t>Ивантеевского</w:t>
      </w:r>
      <w:r w:rsidR="00717650" w:rsidRPr="00C73906">
        <w:rPr>
          <w:rFonts w:ascii="Times New Roman" w:hAnsi="Times New Roman"/>
          <w:sz w:val="28"/>
          <w:szCs w:val="28"/>
        </w:rPr>
        <w:t xml:space="preserve"> муниципального района,  администрация </w:t>
      </w:r>
      <w:r w:rsidR="00717650">
        <w:rPr>
          <w:rFonts w:ascii="Times New Roman" w:hAnsi="Times New Roman"/>
          <w:sz w:val="28"/>
          <w:szCs w:val="28"/>
        </w:rPr>
        <w:t xml:space="preserve">Ивантеевского </w:t>
      </w:r>
      <w:r w:rsidR="00717650" w:rsidRPr="00C73906">
        <w:rPr>
          <w:rFonts w:ascii="Times New Roman" w:hAnsi="Times New Roman"/>
          <w:sz w:val="28"/>
          <w:szCs w:val="28"/>
        </w:rPr>
        <w:t>муниципального района</w:t>
      </w:r>
      <w:r w:rsidR="00B27124">
        <w:rPr>
          <w:rFonts w:ascii="Times New Roman" w:hAnsi="Times New Roman"/>
          <w:sz w:val="28"/>
          <w:szCs w:val="28"/>
        </w:rPr>
        <w:t xml:space="preserve">    </w:t>
      </w:r>
      <w:r w:rsidR="00717650" w:rsidRPr="00B27124">
        <w:rPr>
          <w:rStyle w:val="FontStyle15"/>
          <w:b w:val="0"/>
          <w:bCs w:val="0"/>
          <w:sz w:val="28"/>
          <w:szCs w:val="28"/>
        </w:rPr>
        <w:t>ПОСТАНОВЛЯЕТ:</w:t>
      </w:r>
    </w:p>
    <w:p w:rsidR="0037113F" w:rsidRDefault="0037113F" w:rsidP="0037113F">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1. </w:t>
      </w:r>
      <w:r w:rsidRPr="003559DE">
        <w:rPr>
          <w:rFonts w:ascii="Times New Roman" w:eastAsia="Times New Roman" w:hAnsi="Times New Roman" w:cs="Times New Roman"/>
          <w:sz w:val="28"/>
          <w:szCs w:val="28"/>
        </w:rPr>
        <w:t>Ут</w:t>
      </w:r>
      <w:r>
        <w:rPr>
          <w:rFonts w:ascii="Times New Roman" w:eastAsia="Times New Roman" w:hAnsi="Times New Roman" w:cs="Times New Roman"/>
          <w:sz w:val="28"/>
          <w:szCs w:val="28"/>
        </w:rPr>
        <w:t>вердить муниципальную программу</w:t>
      </w:r>
      <w:r w:rsidRPr="003559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«Защита прав потребителей  в </w:t>
      </w:r>
      <w:r>
        <w:rPr>
          <w:rFonts w:ascii="Times New Roman" w:hAnsi="Times New Roman"/>
          <w:sz w:val="28"/>
          <w:szCs w:val="28"/>
        </w:rPr>
        <w:t>Ивантеевском</w:t>
      </w:r>
      <w:r>
        <w:rPr>
          <w:rFonts w:ascii="Times New Roman" w:eastAsia="Times New Roman" w:hAnsi="Times New Roman" w:cs="Times New Roman"/>
          <w:sz w:val="28"/>
          <w:szCs w:val="28"/>
        </w:rPr>
        <w:t xml:space="preserve"> м</w:t>
      </w:r>
      <w:r w:rsidR="00E62144">
        <w:rPr>
          <w:rFonts w:ascii="Times New Roman" w:eastAsia="Times New Roman" w:hAnsi="Times New Roman" w:cs="Times New Roman"/>
          <w:sz w:val="28"/>
          <w:szCs w:val="28"/>
        </w:rPr>
        <w:t>униципальном районе Саратовской области</w:t>
      </w:r>
      <w:r w:rsidRPr="003559DE">
        <w:rPr>
          <w:rFonts w:ascii="Times New Roman" w:eastAsia="Times New Roman" w:hAnsi="Times New Roman" w:cs="Times New Roman"/>
          <w:sz w:val="28"/>
          <w:szCs w:val="28"/>
        </w:rPr>
        <w:t>» согласно приложени</w:t>
      </w:r>
      <w:r w:rsidRPr="003559DE">
        <w:rPr>
          <w:rFonts w:ascii="Times New Roman" w:eastAsia="Times New Roman" w:hAnsi="Times New Roman" w:cs="Times New Roman"/>
          <w:color w:val="000000"/>
          <w:sz w:val="28"/>
          <w:szCs w:val="28"/>
        </w:rPr>
        <w:t>ю</w:t>
      </w:r>
      <w:r w:rsidRPr="003559DE">
        <w:rPr>
          <w:rFonts w:ascii="Times New Roman" w:eastAsia="Times New Roman" w:hAnsi="Times New Roman" w:cs="Times New Roman"/>
          <w:sz w:val="28"/>
          <w:szCs w:val="28"/>
        </w:rPr>
        <w:t>.</w:t>
      </w:r>
    </w:p>
    <w:p w:rsidR="000D1C41" w:rsidRPr="000D1C41" w:rsidRDefault="000D1C41" w:rsidP="000D1C41">
      <w:pPr>
        <w:pStyle w:val="22"/>
        <w:shd w:val="clear" w:color="auto" w:fill="auto"/>
        <w:tabs>
          <w:tab w:val="left" w:pos="1127"/>
        </w:tabs>
        <w:spacing w:before="0" w:after="0" w:line="317" w:lineRule="exact"/>
        <w:jc w:val="both"/>
        <w:rPr>
          <w:color w:val="000000"/>
          <w:sz w:val="28"/>
          <w:szCs w:val="28"/>
          <w:lang w:bidi="ru-RU"/>
        </w:rPr>
      </w:pPr>
      <w:r>
        <w:rPr>
          <w:color w:val="000000"/>
          <w:sz w:val="28"/>
          <w:szCs w:val="28"/>
          <w:lang w:bidi="ru-RU"/>
        </w:rPr>
        <w:t xml:space="preserve">         </w:t>
      </w:r>
      <w:r w:rsidR="00CB3717">
        <w:rPr>
          <w:color w:val="000000"/>
          <w:sz w:val="28"/>
          <w:szCs w:val="28"/>
          <w:lang w:bidi="ru-RU"/>
        </w:rPr>
        <w:t>2.Признать утратившим</w:t>
      </w:r>
      <w:r w:rsidRPr="000D1C41">
        <w:rPr>
          <w:color w:val="000000"/>
          <w:sz w:val="28"/>
          <w:szCs w:val="28"/>
          <w:lang w:bidi="ru-RU"/>
        </w:rPr>
        <w:t xml:space="preserve"> силу:</w:t>
      </w:r>
    </w:p>
    <w:p w:rsidR="000D1C41" w:rsidRPr="000D1C41" w:rsidRDefault="000D1C41" w:rsidP="000D1C41">
      <w:pPr>
        <w:pStyle w:val="a6"/>
        <w:jc w:val="both"/>
        <w:rPr>
          <w:rFonts w:ascii="Times New Roman" w:hAnsi="Times New Roman"/>
          <w:b/>
          <w:sz w:val="28"/>
          <w:szCs w:val="28"/>
        </w:rPr>
      </w:pPr>
      <w:r w:rsidRPr="000D1C41">
        <w:rPr>
          <w:rFonts w:ascii="Times New Roman" w:hAnsi="Times New Roman"/>
          <w:color w:val="000000"/>
          <w:sz w:val="28"/>
          <w:szCs w:val="28"/>
          <w:lang w:bidi="ru-RU"/>
        </w:rPr>
        <w:t>постановл</w:t>
      </w:r>
      <w:r>
        <w:rPr>
          <w:rFonts w:ascii="Times New Roman" w:hAnsi="Times New Roman"/>
          <w:color w:val="000000"/>
          <w:sz w:val="28"/>
          <w:szCs w:val="28"/>
          <w:lang w:bidi="ru-RU"/>
        </w:rPr>
        <w:t xml:space="preserve">ение администрации </w:t>
      </w:r>
      <w:r w:rsidRPr="000D1C41">
        <w:rPr>
          <w:rFonts w:ascii="Times New Roman" w:hAnsi="Times New Roman"/>
          <w:color w:val="000000"/>
          <w:sz w:val="28"/>
          <w:szCs w:val="28"/>
          <w:lang w:bidi="ru-RU"/>
        </w:rPr>
        <w:t xml:space="preserve"> </w:t>
      </w:r>
      <w:r w:rsidRPr="000D1C41">
        <w:rPr>
          <w:rFonts w:ascii="Times New Roman" w:hAnsi="Times New Roman"/>
          <w:sz w:val="28"/>
          <w:szCs w:val="28"/>
        </w:rPr>
        <w:t xml:space="preserve">Ивантеевского муниципального района  от  </w:t>
      </w:r>
      <w:r>
        <w:rPr>
          <w:rFonts w:ascii="Times New Roman" w:hAnsi="Times New Roman"/>
          <w:sz w:val="28"/>
          <w:szCs w:val="28"/>
        </w:rPr>
        <w:t xml:space="preserve">03.09.2018 </w:t>
      </w:r>
      <w:r w:rsidRPr="000D1C41">
        <w:rPr>
          <w:rFonts w:ascii="Times New Roman" w:hAnsi="Times New Roman"/>
          <w:sz w:val="28"/>
          <w:szCs w:val="28"/>
        </w:rPr>
        <w:t>№ 545</w:t>
      </w:r>
      <w:r>
        <w:rPr>
          <w:rFonts w:ascii="Times New Roman" w:hAnsi="Times New Roman"/>
          <w:sz w:val="28"/>
          <w:szCs w:val="28"/>
        </w:rPr>
        <w:t xml:space="preserve"> </w:t>
      </w:r>
      <w:r w:rsidRPr="000D1C41">
        <w:rPr>
          <w:rFonts w:ascii="Times New Roman" w:hAnsi="Times New Roman"/>
          <w:sz w:val="28"/>
          <w:szCs w:val="28"/>
        </w:rPr>
        <w:t>«Защита прав потребителей в Ивантеевском  муниципальном  районе на  2018-2020 годы»</w:t>
      </w:r>
    </w:p>
    <w:p w:rsidR="0037113F" w:rsidRDefault="000D1C41" w:rsidP="000D1C41">
      <w:pPr>
        <w:spacing w:after="0" w:line="240" w:lineRule="auto"/>
        <w:contextualSpacing/>
        <w:jc w:val="both"/>
        <w:rPr>
          <w:rFonts w:ascii="Times New Roman" w:eastAsia="Times New Roman" w:hAnsi="Times New Roman" w:cs="Times New Roman"/>
          <w:sz w:val="28"/>
          <w:szCs w:val="28"/>
        </w:rPr>
      </w:pPr>
      <w:r>
        <w:rPr>
          <w:rFonts w:ascii="Times New Roman" w:hAnsi="Times New Roman"/>
          <w:sz w:val="28"/>
          <w:szCs w:val="28"/>
        </w:rPr>
        <w:t xml:space="preserve">       4</w:t>
      </w:r>
      <w:r w:rsidR="0037113F">
        <w:rPr>
          <w:rFonts w:ascii="Times New Roman" w:hAnsi="Times New Roman"/>
          <w:sz w:val="28"/>
          <w:szCs w:val="28"/>
        </w:rPr>
        <w:t xml:space="preserve">. </w:t>
      </w:r>
      <w:r w:rsidR="0037113F">
        <w:rPr>
          <w:rFonts w:ascii="Times New Roman" w:eastAsia="Times New Roman" w:hAnsi="Times New Roman" w:cs="Times New Roman"/>
          <w:sz w:val="28"/>
          <w:szCs w:val="28"/>
        </w:rPr>
        <w:t xml:space="preserve">Настоящее постановление подлежит официальному обнародованию, размещению </w:t>
      </w:r>
      <w:r w:rsidR="0037113F" w:rsidRPr="00E72BAB">
        <w:rPr>
          <w:rFonts w:ascii="Times New Roman" w:eastAsia="Times New Roman" w:hAnsi="Times New Roman" w:cs="Times New Roman"/>
          <w:sz w:val="28"/>
          <w:szCs w:val="28"/>
        </w:rPr>
        <w:t xml:space="preserve">на официальном сайте администрации </w:t>
      </w:r>
      <w:r w:rsidR="0037113F">
        <w:rPr>
          <w:rFonts w:ascii="Times New Roman" w:hAnsi="Times New Roman"/>
          <w:sz w:val="28"/>
          <w:szCs w:val="28"/>
        </w:rPr>
        <w:t xml:space="preserve">Ивантеевского </w:t>
      </w:r>
      <w:r w:rsidR="0037113F">
        <w:rPr>
          <w:rFonts w:ascii="Times New Roman" w:eastAsia="Times New Roman" w:hAnsi="Times New Roman" w:cs="Times New Roman"/>
          <w:sz w:val="28"/>
          <w:szCs w:val="28"/>
        </w:rPr>
        <w:t>муниципального района.</w:t>
      </w:r>
      <w:r w:rsidR="0037113F" w:rsidRPr="0083721F">
        <w:rPr>
          <w:rFonts w:ascii="Times New Roman" w:eastAsia="Times New Roman" w:hAnsi="Times New Roman" w:cs="Times New Roman"/>
          <w:sz w:val="28"/>
          <w:szCs w:val="28"/>
        </w:rPr>
        <w:t> </w:t>
      </w:r>
    </w:p>
    <w:p w:rsidR="0037113F" w:rsidRDefault="000D1C41" w:rsidP="000D1C41">
      <w:pPr>
        <w:tabs>
          <w:tab w:val="left" w:pos="0"/>
        </w:tabs>
        <w:spacing w:after="0" w:line="28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5</w:t>
      </w:r>
      <w:r w:rsidR="0037113F" w:rsidRPr="00CD4AFD">
        <w:rPr>
          <w:rFonts w:ascii="Times New Roman" w:eastAsia="Times New Roman" w:hAnsi="Times New Roman" w:cs="Times New Roman"/>
          <w:spacing w:val="2"/>
          <w:sz w:val="28"/>
          <w:szCs w:val="28"/>
        </w:rPr>
        <w:t xml:space="preserve">. </w:t>
      </w:r>
      <w:proofErr w:type="gramStart"/>
      <w:r w:rsidR="0037113F" w:rsidRPr="00486661">
        <w:rPr>
          <w:rFonts w:ascii="Times New Roman" w:hAnsi="Times New Roman" w:cs="Times New Roman"/>
          <w:sz w:val="28"/>
          <w:szCs w:val="28"/>
        </w:rPr>
        <w:t>Контроль за</w:t>
      </w:r>
      <w:proofErr w:type="gramEnd"/>
      <w:r w:rsidR="0037113F" w:rsidRPr="00486661">
        <w:rPr>
          <w:rFonts w:ascii="Times New Roman" w:hAnsi="Times New Roman" w:cs="Times New Roman"/>
          <w:sz w:val="28"/>
          <w:szCs w:val="28"/>
        </w:rPr>
        <w:t xml:space="preserve"> исполнением настоящего постановления </w:t>
      </w:r>
      <w:r w:rsidR="0037113F">
        <w:rPr>
          <w:rFonts w:ascii="Times New Roman" w:hAnsi="Times New Roman" w:cs="Times New Roman"/>
          <w:sz w:val="28"/>
          <w:szCs w:val="28"/>
        </w:rPr>
        <w:t xml:space="preserve">возложить на первого  заместителя главы администрации Ивантеевского муниципального района Саратовской области </w:t>
      </w:r>
      <w:proofErr w:type="spellStart"/>
      <w:r w:rsidR="0037113F">
        <w:rPr>
          <w:rFonts w:ascii="Times New Roman" w:hAnsi="Times New Roman" w:cs="Times New Roman"/>
          <w:sz w:val="28"/>
          <w:szCs w:val="28"/>
        </w:rPr>
        <w:t>В.А.Болмосова</w:t>
      </w:r>
      <w:proofErr w:type="spellEnd"/>
      <w:r w:rsidR="0037113F">
        <w:rPr>
          <w:rFonts w:ascii="Times New Roman" w:hAnsi="Times New Roman" w:cs="Times New Roman"/>
          <w:sz w:val="28"/>
          <w:szCs w:val="28"/>
        </w:rPr>
        <w:t>.</w:t>
      </w:r>
    </w:p>
    <w:p w:rsidR="00C06646" w:rsidRPr="000D1C41" w:rsidRDefault="000D1C41" w:rsidP="000D1C41">
      <w:pPr>
        <w:tabs>
          <w:tab w:val="left" w:pos="0"/>
        </w:tabs>
        <w:spacing w:after="0" w:line="285" w:lineRule="atLeast"/>
        <w:jc w:val="both"/>
        <w:textAlignment w:val="baseline"/>
        <w:rPr>
          <w:rFonts w:ascii="Times New Roman" w:eastAsia="Times New Roman" w:hAnsi="Times New Roman" w:cs="Times New Roman"/>
          <w:spacing w:val="2"/>
          <w:sz w:val="28"/>
          <w:szCs w:val="28"/>
        </w:rPr>
      </w:pPr>
      <w:r>
        <w:rPr>
          <w:rFonts w:ascii="Times New Roman" w:hAnsi="Times New Roman" w:cs="Times New Roman"/>
          <w:sz w:val="28"/>
          <w:szCs w:val="28"/>
        </w:rPr>
        <w:t xml:space="preserve">       6</w:t>
      </w:r>
      <w:r w:rsidR="00C06646">
        <w:rPr>
          <w:rFonts w:ascii="Times New Roman" w:hAnsi="Times New Roman" w:cs="Times New Roman"/>
          <w:sz w:val="28"/>
          <w:szCs w:val="28"/>
        </w:rPr>
        <w:t>. Настоящее постановление вступает в силу с момента его подписания.</w:t>
      </w:r>
    </w:p>
    <w:p w:rsidR="00CB3717" w:rsidRDefault="00CB3717" w:rsidP="00F171FB">
      <w:pPr>
        <w:spacing w:after="0"/>
        <w:jc w:val="both"/>
        <w:rPr>
          <w:rFonts w:ascii="Times New Roman" w:hAnsi="Times New Roman" w:cs="Times New Roman"/>
          <w:b/>
          <w:sz w:val="28"/>
          <w:szCs w:val="28"/>
        </w:rPr>
      </w:pPr>
    </w:p>
    <w:p w:rsidR="00CB3717" w:rsidRDefault="00CB3717" w:rsidP="00F171FB">
      <w:pPr>
        <w:spacing w:after="0"/>
        <w:jc w:val="both"/>
        <w:rPr>
          <w:rFonts w:ascii="Times New Roman" w:hAnsi="Times New Roman" w:cs="Times New Roman"/>
          <w:b/>
          <w:sz w:val="28"/>
          <w:szCs w:val="28"/>
        </w:rPr>
      </w:pPr>
    </w:p>
    <w:p w:rsidR="00F171FB" w:rsidRPr="00A82424" w:rsidRDefault="00F171FB" w:rsidP="00F171FB">
      <w:pPr>
        <w:spacing w:after="0"/>
        <w:jc w:val="both"/>
        <w:rPr>
          <w:rFonts w:ascii="Times New Roman" w:hAnsi="Times New Roman" w:cs="Times New Roman"/>
          <w:b/>
          <w:sz w:val="28"/>
          <w:szCs w:val="28"/>
        </w:rPr>
      </w:pPr>
      <w:bookmarkStart w:id="0" w:name="_GoBack"/>
      <w:bookmarkEnd w:id="0"/>
      <w:r w:rsidRPr="00A82424">
        <w:rPr>
          <w:rFonts w:ascii="Times New Roman" w:hAnsi="Times New Roman" w:cs="Times New Roman"/>
          <w:b/>
          <w:sz w:val="28"/>
          <w:szCs w:val="28"/>
        </w:rPr>
        <w:t>Глава Ивантеевского</w:t>
      </w:r>
    </w:p>
    <w:p w:rsidR="0037113F" w:rsidRPr="000D1C41" w:rsidRDefault="00F171FB" w:rsidP="000D1C41">
      <w:pPr>
        <w:spacing w:after="0"/>
        <w:jc w:val="both"/>
        <w:rPr>
          <w:rFonts w:ascii="Times New Roman" w:hAnsi="Times New Roman" w:cs="Times New Roman"/>
          <w:b/>
          <w:sz w:val="28"/>
          <w:szCs w:val="28"/>
        </w:rPr>
      </w:pPr>
      <w:r w:rsidRPr="00A82424">
        <w:rPr>
          <w:rFonts w:ascii="Times New Roman" w:hAnsi="Times New Roman" w:cs="Times New Roman"/>
          <w:b/>
          <w:sz w:val="28"/>
          <w:szCs w:val="28"/>
        </w:rPr>
        <w:t xml:space="preserve">муниципального района                  </w:t>
      </w:r>
      <w:r w:rsidR="00226FF5">
        <w:rPr>
          <w:rFonts w:ascii="Times New Roman" w:hAnsi="Times New Roman" w:cs="Times New Roman"/>
          <w:b/>
          <w:sz w:val="28"/>
          <w:szCs w:val="28"/>
        </w:rPr>
        <w:t xml:space="preserve">                     </w:t>
      </w:r>
      <w:r w:rsidRPr="00A82424">
        <w:rPr>
          <w:rFonts w:ascii="Times New Roman" w:hAnsi="Times New Roman" w:cs="Times New Roman"/>
          <w:b/>
          <w:sz w:val="28"/>
          <w:szCs w:val="28"/>
        </w:rPr>
        <w:t xml:space="preserve">                          </w:t>
      </w:r>
      <w:r w:rsidR="00C06646">
        <w:rPr>
          <w:rFonts w:ascii="Times New Roman" w:hAnsi="Times New Roman" w:cs="Times New Roman"/>
          <w:b/>
          <w:sz w:val="28"/>
          <w:szCs w:val="28"/>
        </w:rPr>
        <w:t xml:space="preserve">  </w:t>
      </w:r>
      <w:r w:rsidR="000D1C41">
        <w:rPr>
          <w:rFonts w:ascii="Times New Roman" w:hAnsi="Times New Roman" w:cs="Times New Roman"/>
          <w:b/>
          <w:sz w:val="28"/>
          <w:szCs w:val="28"/>
        </w:rPr>
        <w:t xml:space="preserve"> </w:t>
      </w:r>
      <w:proofErr w:type="spellStart"/>
      <w:r w:rsidR="000D1C41">
        <w:rPr>
          <w:rFonts w:ascii="Times New Roman" w:hAnsi="Times New Roman" w:cs="Times New Roman"/>
          <w:b/>
          <w:sz w:val="28"/>
          <w:szCs w:val="28"/>
        </w:rPr>
        <w:t>В.В.Басов</w:t>
      </w:r>
      <w:proofErr w:type="spellEnd"/>
    </w:p>
    <w:p w:rsidR="00E62144" w:rsidRDefault="00E62144" w:rsidP="00386D55">
      <w:pPr>
        <w:pStyle w:val="a6"/>
        <w:jc w:val="right"/>
        <w:rPr>
          <w:rFonts w:ascii="Times New Roman" w:hAnsi="Times New Roman"/>
        </w:rPr>
      </w:pPr>
    </w:p>
    <w:p w:rsidR="00CB3717" w:rsidRDefault="00CB3717" w:rsidP="00386D55">
      <w:pPr>
        <w:pStyle w:val="a6"/>
        <w:jc w:val="right"/>
        <w:rPr>
          <w:rFonts w:ascii="Times New Roman" w:hAnsi="Times New Roman"/>
        </w:rPr>
      </w:pPr>
    </w:p>
    <w:p w:rsidR="00CB3717" w:rsidRDefault="00CB3717" w:rsidP="00386D55">
      <w:pPr>
        <w:pStyle w:val="a6"/>
        <w:jc w:val="right"/>
        <w:rPr>
          <w:rFonts w:ascii="Times New Roman" w:hAnsi="Times New Roman"/>
        </w:rPr>
      </w:pPr>
    </w:p>
    <w:p w:rsidR="00CB3717" w:rsidRDefault="00CB3717" w:rsidP="00386D55">
      <w:pPr>
        <w:pStyle w:val="a6"/>
        <w:jc w:val="right"/>
        <w:rPr>
          <w:rFonts w:ascii="Times New Roman" w:hAnsi="Times New Roman"/>
        </w:rPr>
      </w:pPr>
    </w:p>
    <w:p w:rsidR="00CB3717" w:rsidRDefault="00CB3717" w:rsidP="00386D55">
      <w:pPr>
        <w:pStyle w:val="a6"/>
        <w:jc w:val="right"/>
        <w:rPr>
          <w:rFonts w:ascii="Times New Roman" w:hAnsi="Times New Roman"/>
        </w:rPr>
      </w:pPr>
    </w:p>
    <w:p w:rsidR="00386D55" w:rsidRPr="003559DE" w:rsidRDefault="00386D55" w:rsidP="00386D55">
      <w:pPr>
        <w:pStyle w:val="a6"/>
        <w:jc w:val="right"/>
        <w:rPr>
          <w:rFonts w:ascii="Times New Roman" w:hAnsi="Times New Roman"/>
        </w:rPr>
      </w:pPr>
      <w:r w:rsidRPr="003559DE">
        <w:rPr>
          <w:rFonts w:ascii="Times New Roman" w:hAnsi="Times New Roman"/>
        </w:rPr>
        <w:t>Приложение</w:t>
      </w:r>
    </w:p>
    <w:p w:rsidR="00386D55" w:rsidRPr="003559DE" w:rsidRDefault="00386D55" w:rsidP="00386D55">
      <w:pPr>
        <w:pStyle w:val="a6"/>
        <w:jc w:val="right"/>
        <w:rPr>
          <w:rFonts w:ascii="Times New Roman" w:hAnsi="Times New Roman"/>
        </w:rPr>
      </w:pPr>
      <w:r w:rsidRPr="003559DE">
        <w:rPr>
          <w:rFonts w:ascii="Times New Roman" w:hAnsi="Times New Roman"/>
        </w:rPr>
        <w:t>к постановлению администрации</w:t>
      </w:r>
    </w:p>
    <w:p w:rsidR="00386D55" w:rsidRPr="003559DE" w:rsidRDefault="00386D55" w:rsidP="00386D55">
      <w:pPr>
        <w:pStyle w:val="a6"/>
        <w:jc w:val="right"/>
        <w:rPr>
          <w:rFonts w:ascii="Times New Roman" w:hAnsi="Times New Roman"/>
        </w:rPr>
      </w:pPr>
      <w:r>
        <w:rPr>
          <w:rFonts w:ascii="Times New Roman" w:hAnsi="Times New Roman"/>
        </w:rPr>
        <w:t>Ивантеевского</w:t>
      </w:r>
      <w:r w:rsidRPr="003559DE">
        <w:rPr>
          <w:rFonts w:ascii="Times New Roman" w:hAnsi="Times New Roman"/>
        </w:rPr>
        <w:t xml:space="preserve"> муниципального района</w:t>
      </w:r>
    </w:p>
    <w:p w:rsidR="00386D55" w:rsidRPr="00CB3717" w:rsidRDefault="0037113F" w:rsidP="00CB3717">
      <w:pPr>
        <w:pStyle w:val="a6"/>
        <w:tabs>
          <w:tab w:val="left" w:pos="9498"/>
        </w:tabs>
        <w:rPr>
          <w:rFonts w:ascii="Times New Roman" w:hAnsi="Times New Roman"/>
        </w:rPr>
      </w:pPr>
      <w:r>
        <w:rPr>
          <w:rFonts w:ascii="Times New Roman" w:hAnsi="Times New Roman"/>
        </w:rPr>
        <w:t xml:space="preserve">                                                                                                     </w:t>
      </w:r>
      <w:r w:rsidR="00CB3717">
        <w:rPr>
          <w:rFonts w:ascii="Times New Roman" w:hAnsi="Times New Roman"/>
        </w:rPr>
        <w:t xml:space="preserve">                        </w:t>
      </w:r>
      <w:r>
        <w:rPr>
          <w:rFonts w:ascii="Times New Roman" w:hAnsi="Times New Roman"/>
        </w:rPr>
        <w:t xml:space="preserve">    </w:t>
      </w:r>
      <w:r w:rsidR="00CB3717">
        <w:rPr>
          <w:rFonts w:ascii="Times New Roman" w:hAnsi="Times New Roman"/>
        </w:rPr>
        <w:t xml:space="preserve">            </w:t>
      </w:r>
      <w:r>
        <w:rPr>
          <w:rFonts w:ascii="Times New Roman" w:hAnsi="Times New Roman"/>
        </w:rPr>
        <w:t xml:space="preserve"> </w:t>
      </w:r>
      <w:r w:rsidR="00CB3717">
        <w:rPr>
          <w:rFonts w:ascii="Times New Roman" w:hAnsi="Times New Roman"/>
        </w:rPr>
        <w:t>о</w:t>
      </w:r>
      <w:r w:rsidR="00386D55" w:rsidRPr="00213AD4">
        <w:rPr>
          <w:rFonts w:ascii="Times New Roman" w:hAnsi="Times New Roman"/>
        </w:rPr>
        <w:t>т</w:t>
      </w:r>
      <w:r>
        <w:rPr>
          <w:rFonts w:ascii="Times New Roman" w:hAnsi="Times New Roman"/>
        </w:rPr>
        <w:t xml:space="preserve"> </w:t>
      </w:r>
      <w:r w:rsidR="00CB3717">
        <w:rPr>
          <w:rFonts w:ascii="Times New Roman" w:hAnsi="Times New Roman"/>
        </w:rPr>
        <w:t>11.01.21</w:t>
      </w:r>
      <w:r>
        <w:rPr>
          <w:rFonts w:ascii="Times New Roman" w:hAnsi="Times New Roman"/>
        </w:rPr>
        <w:t xml:space="preserve">   </w:t>
      </w:r>
      <w:r w:rsidR="00386D55" w:rsidRPr="00213AD4">
        <w:rPr>
          <w:rFonts w:ascii="Times New Roman" w:hAnsi="Times New Roman"/>
        </w:rPr>
        <w:t>№</w:t>
      </w:r>
      <w:r>
        <w:rPr>
          <w:rFonts w:ascii="Times New Roman" w:hAnsi="Times New Roman"/>
        </w:rPr>
        <w:t xml:space="preserve"> </w:t>
      </w:r>
      <w:r w:rsidR="00CB3717">
        <w:rPr>
          <w:rFonts w:ascii="Times New Roman" w:hAnsi="Times New Roman"/>
        </w:rPr>
        <w:t>1</w:t>
      </w:r>
    </w:p>
    <w:p w:rsidR="00CB3717" w:rsidRDefault="00CB3717" w:rsidP="00386D55">
      <w:pPr>
        <w:pStyle w:val="a6"/>
        <w:jc w:val="center"/>
        <w:rPr>
          <w:rFonts w:ascii="Times New Roman" w:hAnsi="Times New Roman"/>
          <w:b/>
          <w:bCs/>
          <w:sz w:val="28"/>
          <w:szCs w:val="28"/>
        </w:rPr>
      </w:pPr>
    </w:p>
    <w:p w:rsidR="00CB3717" w:rsidRDefault="00CB3717" w:rsidP="00386D55">
      <w:pPr>
        <w:pStyle w:val="a6"/>
        <w:jc w:val="center"/>
        <w:rPr>
          <w:rFonts w:ascii="Times New Roman" w:hAnsi="Times New Roman"/>
          <w:b/>
          <w:bCs/>
          <w:sz w:val="28"/>
          <w:szCs w:val="28"/>
        </w:rPr>
      </w:pPr>
    </w:p>
    <w:p w:rsidR="00386D55" w:rsidRPr="009C0987" w:rsidRDefault="00386D55" w:rsidP="00386D55">
      <w:pPr>
        <w:pStyle w:val="a6"/>
        <w:jc w:val="center"/>
        <w:rPr>
          <w:rFonts w:ascii="Times New Roman" w:hAnsi="Times New Roman"/>
          <w:b/>
          <w:bCs/>
          <w:sz w:val="28"/>
          <w:szCs w:val="28"/>
        </w:rPr>
      </w:pPr>
      <w:r w:rsidRPr="009C0987">
        <w:rPr>
          <w:rFonts w:ascii="Times New Roman" w:hAnsi="Times New Roman"/>
          <w:b/>
          <w:bCs/>
          <w:sz w:val="28"/>
          <w:szCs w:val="28"/>
        </w:rPr>
        <w:t>МУНИЦИПАЛЬНАЯ ПРОГРАММА</w:t>
      </w:r>
    </w:p>
    <w:p w:rsidR="00386D55" w:rsidRPr="009C0987" w:rsidRDefault="00386D55" w:rsidP="00386D55">
      <w:pPr>
        <w:pStyle w:val="a6"/>
        <w:jc w:val="center"/>
        <w:rPr>
          <w:rFonts w:ascii="Times New Roman" w:hAnsi="Times New Roman"/>
          <w:b/>
          <w:bCs/>
          <w:sz w:val="28"/>
          <w:szCs w:val="28"/>
        </w:rPr>
      </w:pPr>
      <w:r w:rsidRPr="009C0987">
        <w:rPr>
          <w:rFonts w:ascii="Times New Roman" w:hAnsi="Times New Roman"/>
          <w:b/>
          <w:bCs/>
          <w:sz w:val="28"/>
          <w:szCs w:val="28"/>
        </w:rPr>
        <w:t>«ЗАЩИТА ПРАВ ПОТРЕБИТЕЛЕЙ</w:t>
      </w:r>
    </w:p>
    <w:p w:rsidR="00386D55" w:rsidRPr="009C0987" w:rsidRDefault="00386D55" w:rsidP="00E62144">
      <w:pPr>
        <w:pStyle w:val="a6"/>
        <w:jc w:val="center"/>
        <w:rPr>
          <w:rFonts w:ascii="Times New Roman" w:hAnsi="Times New Roman"/>
          <w:b/>
          <w:bCs/>
          <w:sz w:val="28"/>
          <w:szCs w:val="28"/>
        </w:rPr>
      </w:pPr>
      <w:r w:rsidRPr="009C0987">
        <w:rPr>
          <w:rFonts w:ascii="Times New Roman" w:hAnsi="Times New Roman"/>
          <w:b/>
          <w:bCs/>
          <w:sz w:val="28"/>
          <w:szCs w:val="28"/>
        </w:rPr>
        <w:t>В ИВ</w:t>
      </w:r>
      <w:r w:rsidR="00E62144">
        <w:rPr>
          <w:rFonts w:ascii="Times New Roman" w:hAnsi="Times New Roman"/>
          <w:b/>
          <w:bCs/>
          <w:sz w:val="28"/>
          <w:szCs w:val="28"/>
        </w:rPr>
        <w:t>АНТЕЕВСКОМ  МУНИЦИПАЛЬНОМ РАЙОНЕ САРАТОВСКОЙ  ОБЛАСТИ</w:t>
      </w:r>
      <w:r w:rsidRPr="009C0987">
        <w:rPr>
          <w:rFonts w:ascii="Times New Roman" w:hAnsi="Times New Roman"/>
          <w:b/>
          <w:bCs/>
          <w:sz w:val="28"/>
          <w:szCs w:val="28"/>
        </w:rPr>
        <w:t>»</w:t>
      </w:r>
    </w:p>
    <w:p w:rsidR="00386D55" w:rsidRPr="003559DE" w:rsidRDefault="00386D55" w:rsidP="00386D55">
      <w:pPr>
        <w:spacing w:after="0" w:line="240" w:lineRule="auto"/>
        <w:rPr>
          <w:rFonts w:ascii="Times New Roman" w:hAnsi="Times New Roman"/>
          <w:sz w:val="24"/>
          <w:szCs w:val="24"/>
        </w:rPr>
      </w:pPr>
    </w:p>
    <w:p w:rsidR="00386D55" w:rsidRPr="003559DE" w:rsidRDefault="00386D55" w:rsidP="00386D55">
      <w:pPr>
        <w:autoSpaceDE w:val="0"/>
        <w:autoSpaceDN w:val="0"/>
        <w:adjustRightInd w:val="0"/>
        <w:spacing w:after="0"/>
        <w:jc w:val="center"/>
        <w:rPr>
          <w:rFonts w:ascii="Times New Roman" w:hAnsi="Times New Roman"/>
          <w:b/>
          <w:sz w:val="24"/>
          <w:szCs w:val="24"/>
        </w:rPr>
      </w:pPr>
      <w:r w:rsidRPr="003559DE">
        <w:rPr>
          <w:rFonts w:ascii="Times New Roman" w:hAnsi="Times New Roman"/>
          <w:b/>
          <w:sz w:val="24"/>
          <w:szCs w:val="24"/>
        </w:rPr>
        <w:t>Паспорт программы</w:t>
      </w:r>
    </w:p>
    <w:p w:rsidR="00386D55" w:rsidRPr="003559DE" w:rsidRDefault="00386D55" w:rsidP="00386D55">
      <w:pPr>
        <w:autoSpaceDE w:val="0"/>
        <w:autoSpaceDN w:val="0"/>
        <w:adjustRightInd w:val="0"/>
        <w:spacing w:after="0"/>
        <w:jc w:val="center"/>
        <w:rPr>
          <w:rFonts w:ascii="Times New Roman" w:hAnsi="Times New Roman"/>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7428"/>
      </w:tblGrid>
      <w:tr w:rsidR="00386D55" w:rsidRPr="003828C9" w:rsidTr="005F3A80">
        <w:tc>
          <w:tcPr>
            <w:tcW w:w="1926" w:type="dxa"/>
            <w:tcBorders>
              <w:top w:val="single" w:sz="4" w:space="0" w:color="auto"/>
              <w:left w:val="single" w:sz="4" w:space="0" w:color="auto"/>
              <w:bottom w:val="single" w:sz="4" w:space="0" w:color="auto"/>
              <w:right w:val="single" w:sz="4" w:space="0" w:color="auto"/>
            </w:tcBorders>
            <w:hideMark/>
          </w:tcPr>
          <w:p w:rsidR="00386D55" w:rsidRPr="003828C9" w:rsidRDefault="00386D55" w:rsidP="005F3A80">
            <w:pPr>
              <w:autoSpaceDE w:val="0"/>
              <w:autoSpaceDN w:val="0"/>
              <w:adjustRightInd w:val="0"/>
              <w:spacing w:after="0" w:line="240" w:lineRule="auto"/>
              <w:rPr>
                <w:rFonts w:ascii="Times New Roman" w:hAnsi="Times New Roman"/>
                <w:b/>
                <w:sz w:val="28"/>
                <w:szCs w:val="28"/>
              </w:rPr>
            </w:pPr>
            <w:r w:rsidRPr="003828C9">
              <w:rPr>
                <w:rFonts w:ascii="Times New Roman" w:hAnsi="Times New Roman"/>
                <w:sz w:val="28"/>
                <w:szCs w:val="28"/>
              </w:rPr>
              <w:t>Наименование Программы</w:t>
            </w:r>
          </w:p>
        </w:tc>
        <w:tc>
          <w:tcPr>
            <w:tcW w:w="7713" w:type="dxa"/>
            <w:tcBorders>
              <w:top w:val="single" w:sz="4" w:space="0" w:color="auto"/>
              <w:left w:val="single" w:sz="4" w:space="0" w:color="auto"/>
              <w:bottom w:val="single" w:sz="4" w:space="0" w:color="auto"/>
              <w:right w:val="single" w:sz="4" w:space="0" w:color="auto"/>
            </w:tcBorders>
          </w:tcPr>
          <w:p w:rsidR="00386D55" w:rsidRPr="003828C9" w:rsidRDefault="00386D55" w:rsidP="005F3A80">
            <w:pPr>
              <w:autoSpaceDE w:val="0"/>
              <w:autoSpaceDN w:val="0"/>
              <w:adjustRightInd w:val="0"/>
              <w:spacing w:after="0" w:line="240" w:lineRule="auto"/>
              <w:jc w:val="both"/>
              <w:rPr>
                <w:rFonts w:ascii="Times New Roman" w:hAnsi="Times New Roman"/>
                <w:b/>
                <w:sz w:val="28"/>
                <w:szCs w:val="28"/>
              </w:rPr>
            </w:pPr>
            <w:r w:rsidRPr="003828C9">
              <w:rPr>
                <w:rFonts w:ascii="Times New Roman" w:hAnsi="Times New Roman"/>
                <w:sz w:val="28"/>
                <w:szCs w:val="28"/>
              </w:rPr>
              <w:t>Муниципальная программа  «Защита прав потребителей в Ивантеевском</w:t>
            </w:r>
            <w:r w:rsidR="0037113F" w:rsidRPr="003828C9">
              <w:rPr>
                <w:rFonts w:ascii="Times New Roman" w:hAnsi="Times New Roman"/>
                <w:sz w:val="28"/>
                <w:szCs w:val="28"/>
              </w:rPr>
              <w:t xml:space="preserve"> мун</w:t>
            </w:r>
            <w:r w:rsidR="00E62144">
              <w:rPr>
                <w:rFonts w:ascii="Times New Roman" w:hAnsi="Times New Roman"/>
                <w:sz w:val="28"/>
                <w:szCs w:val="28"/>
              </w:rPr>
              <w:t>иципальном районе Саратовской области</w:t>
            </w:r>
            <w:r w:rsidRPr="003828C9">
              <w:rPr>
                <w:rFonts w:ascii="Times New Roman" w:hAnsi="Times New Roman"/>
                <w:sz w:val="28"/>
                <w:szCs w:val="28"/>
              </w:rPr>
              <w:t>» (далее – Программа)</w:t>
            </w:r>
          </w:p>
        </w:tc>
      </w:tr>
      <w:tr w:rsidR="00386D55" w:rsidRPr="003828C9" w:rsidTr="005F3A80">
        <w:trPr>
          <w:trHeight w:val="2567"/>
        </w:trPr>
        <w:tc>
          <w:tcPr>
            <w:tcW w:w="1926" w:type="dxa"/>
            <w:tcBorders>
              <w:top w:val="single" w:sz="4" w:space="0" w:color="auto"/>
              <w:left w:val="single" w:sz="4" w:space="0" w:color="auto"/>
              <w:bottom w:val="single" w:sz="4" w:space="0" w:color="auto"/>
              <w:right w:val="single" w:sz="4" w:space="0" w:color="auto"/>
            </w:tcBorders>
          </w:tcPr>
          <w:p w:rsidR="00386D55" w:rsidRPr="003828C9" w:rsidRDefault="00386D55" w:rsidP="005F3A80">
            <w:pPr>
              <w:pStyle w:val="a6"/>
              <w:rPr>
                <w:rFonts w:ascii="Times New Roman" w:hAnsi="Times New Roman"/>
                <w:sz w:val="28"/>
                <w:szCs w:val="28"/>
              </w:rPr>
            </w:pPr>
            <w:r w:rsidRPr="003828C9">
              <w:rPr>
                <w:rFonts w:ascii="Times New Roman" w:hAnsi="Times New Roman"/>
                <w:sz w:val="28"/>
                <w:szCs w:val="28"/>
              </w:rPr>
              <w:t>Основание для разработки Программы</w:t>
            </w:r>
          </w:p>
          <w:p w:rsidR="00386D55" w:rsidRPr="003828C9" w:rsidRDefault="00386D55" w:rsidP="005F3A80">
            <w:pPr>
              <w:autoSpaceDE w:val="0"/>
              <w:autoSpaceDN w:val="0"/>
              <w:adjustRightInd w:val="0"/>
              <w:spacing w:after="0" w:line="240" w:lineRule="auto"/>
              <w:jc w:val="center"/>
              <w:rPr>
                <w:rFonts w:ascii="Times New Roman" w:hAnsi="Times New Roman"/>
                <w:b/>
                <w:sz w:val="28"/>
                <w:szCs w:val="28"/>
              </w:rPr>
            </w:pPr>
          </w:p>
        </w:tc>
        <w:tc>
          <w:tcPr>
            <w:tcW w:w="7713" w:type="dxa"/>
            <w:tcBorders>
              <w:top w:val="single" w:sz="4" w:space="0" w:color="auto"/>
              <w:left w:val="single" w:sz="4" w:space="0" w:color="auto"/>
              <w:bottom w:val="single" w:sz="4" w:space="0" w:color="auto"/>
              <w:right w:val="single" w:sz="4" w:space="0" w:color="auto"/>
            </w:tcBorders>
          </w:tcPr>
          <w:p w:rsidR="00386D55" w:rsidRPr="003828C9" w:rsidRDefault="00386D55" w:rsidP="005F3A80">
            <w:pPr>
              <w:pStyle w:val="a6"/>
              <w:jc w:val="both"/>
              <w:rPr>
                <w:rFonts w:ascii="Times New Roman" w:hAnsi="Times New Roman"/>
                <w:sz w:val="28"/>
                <w:szCs w:val="28"/>
              </w:rPr>
            </w:pPr>
            <w:r w:rsidRPr="003828C9">
              <w:rPr>
                <w:rFonts w:ascii="Times New Roman" w:hAnsi="Times New Roman"/>
                <w:sz w:val="28"/>
                <w:szCs w:val="28"/>
              </w:rPr>
              <w:t>- Закон Российской Федерации от 07 февраля 1992 года №2300-1 «О защите прав потребителей»;</w:t>
            </w:r>
          </w:p>
          <w:p w:rsidR="00386D55" w:rsidRPr="003828C9" w:rsidRDefault="00386D55" w:rsidP="005F3A80">
            <w:pPr>
              <w:pStyle w:val="a6"/>
              <w:jc w:val="both"/>
              <w:rPr>
                <w:rFonts w:ascii="Times New Roman" w:hAnsi="Times New Roman"/>
                <w:sz w:val="28"/>
                <w:szCs w:val="28"/>
              </w:rPr>
            </w:pPr>
            <w:r w:rsidRPr="003828C9">
              <w:rPr>
                <w:rFonts w:ascii="Times New Roman" w:hAnsi="Times New Roman"/>
                <w:sz w:val="28"/>
                <w:szCs w:val="28"/>
              </w:rPr>
              <w:t>- Федеральный закон от 6 октября 2003 года № 131-ФЗ «Об общих принципах организации местного самоуправления в Российской Федерации»;</w:t>
            </w:r>
          </w:p>
          <w:p w:rsidR="00386D55" w:rsidRPr="003828C9" w:rsidRDefault="000A7707" w:rsidP="005F3A80">
            <w:pPr>
              <w:pStyle w:val="a6"/>
              <w:jc w:val="both"/>
              <w:rPr>
                <w:rFonts w:ascii="Times New Roman" w:hAnsi="Times New Roman"/>
                <w:b/>
                <w:sz w:val="28"/>
                <w:szCs w:val="28"/>
              </w:rPr>
            </w:pPr>
            <w:r>
              <w:rPr>
                <w:rFonts w:ascii="Times New Roman" w:hAnsi="Times New Roman"/>
                <w:sz w:val="28"/>
                <w:szCs w:val="28"/>
              </w:rPr>
              <w:t>-региональная программа</w:t>
            </w:r>
            <w:r w:rsidR="00386D55" w:rsidRPr="003828C9">
              <w:rPr>
                <w:rFonts w:ascii="Times New Roman" w:hAnsi="Times New Roman"/>
                <w:sz w:val="28"/>
                <w:szCs w:val="28"/>
              </w:rPr>
              <w:t xml:space="preserve"> «Обеспечение защиты прав потребител</w:t>
            </w:r>
            <w:r w:rsidR="0037113F" w:rsidRPr="003828C9">
              <w:rPr>
                <w:rFonts w:ascii="Times New Roman" w:hAnsi="Times New Roman"/>
                <w:sz w:val="28"/>
                <w:szCs w:val="28"/>
              </w:rPr>
              <w:t>ей в Саратовской области на 2021-2025</w:t>
            </w:r>
            <w:r w:rsidR="00386D55" w:rsidRPr="003828C9">
              <w:rPr>
                <w:rFonts w:ascii="Times New Roman" w:hAnsi="Times New Roman"/>
                <w:sz w:val="28"/>
                <w:szCs w:val="28"/>
              </w:rPr>
              <w:t xml:space="preserve"> годы», утвержденная постановлением Правительства Саратов</w:t>
            </w:r>
            <w:r w:rsidR="0037113F" w:rsidRPr="003828C9">
              <w:rPr>
                <w:rFonts w:ascii="Times New Roman" w:hAnsi="Times New Roman"/>
                <w:sz w:val="28"/>
                <w:szCs w:val="28"/>
              </w:rPr>
              <w:t>ской области от 21.12.2020 г. №1010</w:t>
            </w:r>
            <w:r w:rsidR="00386D55" w:rsidRPr="003828C9">
              <w:rPr>
                <w:rFonts w:ascii="Times New Roman" w:hAnsi="Times New Roman"/>
                <w:sz w:val="28"/>
                <w:szCs w:val="28"/>
              </w:rPr>
              <w:t>-П.</w:t>
            </w:r>
          </w:p>
        </w:tc>
      </w:tr>
      <w:tr w:rsidR="00386D55" w:rsidRPr="003828C9" w:rsidTr="005F3A80">
        <w:tc>
          <w:tcPr>
            <w:tcW w:w="1926" w:type="dxa"/>
            <w:tcBorders>
              <w:top w:val="single" w:sz="4" w:space="0" w:color="auto"/>
              <w:left w:val="single" w:sz="4" w:space="0" w:color="auto"/>
              <w:bottom w:val="single" w:sz="4" w:space="0" w:color="auto"/>
              <w:right w:val="single" w:sz="4" w:space="0" w:color="auto"/>
            </w:tcBorders>
            <w:hideMark/>
          </w:tcPr>
          <w:p w:rsidR="00386D55" w:rsidRPr="003828C9" w:rsidRDefault="00386D55" w:rsidP="005F3A80">
            <w:pPr>
              <w:pStyle w:val="a6"/>
              <w:rPr>
                <w:rFonts w:ascii="Times New Roman" w:hAnsi="Times New Roman"/>
                <w:b/>
                <w:sz w:val="28"/>
                <w:szCs w:val="28"/>
              </w:rPr>
            </w:pPr>
            <w:r w:rsidRPr="003828C9">
              <w:rPr>
                <w:rFonts w:ascii="Times New Roman" w:hAnsi="Times New Roman"/>
                <w:sz w:val="28"/>
                <w:szCs w:val="28"/>
              </w:rPr>
              <w:t>Наименование Заказчика</w:t>
            </w:r>
          </w:p>
        </w:tc>
        <w:tc>
          <w:tcPr>
            <w:tcW w:w="7713" w:type="dxa"/>
            <w:tcBorders>
              <w:top w:val="single" w:sz="4" w:space="0" w:color="auto"/>
              <w:left w:val="single" w:sz="4" w:space="0" w:color="auto"/>
              <w:bottom w:val="single" w:sz="4" w:space="0" w:color="auto"/>
              <w:right w:val="single" w:sz="4" w:space="0" w:color="auto"/>
            </w:tcBorders>
          </w:tcPr>
          <w:p w:rsidR="00386D55" w:rsidRPr="003828C9" w:rsidRDefault="00386D55" w:rsidP="005F3A80">
            <w:pPr>
              <w:autoSpaceDE w:val="0"/>
              <w:autoSpaceDN w:val="0"/>
              <w:adjustRightInd w:val="0"/>
              <w:spacing w:after="0" w:line="240" w:lineRule="auto"/>
              <w:jc w:val="both"/>
              <w:rPr>
                <w:rFonts w:ascii="Times New Roman" w:hAnsi="Times New Roman"/>
                <w:b/>
                <w:sz w:val="28"/>
                <w:szCs w:val="28"/>
              </w:rPr>
            </w:pPr>
            <w:r w:rsidRPr="003828C9">
              <w:rPr>
                <w:rFonts w:ascii="Times New Roman" w:hAnsi="Times New Roman"/>
                <w:sz w:val="28"/>
                <w:szCs w:val="28"/>
              </w:rPr>
              <w:t>Администрация Ивантеевского муниципального района Саратовской области (далее – администрация района)</w:t>
            </w:r>
          </w:p>
        </w:tc>
      </w:tr>
      <w:tr w:rsidR="00386D55" w:rsidRPr="003828C9" w:rsidTr="005F3A80">
        <w:tc>
          <w:tcPr>
            <w:tcW w:w="1926" w:type="dxa"/>
            <w:tcBorders>
              <w:top w:val="single" w:sz="4" w:space="0" w:color="auto"/>
              <w:left w:val="single" w:sz="4" w:space="0" w:color="auto"/>
              <w:bottom w:val="single" w:sz="4" w:space="0" w:color="auto"/>
              <w:right w:val="single" w:sz="4" w:space="0" w:color="auto"/>
            </w:tcBorders>
          </w:tcPr>
          <w:p w:rsidR="00386D55" w:rsidRPr="003828C9" w:rsidRDefault="00386D55" w:rsidP="005F3A80">
            <w:pPr>
              <w:pStyle w:val="a6"/>
              <w:rPr>
                <w:rFonts w:ascii="Times New Roman" w:hAnsi="Times New Roman"/>
                <w:b/>
                <w:sz w:val="28"/>
                <w:szCs w:val="28"/>
              </w:rPr>
            </w:pPr>
            <w:r w:rsidRPr="003828C9">
              <w:rPr>
                <w:rFonts w:ascii="Times New Roman" w:hAnsi="Times New Roman"/>
                <w:sz w:val="28"/>
                <w:szCs w:val="28"/>
              </w:rPr>
              <w:t>Наименование разработчика Программы</w:t>
            </w:r>
          </w:p>
        </w:tc>
        <w:tc>
          <w:tcPr>
            <w:tcW w:w="7713" w:type="dxa"/>
            <w:tcBorders>
              <w:top w:val="single" w:sz="4" w:space="0" w:color="auto"/>
              <w:left w:val="single" w:sz="4" w:space="0" w:color="auto"/>
              <w:bottom w:val="single" w:sz="4" w:space="0" w:color="auto"/>
              <w:right w:val="single" w:sz="4" w:space="0" w:color="auto"/>
            </w:tcBorders>
          </w:tcPr>
          <w:p w:rsidR="00386D55" w:rsidRPr="003828C9" w:rsidRDefault="00386D55" w:rsidP="005F3A80">
            <w:pPr>
              <w:autoSpaceDE w:val="0"/>
              <w:autoSpaceDN w:val="0"/>
              <w:adjustRightInd w:val="0"/>
              <w:spacing w:after="0" w:line="240" w:lineRule="auto"/>
              <w:jc w:val="both"/>
              <w:rPr>
                <w:rFonts w:ascii="Times New Roman" w:hAnsi="Times New Roman"/>
                <w:sz w:val="28"/>
                <w:szCs w:val="28"/>
              </w:rPr>
            </w:pPr>
            <w:r w:rsidRPr="003828C9">
              <w:rPr>
                <w:rFonts w:ascii="Times New Roman" w:hAnsi="Times New Roman"/>
                <w:sz w:val="28"/>
                <w:szCs w:val="28"/>
              </w:rPr>
              <w:t xml:space="preserve">Отдел экономики администрации Ивантеевского муниципального района. </w:t>
            </w:r>
          </w:p>
        </w:tc>
      </w:tr>
      <w:tr w:rsidR="00386D55" w:rsidRPr="003828C9" w:rsidTr="005F3A80">
        <w:tc>
          <w:tcPr>
            <w:tcW w:w="1926" w:type="dxa"/>
            <w:tcBorders>
              <w:top w:val="single" w:sz="4" w:space="0" w:color="auto"/>
              <w:left w:val="single" w:sz="4" w:space="0" w:color="auto"/>
              <w:bottom w:val="single" w:sz="4" w:space="0" w:color="auto"/>
              <w:right w:val="single" w:sz="4" w:space="0" w:color="auto"/>
            </w:tcBorders>
            <w:hideMark/>
          </w:tcPr>
          <w:p w:rsidR="00386D55" w:rsidRPr="003828C9" w:rsidRDefault="00386D55" w:rsidP="005F3A80">
            <w:pPr>
              <w:pStyle w:val="a6"/>
              <w:rPr>
                <w:rFonts w:ascii="Times New Roman" w:hAnsi="Times New Roman"/>
                <w:b/>
                <w:sz w:val="28"/>
                <w:szCs w:val="28"/>
              </w:rPr>
            </w:pPr>
            <w:r w:rsidRPr="003828C9">
              <w:rPr>
                <w:rFonts w:ascii="Times New Roman" w:hAnsi="Times New Roman"/>
                <w:sz w:val="28"/>
                <w:szCs w:val="28"/>
              </w:rPr>
              <w:t>Цель Программы</w:t>
            </w:r>
          </w:p>
        </w:tc>
        <w:tc>
          <w:tcPr>
            <w:tcW w:w="7713" w:type="dxa"/>
            <w:tcBorders>
              <w:top w:val="single" w:sz="4" w:space="0" w:color="auto"/>
              <w:left w:val="single" w:sz="4" w:space="0" w:color="auto"/>
              <w:bottom w:val="single" w:sz="4" w:space="0" w:color="auto"/>
              <w:right w:val="single" w:sz="4" w:space="0" w:color="auto"/>
            </w:tcBorders>
          </w:tcPr>
          <w:p w:rsidR="00386D55" w:rsidRPr="003828C9" w:rsidRDefault="00386D55" w:rsidP="005F3A80">
            <w:pPr>
              <w:spacing w:after="0" w:line="240" w:lineRule="auto"/>
              <w:jc w:val="both"/>
              <w:rPr>
                <w:rFonts w:ascii="Times New Roman" w:hAnsi="Times New Roman"/>
                <w:b/>
                <w:sz w:val="28"/>
                <w:szCs w:val="28"/>
              </w:rPr>
            </w:pPr>
            <w:r w:rsidRPr="003828C9">
              <w:rPr>
                <w:rFonts w:ascii="Times New Roman" w:hAnsi="Times New Roman"/>
                <w:sz w:val="28"/>
                <w:szCs w:val="28"/>
              </w:rPr>
              <w:t>Создание условий для реализации потребителями своих прав, установленных Законом Российской Федерации «О защите прав потребителей» и нормативными актами Российской Федерации и Саратовской области.</w:t>
            </w:r>
          </w:p>
        </w:tc>
      </w:tr>
      <w:tr w:rsidR="00386D55" w:rsidRPr="003828C9" w:rsidTr="005F3A80">
        <w:tc>
          <w:tcPr>
            <w:tcW w:w="1926" w:type="dxa"/>
            <w:tcBorders>
              <w:top w:val="single" w:sz="4" w:space="0" w:color="auto"/>
              <w:left w:val="single" w:sz="4" w:space="0" w:color="auto"/>
              <w:bottom w:val="single" w:sz="4" w:space="0" w:color="auto"/>
              <w:right w:val="single" w:sz="4" w:space="0" w:color="auto"/>
            </w:tcBorders>
            <w:hideMark/>
          </w:tcPr>
          <w:p w:rsidR="00386D55" w:rsidRPr="003828C9" w:rsidRDefault="00386D55" w:rsidP="005F3A80">
            <w:pPr>
              <w:pStyle w:val="a6"/>
              <w:rPr>
                <w:rFonts w:ascii="Times New Roman" w:hAnsi="Times New Roman"/>
                <w:b/>
                <w:sz w:val="28"/>
                <w:szCs w:val="28"/>
              </w:rPr>
            </w:pPr>
            <w:r w:rsidRPr="003828C9">
              <w:rPr>
                <w:rFonts w:ascii="Times New Roman" w:hAnsi="Times New Roman"/>
                <w:sz w:val="28"/>
                <w:szCs w:val="28"/>
              </w:rPr>
              <w:t>Задачи Программы</w:t>
            </w:r>
          </w:p>
        </w:tc>
        <w:tc>
          <w:tcPr>
            <w:tcW w:w="7713" w:type="dxa"/>
            <w:tcBorders>
              <w:top w:val="single" w:sz="4" w:space="0" w:color="auto"/>
              <w:left w:val="single" w:sz="4" w:space="0" w:color="auto"/>
              <w:bottom w:val="single" w:sz="4" w:space="0" w:color="auto"/>
              <w:right w:val="single" w:sz="4" w:space="0" w:color="auto"/>
            </w:tcBorders>
            <w:hideMark/>
          </w:tcPr>
          <w:p w:rsidR="00386D55" w:rsidRPr="003828C9" w:rsidRDefault="00386D55" w:rsidP="005F3A80">
            <w:pPr>
              <w:pStyle w:val="a6"/>
              <w:jc w:val="both"/>
              <w:rPr>
                <w:rFonts w:ascii="Times New Roman" w:hAnsi="Times New Roman"/>
                <w:sz w:val="28"/>
                <w:szCs w:val="28"/>
              </w:rPr>
            </w:pPr>
            <w:r w:rsidRPr="003828C9">
              <w:rPr>
                <w:rFonts w:ascii="Times New Roman" w:hAnsi="Times New Roman"/>
                <w:sz w:val="28"/>
                <w:szCs w:val="28"/>
              </w:rPr>
              <w:t>- Разработка и реализация комплекса мер для обеспечения эффективной и доступной защиты прав потребителей в Ивантеевском муниципальном районе;</w:t>
            </w:r>
          </w:p>
          <w:p w:rsidR="00386D55" w:rsidRPr="003828C9" w:rsidRDefault="00386D55" w:rsidP="005F3A80">
            <w:pPr>
              <w:pStyle w:val="a6"/>
              <w:jc w:val="both"/>
              <w:rPr>
                <w:rFonts w:ascii="Times New Roman" w:hAnsi="Times New Roman"/>
                <w:sz w:val="28"/>
                <w:szCs w:val="28"/>
              </w:rPr>
            </w:pPr>
            <w:r w:rsidRPr="003828C9">
              <w:rPr>
                <w:rFonts w:ascii="Times New Roman" w:hAnsi="Times New Roman"/>
                <w:sz w:val="28"/>
                <w:szCs w:val="28"/>
              </w:rPr>
              <w:t>-Содействие повышению правовой грамотности и информированности граждан муниципального района по вопросам защиты прав потребителей, формирование навыков рационального потребительского поведения;</w:t>
            </w:r>
          </w:p>
          <w:p w:rsidR="00386D55" w:rsidRPr="003828C9" w:rsidRDefault="00386D55" w:rsidP="005F3A80">
            <w:pPr>
              <w:pStyle w:val="a6"/>
              <w:jc w:val="both"/>
              <w:rPr>
                <w:rFonts w:ascii="Times New Roman" w:hAnsi="Times New Roman"/>
                <w:sz w:val="28"/>
                <w:szCs w:val="28"/>
              </w:rPr>
            </w:pPr>
            <w:r w:rsidRPr="003828C9">
              <w:rPr>
                <w:rFonts w:ascii="Times New Roman" w:hAnsi="Times New Roman"/>
                <w:sz w:val="28"/>
                <w:szCs w:val="28"/>
              </w:rPr>
              <w:t xml:space="preserve">-Повышение уровня правовой грамотности хозяйствующих субъектов, работающих на потребительском рынке </w:t>
            </w:r>
            <w:r w:rsidRPr="003828C9">
              <w:rPr>
                <w:rFonts w:ascii="Times New Roman" w:hAnsi="Times New Roman"/>
                <w:sz w:val="28"/>
                <w:szCs w:val="28"/>
              </w:rPr>
              <w:lastRenderedPageBreak/>
              <w:t>муниципального района;</w:t>
            </w:r>
          </w:p>
          <w:p w:rsidR="00386D55" w:rsidRPr="003828C9" w:rsidRDefault="00386D55" w:rsidP="005F3A80">
            <w:pPr>
              <w:pStyle w:val="a6"/>
              <w:jc w:val="both"/>
              <w:rPr>
                <w:rFonts w:ascii="Times New Roman" w:hAnsi="Times New Roman"/>
                <w:sz w:val="28"/>
                <w:szCs w:val="28"/>
              </w:rPr>
            </w:pPr>
            <w:r w:rsidRPr="003828C9">
              <w:rPr>
                <w:rFonts w:ascii="Times New Roman" w:hAnsi="Times New Roman"/>
                <w:sz w:val="28"/>
                <w:szCs w:val="28"/>
              </w:rPr>
              <w:t>-Информирование потребителей в средствах массовой информации об опасных для здоровья и жизни потребителей товарах, работах и услугах, о состоянии защиты прав потребителей в муниципальном районе и соблюдении законодательства о защите прав потребителей;</w:t>
            </w:r>
          </w:p>
          <w:p w:rsidR="00386D55" w:rsidRPr="003828C9" w:rsidRDefault="00386D55" w:rsidP="005F3A80">
            <w:pPr>
              <w:pStyle w:val="a6"/>
              <w:jc w:val="both"/>
              <w:rPr>
                <w:rFonts w:ascii="Times New Roman" w:hAnsi="Times New Roman"/>
                <w:sz w:val="28"/>
                <w:szCs w:val="28"/>
              </w:rPr>
            </w:pPr>
            <w:r w:rsidRPr="003828C9">
              <w:rPr>
                <w:rFonts w:ascii="Times New Roman" w:hAnsi="Times New Roman"/>
                <w:sz w:val="28"/>
                <w:szCs w:val="28"/>
              </w:rPr>
              <w:t xml:space="preserve">-Обеспечение </w:t>
            </w:r>
            <w:proofErr w:type="gramStart"/>
            <w:r w:rsidRPr="003828C9">
              <w:rPr>
                <w:rFonts w:ascii="Times New Roman" w:hAnsi="Times New Roman"/>
                <w:sz w:val="28"/>
                <w:szCs w:val="28"/>
              </w:rPr>
              <w:t>функционирования системы защиты прав потреби</w:t>
            </w:r>
            <w:r w:rsidR="00D8545C" w:rsidRPr="003828C9">
              <w:rPr>
                <w:rFonts w:ascii="Times New Roman" w:hAnsi="Times New Roman"/>
                <w:sz w:val="28"/>
                <w:szCs w:val="28"/>
              </w:rPr>
              <w:t>телей муниципального района</w:t>
            </w:r>
            <w:proofErr w:type="gramEnd"/>
            <w:r w:rsidR="00D8545C" w:rsidRPr="003828C9">
              <w:rPr>
                <w:rFonts w:ascii="Times New Roman" w:hAnsi="Times New Roman"/>
                <w:sz w:val="28"/>
                <w:szCs w:val="28"/>
              </w:rPr>
              <w:t>;</w:t>
            </w:r>
          </w:p>
          <w:p w:rsidR="00D8545C" w:rsidRPr="003828C9" w:rsidRDefault="00D8545C" w:rsidP="00D8545C">
            <w:pPr>
              <w:pStyle w:val="22"/>
              <w:shd w:val="clear" w:color="auto" w:fill="auto"/>
              <w:spacing w:before="0" w:after="0" w:line="307" w:lineRule="exact"/>
              <w:ind w:firstLine="320"/>
              <w:jc w:val="both"/>
              <w:rPr>
                <w:sz w:val="28"/>
                <w:szCs w:val="28"/>
              </w:rPr>
            </w:pPr>
            <w:r w:rsidRPr="003828C9">
              <w:rPr>
                <w:sz w:val="28"/>
                <w:szCs w:val="28"/>
              </w:rPr>
              <w:t>-Создание условий для повышения качества и безопасности реализуемых товаров, работ и услуг;</w:t>
            </w:r>
          </w:p>
          <w:p w:rsidR="00D8545C" w:rsidRPr="003828C9" w:rsidRDefault="00D8545C" w:rsidP="00D8545C">
            <w:pPr>
              <w:pStyle w:val="22"/>
              <w:shd w:val="clear" w:color="auto" w:fill="auto"/>
              <w:spacing w:before="0" w:after="0" w:line="307" w:lineRule="exact"/>
              <w:ind w:firstLine="320"/>
              <w:jc w:val="both"/>
              <w:rPr>
                <w:sz w:val="28"/>
                <w:szCs w:val="28"/>
              </w:rPr>
            </w:pPr>
            <w:r w:rsidRPr="003828C9">
              <w:rPr>
                <w:sz w:val="28"/>
                <w:szCs w:val="28"/>
              </w:rPr>
              <w:t>-Обеспечение защиты прав наиболее социально уязвимых категорий потребителей;</w:t>
            </w:r>
          </w:p>
          <w:p w:rsidR="00D8545C" w:rsidRPr="003828C9" w:rsidRDefault="00D8545C" w:rsidP="00D8545C">
            <w:pPr>
              <w:pStyle w:val="22"/>
              <w:shd w:val="clear" w:color="auto" w:fill="auto"/>
              <w:spacing w:before="0" w:after="0" w:line="307" w:lineRule="exact"/>
              <w:ind w:firstLine="320"/>
              <w:jc w:val="both"/>
              <w:rPr>
                <w:sz w:val="28"/>
                <w:szCs w:val="28"/>
              </w:rPr>
            </w:pPr>
            <w:r w:rsidRPr="003828C9">
              <w:rPr>
                <w:sz w:val="28"/>
                <w:szCs w:val="28"/>
              </w:rPr>
              <w:t>-Создание эффективной системы оперативного обмена информацией в системе органов в сфере защиты прав потребителей;</w:t>
            </w:r>
          </w:p>
          <w:p w:rsidR="00D8545C" w:rsidRPr="003828C9" w:rsidRDefault="00D8545C" w:rsidP="00D8545C">
            <w:pPr>
              <w:pStyle w:val="22"/>
              <w:shd w:val="clear" w:color="auto" w:fill="auto"/>
              <w:spacing w:before="0" w:after="0" w:line="307" w:lineRule="exact"/>
              <w:ind w:firstLine="320"/>
              <w:jc w:val="both"/>
              <w:rPr>
                <w:sz w:val="28"/>
                <w:szCs w:val="28"/>
              </w:rPr>
            </w:pPr>
            <w:r w:rsidRPr="003828C9">
              <w:rPr>
                <w:sz w:val="28"/>
                <w:szCs w:val="28"/>
              </w:rPr>
              <w:t>-Развитие институтов досудебного урегулирования споров в сфере защиты прав потребителей.</w:t>
            </w:r>
          </w:p>
          <w:p w:rsidR="00D8545C" w:rsidRPr="003828C9" w:rsidRDefault="00D8545C" w:rsidP="00D8545C">
            <w:pPr>
              <w:pStyle w:val="a6"/>
              <w:jc w:val="both"/>
              <w:rPr>
                <w:b/>
                <w:sz w:val="28"/>
                <w:szCs w:val="28"/>
              </w:rPr>
            </w:pPr>
          </w:p>
        </w:tc>
      </w:tr>
      <w:tr w:rsidR="00386D55" w:rsidRPr="003828C9" w:rsidTr="005F3A80">
        <w:trPr>
          <w:trHeight w:val="1043"/>
        </w:trPr>
        <w:tc>
          <w:tcPr>
            <w:tcW w:w="1926" w:type="dxa"/>
            <w:tcBorders>
              <w:top w:val="single" w:sz="4" w:space="0" w:color="auto"/>
              <w:left w:val="single" w:sz="4" w:space="0" w:color="auto"/>
              <w:bottom w:val="single" w:sz="4" w:space="0" w:color="auto"/>
              <w:right w:val="single" w:sz="4" w:space="0" w:color="auto"/>
            </w:tcBorders>
          </w:tcPr>
          <w:p w:rsidR="00386D55" w:rsidRPr="003828C9" w:rsidRDefault="00973DD4" w:rsidP="005F3A80">
            <w:pPr>
              <w:pStyle w:val="a6"/>
              <w:rPr>
                <w:rFonts w:ascii="Times New Roman" w:hAnsi="Times New Roman"/>
                <w:sz w:val="28"/>
                <w:szCs w:val="28"/>
              </w:rPr>
            </w:pPr>
            <w:r w:rsidRPr="003828C9">
              <w:rPr>
                <w:rFonts w:ascii="Times New Roman" w:hAnsi="Times New Roman"/>
                <w:sz w:val="28"/>
                <w:szCs w:val="28"/>
              </w:rPr>
              <w:lastRenderedPageBreak/>
              <w:t>Целевые показатели</w:t>
            </w:r>
          </w:p>
          <w:p w:rsidR="00973DD4" w:rsidRPr="003828C9" w:rsidRDefault="00973DD4" w:rsidP="005F3A80">
            <w:pPr>
              <w:pStyle w:val="a6"/>
              <w:rPr>
                <w:rFonts w:ascii="Times New Roman" w:hAnsi="Times New Roman"/>
                <w:b/>
                <w:sz w:val="28"/>
                <w:szCs w:val="28"/>
              </w:rPr>
            </w:pPr>
            <w:r w:rsidRPr="003828C9">
              <w:rPr>
                <w:rFonts w:ascii="Times New Roman" w:hAnsi="Times New Roman"/>
                <w:sz w:val="28"/>
                <w:szCs w:val="28"/>
              </w:rPr>
              <w:t>Программы</w:t>
            </w:r>
          </w:p>
        </w:tc>
        <w:tc>
          <w:tcPr>
            <w:tcW w:w="7713" w:type="dxa"/>
            <w:tcBorders>
              <w:top w:val="single" w:sz="4" w:space="0" w:color="auto"/>
              <w:left w:val="single" w:sz="4" w:space="0" w:color="auto"/>
              <w:bottom w:val="single" w:sz="4" w:space="0" w:color="auto"/>
              <w:right w:val="single" w:sz="4" w:space="0" w:color="auto"/>
            </w:tcBorders>
          </w:tcPr>
          <w:p w:rsidR="00386D55" w:rsidRPr="003828C9" w:rsidRDefault="0022337B" w:rsidP="00973DD4">
            <w:pPr>
              <w:autoSpaceDE w:val="0"/>
              <w:autoSpaceDN w:val="0"/>
              <w:adjustRightInd w:val="0"/>
              <w:spacing w:after="0" w:line="240" w:lineRule="auto"/>
              <w:jc w:val="both"/>
              <w:rPr>
                <w:rFonts w:ascii="Times New Roman" w:hAnsi="Times New Roman" w:cs="Times New Roman"/>
                <w:sz w:val="28"/>
                <w:szCs w:val="28"/>
              </w:rPr>
            </w:pPr>
            <w:r w:rsidRPr="003828C9">
              <w:rPr>
                <w:rFonts w:ascii="Times New Roman" w:hAnsi="Times New Roman" w:cs="Times New Roman"/>
                <w:sz w:val="28"/>
                <w:szCs w:val="28"/>
              </w:rPr>
              <w:t xml:space="preserve">     к</w:t>
            </w:r>
            <w:r w:rsidR="00973DD4" w:rsidRPr="003828C9">
              <w:rPr>
                <w:rFonts w:ascii="Times New Roman" w:hAnsi="Times New Roman" w:cs="Times New Roman"/>
                <w:sz w:val="28"/>
                <w:szCs w:val="28"/>
              </w:rPr>
              <w:t>оличество консультаций в сфере защиты прав потребителей на 10 тыс. населения Ивантеевского муниципального района Саратовской области;</w:t>
            </w:r>
          </w:p>
          <w:p w:rsidR="00973DD4" w:rsidRPr="003828C9" w:rsidRDefault="00973DD4" w:rsidP="00973DD4">
            <w:pPr>
              <w:pStyle w:val="22"/>
              <w:shd w:val="clear" w:color="auto" w:fill="auto"/>
              <w:spacing w:before="0" w:after="0" w:line="307" w:lineRule="exact"/>
              <w:ind w:firstLine="360"/>
              <w:jc w:val="both"/>
              <w:rPr>
                <w:sz w:val="28"/>
                <w:szCs w:val="28"/>
              </w:rPr>
            </w:pPr>
            <w:r w:rsidRPr="003828C9">
              <w:rPr>
                <w:sz w:val="28"/>
                <w:szCs w:val="28"/>
              </w:rPr>
              <w:t>количество распространенных печатных информационных материалов (буклетов, памяток, брошюр, плакатов и др.), направленных на повышение потребительской грамотности, на 10 тыс. населения Ивантеевского муниципального района Саратовской области;</w:t>
            </w:r>
          </w:p>
          <w:p w:rsidR="00973DD4" w:rsidRPr="003828C9" w:rsidRDefault="00973DD4" w:rsidP="00973DD4">
            <w:pPr>
              <w:pStyle w:val="22"/>
              <w:shd w:val="clear" w:color="auto" w:fill="auto"/>
              <w:spacing w:before="0" w:after="0" w:line="307" w:lineRule="exact"/>
              <w:ind w:firstLine="360"/>
              <w:jc w:val="both"/>
              <w:rPr>
                <w:sz w:val="28"/>
                <w:szCs w:val="28"/>
              </w:rPr>
            </w:pPr>
            <w:r w:rsidRPr="003828C9">
              <w:rPr>
                <w:sz w:val="28"/>
                <w:szCs w:val="28"/>
              </w:rPr>
              <w:t>количество публикаций и сообщений в средствах массовой информации и сети Интернет, направленных на повыше</w:t>
            </w:r>
            <w:r w:rsidR="003828C9">
              <w:rPr>
                <w:sz w:val="28"/>
                <w:szCs w:val="28"/>
              </w:rPr>
              <w:t>ние потребительской грамотности.</w:t>
            </w:r>
          </w:p>
          <w:p w:rsidR="00973DD4" w:rsidRPr="003828C9" w:rsidRDefault="00973DD4" w:rsidP="00973DD4">
            <w:pPr>
              <w:autoSpaceDE w:val="0"/>
              <w:autoSpaceDN w:val="0"/>
              <w:adjustRightInd w:val="0"/>
              <w:spacing w:after="0" w:line="240" w:lineRule="auto"/>
              <w:jc w:val="both"/>
              <w:rPr>
                <w:rFonts w:ascii="Times New Roman" w:hAnsi="Times New Roman"/>
                <w:b/>
                <w:sz w:val="28"/>
                <w:szCs w:val="28"/>
              </w:rPr>
            </w:pPr>
          </w:p>
        </w:tc>
      </w:tr>
      <w:tr w:rsidR="00973DD4" w:rsidRPr="003828C9" w:rsidTr="005F3A80">
        <w:trPr>
          <w:trHeight w:val="1065"/>
        </w:trPr>
        <w:tc>
          <w:tcPr>
            <w:tcW w:w="1926" w:type="dxa"/>
            <w:tcBorders>
              <w:top w:val="single" w:sz="4" w:space="0" w:color="auto"/>
              <w:left w:val="single" w:sz="4" w:space="0" w:color="auto"/>
              <w:bottom w:val="single" w:sz="4" w:space="0" w:color="auto"/>
              <w:right w:val="single" w:sz="4" w:space="0" w:color="auto"/>
            </w:tcBorders>
          </w:tcPr>
          <w:p w:rsidR="00973DD4" w:rsidRPr="003828C9" w:rsidRDefault="00973DD4" w:rsidP="00484745">
            <w:pPr>
              <w:pStyle w:val="a6"/>
              <w:rPr>
                <w:rFonts w:ascii="Times New Roman" w:hAnsi="Times New Roman"/>
                <w:b/>
                <w:sz w:val="28"/>
                <w:szCs w:val="28"/>
              </w:rPr>
            </w:pPr>
            <w:r w:rsidRPr="003828C9">
              <w:rPr>
                <w:rFonts w:ascii="Times New Roman" w:hAnsi="Times New Roman"/>
                <w:sz w:val="28"/>
                <w:szCs w:val="28"/>
              </w:rPr>
              <w:t>Сроки реализации программы</w:t>
            </w:r>
          </w:p>
        </w:tc>
        <w:tc>
          <w:tcPr>
            <w:tcW w:w="7713" w:type="dxa"/>
            <w:tcBorders>
              <w:top w:val="single" w:sz="4" w:space="0" w:color="auto"/>
              <w:left w:val="single" w:sz="4" w:space="0" w:color="auto"/>
              <w:bottom w:val="single" w:sz="4" w:space="0" w:color="auto"/>
              <w:right w:val="single" w:sz="4" w:space="0" w:color="auto"/>
            </w:tcBorders>
          </w:tcPr>
          <w:p w:rsidR="00973DD4" w:rsidRPr="003828C9" w:rsidRDefault="00973DD4" w:rsidP="00484745">
            <w:pPr>
              <w:autoSpaceDE w:val="0"/>
              <w:autoSpaceDN w:val="0"/>
              <w:adjustRightInd w:val="0"/>
              <w:spacing w:after="0" w:line="240" w:lineRule="auto"/>
              <w:jc w:val="both"/>
              <w:rPr>
                <w:rFonts w:ascii="Times New Roman" w:hAnsi="Times New Roman"/>
                <w:sz w:val="28"/>
                <w:szCs w:val="28"/>
              </w:rPr>
            </w:pPr>
            <w:r w:rsidRPr="003828C9">
              <w:rPr>
                <w:rFonts w:ascii="Times New Roman" w:hAnsi="Times New Roman"/>
                <w:sz w:val="28"/>
                <w:szCs w:val="28"/>
              </w:rPr>
              <w:t>2021-2025 гг.</w:t>
            </w:r>
          </w:p>
          <w:p w:rsidR="00973DD4" w:rsidRPr="003828C9" w:rsidRDefault="00973DD4" w:rsidP="00484745">
            <w:pPr>
              <w:autoSpaceDE w:val="0"/>
              <w:autoSpaceDN w:val="0"/>
              <w:adjustRightInd w:val="0"/>
              <w:spacing w:after="0" w:line="240" w:lineRule="auto"/>
              <w:jc w:val="both"/>
              <w:rPr>
                <w:rFonts w:ascii="Times New Roman" w:hAnsi="Times New Roman"/>
                <w:b/>
                <w:sz w:val="28"/>
                <w:szCs w:val="28"/>
              </w:rPr>
            </w:pPr>
          </w:p>
        </w:tc>
      </w:tr>
      <w:tr w:rsidR="00973DD4" w:rsidRPr="003828C9" w:rsidTr="005F3A80">
        <w:tc>
          <w:tcPr>
            <w:tcW w:w="1926" w:type="dxa"/>
            <w:tcBorders>
              <w:top w:val="single" w:sz="4" w:space="0" w:color="auto"/>
              <w:left w:val="single" w:sz="4" w:space="0" w:color="auto"/>
              <w:bottom w:val="single" w:sz="4" w:space="0" w:color="auto"/>
              <w:right w:val="single" w:sz="4" w:space="0" w:color="auto"/>
            </w:tcBorders>
            <w:hideMark/>
          </w:tcPr>
          <w:p w:rsidR="00973DD4" w:rsidRPr="003828C9" w:rsidRDefault="00973DD4" w:rsidP="005F3A80">
            <w:pPr>
              <w:pStyle w:val="a6"/>
              <w:rPr>
                <w:rFonts w:ascii="Times New Roman" w:hAnsi="Times New Roman"/>
                <w:b/>
                <w:sz w:val="28"/>
                <w:szCs w:val="28"/>
              </w:rPr>
            </w:pPr>
            <w:r w:rsidRPr="003828C9">
              <w:rPr>
                <w:rFonts w:ascii="Times New Roman" w:hAnsi="Times New Roman"/>
                <w:sz w:val="28"/>
                <w:szCs w:val="28"/>
              </w:rPr>
              <w:t>Объемы и источники финансирования программы</w:t>
            </w:r>
          </w:p>
        </w:tc>
        <w:tc>
          <w:tcPr>
            <w:tcW w:w="7713" w:type="dxa"/>
            <w:tcBorders>
              <w:top w:val="single" w:sz="4" w:space="0" w:color="auto"/>
              <w:left w:val="single" w:sz="4" w:space="0" w:color="auto"/>
              <w:bottom w:val="single" w:sz="4" w:space="0" w:color="auto"/>
              <w:right w:val="single" w:sz="4" w:space="0" w:color="auto"/>
            </w:tcBorders>
          </w:tcPr>
          <w:p w:rsidR="00973DD4" w:rsidRPr="003828C9" w:rsidRDefault="003828C9" w:rsidP="005F3A80">
            <w:pPr>
              <w:pStyle w:val="a9"/>
              <w:rPr>
                <w:rFonts w:ascii="Times New Roman" w:hAnsi="Times New Roman"/>
                <w:sz w:val="28"/>
                <w:szCs w:val="28"/>
              </w:rPr>
            </w:pPr>
            <w:r>
              <w:rPr>
                <w:rFonts w:ascii="Times New Roman" w:hAnsi="Times New Roman"/>
                <w:sz w:val="28"/>
                <w:szCs w:val="28"/>
              </w:rPr>
              <w:t>О</w:t>
            </w:r>
            <w:r w:rsidR="00973DD4" w:rsidRPr="003828C9">
              <w:rPr>
                <w:rFonts w:ascii="Times New Roman" w:hAnsi="Times New Roman"/>
                <w:sz w:val="28"/>
                <w:szCs w:val="28"/>
              </w:rPr>
              <w:t>бщий объем финансового обеспечения подпрограммы на 2021-2025 годы составляет 2,5 тыс. рублей из внебюджетных источников (прогнозно):</w:t>
            </w:r>
          </w:p>
          <w:p w:rsidR="00973DD4" w:rsidRPr="003828C9" w:rsidRDefault="00973DD4" w:rsidP="005F3A80">
            <w:pPr>
              <w:pStyle w:val="a9"/>
              <w:rPr>
                <w:rFonts w:ascii="Times New Roman" w:hAnsi="Times New Roman"/>
                <w:sz w:val="28"/>
                <w:szCs w:val="28"/>
              </w:rPr>
            </w:pPr>
            <w:r w:rsidRPr="003828C9">
              <w:rPr>
                <w:rFonts w:ascii="Times New Roman" w:hAnsi="Times New Roman"/>
                <w:sz w:val="28"/>
                <w:szCs w:val="28"/>
              </w:rPr>
              <w:t>в 2021 году – 0,5 тыс.  руб.;</w:t>
            </w:r>
          </w:p>
          <w:p w:rsidR="00973DD4" w:rsidRPr="003828C9" w:rsidRDefault="00973DD4" w:rsidP="005F3A80">
            <w:pPr>
              <w:autoSpaceDE w:val="0"/>
              <w:autoSpaceDN w:val="0"/>
              <w:adjustRightInd w:val="0"/>
              <w:spacing w:after="0" w:line="240" w:lineRule="auto"/>
              <w:jc w:val="both"/>
              <w:rPr>
                <w:rFonts w:ascii="Times New Roman" w:hAnsi="Times New Roman"/>
                <w:sz w:val="28"/>
                <w:szCs w:val="28"/>
              </w:rPr>
            </w:pPr>
            <w:r w:rsidRPr="003828C9">
              <w:rPr>
                <w:rFonts w:ascii="Times New Roman" w:hAnsi="Times New Roman"/>
                <w:sz w:val="28"/>
                <w:szCs w:val="28"/>
              </w:rPr>
              <w:t xml:space="preserve">в 2022 году – 0,5 тыс. </w:t>
            </w:r>
            <w:proofErr w:type="spellStart"/>
            <w:r w:rsidRPr="003828C9">
              <w:rPr>
                <w:rFonts w:ascii="Times New Roman" w:hAnsi="Times New Roman"/>
                <w:sz w:val="28"/>
                <w:szCs w:val="28"/>
              </w:rPr>
              <w:t>руб</w:t>
            </w:r>
            <w:proofErr w:type="spellEnd"/>
            <w:r w:rsidRPr="003828C9">
              <w:rPr>
                <w:rFonts w:ascii="Times New Roman" w:hAnsi="Times New Roman"/>
                <w:sz w:val="28"/>
                <w:szCs w:val="28"/>
              </w:rPr>
              <w:t>;</w:t>
            </w:r>
          </w:p>
          <w:p w:rsidR="00973DD4" w:rsidRPr="003828C9" w:rsidRDefault="00973DD4" w:rsidP="005F3A80">
            <w:pPr>
              <w:autoSpaceDE w:val="0"/>
              <w:autoSpaceDN w:val="0"/>
              <w:adjustRightInd w:val="0"/>
              <w:spacing w:after="0" w:line="240" w:lineRule="auto"/>
              <w:jc w:val="both"/>
              <w:rPr>
                <w:rFonts w:ascii="Times New Roman" w:hAnsi="Times New Roman"/>
                <w:sz w:val="28"/>
                <w:szCs w:val="28"/>
              </w:rPr>
            </w:pPr>
            <w:r w:rsidRPr="003828C9">
              <w:rPr>
                <w:rFonts w:ascii="Times New Roman" w:hAnsi="Times New Roman"/>
                <w:sz w:val="28"/>
                <w:szCs w:val="28"/>
              </w:rPr>
              <w:t xml:space="preserve">в 2023 году – 0,5 тыс. </w:t>
            </w:r>
            <w:proofErr w:type="spellStart"/>
            <w:r w:rsidRPr="003828C9">
              <w:rPr>
                <w:rFonts w:ascii="Times New Roman" w:hAnsi="Times New Roman"/>
                <w:sz w:val="28"/>
                <w:szCs w:val="28"/>
              </w:rPr>
              <w:t>руб</w:t>
            </w:r>
            <w:proofErr w:type="spellEnd"/>
            <w:r w:rsidRPr="003828C9">
              <w:rPr>
                <w:rFonts w:ascii="Times New Roman" w:hAnsi="Times New Roman"/>
                <w:sz w:val="28"/>
                <w:szCs w:val="28"/>
              </w:rPr>
              <w:t>;</w:t>
            </w:r>
          </w:p>
          <w:p w:rsidR="00973DD4" w:rsidRPr="003828C9" w:rsidRDefault="00973DD4" w:rsidP="005F3A80">
            <w:pPr>
              <w:autoSpaceDE w:val="0"/>
              <w:autoSpaceDN w:val="0"/>
              <w:adjustRightInd w:val="0"/>
              <w:spacing w:after="0" w:line="240" w:lineRule="auto"/>
              <w:jc w:val="both"/>
              <w:rPr>
                <w:rFonts w:ascii="Times New Roman" w:hAnsi="Times New Roman"/>
                <w:sz w:val="28"/>
                <w:szCs w:val="28"/>
              </w:rPr>
            </w:pPr>
            <w:r w:rsidRPr="003828C9">
              <w:rPr>
                <w:rFonts w:ascii="Times New Roman" w:hAnsi="Times New Roman"/>
                <w:sz w:val="28"/>
                <w:szCs w:val="28"/>
              </w:rPr>
              <w:t xml:space="preserve">в 2024 году-   0,5 тыс. </w:t>
            </w:r>
            <w:proofErr w:type="spellStart"/>
            <w:r w:rsidRPr="003828C9">
              <w:rPr>
                <w:rFonts w:ascii="Times New Roman" w:hAnsi="Times New Roman"/>
                <w:sz w:val="28"/>
                <w:szCs w:val="28"/>
              </w:rPr>
              <w:t>руб</w:t>
            </w:r>
            <w:proofErr w:type="spellEnd"/>
            <w:r w:rsidRPr="003828C9">
              <w:rPr>
                <w:rFonts w:ascii="Times New Roman" w:hAnsi="Times New Roman"/>
                <w:sz w:val="28"/>
                <w:szCs w:val="28"/>
              </w:rPr>
              <w:t>;</w:t>
            </w:r>
          </w:p>
          <w:p w:rsidR="00973DD4" w:rsidRPr="003828C9" w:rsidRDefault="00973DD4" w:rsidP="005F3A80">
            <w:pPr>
              <w:autoSpaceDE w:val="0"/>
              <w:autoSpaceDN w:val="0"/>
              <w:adjustRightInd w:val="0"/>
              <w:spacing w:after="0" w:line="240" w:lineRule="auto"/>
              <w:jc w:val="both"/>
              <w:rPr>
                <w:rFonts w:ascii="Times New Roman" w:hAnsi="Times New Roman"/>
                <w:sz w:val="28"/>
                <w:szCs w:val="28"/>
                <w:highlight w:val="yellow"/>
              </w:rPr>
            </w:pPr>
            <w:r w:rsidRPr="003828C9">
              <w:rPr>
                <w:rFonts w:ascii="Times New Roman" w:hAnsi="Times New Roman"/>
                <w:sz w:val="28"/>
                <w:szCs w:val="28"/>
              </w:rPr>
              <w:t xml:space="preserve">в 2025 году-   0,5 тыс. </w:t>
            </w:r>
            <w:proofErr w:type="spellStart"/>
            <w:r w:rsidRPr="003828C9">
              <w:rPr>
                <w:rFonts w:ascii="Times New Roman" w:hAnsi="Times New Roman"/>
                <w:sz w:val="28"/>
                <w:szCs w:val="28"/>
              </w:rPr>
              <w:t>руб</w:t>
            </w:r>
            <w:proofErr w:type="spellEnd"/>
            <w:r w:rsidRPr="003828C9">
              <w:rPr>
                <w:rFonts w:ascii="Times New Roman" w:hAnsi="Times New Roman"/>
                <w:sz w:val="28"/>
                <w:szCs w:val="28"/>
              </w:rPr>
              <w:t>;</w:t>
            </w:r>
          </w:p>
        </w:tc>
      </w:tr>
      <w:tr w:rsidR="00973DD4" w:rsidRPr="003828C9" w:rsidTr="005F3A80">
        <w:tc>
          <w:tcPr>
            <w:tcW w:w="1926" w:type="dxa"/>
            <w:tcBorders>
              <w:top w:val="single" w:sz="4" w:space="0" w:color="auto"/>
              <w:left w:val="single" w:sz="4" w:space="0" w:color="auto"/>
              <w:bottom w:val="single" w:sz="4" w:space="0" w:color="auto"/>
              <w:right w:val="single" w:sz="4" w:space="0" w:color="auto"/>
            </w:tcBorders>
          </w:tcPr>
          <w:p w:rsidR="00973DD4" w:rsidRPr="003828C9" w:rsidRDefault="00973DD4" w:rsidP="005F3A80">
            <w:pPr>
              <w:pStyle w:val="a6"/>
              <w:rPr>
                <w:rFonts w:ascii="Times New Roman" w:hAnsi="Times New Roman"/>
                <w:sz w:val="28"/>
                <w:szCs w:val="28"/>
              </w:rPr>
            </w:pPr>
            <w:r w:rsidRPr="003828C9">
              <w:rPr>
                <w:rFonts w:ascii="Times New Roman" w:hAnsi="Times New Roman"/>
                <w:sz w:val="28"/>
                <w:szCs w:val="28"/>
              </w:rPr>
              <w:t xml:space="preserve">Ожидаемые конечные результаты </w:t>
            </w:r>
            <w:r w:rsidRPr="003828C9">
              <w:rPr>
                <w:rFonts w:ascii="Times New Roman" w:hAnsi="Times New Roman"/>
                <w:sz w:val="28"/>
                <w:szCs w:val="28"/>
              </w:rPr>
              <w:lastRenderedPageBreak/>
              <w:t>реализации программы</w:t>
            </w:r>
          </w:p>
        </w:tc>
        <w:tc>
          <w:tcPr>
            <w:tcW w:w="7713" w:type="dxa"/>
            <w:tcBorders>
              <w:top w:val="single" w:sz="4" w:space="0" w:color="auto"/>
              <w:left w:val="single" w:sz="4" w:space="0" w:color="auto"/>
              <w:bottom w:val="single" w:sz="4" w:space="0" w:color="auto"/>
              <w:right w:val="single" w:sz="4" w:space="0" w:color="auto"/>
            </w:tcBorders>
          </w:tcPr>
          <w:p w:rsidR="00973DD4" w:rsidRPr="003828C9" w:rsidRDefault="00973DD4" w:rsidP="005F3A80">
            <w:pPr>
              <w:pStyle w:val="a6"/>
              <w:jc w:val="both"/>
              <w:rPr>
                <w:rFonts w:ascii="Times New Roman" w:hAnsi="Times New Roman"/>
                <w:sz w:val="28"/>
                <w:szCs w:val="28"/>
              </w:rPr>
            </w:pPr>
            <w:r w:rsidRPr="003828C9">
              <w:rPr>
                <w:rFonts w:ascii="Times New Roman" w:hAnsi="Times New Roman"/>
                <w:sz w:val="28"/>
                <w:szCs w:val="28"/>
              </w:rPr>
              <w:lastRenderedPageBreak/>
              <w:t>увеличение количества консультаций по защите прав потребителей;</w:t>
            </w:r>
          </w:p>
          <w:p w:rsidR="00973DD4" w:rsidRPr="003828C9" w:rsidRDefault="00973DD4" w:rsidP="005F3A80">
            <w:pPr>
              <w:pStyle w:val="a6"/>
              <w:jc w:val="both"/>
              <w:rPr>
                <w:rFonts w:ascii="Times New Roman" w:hAnsi="Times New Roman"/>
                <w:sz w:val="28"/>
                <w:szCs w:val="28"/>
              </w:rPr>
            </w:pPr>
            <w:r w:rsidRPr="003828C9">
              <w:rPr>
                <w:rFonts w:ascii="Times New Roman" w:hAnsi="Times New Roman"/>
                <w:sz w:val="28"/>
                <w:szCs w:val="28"/>
              </w:rPr>
              <w:t>- повышение уровня информированности населения;</w:t>
            </w:r>
          </w:p>
          <w:p w:rsidR="00973DD4" w:rsidRPr="003828C9" w:rsidRDefault="00973DD4" w:rsidP="005F3A80">
            <w:pPr>
              <w:pStyle w:val="a6"/>
              <w:jc w:val="both"/>
              <w:rPr>
                <w:rFonts w:ascii="Times New Roman" w:hAnsi="Times New Roman"/>
                <w:sz w:val="28"/>
                <w:szCs w:val="28"/>
              </w:rPr>
            </w:pPr>
            <w:r w:rsidRPr="003828C9">
              <w:rPr>
                <w:rFonts w:ascii="Times New Roman" w:hAnsi="Times New Roman"/>
                <w:sz w:val="28"/>
                <w:szCs w:val="28"/>
              </w:rPr>
              <w:lastRenderedPageBreak/>
              <w:t>- уменьшение количества нарушений законодательства российской федерации и саратовской области в сфере потребительского рынка;</w:t>
            </w:r>
          </w:p>
          <w:p w:rsidR="00973DD4" w:rsidRPr="003828C9" w:rsidRDefault="00973DD4" w:rsidP="005F3A80">
            <w:pPr>
              <w:pStyle w:val="a6"/>
              <w:jc w:val="both"/>
              <w:rPr>
                <w:rFonts w:ascii="Times New Roman" w:hAnsi="Times New Roman"/>
                <w:sz w:val="28"/>
                <w:szCs w:val="28"/>
              </w:rPr>
            </w:pPr>
            <w:r w:rsidRPr="003828C9">
              <w:rPr>
                <w:rFonts w:ascii="Times New Roman" w:hAnsi="Times New Roman"/>
                <w:sz w:val="28"/>
                <w:szCs w:val="28"/>
              </w:rPr>
              <w:t>- увеличение количества споров, разрешаемых в досудебном порядке, между продавцами, изготовителями, исполнителями и потребителями;</w:t>
            </w:r>
          </w:p>
          <w:p w:rsidR="00973DD4" w:rsidRPr="003828C9" w:rsidRDefault="00973DD4" w:rsidP="005F3A80">
            <w:pPr>
              <w:pStyle w:val="a6"/>
              <w:jc w:val="both"/>
              <w:rPr>
                <w:rFonts w:ascii="Times New Roman" w:hAnsi="Times New Roman"/>
                <w:sz w:val="28"/>
                <w:szCs w:val="28"/>
              </w:rPr>
            </w:pPr>
            <w:r w:rsidRPr="003828C9">
              <w:rPr>
                <w:rFonts w:ascii="Times New Roman" w:hAnsi="Times New Roman"/>
                <w:sz w:val="28"/>
                <w:szCs w:val="28"/>
              </w:rPr>
              <w:t>-увеличение удельного веса нарушений прав потребителей, устраненных в досудебном порядке;</w:t>
            </w:r>
          </w:p>
          <w:p w:rsidR="00973DD4" w:rsidRPr="003828C9" w:rsidRDefault="00973DD4" w:rsidP="005F3A80">
            <w:pPr>
              <w:pStyle w:val="a6"/>
              <w:jc w:val="both"/>
              <w:rPr>
                <w:rFonts w:ascii="Times New Roman" w:hAnsi="Times New Roman"/>
                <w:sz w:val="28"/>
                <w:szCs w:val="28"/>
              </w:rPr>
            </w:pPr>
            <w:r w:rsidRPr="003828C9">
              <w:rPr>
                <w:rFonts w:ascii="Times New Roman" w:hAnsi="Times New Roman"/>
                <w:sz w:val="28"/>
                <w:szCs w:val="28"/>
              </w:rPr>
              <w:t>-увеличение прироста просветительской деятельности в сфере защиты прав потребителей;</w:t>
            </w:r>
          </w:p>
          <w:p w:rsidR="00973DD4" w:rsidRPr="003828C9" w:rsidRDefault="00973DD4" w:rsidP="005F3A80">
            <w:pPr>
              <w:pStyle w:val="a6"/>
              <w:jc w:val="both"/>
              <w:rPr>
                <w:b/>
                <w:sz w:val="28"/>
                <w:szCs w:val="28"/>
              </w:rPr>
            </w:pPr>
            <w:r w:rsidRPr="003828C9">
              <w:rPr>
                <w:rFonts w:ascii="Times New Roman" w:hAnsi="Times New Roman"/>
                <w:sz w:val="28"/>
                <w:szCs w:val="28"/>
              </w:rPr>
              <w:t>-рост добровольного удовлетворения законных требований со стороны предпринимателей и юридических лиц.</w:t>
            </w:r>
          </w:p>
        </w:tc>
      </w:tr>
      <w:tr w:rsidR="00973DD4" w:rsidRPr="003828C9" w:rsidTr="005F3A80">
        <w:tc>
          <w:tcPr>
            <w:tcW w:w="1926" w:type="dxa"/>
            <w:tcBorders>
              <w:top w:val="single" w:sz="4" w:space="0" w:color="auto"/>
              <w:left w:val="single" w:sz="4" w:space="0" w:color="auto"/>
              <w:bottom w:val="single" w:sz="4" w:space="0" w:color="auto"/>
              <w:right w:val="single" w:sz="4" w:space="0" w:color="auto"/>
            </w:tcBorders>
            <w:hideMark/>
          </w:tcPr>
          <w:p w:rsidR="00973DD4" w:rsidRPr="003828C9" w:rsidRDefault="00973DD4" w:rsidP="005F3A80">
            <w:pPr>
              <w:pStyle w:val="a6"/>
              <w:rPr>
                <w:rFonts w:ascii="Times New Roman" w:hAnsi="Times New Roman"/>
                <w:sz w:val="28"/>
                <w:szCs w:val="28"/>
              </w:rPr>
            </w:pPr>
            <w:r w:rsidRPr="003828C9">
              <w:rPr>
                <w:rFonts w:ascii="Times New Roman" w:hAnsi="Times New Roman"/>
                <w:sz w:val="28"/>
                <w:szCs w:val="28"/>
              </w:rPr>
              <w:lastRenderedPageBreak/>
              <w:t>Система организации программы</w:t>
            </w:r>
          </w:p>
        </w:tc>
        <w:tc>
          <w:tcPr>
            <w:tcW w:w="7713" w:type="dxa"/>
            <w:tcBorders>
              <w:top w:val="single" w:sz="4" w:space="0" w:color="auto"/>
              <w:left w:val="single" w:sz="4" w:space="0" w:color="auto"/>
              <w:bottom w:val="single" w:sz="4" w:space="0" w:color="auto"/>
              <w:right w:val="single" w:sz="4" w:space="0" w:color="auto"/>
            </w:tcBorders>
            <w:hideMark/>
          </w:tcPr>
          <w:p w:rsidR="00973DD4" w:rsidRPr="003828C9" w:rsidRDefault="00973DD4" w:rsidP="005F3A80">
            <w:pPr>
              <w:pStyle w:val="a6"/>
              <w:jc w:val="both"/>
              <w:rPr>
                <w:rFonts w:ascii="Times New Roman" w:hAnsi="Times New Roman"/>
                <w:b/>
                <w:sz w:val="28"/>
                <w:szCs w:val="28"/>
              </w:rPr>
            </w:pPr>
            <w:r w:rsidRPr="003828C9">
              <w:rPr>
                <w:rFonts w:ascii="Times New Roman" w:hAnsi="Times New Roman"/>
                <w:sz w:val="28"/>
                <w:szCs w:val="28"/>
              </w:rPr>
              <w:t xml:space="preserve">Реализацию программных мероприятий осуществляет Отдел экономики администрации Ивантеевского муниципального района. </w:t>
            </w:r>
          </w:p>
        </w:tc>
      </w:tr>
      <w:tr w:rsidR="00973DD4" w:rsidRPr="003828C9" w:rsidTr="005F3A80">
        <w:tc>
          <w:tcPr>
            <w:tcW w:w="1926" w:type="dxa"/>
            <w:tcBorders>
              <w:top w:val="single" w:sz="4" w:space="0" w:color="auto"/>
              <w:left w:val="single" w:sz="4" w:space="0" w:color="auto"/>
              <w:bottom w:val="single" w:sz="4" w:space="0" w:color="auto"/>
              <w:right w:val="single" w:sz="4" w:space="0" w:color="auto"/>
            </w:tcBorders>
            <w:hideMark/>
          </w:tcPr>
          <w:p w:rsidR="00973DD4" w:rsidRPr="003828C9" w:rsidRDefault="00973DD4" w:rsidP="005F3A80">
            <w:pPr>
              <w:pStyle w:val="a6"/>
              <w:rPr>
                <w:rFonts w:ascii="Times New Roman" w:hAnsi="Times New Roman"/>
                <w:sz w:val="28"/>
                <w:szCs w:val="28"/>
              </w:rPr>
            </w:pPr>
            <w:proofErr w:type="gramStart"/>
            <w:r w:rsidRPr="003828C9">
              <w:rPr>
                <w:rFonts w:ascii="Times New Roman" w:hAnsi="Times New Roman"/>
                <w:sz w:val="28"/>
                <w:szCs w:val="28"/>
              </w:rPr>
              <w:t>Контроль за</w:t>
            </w:r>
            <w:proofErr w:type="gramEnd"/>
            <w:r w:rsidRPr="003828C9">
              <w:rPr>
                <w:rFonts w:ascii="Times New Roman" w:hAnsi="Times New Roman"/>
                <w:sz w:val="28"/>
                <w:szCs w:val="28"/>
              </w:rPr>
              <w:t xml:space="preserve"> исполнением программы</w:t>
            </w:r>
          </w:p>
        </w:tc>
        <w:tc>
          <w:tcPr>
            <w:tcW w:w="7713" w:type="dxa"/>
            <w:tcBorders>
              <w:top w:val="single" w:sz="4" w:space="0" w:color="auto"/>
              <w:left w:val="single" w:sz="4" w:space="0" w:color="auto"/>
              <w:bottom w:val="single" w:sz="4" w:space="0" w:color="auto"/>
              <w:right w:val="single" w:sz="4" w:space="0" w:color="auto"/>
            </w:tcBorders>
            <w:hideMark/>
          </w:tcPr>
          <w:p w:rsidR="00973DD4" w:rsidRPr="003828C9" w:rsidRDefault="00973DD4" w:rsidP="005F3A80">
            <w:pPr>
              <w:pStyle w:val="a6"/>
              <w:jc w:val="both"/>
              <w:rPr>
                <w:rFonts w:ascii="Times New Roman" w:hAnsi="Times New Roman"/>
                <w:sz w:val="28"/>
                <w:szCs w:val="28"/>
              </w:rPr>
            </w:pPr>
            <w:proofErr w:type="gramStart"/>
            <w:r w:rsidRPr="003828C9">
              <w:rPr>
                <w:rFonts w:ascii="Times New Roman" w:hAnsi="Times New Roman"/>
                <w:sz w:val="28"/>
                <w:szCs w:val="28"/>
              </w:rPr>
              <w:t xml:space="preserve">Контроль за ходом выполнения Программы осуществляется в соответствии с постановлением администрации Ивантеевского муниципального района  от 20.08.2013 № 843 «Об утверждении Положения о порядке принятия решений о разработке муниципальных программ Ивантеевского муниципального района, их формировании и реализации, проведения оценки эффективности реализации муниципальных программ Ивантеевского муниципального района» (с учетом изменений от 15.05.2017 </w:t>
            </w:r>
            <w:r w:rsidR="003828C9" w:rsidRPr="003828C9">
              <w:rPr>
                <w:rFonts w:ascii="Times New Roman" w:hAnsi="Times New Roman"/>
                <w:sz w:val="28"/>
                <w:szCs w:val="28"/>
              </w:rPr>
              <w:t xml:space="preserve">г. </w:t>
            </w:r>
            <w:r w:rsidRPr="003828C9">
              <w:rPr>
                <w:rFonts w:ascii="Times New Roman" w:hAnsi="Times New Roman"/>
                <w:sz w:val="28"/>
                <w:szCs w:val="28"/>
              </w:rPr>
              <w:t>№ 235</w:t>
            </w:r>
            <w:r w:rsidR="003828C9" w:rsidRPr="003828C9">
              <w:rPr>
                <w:rFonts w:ascii="Times New Roman" w:hAnsi="Times New Roman"/>
                <w:sz w:val="28"/>
                <w:szCs w:val="28"/>
              </w:rPr>
              <w:t>, от 30.04.2020 г. № 142</w:t>
            </w:r>
            <w:r w:rsidRPr="003828C9">
              <w:rPr>
                <w:rFonts w:ascii="Times New Roman" w:hAnsi="Times New Roman"/>
                <w:sz w:val="28"/>
                <w:szCs w:val="28"/>
              </w:rPr>
              <w:t>).</w:t>
            </w:r>
            <w:proofErr w:type="gramEnd"/>
          </w:p>
          <w:p w:rsidR="00973DD4" w:rsidRPr="003828C9" w:rsidRDefault="00973DD4" w:rsidP="005F3A80">
            <w:pPr>
              <w:pStyle w:val="a6"/>
              <w:jc w:val="both"/>
              <w:rPr>
                <w:sz w:val="28"/>
                <w:szCs w:val="28"/>
              </w:rPr>
            </w:pPr>
            <w:proofErr w:type="gramStart"/>
            <w:r w:rsidRPr="003828C9">
              <w:rPr>
                <w:rFonts w:ascii="Times New Roman" w:hAnsi="Times New Roman"/>
                <w:sz w:val="28"/>
                <w:szCs w:val="28"/>
              </w:rPr>
              <w:t>Контроль за</w:t>
            </w:r>
            <w:proofErr w:type="gramEnd"/>
            <w:r w:rsidRPr="003828C9">
              <w:rPr>
                <w:rFonts w:ascii="Times New Roman" w:hAnsi="Times New Roman"/>
                <w:sz w:val="28"/>
                <w:szCs w:val="28"/>
              </w:rPr>
              <w:t xml:space="preserve"> исполнением программы осуществляет первый заместитель главы администрации Ивантеевского муниципального района.</w:t>
            </w:r>
          </w:p>
        </w:tc>
      </w:tr>
    </w:tbl>
    <w:p w:rsidR="00386D55" w:rsidRPr="003828C9" w:rsidRDefault="00386D55" w:rsidP="00386D55">
      <w:pPr>
        <w:spacing w:after="0"/>
        <w:jc w:val="center"/>
        <w:rPr>
          <w:rFonts w:ascii="Times New Roman" w:hAnsi="Times New Roman"/>
          <w:sz w:val="28"/>
          <w:szCs w:val="28"/>
        </w:rPr>
      </w:pPr>
    </w:p>
    <w:p w:rsidR="00386D55" w:rsidRPr="003828C9" w:rsidRDefault="00386D55" w:rsidP="00386D55">
      <w:pPr>
        <w:spacing w:after="0" w:line="240" w:lineRule="auto"/>
        <w:jc w:val="center"/>
        <w:rPr>
          <w:rFonts w:ascii="Times New Roman" w:hAnsi="Times New Roman"/>
          <w:b/>
          <w:sz w:val="28"/>
          <w:szCs w:val="28"/>
        </w:rPr>
      </w:pPr>
      <w:r w:rsidRPr="003828C9">
        <w:rPr>
          <w:rFonts w:ascii="Times New Roman" w:hAnsi="Times New Roman"/>
          <w:b/>
          <w:sz w:val="28"/>
          <w:szCs w:val="28"/>
        </w:rPr>
        <w:t xml:space="preserve"> 1. Содержание проблемы и обоснование необходимости </w:t>
      </w:r>
    </w:p>
    <w:p w:rsidR="00386D55" w:rsidRPr="003828C9" w:rsidRDefault="00386D55" w:rsidP="00386D55">
      <w:pPr>
        <w:spacing w:line="240" w:lineRule="auto"/>
        <w:jc w:val="center"/>
        <w:rPr>
          <w:rFonts w:ascii="Times New Roman" w:hAnsi="Times New Roman"/>
          <w:b/>
          <w:sz w:val="28"/>
          <w:szCs w:val="28"/>
        </w:rPr>
      </w:pPr>
      <w:r w:rsidRPr="003828C9">
        <w:rPr>
          <w:rFonts w:ascii="Times New Roman" w:hAnsi="Times New Roman"/>
          <w:b/>
          <w:sz w:val="28"/>
          <w:szCs w:val="28"/>
        </w:rPr>
        <w:t>решения ее программными методами</w:t>
      </w:r>
    </w:p>
    <w:p w:rsidR="000A7707" w:rsidRDefault="000A7707" w:rsidP="000A7707">
      <w:pPr>
        <w:pStyle w:val="a6"/>
        <w:jc w:val="both"/>
        <w:rPr>
          <w:rFonts w:ascii="Times New Roman" w:hAnsi="Times New Roman"/>
          <w:sz w:val="28"/>
          <w:szCs w:val="28"/>
        </w:rPr>
      </w:pPr>
      <w:r>
        <w:rPr>
          <w:rFonts w:ascii="Times New Roman" w:hAnsi="Times New Roman"/>
          <w:sz w:val="28"/>
          <w:szCs w:val="28"/>
        </w:rPr>
        <w:t xml:space="preserve">       </w:t>
      </w:r>
      <w:r w:rsidRPr="000A7707">
        <w:rPr>
          <w:rFonts w:ascii="Times New Roman" w:hAnsi="Times New Roman"/>
          <w:sz w:val="28"/>
          <w:szCs w:val="28"/>
        </w:rPr>
        <w:t>Одной из основных задач социально</w:t>
      </w:r>
      <w:r w:rsidRPr="000A7707">
        <w:rPr>
          <w:rFonts w:ascii="Times New Roman" w:eastAsia="Times" w:hAnsi="Times New Roman"/>
          <w:sz w:val="28"/>
          <w:szCs w:val="28"/>
        </w:rPr>
        <w:t>-</w:t>
      </w:r>
      <w:r w:rsidRPr="000A7707">
        <w:rPr>
          <w:rFonts w:ascii="Times New Roman" w:hAnsi="Times New Roman"/>
          <w:sz w:val="28"/>
          <w:szCs w:val="28"/>
        </w:rPr>
        <w:t>эко</w:t>
      </w:r>
      <w:r>
        <w:rPr>
          <w:rFonts w:ascii="Times New Roman" w:hAnsi="Times New Roman"/>
          <w:sz w:val="28"/>
          <w:szCs w:val="28"/>
        </w:rPr>
        <w:t>номического развития Ивантеевского</w:t>
      </w:r>
      <w:r w:rsidRPr="000A7707">
        <w:rPr>
          <w:rFonts w:ascii="Times New Roman" w:hAnsi="Times New Roman"/>
          <w:sz w:val="28"/>
          <w:szCs w:val="28"/>
        </w:rPr>
        <w:t xml:space="preserve"> муниципального района является повышение качества жизни населения</w:t>
      </w:r>
      <w:r w:rsidRPr="000A7707">
        <w:rPr>
          <w:rFonts w:ascii="Times New Roman" w:eastAsia="Times" w:hAnsi="Times New Roman"/>
          <w:sz w:val="28"/>
          <w:szCs w:val="28"/>
        </w:rPr>
        <w:t>.</w:t>
      </w:r>
      <w:r w:rsidRPr="000A7707">
        <w:rPr>
          <w:rFonts w:ascii="Times New Roman" w:hAnsi="Times New Roman"/>
          <w:sz w:val="28"/>
          <w:szCs w:val="28"/>
        </w:rPr>
        <w:t xml:space="preserve"> Неотъемлемым элементом качества жизни становится реализация гражданами своих потребительских прав</w:t>
      </w:r>
      <w:r w:rsidRPr="000A7707">
        <w:rPr>
          <w:rFonts w:ascii="Times New Roman" w:eastAsia="Times" w:hAnsi="Times New Roman"/>
          <w:sz w:val="28"/>
          <w:szCs w:val="28"/>
        </w:rPr>
        <w:t>,</w:t>
      </w:r>
      <w:r w:rsidRPr="000A7707">
        <w:rPr>
          <w:rFonts w:ascii="Times New Roman" w:hAnsi="Times New Roman"/>
          <w:sz w:val="28"/>
          <w:szCs w:val="28"/>
        </w:rPr>
        <w:t xml:space="preserve"> рациональное использование полученных доходов для приобретения товаров</w:t>
      </w:r>
      <w:r w:rsidRPr="000A7707">
        <w:rPr>
          <w:rFonts w:ascii="Times New Roman" w:eastAsia="Times" w:hAnsi="Times New Roman"/>
          <w:sz w:val="28"/>
          <w:szCs w:val="28"/>
        </w:rPr>
        <w:t>,</w:t>
      </w:r>
      <w:r w:rsidRPr="000A7707">
        <w:rPr>
          <w:rFonts w:ascii="Times New Roman" w:hAnsi="Times New Roman"/>
          <w:sz w:val="28"/>
          <w:szCs w:val="28"/>
        </w:rPr>
        <w:t xml:space="preserve"> работ и услуг</w:t>
      </w:r>
      <w:r w:rsidRPr="000A7707">
        <w:rPr>
          <w:rFonts w:ascii="Times New Roman" w:eastAsia="Times" w:hAnsi="Times New Roman"/>
          <w:sz w:val="28"/>
          <w:szCs w:val="28"/>
        </w:rPr>
        <w:t>,</w:t>
      </w:r>
      <w:r w:rsidRPr="000A7707">
        <w:rPr>
          <w:rFonts w:ascii="Times New Roman" w:hAnsi="Times New Roman"/>
          <w:sz w:val="28"/>
          <w:szCs w:val="28"/>
        </w:rPr>
        <w:t xml:space="preserve"> которые должны иметь соответствующие параметры потребительских свойств и отвечать установленным требованиям безопасности при использовании и утилизации</w:t>
      </w:r>
      <w:r w:rsidRPr="000A7707">
        <w:rPr>
          <w:rFonts w:ascii="Times New Roman" w:eastAsia="Times" w:hAnsi="Times New Roman"/>
          <w:sz w:val="28"/>
          <w:szCs w:val="28"/>
        </w:rPr>
        <w:t>.</w:t>
      </w:r>
    </w:p>
    <w:p w:rsidR="000A7707" w:rsidRPr="000A7707" w:rsidRDefault="000A7707" w:rsidP="000A7707">
      <w:pPr>
        <w:pStyle w:val="a6"/>
        <w:jc w:val="both"/>
        <w:rPr>
          <w:rFonts w:ascii="Times New Roman" w:hAnsi="Times New Roman"/>
          <w:sz w:val="28"/>
          <w:szCs w:val="28"/>
        </w:rPr>
      </w:pPr>
      <w:r>
        <w:rPr>
          <w:rFonts w:ascii="Times New Roman" w:hAnsi="Times New Roman"/>
          <w:sz w:val="28"/>
          <w:szCs w:val="28"/>
        </w:rPr>
        <w:t xml:space="preserve">       </w:t>
      </w:r>
      <w:r w:rsidRPr="000A7707">
        <w:rPr>
          <w:rFonts w:ascii="Times New Roman" w:hAnsi="Times New Roman"/>
          <w:sz w:val="28"/>
          <w:szCs w:val="28"/>
        </w:rPr>
        <w:t xml:space="preserve">Правовой основой защиты прав потребителей является Закон Российской Федерации от </w:t>
      </w:r>
      <w:r w:rsidRPr="000A7707">
        <w:rPr>
          <w:rFonts w:ascii="Times New Roman" w:eastAsia="Times" w:hAnsi="Times New Roman"/>
          <w:sz w:val="28"/>
          <w:szCs w:val="28"/>
        </w:rPr>
        <w:t>7</w:t>
      </w:r>
      <w:r w:rsidRPr="000A7707">
        <w:rPr>
          <w:rFonts w:ascii="Times New Roman" w:hAnsi="Times New Roman"/>
          <w:sz w:val="28"/>
          <w:szCs w:val="28"/>
        </w:rPr>
        <w:t xml:space="preserve"> февраля </w:t>
      </w:r>
      <w:r w:rsidRPr="000A7707">
        <w:rPr>
          <w:rFonts w:ascii="Times New Roman" w:eastAsia="Times" w:hAnsi="Times New Roman"/>
          <w:sz w:val="28"/>
          <w:szCs w:val="28"/>
        </w:rPr>
        <w:t>1992</w:t>
      </w:r>
      <w:r w:rsidRPr="000A7707">
        <w:rPr>
          <w:rFonts w:ascii="Times New Roman" w:hAnsi="Times New Roman"/>
          <w:sz w:val="28"/>
          <w:szCs w:val="28"/>
        </w:rPr>
        <w:t xml:space="preserve"> года № </w:t>
      </w:r>
      <w:r w:rsidRPr="000A7707">
        <w:rPr>
          <w:rFonts w:ascii="Times New Roman" w:eastAsia="Times" w:hAnsi="Times New Roman"/>
          <w:sz w:val="28"/>
          <w:szCs w:val="28"/>
        </w:rPr>
        <w:t>2300-1 «</w:t>
      </w:r>
      <w:r w:rsidRPr="000A7707">
        <w:rPr>
          <w:rFonts w:ascii="Times New Roman" w:hAnsi="Times New Roman"/>
          <w:sz w:val="28"/>
          <w:szCs w:val="28"/>
        </w:rPr>
        <w:t>О защите прав потребителей</w:t>
      </w:r>
      <w:r w:rsidRPr="000A7707">
        <w:rPr>
          <w:rFonts w:ascii="Times New Roman" w:eastAsia="Times" w:hAnsi="Times New Roman"/>
          <w:sz w:val="28"/>
          <w:szCs w:val="28"/>
        </w:rPr>
        <w:t>».</w:t>
      </w:r>
      <w:r w:rsidRPr="000A7707">
        <w:rPr>
          <w:rFonts w:ascii="Times New Roman" w:hAnsi="Times New Roman"/>
          <w:sz w:val="28"/>
          <w:szCs w:val="28"/>
        </w:rPr>
        <w:t xml:space="preserve"> В настоящее время на практике отработаны схемы его реализации</w:t>
      </w:r>
      <w:r w:rsidRPr="000A7707">
        <w:rPr>
          <w:rFonts w:ascii="Times New Roman" w:eastAsia="Times" w:hAnsi="Times New Roman"/>
          <w:sz w:val="28"/>
          <w:szCs w:val="28"/>
        </w:rPr>
        <w:t>.</w:t>
      </w:r>
    </w:p>
    <w:p w:rsidR="00386D55" w:rsidRPr="003828C9" w:rsidRDefault="00386D55" w:rsidP="00386D55">
      <w:pPr>
        <w:pStyle w:val="a6"/>
        <w:ind w:firstLine="567"/>
        <w:jc w:val="both"/>
        <w:rPr>
          <w:rFonts w:ascii="Times New Roman" w:hAnsi="Times New Roman"/>
          <w:sz w:val="28"/>
          <w:szCs w:val="28"/>
        </w:rPr>
      </w:pPr>
      <w:r w:rsidRPr="003828C9">
        <w:rPr>
          <w:rFonts w:ascii="Times New Roman" w:hAnsi="Times New Roman"/>
          <w:sz w:val="28"/>
          <w:szCs w:val="28"/>
        </w:rPr>
        <w:lastRenderedPageBreak/>
        <w:t>Программа представляет собой комплекс мер, направленных на развитие системы защиты прав потребителей в Ивантеевском муниципальном районе, увязанных по ресурсам, срокам реализации и направленных на создание в муниципальном районе условий для эффективной защиты, установленных законодательством Российской Федерации прав потребителей, снижение социальной напряженности на потребительском рынке товаров и услуг.</w:t>
      </w:r>
    </w:p>
    <w:p w:rsidR="00386D55" w:rsidRPr="003828C9" w:rsidRDefault="00386D55" w:rsidP="00386D55">
      <w:pPr>
        <w:pStyle w:val="a6"/>
        <w:ind w:firstLine="567"/>
        <w:jc w:val="both"/>
        <w:rPr>
          <w:rFonts w:ascii="Times New Roman" w:hAnsi="Times New Roman"/>
          <w:sz w:val="28"/>
          <w:szCs w:val="28"/>
        </w:rPr>
      </w:pPr>
      <w:r w:rsidRPr="003828C9">
        <w:rPr>
          <w:rFonts w:ascii="Times New Roman" w:hAnsi="Times New Roman"/>
          <w:sz w:val="28"/>
          <w:szCs w:val="28"/>
        </w:rPr>
        <w:t>Основное направление в вопросах защиты прав потребителей является создание на территории Ивантеевского муниципального района благоприятных условий для реализации потребителями своих законных прав, а также обеспечение их соблюдения. Наиболее эффективным методом борьбы с правонарушениями на потребительском рынке является предупреждение и профилактика правонарушений. Большую важность играют досудебные формы разрешения споров, связанных с нарушением прав потребителей, ввиду длительности сроков рассмотрения дел по защите прав потребителей в судах.</w:t>
      </w:r>
    </w:p>
    <w:p w:rsidR="00386D55" w:rsidRPr="003828C9" w:rsidRDefault="00386D55" w:rsidP="00386D55">
      <w:pPr>
        <w:pStyle w:val="a6"/>
        <w:ind w:firstLine="567"/>
        <w:jc w:val="both"/>
        <w:rPr>
          <w:rFonts w:ascii="Times New Roman" w:hAnsi="Times New Roman"/>
          <w:sz w:val="28"/>
          <w:szCs w:val="28"/>
        </w:rPr>
      </w:pPr>
      <w:r w:rsidRPr="003828C9">
        <w:rPr>
          <w:rFonts w:ascii="Times New Roman" w:hAnsi="Times New Roman"/>
          <w:sz w:val="28"/>
          <w:szCs w:val="28"/>
        </w:rPr>
        <w:t>В Программе определены цели и задачи, характеристика состояния, проблемные вопросы защиты прав потребителей в Ивантеевском муниципальном районе, и пути их решения.</w:t>
      </w:r>
    </w:p>
    <w:p w:rsidR="00386D55" w:rsidRPr="003828C9" w:rsidRDefault="00386D55" w:rsidP="00386D55">
      <w:pPr>
        <w:pStyle w:val="a6"/>
        <w:ind w:firstLine="567"/>
        <w:jc w:val="both"/>
        <w:rPr>
          <w:rFonts w:ascii="Times New Roman" w:hAnsi="Times New Roman"/>
          <w:sz w:val="28"/>
          <w:szCs w:val="28"/>
        </w:rPr>
      </w:pPr>
      <w:r w:rsidRPr="003828C9">
        <w:rPr>
          <w:rFonts w:ascii="Times New Roman" w:hAnsi="Times New Roman"/>
          <w:sz w:val="28"/>
          <w:szCs w:val="28"/>
        </w:rPr>
        <w:t>Кроме того, в связи с отменой применения контрольно-кассовой техники при расчетах с клиентами для плательщиков единого налога на вмененный доход, потребители не всегда, даже по требованию, могут получать документы, подтверждающие факт совершения покупки (услуги), что в свою очередь затрудняет отстаивание потребительских прав в случае возникновения конфликтных ситуаций.</w:t>
      </w:r>
    </w:p>
    <w:p w:rsidR="00386D55" w:rsidRPr="003828C9" w:rsidRDefault="00386D55" w:rsidP="00386D55">
      <w:pPr>
        <w:pStyle w:val="a6"/>
        <w:ind w:firstLine="567"/>
        <w:jc w:val="both"/>
        <w:rPr>
          <w:rFonts w:ascii="Times New Roman" w:hAnsi="Times New Roman"/>
          <w:sz w:val="28"/>
          <w:szCs w:val="28"/>
        </w:rPr>
      </w:pPr>
      <w:r w:rsidRPr="003828C9">
        <w:rPr>
          <w:rFonts w:ascii="Times New Roman" w:hAnsi="Times New Roman"/>
          <w:sz w:val="28"/>
          <w:szCs w:val="28"/>
        </w:rPr>
        <w:t>В связи с изменением законодательства, когда снижается количество проводимых всеми надзорными органами проверок, результаты контрольно-надзорных мероприятий свидетельствуют об увеличении нарушений прав потребителей.</w:t>
      </w:r>
    </w:p>
    <w:p w:rsidR="00386D55" w:rsidRPr="003828C9" w:rsidRDefault="00386D55" w:rsidP="00386D55">
      <w:pPr>
        <w:pStyle w:val="a6"/>
        <w:ind w:firstLine="567"/>
        <w:jc w:val="both"/>
        <w:rPr>
          <w:rFonts w:ascii="Times New Roman" w:hAnsi="Times New Roman"/>
          <w:sz w:val="28"/>
          <w:szCs w:val="28"/>
        </w:rPr>
      </w:pPr>
      <w:r w:rsidRPr="003828C9">
        <w:rPr>
          <w:rFonts w:ascii="Times New Roman" w:hAnsi="Times New Roman"/>
          <w:sz w:val="28"/>
          <w:szCs w:val="28"/>
        </w:rPr>
        <w:t>Изменения на потребительском рынке неизбежно влекут изменение круга и характера проблем, возникающих у потребителей при реализации прав, закрепленных законодательством Российской Федерации.</w:t>
      </w:r>
    </w:p>
    <w:p w:rsidR="00386D55" w:rsidRPr="003828C9" w:rsidRDefault="00386D55" w:rsidP="00386D55">
      <w:pPr>
        <w:pStyle w:val="a6"/>
        <w:ind w:firstLine="567"/>
        <w:jc w:val="both"/>
        <w:rPr>
          <w:rFonts w:ascii="Times New Roman" w:hAnsi="Times New Roman"/>
          <w:sz w:val="28"/>
          <w:szCs w:val="28"/>
        </w:rPr>
      </w:pPr>
      <w:proofErr w:type="gramStart"/>
      <w:r w:rsidRPr="003828C9">
        <w:rPr>
          <w:rFonts w:ascii="Times New Roman" w:hAnsi="Times New Roman"/>
          <w:sz w:val="28"/>
          <w:szCs w:val="28"/>
        </w:rPr>
        <w:t>В связи с этим создается угроза многочисленных нарушений прав и законных интересов потребителей в различных сферах потребительского рынка, и первую очередь в наиболее проблемных с точки зрения достигнутого уровня защиты прав потребителей: оказание услуг населению, услуг потребительского кредитования, перевозки пассажиров, связи, а также торговли, оказание населению бытовых услуг, услуг общественного питания и других.</w:t>
      </w:r>
      <w:proofErr w:type="gramEnd"/>
    </w:p>
    <w:p w:rsidR="00386D55" w:rsidRPr="003828C9" w:rsidRDefault="00386D55" w:rsidP="00386D55">
      <w:pPr>
        <w:pStyle w:val="a6"/>
        <w:ind w:firstLine="567"/>
        <w:jc w:val="both"/>
        <w:rPr>
          <w:rFonts w:ascii="Times New Roman" w:hAnsi="Times New Roman"/>
          <w:sz w:val="28"/>
          <w:szCs w:val="28"/>
        </w:rPr>
      </w:pPr>
      <w:r w:rsidRPr="003828C9">
        <w:rPr>
          <w:rFonts w:ascii="Times New Roman" w:hAnsi="Times New Roman"/>
          <w:sz w:val="28"/>
          <w:szCs w:val="28"/>
        </w:rPr>
        <w:t xml:space="preserve">В настоящее время к вопросу о качестве и безопасности товаров и услуг возникает повышенный интерес, как со стороны государства, так и со стороны рядовых потребителей. Создание общегосударственной системы управления качеством сегодня приобретает чрезвычайную актуальность. В связи с этим творческое условие теоретических знаний специалистами в области управления качеством продукции и проведения экспертизы качества является </w:t>
      </w:r>
      <w:r w:rsidRPr="003828C9">
        <w:rPr>
          <w:rFonts w:ascii="Times New Roman" w:hAnsi="Times New Roman"/>
          <w:sz w:val="28"/>
          <w:szCs w:val="28"/>
        </w:rPr>
        <w:lastRenderedPageBreak/>
        <w:t>стратегической задачей, так как недооценка значения качества продукции и необходимости систематической и целенаправленной работы по его повышению приводит к потере позиций российской промышленности во многих ключевых отраслях. В решении этой задачи непосредственное участие должны принимать все предприятия и организации, специалисты промышленности, сельского хозяйства и торговли, работающие в сфере производства и реализации потребительских товаров.</w:t>
      </w:r>
    </w:p>
    <w:p w:rsidR="00386D55" w:rsidRPr="003828C9" w:rsidRDefault="00386D55" w:rsidP="00386D55">
      <w:pPr>
        <w:pStyle w:val="a6"/>
        <w:ind w:firstLine="567"/>
        <w:jc w:val="both"/>
        <w:rPr>
          <w:rFonts w:ascii="Times New Roman" w:hAnsi="Times New Roman"/>
          <w:sz w:val="28"/>
          <w:szCs w:val="28"/>
        </w:rPr>
      </w:pPr>
      <w:r w:rsidRPr="003828C9">
        <w:rPr>
          <w:rFonts w:ascii="Times New Roman" w:hAnsi="Times New Roman"/>
          <w:sz w:val="28"/>
          <w:szCs w:val="28"/>
        </w:rPr>
        <w:t>Работа с потребителями должна быть направлена в первую очередь на их просвещение, ознакомление с предоставленными законом правами, гарантиями и способами защиты.</w:t>
      </w:r>
    </w:p>
    <w:p w:rsidR="00386D55" w:rsidRPr="003828C9" w:rsidRDefault="00386D55" w:rsidP="00386D55">
      <w:pPr>
        <w:pStyle w:val="a6"/>
        <w:ind w:firstLine="567"/>
        <w:jc w:val="both"/>
        <w:rPr>
          <w:rFonts w:ascii="Times New Roman" w:hAnsi="Times New Roman"/>
          <w:sz w:val="28"/>
          <w:szCs w:val="28"/>
        </w:rPr>
      </w:pPr>
      <w:r w:rsidRPr="003828C9">
        <w:rPr>
          <w:rFonts w:ascii="Times New Roman" w:hAnsi="Times New Roman"/>
          <w:sz w:val="28"/>
          <w:szCs w:val="28"/>
        </w:rPr>
        <w:t>Работа с предпринимателями (изготовителями товаров, исполнителями работ, услуг) должна быть направлена в первую очередь на информирование предпринимателей о нормах действующего федерального и регионального законодательства, а также санкциях за их нарушение, облегчение доступа к нормативным правовым актам, создание условий, благоприятствующих соблюдению всех требований законодательства при работе на потребительском рынке.</w:t>
      </w:r>
    </w:p>
    <w:p w:rsidR="00386D55" w:rsidRPr="003828C9" w:rsidRDefault="00386D55" w:rsidP="00386D55">
      <w:pPr>
        <w:pStyle w:val="a6"/>
        <w:ind w:firstLine="567"/>
        <w:jc w:val="both"/>
        <w:rPr>
          <w:rFonts w:ascii="Times New Roman" w:hAnsi="Times New Roman"/>
          <w:sz w:val="28"/>
          <w:szCs w:val="28"/>
        </w:rPr>
      </w:pPr>
      <w:r w:rsidRPr="003828C9">
        <w:rPr>
          <w:rFonts w:ascii="Times New Roman" w:hAnsi="Times New Roman"/>
          <w:sz w:val="28"/>
          <w:szCs w:val="28"/>
        </w:rPr>
        <w:t>Защита нарушенных прав наряду с мерами по реализации и обеспечению прав потребителей остается одним из основных направлений государственной социальной политики. При этом особое значение имеет защита прав неопределенного круга потребителей, затрагивающая интересы большого числа граждан, так как зачастую представляет угрозу здоровью и жизни потребителей (фальсификация продуктов питания, не качественные ЖКУ и т.д.).</w:t>
      </w:r>
    </w:p>
    <w:p w:rsidR="00386D55" w:rsidRDefault="00386D55" w:rsidP="00386D55">
      <w:pPr>
        <w:pStyle w:val="a6"/>
        <w:ind w:firstLine="567"/>
        <w:jc w:val="both"/>
        <w:rPr>
          <w:rFonts w:ascii="Times New Roman" w:hAnsi="Times New Roman"/>
          <w:sz w:val="28"/>
          <w:szCs w:val="28"/>
        </w:rPr>
      </w:pPr>
      <w:r w:rsidRPr="003828C9">
        <w:rPr>
          <w:rFonts w:ascii="Times New Roman" w:hAnsi="Times New Roman"/>
          <w:sz w:val="28"/>
          <w:szCs w:val="28"/>
        </w:rPr>
        <w:t>Решение актуальных задач защиты прав потребителей должно осуществляться в рамках муниципальной программы, совместными действиями федеральных и региональных органов исполнительной власти.</w:t>
      </w:r>
    </w:p>
    <w:p w:rsidR="008D1D21" w:rsidRPr="008D1D21" w:rsidRDefault="008D1D21" w:rsidP="008D1D21">
      <w:pPr>
        <w:numPr>
          <w:ilvl w:val="0"/>
          <w:numId w:val="3"/>
        </w:numPr>
        <w:tabs>
          <w:tab w:val="left" w:pos="1198"/>
        </w:tabs>
        <w:spacing w:after="0" w:line="235" w:lineRule="auto"/>
        <w:ind w:firstLine="568"/>
        <w:jc w:val="both"/>
        <w:rPr>
          <w:rFonts w:ascii="Times New Roman" w:hAnsi="Times New Roman" w:cs="Times New Roman"/>
          <w:sz w:val="28"/>
          <w:szCs w:val="28"/>
        </w:rPr>
      </w:pPr>
      <w:proofErr w:type="gramStart"/>
      <w:r w:rsidRPr="008D1D21">
        <w:rPr>
          <w:rFonts w:ascii="Times New Roman" w:hAnsi="Times New Roman" w:cs="Times New Roman"/>
          <w:sz w:val="28"/>
          <w:szCs w:val="28"/>
        </w:rPr>
        <w:t>современных условиях для поддержки потребителей необходимо постоянное воздействие государства на организацию и поддержание упорядоченных отношений в сфере потребительской политики</w:t>
      </w:r>
      <w:r w:rsidRPr="008D1D21">
        <w:rPr>
          <w:rFonts w:ascii="Times New Roman" w:eastAsia="Times" w:hAnsi="Times New Roman" w:cs="Times New Roman"/>
          <w:sz w:val="28"/>
          <w:szCs w:val="28"/>
        </w:rPr>
        <w:t>,</w:t>
      </w:r>
      <w:r w:rsidRPr="008D1D21">
        <w:rPr>
          <w:rFonts w:ascii="Times New Roman" w:hAnsi="Times New Roman" w:cs="Times New Roman"/>
          <w:sz w:val="28"/>
          <w:szCs w:val="28"/>
        </w:rPr>
        <w:t xml:space="preserve"> воспитание новых членов общества</w:t>
      </w:r>
      <w:r w:rsidRPr="008D1D21">
        <w:rPr>
          <w:rFonts w:ascii="Times New Roman" w:eastAsia="Times" w:hAnsi="Times New Roman" w:cs="Times New Roman"/>
          <w:sz w:val="28"/>
          <w:szCs w:val="28"/>
        </w:rPr>
        <w:t>,</w:t>
      </w:r>
      <w:r w:rsidRPr="008D1D21">
        <w:rPr>
          <w:rFonts w:ascii="Times New Roman" w:hAnsi="Times New Roman" w:cs="Times New Roman"/>
          <w:sz w:val="28"/>
          <w:szCs w:val="28"/>
        </w:rPr>
        <w:t xml:space="preserve"> подготовленных к защите своих потребительских прав цивилизованным путем</w:t>
      </w:r>
      <w:r w:rsidRPr="008D1D21">
        <w:rPr>
          <w:rFonts w:ascii="Times New Roman" w:eastAsia="Times" w:hAnsi="Times New Roman" w:cs="Times New Roman"/>
          <w:sz w:val="28"/>
          <w:szCs w:val="28"/>
        </w:rPr>
        <w:t>.</w:t>
      </w:r>
      <w:proofErr w:type="gramEnd"/>
      <w:r w:rsidRPr="008D1D21">
        <w:rPr>
          <w:rFonts w:ascii="Times New Roman" w:hAnsi="Times New Roman" w:cs="Times New Roman"/>
          <w:sz w:val="28"/>
          <w:szCs w:val="28"/>
        </w:rPr>
        <w:t xml:space="preserve"> Необходима своевременная и комплексная оценка последствий для потребителей новшеств на современном потребительском рынке товаров и услуг </w:t>
      </w:r>
      <w:r w:rsidRPr="008D1D21">
        <w:rPr>
          <w:rFonts w:ascii="Times New Roman" w:eastAsia="Times" w:hAnsi="Times New Roman" w:cs="Times New Roman"/>
          <w:sz w:val="28"/>
          <w:szCs w:val="28"/>
        </w:rPr>
        <w:t>(</w:t>
      </w:r>
      <w:r w:rsidRPr="008D1D21">
        <w:rPr>
          <w:rFonts w:ascii="Times New Roman" w:hAnsi="Times New Roman" w:cs="Times New Roman"/>
          <w:sz w:val="28"/>
          <w:szCs w:val="28"/>
        </w:rPr>
        <w:t>например</w:t>
      </w:r>
      <w:r w:rsidRPr="008D1D21">
        <w:rPr>
          <w:rFonts w:ascii="Times New Roman" w:eastAsia="Times" w:hAnsi="Times New Roman" w:cs="Times New Roman"/>
          <w:sz w:val="28"/>
          <w:szCs w:val="28"/>
        </w:rPr>
        <w:t>,</w:t>
      </w:r>
      <w:r w:rsidRPr="008D1D21">
        <w:rPr>
          <w:rFonts w:ascii="Times New Roman" w:hAnsi="Times New Roman" w:cs="Times New Roman"/>
          <w:sz w:val="28"/>
          <w:szCs w:val="28"/>
        </w:rPr>
        <w:t xml:space="preserve"> в сфере жилищно</w:t>
      </w:r>
      <w:r w:rsidRPr="008D1D21">
        <w:rPr>
          <w:rFonts w:ascii="Times New Roman" w:eastAsia="Times" w:hAnsi="Times New Roman" w:cs="Times New Roman"/>
          <w:sz w:val="28"/>
          <w:szCs w:val="28"/>
        </w:rPr>
        <w:t>-</w:t>
      </w:r>
      <w:r w:rsidRPr="008D1D21">
        <w:rPr>
          <w:rFonts w:ascii="Times New Roman" w:hAnsi="Times New Roman" w:cs="Times New Roman"/>
          <w:sz w:val="28"/>
          <w:szCs w:val="28"/>
        </w:rPr>
        <w:t>коммунального хозяйства</w:t>
      </w:r>
      <w:r w:rsidRPr="008D1D21">
        <w:rPr>
          <w:rFonts w:ascii="Times New Roman" w:eastAsia="Times" w:hAnsi="Times New Roman" w:cs="Times New Roman"/>
          <w:sz w:val="28"/>
          <w:szCs w:val="28"/>
        </w:rPr>
        <w:t>),</w:t>
      </w:r>
      <w:r w:rsidRPr="008D1D21">
        <w:rPr>
          <w:rFonts w:ascii="Times New Roman" w:hAnsi="Times New Roman" w:cs="Times New Roman"/>
          <w:sz w:val="28"/>
          <w:szCs w:val="28"/>
        </w:rPr>
        <w:t xml:space="preserve"> оценка результатов изменения законодательства в сфере защиты прав потребителей</w:t>
      </w:r>
      <w:r w:rsidRPr="008D1D21">
        <w:rPr>
          <w:rFonts w:ascii="Times New Roman" w:eastAsia="Times" w:hAnsi="Times New Roman" w:cs="Times New Roman"/>
          <w:sz w:val="28"/>
          <w:szCs w:val="28"/>
        </w:rPr>
        <w:t>,</w:t>
      </w:r>
      <w:r w:rsidRPr="008D1D21">
        <w:rPr>
          <w:rFonts w:ascii="Times New Roman" w:hAnsi="Times New Roman" w:cs="Times New Roman"/>
          <w:sz w:val="28"/>
          <w:szCs w:val="28"/>
        </w:rPr>
        <w:t xml:space="preserve"> выявления пробелов в нем и подготовка предложений по совершенствованию нормативной базы</w:t>
      </w:r>
      <w:r w:rsidRPr="008D1D21">
        <w:rPr>
          <w:rFonts w:ascii="Times New Roman" w:eastAsia="Times" w:hAnsi="Times New Roman" w:cs="Times New Roman"/>
          <w:sz w:val="28"/>
          <w:szCs w:val="28"/>
        </w:rPr>
        <w:t>.</w:t>
      </w:r>
    </w:p>
    <w:p w:rsidR="00386D55" w:rsidRPr="008D1D21" w:rsidRDefault="008D1D21" w:rsidP="008D1D21">
      <w:pPr>
        <w:spacing w:line="229" w:lineRule="auto"/>
        <w:jc w:val="both"/>
        <w:rPr>
          <w:rFonts w:ascii="Times New Roman" w:eastAsia="Times" w:hAnsi="Times New Roman" w:cs="Times New Roman"/>
          <w:sz w:val="28"/>
          <w:szCs w:val="28"/>
        </w:rPr>
      </w:pPr>
      <w:r>
        <w:rPr>
          <w:rFonts w:ascii="Times New Roman" w:hAnsi="Times New Roman" w:cs="Times New Roman"/>
          <w:sz w:val="28"/>
          <w:szCs w:val="28"/>
        </w:rPr>
        <w:t xml:space="preserve">        </w:t>
      </w:r>
      <w:r w:rsidRPr="008D1D21">
        <w:rPr>
          <w:rFonts w:ascii="Times New Roman" w:hAnsi="Times New Roman" w:cs="Times New Roman"/>
          <w:sz w:val="28"/>
          <w:szCs w:val="28"/>
        </w:rPr>
        <w:t>Для повышения эффективности защиты прав потребителей на терр</w:t>
      </w:r>
      <w:r>
        <w:rPr>
          <w:rFonts w:ascii="Times New Roman" w:hAnsi="Times New Roman" w:cs="Times New Roman"/>
          <w:sz w:val="28"/>
          <w:szCs w:val="28"/>
        </w:rPr>
        <w:t>итории Ивантеевского</w:t>
      </w:r>
      <w:r w:rsidRPr="008D1D21">
        <w:rPr>
          <w:rFonts w:ascii="Times New Roman" w:hAnsi="Times New Roman" w:cs="Times New Roman"/>
          <w:sz w:val="28"/>
          <w:szCs w:val="28"/>
        </w:rPr>
        <w:t xml:space="preserve"> муниципального района необходим переход на новый уровень защиты прав потребителей</w:t>
      </w:r>
      <w:r w:rsidRPr="008D1D21">
        <w:rPr>
          <w:rFonts w:ascii="Times New Roman" w:eastAsia="Times" w:hAnsi="Times New Roman" w:cs="Times New Roman"/>
          <w:sz w:val="28"/>
          <w:szCs w:val="28"/>
        </w:rPr>
        <w:t>,</w:t>
      </w:r>
      <w:r w:rsidRPr="008D1D21">
        <w:rPr>
          <w:rFonts w:ascii="Times New Roman" w:hAnsi="Times New Roman" w:cs="Times New Roman"/>
          <w:sz w:val="28"/>
          <w:szCs w:val="28"/>
        </w:rPr>
        <w:t xml:space="preserve"> для чего необходимы новые организационные подходы</w:t>
      </w:r>
      <w:r w:rsidRPr="008D1D21">
        <w:rPr>
          <w:rFonts w:ascii="Times New Roman" w:eastAsia="Times" w:hAnsi="Times New Roman" w:cs="Times New Roman"/>
          <w:sz w:val="28"/>
          <w:szCs w:val="28"/>
        </w:rPr>
        <w:t>,</w:t>
      </w:r>
      <w:r w:rsidRPr="008D1D21">
        <w:rPr>
          <w:rFonts w:ascii="Times New Roman" w:hAnsi="Times New Roman" w:cs="Times New Roman"/>
          <w:sz w:val="28"/>
          <w:szCs w:val="28"/>
        </w:rPr>
        <w:t xml:space="preserve"> объединений усилий всех структур, оказывающих влияние на эту сферу общественных отношений</w:t>
      </w:r>
      <w:r w:rsidRPr="008D1D21">
        <w:rPr>
          <w:rFonts w:ascii="Times New Roman" w:eastAsia="Times" w:hAnsi="Times New Roman" w:cs="Times New Roman"/>
          <w:sz w:val="28"/>
          <w:szCs w:val="28"/>
        </w:rPr>
        <w:t>.</w:t>
      </w:r>
      <w:r>
        <w:rPr>
          <w:rFonts w:ascii="Times New Roman" w:eastAsia="Times" w:hAnsi="Times New Roman" w:cs="Times New Roman"/>
          <w:sz w:val="28"/>
          <w:szCs w:val="28"/>
        </w:rPr>
        <w:t xml:space="preserve"> </w:t>
      </w:r>
      <w:r w:rsidR="00386D55" w:rsidRPr="003828C9">
        <w:rPr>
          <w:rFonts w:ascii="Times New Roman" w:hAnsi="Times New Roman"/>
          <w:sz w:val="28"/>
          <w:szCs w:val="28"/>
        </w:rPr>
        <w:t xml:space="preserve">Опираясь на наработанный потенциал, муниципальная программа «Защита прав потребителей в Ивантеевском </w:t>
      </w:r>
      <w:r w:rsidR="000A7707">
        <w:rPr>
          <w:rFonts w:ascii="Times New Roman" w:hAnsi="Times New Roman"/>
          <w:sz w:val="28"/>
          <w:szCs w:val="28"/>
        </w:rPr>
        <w:t xml:space="preserve">  муниц</w:t>
      </w:r>
      <w:r w:rsidR="00E62144">
        <w:rPr>
          <w:rFonts w:ascii="Times New Roman" w:hAnsi="Times New Roman"/>
          <w:sz w:val="28"/>
          <w:szCs w:val="28"/>
        </w:rPr>
        <w:t>ипальном районе Саратовской области</w:t>
      </w:r>
      <w:r w:rsidR="00386D55" w:rsidRPr="003828C9">
        <w:rPr>
          <w:rFonts w:ascii="Times New Roman" w:hAnsi="Times New Roman"/>
          <w:sz w:val="28"/>
          <w:szCs w:val="28"/>
        </w:rPr>
        <w:t xml:space="preserve">» позволит повысить социальную защищенность граждан, обеспечить сбалансированную защиту интересов </w:t>
      </w:r>
      <w:r w:rsidR="00386D55" w:rsidRPr="003828C9">
        <w:rPr>
          <w:rFonts w:ascii="Times New Roman" w:hAnsi="Times New Roman"/>
          <w:sz w:val="28"/>
          <w:szCs w:val="28"/>
        </w:rPr>
        <w:lastRenderedPageBreak/>
        <w:t>потребителей, а также соблюдение их конституционных прав и свобод. Предполагается, что основные цели и задачи Программы будут неразрывно связаны с основными стратегиями развития страны</w:t>
      </w:r>
      <w:r w:rsidR="000A7707">
        <w:rPr>
          <w:rFonts w:ascii="Times New Roman" w:hAnsi="Times New Roman"/>
          <w:sz w:val="28"/>
          <w:szCs w:val="28"/>
        </w:rPr>
        <w:t xml:space="preserve"> </w:t>
      </w:r>
      <w:r w:rsidR="00386D55" w:rsidRPr="003828C9">
        <w:rPr>
          <w:rFonts w:ascii="Times New Roman" w:hAnsi="Times New Roman"/>
          <w:sz w:val="28"/>
          <w:szCs w:val="28"/>
        </w:rPr>
        <w:t>-</w:t>
      </w:r>
      <w:r w:rsidR="000A7707">
        <w:rPr>
          <w:rFonts w:ascii="Times New Roman" w:hAnsi="Times New Roman"/>
          <w:sz w:val="28"/>
          <w:szCs w:val="28"/>
        </w:rPr>
        <w:t xml:space="preserve"> </w:t>
      </w:r>
      <w:r w:rsidR="00386D55" w:rsidRPr="003828C9">
        <w:rPr>
          <w:rFonts w:ascii="Times New Roman" w:hAnsi="Times New Roman"/>
          <w:sz w:val="28"/>
          <w:szCs w:val="28"/>
        </w:rPr>
        <w:t xml:space="preserve">повышение благосостояния людей и улучшения качества жизни. </w:t>
      </w:r>
    </w:p>
    <w:p w:rsidR="00386D55" w:rsidRPr="003828C9" w:rsidRDefault="00386D55" w:rsidP="00386D55">
      <w:pPr>
        <w:pStyle w:val="a6"/>
        <w:jc w:val="both"/>
        <w:rPr>
          <w:rFonts w:ascii="Times New Roman" w:hAnsi="Times New Roman"/>
          <w:sz w:val="28"/>
          <w:szCs w:val="28"/>
        </w:rPr>
      </w:pPr>
    </w:p>
    <w:p w:rsidR="00386D55" w:rsidRPr="003828C9" w:rsidRDefault="00386D55" w:rsidP="00386D55">
      <w:pPr>
        <w:spacing w:line="240" w:lineRule="auto"/>
        <w:jc w:val="center"/>
        <w:rPr>
          <w:rFonts w:ascii="Times New Roman" w:hAnsi="Times New Roman"/>
          <w:b/>
          <w:sz w:val="28"/>
          <w:szCs w:val="28"/>
        </w:rPr>
      </w:pPr>
      <w:r w:rsidRPr="003828C9">
        <w:rPr>
          <w:rFonts w:ascii="Times New Roman" w:hAnsi="Times New Roman"/>
          <w:b/>
          <w:sz w:val="28"/>
          <w:szCs w:val="28"/>
        </w:rPr>
        <w:t>2. Основные цели и задачи Программы,  сроки ее реализации</w:t>
      </w:r>
    </w:p>
    <w:p w:rsidR="00386D55" w:rsidRPr="003828C9" w:rsidRDefault="00386D55" w:rsidP="00386D55">
      <w:pPr>
        <w:pStyle w:val="a6"/>
        <w:ind w:firstLine="567"/>
        <w:jc w:val="both"/>
        <w:rPr>
          <w:rFonts w:ascii="Times New Roman" w:hAnsi="Times New Roman"/>
          <w:sz w:val="28"/>
          <w:szCs w:val="28"/>
        </w:rPr>
      </w:pPr>
      <w:r w:rsidRPr="003828C9">
        <w:rPr>
          <w:rFonts w:ascii="Times New Roman" w:hAnsi="Times New Roman"/>
          <w:sz w:val="28"/>
          <w:szCs w:val="28"/>
        </w:rPr>
        <w:t>Целью Программы является:</w:t>
      </w:r>
    </w:p>
    <w:p w:rsidR="00386D55" w:rsidRPr="003828C9" w:rsidRDefault="00386D55" w:rsidP="00386D55">
      <w:pPr>
        <w:pStyle w:val="a6"/>
        <w:ind w:firstLine="567"/>
        <w:jc w:val="both"/>
        <w:rPr>
          <w:rFonts w:ascii="Times New Roman" w:hAnsi="Times New Roman"/>
          <w:sz w:val="28"/>
          <w:szCs w:val="28"/>
        </w:rPr>
      </w:pPr>
      <w:r w:rsidRPr="003828C9">
        <w:rPr>
          <w:rFonts w:ascii="Times New Roman" w:hAnsi="Times New Roman"/>
          <w:sz w:val="28"/>
          <w:szCs w:val="28"/>
        </w:rPr>
        <w:t>- Создание условий для реализации потребителями своих прав, установленных Законом Российской Федерации «О защите прав потребителей» и нормативными актами Российской Федерации и Саратовской области.</w:t>
      </w:r>
    </w:p>
    <w:p w:rsidR="00386D55" w:rsidRPr="003828C9" w:rsidRDefault="00386D55" w:rsidP="00386D55">
      <w:pPr>
        <w:pStyle w:val="a6"/>
        <w:ind w:firstLine="567"/>
        <w:jc w:val="both"/>
        <w:rPr>
          <w:rFonts w:ascii="Times New Roman" w:hAnsi="Times New Roman"/>
          <w:sz w:val="28"/>
          <w:szCs w:val="28"/>
        </w:rPr>
      </w:pPr>
      <w:r w:rsidRPr="003828C9">
        <w:rPr>
          <w:rFonts w:ascii="Times New Roman" w:hAnsi="Times New Roman"/>
          <w:sz w:val="28"/>
          <w:szCs w:val="28"/>
        </w:rPr>
        <w:t>Достижение указанной цели требует решения следующих задач:</w:t>
      </w:r>
    </w:p>
    <w:p w:rsidR="00386D55" w:rsidRPr="003828C9" w:rsidRDefault="00386D55" w:rsidP="00386D55">
      <w:pPr>
        <w:pStyle w:val="a6"/>
        <w:ind w:firstLine="567"/>
        <w:jc w:val="both"/>
        <w:rPr>
          <w:rFonts w:ascii="Times New Roman" w:hAnsi="Times New Roman"/>
          <w:sz w:val="28"/>
          <w:szCs w:val="28"/>
        </w:rPr>
      </w:pPr>
      <w:r w:rsidRPr="003828C9">
        <w:rPr>
          <w:rFonts w:ascii="Times New Roman" w:hAnsi="Times New Roman"/>
          <w:sz w:val="28"/>
          <w:szCs w:val="28"/>
        </w:rPr>
        <w:t>- Разработка и реализация комплекса мер для обеспечения эффективной и доступной защиты прав потребителей в Ивантеевском муниципальном районе;</w:t>
      </w:r>
    </w:p>
    <w:p w:rsidR="00386D55" w:rsidRPr="003828C9" w:rsidRDefault="00386D55" w:rsidP="00386D55">
      <w:pPr>
        <w:pStyle w:val="a6"/>
        <w:ind w:firstLine="567"/>
        <w:jc w:val="both"/>
        <w:rPr>
          <w:rFonts w:ascii="Times New Roman" w:hAnsi="Times New Roman"/>
          <w:sz w:val="28"/>
          <w:szCs w:val="28"/>
        </w:rPr>
      </w:pPr>
      <w:r w:rsidRPr="003828C9">
        <w:rPr>
          <w:rFonts w:ascii="Times New Roman" w:hAnsi="Times New Roman"/>
          <w:sz w:val="28"/>
          <w:szCs w:val="28"/>
        </w:rPr>
        <w:t>- Содействие повышению правовой грамотности и информированности граждан муниципального района по вопросам защиты прав потребителей, формирование навыков рационального потребительского поведения;</w:t>
      </w:r>
    </w:p>
    <w:p w:rsidR="00386D55" w:rsidRPr="003828C9" w:rsidRDefault="00386D55" w:rsidP="00386D55">
      <w:pPr>
        <w:pStyle w:val="a6"/>
        <w:ind w:firstLine="567"/>
        <w:jc w:val="both"/>
        <w:rPr>
          <w:rFonts w:ascii="Times New Roman" w:hAnsi="Times New Roman"/>
          <w:sz w:val="28"/>
          <w:szCs w:val="28"/>
        </w:rPr>
      </w:pPr>
      <w:r w:rsidRPr="003828C9">
        <w:rPr>
          <w:rFonts w:ascii="Times New Roman" w:hAnsi="Times New Roman"/>
          <w:sz w:val="28"/>
          <w:szCs w:val="28"/>
        </w:rPr>
        <w:t>- Повышение уровня правовой грамотности хозяйствующих субъектов, работающих на потребительском рынке муниципального района;</w:t>
      </w:r>
    </w:p>
    <w:p w:rsidR="00386D55" w:rsidRPr="003828C9" w:rsidRDefault="00386D55" w:rsidP="00386D55">
      <w:pPr>
        <w:pStyle w:val="a6"/>
        <w:ind w:firstLine="567"/>
        <w:jc w:val="both"/>
        <w:rPr>
          <w:rFonts w:ascii="Times New Roman" w:hAnsi="Times New Roman"/>
          <w:sz w:val="28"/>
          <w:szCs w:val="28"/>
        </w:rPr>
      </w:pPr>
      <w:r w:rsidRPr="003828C9">
        <w:rPr>
          <w:rFonts w:ascii="Times New Roman" w:hAnsi="Times New Roman"/>
          <w:sz w:val="28"/>
          <w:szCs w:val="28"/>
        </w:rPr>
        <w:t>- Информирование потребителей в средствах массовой информации об опасных для здоровья и жизни потребителей товарах, работах и услугах, о состоянии защиты прав потребителей в муниципальном районе и соблюдении законодательства о защите прав потребителей;</w:t>
      </w:r>
    </w:p>
    <w:p w:rsidR="00386D55" w:rsidRPr="003828C9" w:rsidRDefault="00386D55" w:rsidP="00386D55">
      <w:pPr>
        <w:pStyle w:val="a6"/>
        <w:ind w:firstLine="567"/>
        <w:jc w:val="both"/>
        <w:rPr>
          <w:rFonts w:ascii="Times New Roman" w:hAnsi="Times New Roman"/>
          <w:sz w:val="28"/>
          <w:szCs w:val="28"/>
        </w:rPr>
      </w:pPr>
      <w:r w:rsidRPr="003828C9">
        <w:rPr>
          <w:rFonts w:ascii="Times New Roman" w:hAnsi="Times New Roman"/>
          <w:sz w:val="28"/>
          <w:szCs w:val="28"/>
        </w:rPr>
        <w:t xml:space="preserve">- Обеспечение </w:t>
      </w:r>
      <w:proofErr w:type="gramStart"/>
      <w:r w:rsidRPr="003828C9">
        <w:rPr>
          <w:rFonts w:ascii="Times New Roman" w:hAnsi="Times New Roman"/>
          <w:sz w:val="28"/>
          <w:szCs w:val="28"/>
        </w:rPr>
        <w:t>функционирования системы защиты прав потребителей муниципального района</w:t>
      </w:r>
      <w:proofErr w:type="gramEnd"/>
      <w:r w:rsidRPr="003828C9">
        <w:rPr>
          <w:rFonts w:ascii="Times New Roman" w:hAnsi="Times New Roman"/>
          <w:sz w:val="28"/>
          <w:szCs w:val="28"/>
        </w:rPr>
        <w:t>.</w:t>
      </w:r>
    </w:p>
    <w:p w:rsidR="00386D55" w:rsidRPr="003828C9" w:rsidRDefault="00386D55" w:rsidP="00386D55">
      <w:pPr>
        <w:pStyle w:val="a6"/>
        <w:ind w:firstLine="567"/>
        <w:jc w:val="both"/>
        <w:rPr>
          <w:rFonts w:ascii="Times New Roman" w:hAnsi="Times New Roman"/>
          <w:sz w:val="28"/>
          <w:szCs w:val="28"/>
        </w:rPr>
      </w:pPr>
    </w:p>
    <w:p w:rsidR="00386D55" w:rsidRPr="003828C9" w:rsidRDefault="00386D55" w:rsidP="00386D55">
      <w:pPr>
        <w:pStyle w:val="a6"/>
        <w:ind w:firstLine="567"/>
        <w:jc w:val="both"/>
        <w:rPr>
          <w:rFonts w:ascii="Times New Roman" w:hAnsi="Times New Roman"/>
          <w:sz w:val="28"/>
          <w:szCs w:val="28"/>
        </w:rPr>
      </w:pPr>
      <w:r w:rsidRPr="003828C9">
        <w:rPr>
          <w:rFonts w:ascii="Times New Roman" w:hAnsi="Times New Roman"/>
          <w:sz w:val="28"/>
          <w:szCs w:val="28"/>
        </w:rPr>
        <w:t>Настоящая Про</w:t>
      </w:r>
      <w:r w:rsidR="003828C9">
        <w:rPr>
          <w:rFonts w:ascii="Times New Roman" w:hAnsi="Times New Roman"/>
          <w:sz w:val="28"/>
          <w:szCs w:val="28"/>
        </w:rPr>
        <w:t>грамма</w:t>
      </w:r>
      <w:r w:rsidR="008D1D21">
        <w:rPr>
          <w:rFonts w:ascii="Times New Roman" w:hAnsi="Times New Roman"/>
          <w:sz w:val="28"/>
          <w:szCs w:val="28"/>
        </w:rPr>
        <w:t xml:space="preserve"> реализуется в течение 2021-2025</w:t>
      </w:r>
      <w:r w:rsidRPr="003828C9">
        <w:rPr>
          <w:rFonts w:ascii="Times New Roman" w:hAnsi="Times New Roman"/>
          <w:sz w:val="28"/>
          <w:szCs w:val="28"/>
        </w:rPr>
        <w:t xml:space="preserve"> годов без деления на этапы. Мероприятия будут выполняться в соответствии со сроками, указанными в Плане мероприятий Программы. Мероприятия Программы могут быть скорректированы с учетом происходящих в экономике реформ. </w:t>
      </w:r>
    </w:p>
    <w:p w:rsidR="00852AEF" w:rsidRPr="003828C9" w:rsidRDefault="00852AEF" w:rsidP="00852AEF">
      <w:pPr>
        <w:pStyle w:val="ab"/>
        <w:shd w:val="clear" w:color="auto" w:fill="auto"/>
        <w:spacing w:after="0" w:line="240" w:lineRule="exact"/>
        <w:rPr>
          <w:color w:val="000000"/>
          <w:sz w:val="28"/>
          <w:szCs w:val="28"/>
          <w:lang w:bidi="ru-RU"/>
        </w:rPr>
      </w:pPr>
    </w:p>
    <w:p w:rsidR="00A07335" w:rsidRDefault="00852AEF" w:rsidP="00852AEF">
      <w:pPr>
        <w:pStyle w:val="ab"/>
        <w:shd w:val="clear" w:color="auto" w:fill="auto"/>
        <w:spacing w:after="0" w:line="240" w:lineRule="exact"/>
        <w:rPr>
          <w:color w:val="000000"/>
          <w:sz w:val="28"/>
          <w:szCs w:val="28"/>
          <w:lang w:bidi="ru-RU"/>
        </w:rPr>
      </w:pPr>
      <w:r w:rsidRPr="003828C9">
        <w:rPr>
          <w:color w:val="000000"/>
          <w:sz w:val="28"/>
          <w:szCs w:val="28"/>
          <w:lang w:bidi="ru-RU"/>
        </w:rPr>
        <w:t>3.</w:t>
      </w:r>
      <w:r w:rsidR="00A07335" w:rsidRPr="003828C9">
        <w:rPr>
          <w:color w:val="000000"/>
          <w:sz w:val="28"/>
          <w:szCs w:val="28"/>
          <w:lang w:bidi="ru-RU"/>
        </w:rPr>
        <w:t>Показатели Программы</w:t>
      </w:r>
    </w:p>
    <w:p w:rsidR="0031705E" w:rsidRPr="003828C9" w:rsidRDefault="0031705E" w:rsidP="00852AEF">
      <w:pPr>
        <w:pStyle w:val="ab"/>
        <w:shd w:val="clear" w:color="auto" w:fill="auto"/>
        <w:spacing w:after="0" w:line="240" w:lineRule="exact"/>
        <w:rPr>
          <w:color w:val="000000"/>
          <w:sz w:val="28"/>
          <w:szCs w:val="28"/>
          <w:lang w:bidi="ru-RU"/>
        </w:rPr>
      </w:pPr>
    </w:p>
    <w:p w:rsidR="00852AEF" w:rsidRPr="003828C9" w:rsidRDefault="00852AEF" w:rsidP="00852AEF">
      <w:pPr>
        <w:pStyle w:val="ab"/>
        <w:shd w:val="clear" w:color="auto" w:fill="auto"/>
        <w:spacing w:after="0" w:line="240" w:lineRule="exact"/>
        <w:rPr>
          <w:sz w:val="28"/>
          <w:szCs w:val="28"/>
        </w:rPr>
      </w:pPr>
    </w:p>
    <w:tbl>
      <w:tblPr>
        <w:tblStyle w:val="ac"/>
        <w:tblW w:w="0" w:type="auto"/>
        <w:tblLayout w:type="fixed"/>
        <w:tblLook w:val="04A0" w:firstRow="1" w:lastRow="0" w:firstColumn="1" w:lastColumn="0" w:noHBand="0" w:noVBand="1"/>
      </w:tblPr>
      <w:tblGrid>
        <w:gridCol w:w="534"/>
        <w:gridCol w:w="2427"/>
        <w:gridCol w:w="1542"/>
        <w:gridCol w:w="1313"/>
        <w:gridCol w:w="1003"/>
        <w:gridCol w:w="946"/>
        <w:gridCol w:w="946"/>
        <w:gridCol w:w="1003"/>
      </w:tblGrid>
      <w:tr w:rsidR="00852AEF" w:rsidRPr="003828C9" w:rsidTr="003828C9">
        <w:trPr>
          <w:trHeight w:val="639"/>
        </w:trPr>
        <w:tc>
          <w:tcPr>
            <w:tcW w:w="534" w:type="dxa"/>
            <w:vMerge w:val="restart"/>
          </w:tcPr>
          <w:p w:rsidR="00852AEF" w:rsidRPr="003828C9" w:rsidRDefault="00852AEF" w:rsidP="00386D55">
            <w:pPr>
              <w:pStyle w:val="a6"/>
              <w:jc w:val="both"/>
              <w:rPr>
                <w:rFonts w:ascii="Times New Roman" w:hAnsi="Times New Roman"/>
                <w:b/>
                <w:sz w:val="28"/>
                <w:szCs w:val="28"/>
              </w:rPr>
            </w:pPr>
            <w:proofErr w:type="gramStart"/>
            <w:r w:rsidRPr="003828C9">
              <w:rPr>
                <w:rFonts w:ascii="Times New Roman" w:hAnsi="Times New Roman"/>
                <w:b/>
                <w:sz w:val="28"/>
                <w:szCs w:val="28"/>
              </w:rPr>
              <w:t>п</w:t>
            </w:r>
            <w:proofErr w:type="gramEnd"/>
            <w:r w:rsidRPr="003828C9">
              <w:rPr>
                <w:rFonts w:ascii="Times New Roman" w:hAnsi="Times New Roman"/>
                <w:b/>
                <w:sz w:val="28"/>
                <w:szCs w:val="28"/>
              </w:rPr>
              <w:t>/п</w:t>
            </w:r>
          </w:p>
        </w:tc>
        <w:tc>
          <w:tcPr>
            <w:tcW w:w="2427" w:type="dxa"/>
            <w:vMerge w:val="restart"/>
          </w:tcPr>
          <w:p w:rsidR="00852AEF" w:rsidRPr="003828C9" w:rsidRDefault="00852AEF" w:rsidP="00386D55">
            <w:pPr>
              <w:pStyle w:val="a6"/>
              <w:jc w:val="both"/>
              <w:rPr>
                <w:rFonts w:ascii="Times New Roman" w:hAnsi="Times New Roman"/>
                <w:b/>
                <w:sz w:val="28"/>
                <w:szCs w:val="28"/>
              </w:rPr>
            </w:pPr>
            <w:r w:rsidRPr="003828C9">
              <w:rPr>
                <w:rFonts w:ascii="Times New Roman" w:hAnsi="Times New Roman"/>
                <w:b/>
                <w:sz w:val="28"/>
                <w:szCs w:val="28"/>
              </w:rPr>
              <w:t>Наименование</w:t>
            </w:r>
          </w:p>
          <w:p w:rsidR="00852AEF" w:rsidRPr="003828C9" w:rsidRDefault="00852AEF" w:rsidP="00386D55">
            <w:pPr>
              <w:pStyle w:val="a6"/>
              <w:jc w:val="both"/>
              <w:rPr>
                <w:rFonts w:ascii="Times New Roman" w:hAnsi="Times New Roman"/>
                <w:b/>
                <w:sz w:val="28"/>
                <w:szCs w:val="28"/>
              </w:rPr>
            </w:pPr>
            <w:r w:rsidRPr="003828C9">
              <w:rPr>
                <w:rFonts w:ascii="Times New Roman" w:hAnsi="Times New Roman"/>
                <w:b/>
                <w:sz w:val="28"/>
                <w:szCs w:val="28"/>
              </w:rPr>
              <w:t>показателя</w:t>
            </w:r>
          </w:p>
        </w:tc>
        <w:tc>
          <w:tcPr>
            <w:tcW w:w="1542" w:type="dxa"/>
            <w:vMerge w:val="restart"/>
          </w:tcPr>
          <w:p w:rsidR="003828C9" w:rsidRDefault="003828C9" w:rsidP="003828C9">
            <w:pPr>
              <w:pStyle w:val="22"/>
              <w:shd w:val="clear" w:color="auto" w:fill="auto"/>
              <w:spacing w:before="0" w:after="120" w:line="220" w:lineRule="exact"/>
              <w:ind w:left="340"/>
              <w:jc w:val="both"/>
              <w:rPr>
                <w:rStyle w:val="211pt"/>
                <w:sz w:val="28"/>
                <w:szCs w:val="28"/>
              </w:rPr>
            </w:pPr>
            <w:r>
              <w:rPr>
                <w:rStyle w:val="211pt"/>
                <w:sz w:val="28"/>
                <w:szCs w:val="28"/>
              </w:rPr>
              <w:t>Единиц</w:t>
            </w:r>
          </w:p>
          <w:p w:rsidR="003828C9" w:rsidRDefault="003828C9" w:rsidP="003828C9">
            <w:pPr>
              <w:pStyle w:val="22"/>
              <w:shd w:val="clear" w:color="auto" w:fill="auto"/>
              <w:spacing w:before="0" w:after="120" w:line="220" w:lineRule="exact"/>
              <w:ind w:left="340"/>
              <w:jc w:val="both"/>
              <w:rPr>
                <w:rStyle w:val="211pt"/>
                <w:sz w:val="28"/>
                <w:szCs w:val="28"/>
              </w:rPr>
            </w:pPr>
            <w:r>
              <w:rPr>
                <w:rStyle w:val="211pt"/>
                <w:sz w:val="28"/>
                <w:szCs w:val="28"/>
              </w:rPr>
              <w:t>измерения</w:t>
            </w:r>
          </w:p>
          <w:p w:rsidR="00852AEF" w:rsidRPr="003828C9" w:rsidRDefault="00852AEF" w:rsidP="003828C9">
            <w:pPr>
              <w:pStyle w:val="22"/>
              <w:shd w:val="clear" w:color="auto" w:fill="auto"/>
              <w:spacing w:before="0" w:after="120" w:line="220" w:lineRule="exact"/>
              <w:jc w:val="left"/>
              <w:rPr>
                <w:sz w:val="28"/>
                <w:szCs w:val="28"/>
              </w:rPr>
            </w:pPr>
          </w:p>
        </w:tc>
        <w:tc>
          <w:tcPr>
            <w:tcW w:w="5211" w:type="dxa"/>
            <w:gridSpan w:val="5"/>
          </w:tcPr>
          <w:p w:rsidR="00852AEF" w:rsidRPr="003828C9" w:rsidRDefault="00852AEF" w:rsidP="003828C9">
            <w:pPr>
              <w:pStyle w:val="a6"/>
              <w:jc w:val="center"/>
              <w:rPr>
                <w:rFonts w:ascii="Times New Roman" w:hAnsi="Times New Roman"/>
                <w:sz w:val="28"/>
                <w:szCs w:val="28"/>
              </w:rPr>
            </w:pPr>
            <w:r w:rsidRPr="003828C9">
              <w:rPr>
                <w:rStyle w:val="211pt"/>
                <w:sz w:val="28"/>
                <w:szCs w:val="28"/>
              </w:rPr>
              <w:t>Значения показателя</w:t>
            </w:r>
          </w:p>
        </w:tc>
      </w:tr>
      <w:tr w:rsidR="003828C9" w:rsidRPr="003828C9" w:rsidTr="003828C9">
        <w:tc>
          <w:tcPr>
            <w:tcW w:w="534" w:type="dxa"/>
            <w:vMerge/>
          </w:tcPr>
          <w:p w:rsidR="00852AEF" w:rsidRPr="003828C9" w:rsidRDefault="00852AEF" w:rsidP="00852AEF">
            <w:pPr>
              <w:pStyle w:val="a6"/>
              <w:jc w:val="both"/>
              <w:rPr>
                <w:rFonts w:ascii="Times New Roman" w:hAnsi="Times New Roman"/>
                <w:sz w:val="28"/>
                <w:szCs w:val="28"/>
              </w:rPr>
            </w:pPr>
          </w:p>
        </w:tc>
        <w:tc>
          <w:tcPr>
            <w:tcW w:w="2427" w:type="dxa"/>
            <w:vMerge/>
          </w:tcPr>
          <w:p w:rsidR="00852AEF" w:rsidRPr="003828C9" w:rsidRDefault="00852AEF" w:rsidP="00852AEF">
            <w:pPr>
              <w:pStyle w:val="a6"/>
              <w:jc w:val="both"/>
              <w:rPr>
                <w:rFonts w:ascii="Times New Roman" w:hAnsi="Times New Roman"/>
                <w:sz w:val="28"/>
                <w:szCs w:val="28"/>
              </w:rPr>
            </w:pPr>
          </w:p>
        </w:tc>
        <w:tc>
          <w:tcPr>
            <w:tcW w:w="1542" w:type="dxa"/>
            <w:vMerge/>
          </w:tcPr>
          <w:p w:rsidR="00852AEF" w:rsidRPr="003828C9" w:rsidRDefault="00852AEF" w:rsidP="00852AEF">
            <w:pPr>
              <w:pStyle w:val="a6"/>
              <w:jc w:val="both"/>
              <w:rPr>
                <w:rFonts w:ascii="Times New Roman" w:hAnsi="Times New Roman"/>
                <w:sz w:val="28"/>
                <w:szCs w:val="28"/>
              </w:rPr>
            </w:pPr>
          </w:p>
        </w:tc>
        <w:tc>
          <w:tcPr>
            <w:tcW w:w="1313" w:type="dxa"/>
            <w:vAlign w:val="bottom"/>
          </w:tcPr>
          <w:p w:rsidR="00852AEF" w:rsidRPr="003828C9" w:rsidRDefault="00852AEF" w:rsidP="00852AEF">
            <w:pPr>
              <w:pStyle w:val="22"/>
              <w:shd w:val="clear" w:color="auto" w:fill="auto"/>
              <w:spacing w:before="0" w:after="120" w:line="220" w:lineRule="exact"/>
              <w:ind w:left="280"/>
              <w:jc w:val="left"/>
              <w:rPr>
                <w:sz w:val="28"/>
                <w:szCs w:val="28"/>
              </w:rPr>
            </w:pPr>
            <w:r w:rsidRPr="003828C9">
              <w:rPr>
                <w:rStyle w:val="211pt"/>
                <w:sz w:val="28"/>
                <w:szCs w:val="28"/>
              </w:rPr>
              <w:t>2021</w:t>
            </w:r>
          </w:p>
          <w:p w:rsidR="00852AEF" w:rsidRPr="003828C9" w:rsidRDefault="00852AEF" w:rsidP="00852AEF">
            <w:pPr>
              <w:pStyle w:val="22"/>
              <w:shd w:val="clear" w:color="auto" w:fill="auto"/>
              <w:spacing w:before="120" w:after="0" w:line="220" w:lineRule="exact"/>
              <w:rPr>
                <w:sz w:val="28"/>
                <w:szCs w:val="28"/>
              </w:rPr>
            </w:pPr>
            <w:r w:rsidRPr="003828C9">
              <w:rPr>
                <w:rStyle w:val="211pt"/>
                <w:sz w:val="28"/>
                <w:szCs w:val="28"/>
              </w:rPr>
              <w:t>год</w:t>
            </w:r>
          </w:p>
        </w:tc>
        <w:tc>
          <w:tcPr>
            <w:tcW w:w="1003" w:type="dxa"/>
            <w:vAlign w:val="bottom"/>
          </w:tcPr>
          <w:p w:rsidR="00852AEF" w:rsidRPr="003828C9" w:rsidRDefault="00852AEF" w:rsidP="003828C9">
            <w:pPr>
              <w:pStyle w:val="22"/>
              <w:shd w:val="clear" w:color="auto" w:fill="auto"/>
              <w:spacing w:before="0" w:after="60" w:line="220" w:lineRule="exact"/>
              <w:jc w:val="left"/>
              <w:rPr>
                <w:sz w:val="28"/>
                <w:szCs w:val="28"/>
              </w:rPr>
            </w:pPr>
            <w:r w:rsidRPr="003828C9">
              <w:rPr>
                <w:rStyle w:val="211pt"/>
                <w:sz w:val="28"/>
                <w:szCs w:val="28"/>
              </w:rPr>
              <w:t>2022</w:t>
            </w:r>
          </w:p>
          <w:p w:rsidR="00852AEF" w:rsidRPr="003828C9" w:rsidRDefault="00852AEF" w:rsidP="00852AEF">
            <w:pPr>
              <w:pStyle w:val="22"/>
              <w:shd w:val="clear" w:color="auto" w:fill="auto"/>
              <w:spacing w:before="60" w:after="0" w:line="220" w:lineRule="exact"/>
              <w:rPr>
                <w:sz w:val="28"/>
                <w:szCs w:val="28"/>
              </w:rPr>
            </w:pPr>
            <w:r w:rsidRPr="003828C9">
              <w:rPr>
                <w:rStyle w:val="211pt"/>
                <w:sz w:val="28"/>
                <w:szCs w:val="28"/>
              </w:rPr>
              <w:t>год</w:t>
            </w:r>
          </w:p>
        </w:tc>
        <w:tc>
          <w:tcPr>
            <w:tcW w:w="946" w:type="dxa"/>
            <w:vAlign w:val="bottom"/>
          </w:tcPr>
          <w:p w:rsidR="00852AEF" w:rsidRPr="003828C9" w:rsidRDefault="00852AEF" w:rsidP="003828C9">
            <w:pPr>
              <w:pStyle w:val="22"/>
              <w:shd w:val="clear" w:color="auto" w:fill="auto"/>
              <w:spacing w:before="0" w:after="60" w:line="220" w:lineRule="exact"/>
              <w:jc w:val="left"/>
              <w:rPr>
                <w:sz w:val="28"/>
                <w:szCs w:val="28"/>
              </w:rPr>
            </w:pPr>
            <w:r w:rsidRPr="003828C9">
              <w:rPr>
                <w:rStyle w:val="211pt"/>
                <w:sz w:val="28"/>
                <w:szCs w:val="28"/>
              </w:rPr>
              <w:t>2023</w:t>
            </w:r>
          </w:p>
          <w:p w:rsidR="00852AEF" w:rsidRPr="003828C9" w:rsidRDefault="00852AEF" w:rsidP="00852AEF">
            <w:pPr>
              <w:pStyle w:val="22"/>
              <w:shd w:val="clear" w:color="auto" w:fill="auto"/>
              <w:spacing w:before="60" w:after="0" w:line="220" w:lineRule="exact"/>
              <w:rPr>
                <w:sz w:val="28"/>
                <w:szCs w:val="28"/>
              </w:rPr>
            </w:pPr>
            <w:r w:rsidRPr="003828C9">
              <w:rPr>
                <w:rStyle w:val="211pt"/>
                <w:sz w:val="28"/>
                <w:szCs w:val="28"/>
              </w:rPr>
              <w:t>год</w:t>
            </w:r>
          </w:p>
        </w:tc>
        <w:tc>
          <w:tcPr>
            <w:tcW w:w="946" w:type="dxa"/>
            <w:vAlign w:val="bottom"/>
          </w:tcPr>
          <w:p w:rsidR="00852AEF" w:rsidRPr="003828C9" w:rsidRDefault="00852AEF" w:rsidP="003828C9">
            <w:pPr>
              <w:pStyle w:val="22"/>
              <w:shd w:val="clear" w:color="auto" w:fill="auto"/>
              <w:spacing w:before="0" w:after="60" w:line="220" w:lineRule="exact"/>
              <w:jc w:val="left"/>
              <w:rPr>
                <w:sz w:val="28"/>
                <w:szCs w:val="28"/>
              </w:rPr>
            </w:pPr>
            <w:r w:rsidRPr="003828C9">
              <w:rPr>
                <w:rStyle w:val="211pt"/>
                <w:sz w:val="28"/>
                <w:szCs w:val="28"/>
              </w:rPr>
              <w:t>2024</w:t>
            </w:r>
          </w:p>
          <w:p w:rsidR="00852AEF" w:rsidRPr="003828C9" w:rsidRDefault="00852AEF" w:rsidP="00852AEF">
            <w:pPr>
              <w:pStyle w:val="22"/>
              <w:shd w:val="clear" w:color="auto" w:fill="auto"/>
              <w:spacing w:before="60" w:after="0" w:line="220" w:lineRule="exact"/>
              <w:rPr>
                <w:sz w:val="28"/>
                <w:szCs w:val="28"/>
              </w:rPr>
            </w:pPr>
            <w:r w:rsidRPr="003828C9">
              <w:rPr>
                <w:rStyle w:val="211pt"/>
                <w:sz w:val="28"/>
                <w:szCs w:val="28"/>
              </w:rPr>
              <w:t>год</w:t>
            </w:r>
          </w:p>
        </w:tc>
        <w:tc>
          <w:tcPr>
            <w:tcW w:w="1003" w:type="dxa"/>
            <w:vAlign w:val="bottom"/>
          </w:tcPr>
          <w:p w:rsidR="00852AEF" w:rsidRPr="003828C9" w:rsidRDefault="00852AEF" w:rsidP="003828C9">
            <w:pPr>
              <w:pStyle w:val="22"/>
              <w:shd w:val="clear" w:color="auto" w:fill="auto"/>
              <w:spacing w:before="0" w:after="120" w:line="220" w:lineRule="exact"/>
              <w:jc w:val="left"/>
              <w:rPr>
                <w:sz w:val="28"/>
                <w:szCs w:val="28"/>
              </w:rPr>
            </w:pPr>
            <w:r w:rsidRPr="003828C9">
              <w:rPr>
                <w:rStyle w:val="211pt"/>
                <w:sz w:val="28"/>
                <w:szCs w:val="28"/>
              </w:rPr>
              <w:t>2025</w:t>
            </w:r>
          </w:p>
          <w:p w:rsidR="00852AEF" w:rsidRPr="003828C9" w:rsidRDefault="00852AEF" w:rsidP="00852AEF">
            <w:pPr>
              <w:pStyle w:val="22"/>
              <w:shd w:val="clear" w:color="auto" w:fill="auto"/>
              <w:spacing w:before="120" w:after="0" w:line="220" w:lineRule="exact"/>
              <w:rPr>
                <w:sz w:val="28"/>
                <w:szCs w:val="28"/>
              </w:rPr>
            </w:pPr>
            <w:r w:rsidRPr="003828C9">
              <w:rPr>
                <w:rStyle w:val="211pt"/>
                <w:sz w:val="28"/>
                <w:szCs w:val="28"/>
              </w:rPr>
              <w:t>год</w:t>
            </w:r>
          </w:p>
        </w:tc>
      </w:tr>
      <w:tr w:rsidR="003828C9" w:rsidRPr="003828C9" w:rsidTr="003828C9">
        <w:tc>
          <w:tcPr>
            <w:tcW w:w="534" w:type="dxa"/>
          </w:tcPr>
          <w:p w:rsidR="00852AEF" w:rsidRPr="003828C9" w:rsidRDefault="00852AEF" w:rsidP="00386D55">
            <w:pPr>
              <w:pStyle w:val="a6"/>
              <w:jc w:val="both"/>
              <w:rPr>
                <w:rFonts w:ascii="Times New Roman" w:hAnsi="Times New Roman"/>
                <w:sz w:val="28"/>
                <w:szCs w:val="28"/>
              </w:rPr>
            </w:pPr>
            <w:r w:rsidRPr="003828C9">
              <w:rPr>
                <w:rFonts w:ascii="Times New Roman" w:hAnsi="Times New Roman"/>
                <w:sz w:val="28"/>
                <w:szCs w:val="28"/>
              </w:rPr>
              <w:t>1.</w:t>
            </w:r>
          </w:p>
        </w:tc>
        <w:tc>
          <w:tcPr>
            <w:tcW w:w="2427" w:type="dxa"/>
          </w:tcPr>
          <w:p w:rsidR="00852AEF" w:rsidRPr="003828C9" w:rsidRDefault="00852AEF" w:rsidP="00852AEF">
            <w:pPr>
              <w:autoSpaceDE w:val="0"/>
              <w:autoSpaceDN w:val="0"/>
              <w:adjustRightInd w:val="0"/>
              <w:jc w:val="both"/>
              <w:rPr>
                <w:rFonts w:ascii="Times New Roman" w:hAnsi="Times New Roman" w:cs="Times New Roman"/>
                <w:sz w:val="28"/>
                <w:szCs w:val="28"/>
              </w:rPr>
            </w:pPr>
            <w:r w:rsidRPr="003828C9">
              <w:rPr>
                <w:rStyle w:val="211pt0"/>
                <w:rFonts w:eastAsiaTheme="minorEastAsia"/>
                <w:sz w:val="28"/>
                <w:szCs w:val="28"/>
              </w:rPr>
              <w:t xml:space="preserve">Количество консультаций, в сфере защиты прав потребителей, </w:t>
            </w:r>
            <w:r w:rsidRPr="003828C9">
              <w:rPr>
                <w:rFonts w:ascii="Times New Roman" w:hAnsi="Times New Roman" w:cs="Times New Roman"/>
                <w:sz w:val="28"/>
                <w:szCs w:val="28"/>
              </w:rPr>
              <w:t xml:space="preserve">на 10 тыс. населения </w:t>
            </w:r>
            <w:r w:rsidRPr="003828C9">
              <w:rPr>
                <w:rFonts w:ascii="Times New Roman" w:hAnsi="Times New Roman" w:cs="Times New Roman"/>
                <w:sz w:val="28"/>
                <w:szCs w:val="28"/>
              </w:rPr>
              <w:lastRenderedPageBreak/>
              <w:t>Ивантеевского муниципального района Саратовской области;</w:t>
            </w:r>
          </w:p>
          <w:p w:rsidR="00852AEF" w:rsidRPr="003828C9" w:rsidRDefault="00852AEF" w:rsidP="00386D55">
            <w:pPr>
              <w:pStyle w:val="a6"/>
              <w:jc w:val="both"/>
              <w:rPr>
                <w:rFonts w:ascii="Times New Roman" w:hAnsi="Times New Roman"/>
                <w:sz w:val="28"/>
                <w:szCs w:val="28"/>
              </w:rPr>
            </w:pPr>
          </w:p>
        </w:tc>
        <w:tc>
          <w:tcPr>
            <w:tcW w:w="1542" w:type="dxa"/>
          </w:tcPr>
          <w:p w:rsidR="00852AEF" w:rsidRPr="003828C9" w:rsidRDefault="00852AEF" w:rsidP="003828C9">
            <w:pPr>
              <w:pStyle w:val="a6"/>
              <w:jc w:val="center"/>
              <w:rPr>
                <w:rFonts w:ascii="Times New Roman" w:hAnsi="Times New Roman"/>
                <w:sz w:val="28"/>
                <w:szCs w:val="28"/>
              </w:rPr>
            </w:pPr>
            <w:r w:rsidRPr="003828C9">
              <w:rPr>
                <w:rFonts w:ascii="Times New Roman" w:hAnsi="Times New Roman"/>
                <w:sz w:val="28"/>
                <w:szCs w:val="28"/>
              </w:rPr>
              <w:lastRenderedPageBreak/>
              <w:t>единиц</w:t>
            </w:r>
          </w:p>
        </w:tc>
        <w:tc>
          <w:tcPr>
            <w:tcW w:w="1313" w:type="dxa"/>
          </w:tcPr>
          <w:p w:rsidR="00852AEF" w:rsidRPr="003828C9" w:rsidRDefault="00C75D91" w:rsidP="003828C9">
            <w:pPr>
              <w:pStyle w:val="a6"/>
              <w:jc w:val="center"/>
              <w:rPr>
                <w:rFonts w:ascii="Times New Roman" w:hAnsi="Times New Roman"/>
                <w:sz w:val="28"/>
                <w:szCs w:val="28"/>
              </w:rPr>
            </w:pPr>
            <w:r>
              <w:rPr>
                <w:rFonts w:ascii="Times New Roman" w:hAnsi="Times New Roman"/>
                <w:sz w:val="28"/>
                <w:szCs w:val="28"/>
              </w:rPr>
              <w:t>20</w:t>
            </w:r>
          </w:p>
        </w:tc>
        <w:tc>
          <w:tcPr>
            <w:tcW w:w="1003" w:type="dxa"/>
          </w:tcPr>
          <w:p w:rsidR="00852AEF" w:rsidRPr="003828C9" w:rsidRDefault="00C75D91" w:rsidP="003828C9">
            <w:pPr>
              <w:pStyle w:val="a6"/>
              <w:jc w:val="center"/>
              <w:rPr>
                <w:rFonts w:ascii="Times New Roman" w:hAnsi="Times New Roman"/>
                <w:sz w:val="28"/>
                <w:szCs w:val="28"/>
              </w:rPr>
            </w:pPr>
            <w:r>
              <w:rPr>
                <w:rFonts w:ascii="Times New Roman" w:hAnsi="Times New Roman"/>
                <w:sz w:val="28"/>
                <w:szCs w:val="28"/>
              </w:rPr>
              <w:t>21</w:t>
            </w:r>
          </w:p>
        </w:tc>
        <w:tc>
          <w:tcPr>
            <w:tcW w:w="946" w:type="dxa"/>
          </w:tcPr>
          <w:p w:rsidR="00852AEF" w:rsidRPr="003828C9" w:rsidRDefault="00C75D91" w:rsidP="003828C9">
            <w:pPr>
              <w:pStyle w:val="a6"/>
              <w:jc w:val="center"/>
              <w:rPr>
                <w:rFonts w:ascii="Times New Roman" w:hAnsi="Times New Roman"/>
                <w:sz w:val="28"/>
                <w:szCs w:val="28"/>
              </w:rPr>
            </w:pPr>
            <w:r>
              <w:rPr>
                <w:rFonts w:ascii="Times New Roman" w:hAnsi="Times New Roman"/>
                <w:sz w:val="28"/>
                <w:szCs w:val="28"/>
              </w:rPr>
              <w:t>22</w:t>
            </w:r>
          </w:p>
        </w:tc>
        <w:tc>
          <w:tcPr>
            <w:tcW w:w="946" w:type="dxa"/>
          </w:tcPr>
          <w:p w:rsidR="00852AEF" w:rsidRPr="003828C9" w:rsidRDefault="00C75D91" w:rsidP="003828C9">
            <w:pPr>
              <w:pStyle w:val="a6"/>
              <w:jc w:val="center"/>
              <w:rPr>
                <w:rFonts w:ascii="Times New Roman" w:hAnsi="Times New Roman"/>
                <w:sz w:val="28"/>
                <w:szCs w:val="28"/>
              </w:rPr>
            </w:pPr>
            <w:r>
              <w:rPr>
                <w:rFonts w:ascii="Times New Roman" w:hAnsi="Times New Roman"/>
                <w:sz w:val="28"/>
                <w:szCs w:val="28"/>
              </w:rPr>
              <w:t>23</w:t>
            </w:r>
          </w:p>
        </w:tc>
        <w:tc>
          <w:tcPr>
            <w:tcW w:w="1003" w:type="dxa"/>
          </w:tcPr>
          <w:p w:rsidR="00852AEF" w:rsidRPr="003828C9" w:rsidRDefault="00C75D91" w:rsidP="003828C9">
            <w:pPr>
              <w:pStyle w:val="a6"/>
              <w:jc w:val="center"/>
              <w:rPr>
                <w:rFonts w:ascii="Times New Roman" w:hAnsi="Times New Roman"/>
                <w:sz w:val="28"/>
                <w:szCs w:val="28"/>
              </w:rPr>
            </w:pPr>
            <w:r>
              <w:rPr>
                <w:rFonts w:ascii="Times New Roman" w:hAnsi="Times New Roman"/>
                <w:sz w:val="28"/>
                <w:szCs w:val="28"/>
              </w:rPr>
              <w:t>26</w:t>
            </w:r>
          </w:p>
        </w:tc>
      </w:tr>
      <w:tr w:rsidR="003828C9" w:rsidRPr="003828C9" w:rsidTr="003828C9">
        <w:tc>
          <w:tcPr>
            <w:tcW w:w="534" w:type="dxa"/>
          </w:tcPr>
          <w:p w:rsidR="00852AEF" w:rsidRPr="003828C9" w:rsidRDefault="00852AEF" w:rsidP="00386D55">
            <w:pPr>
              <w:pStyle w:val="a6"/>
              <w:jc w:val="both"/>
              <w:rPr>
                <w:rFonts w:ascii="Times New Roman" w:hAnsi="Times New Roman"/>
                <w:sz w:val="28"/>
                <w:szCs w:val="28"/>
              </w:rPr>
            </w:pPr>
            <w:r w:rsidRPr="003828C9">
              <w:rPr>
                <w:rFonts w:ascii="Times New Roman" w:hAnsi="Times New Roman"/>
                <w:sz w:val="28"/>
                <w:szCs w:val="28"/>
              </w:rPr>
              <w:lastRenderedPageBreak/>
              <w:t>2.</w:t>
            </w:r>
          </w:p>
        </w:tc>
        <w:tc>
          <w:tcPr>
            <w:tcW w:w="2427" w:type="dxa"/>
          </w:tcPr>
          <w:p w:rsidR="00852AEF" w:rsidRPr="003828C9" w:rsidRDefault="00852AEF" w:rsidP="00852AEF">
            <w:pPr>
              <w:pStyle w:val="22"/>
              <w:shd w:val="clear" w:color="auto" w:fill="auto"/>
              <w:spacing w:before="0" w:after="0" w:line="307" w:lineRule="exact"/>
              <w:ind w:firstLine="360"/>
              <w:jc w:val="both"/>
              <w:rPr>
                <w:sz w:val="28"/>
                <w:szCs w:val="28"/>
              </w:rPr>
            </w:pPr>
            <w:r w:rsidRPr="003828C9">
              <w:rPr>
                <w:sz w:val="28"/>
                <w:szCs w:val="28"/>
              </w:rPr>
              <w:t>количество распространенных печатных информационных материалов (буклетов, памяток, брошюр, плакатов и др.), направленных на повышение потребительской грамотности, на 10 тыс. населения Ивантеевского муниципального района Саратовской области;</w:t>
            </w:r>
          </w:p>
          <w:p w:rsidR="00852AEF" w:rsidRPr="003828C9" w:rsidRDefault="00852AEF" w:rsidP="00386D55">
            <w:pPr>
              <w:pStyle w:val="a6"/>
              <w:jc w:val="both"/>
              <w:rPr>
                <w:rFonts w:ascii="Times New Roman" w:hAnsi="Times New Roman"/>
                <w:sz w:val="28"/>
                <w:szCs w:val="28"/>
              </w:rPr>
            </w:pPr>
          </w:p>
        </w:tc>
        <w:tc>
          <w:tcPr>
            <w:tcW w:w="1542" w:type="dxa"/>
          </w:tcPr>
          <w:p w:rsidR="00852AEF" w:rsidRPr="003828C9" w:rsidRDefault="00852AEF" w:rsidP="003828C9">
            <w:pPr>
              <w:pStyle w:val="a6"/>
              <w:jc w:val="center"/>
              <w:rPr>
                <w:rFonts w:ascii="Times New Roman" w:hAnsi="Times New Roman"/>
                <w:sz w:val="28"/>
                <w:szCs w:val="28"/>
              </w:rPr>
            </w:pPr>
            <w:r w:rsidRPr="003828C9">
              <w:rPr>
                <w:rFonts w:ascii="Times New Roman" w:hAnsi="Times New Roman"/>
                <w:sz w:val="28"/>
                <w:szCs w:val="28"/>
              </w:rPr>
              <w:t>единиц</w:t>
            </w:r>
          </w:p>
        </w:tc>
        <w:tc>
          <w:tcPr>
            <w:tcW w:w="1313" w:type="dxa"/>
          </w:tcPr>
          <w:p w:rsidR="00852AEF" w:rsidRPr="003828C9" w:rsidRDefault="00C75D91" w:rsidP="003828C9">
            <w:pPr>
              <w:pStyle w:val="a6"/>
              <w:jc w:val="center"/>
              <w:rPr>
                <w:rFonts w:ascii="Times New Roman" w:hAnsi="Times New Roman"/>
                <w:sz w:val="28"/>
                <w:szCs w:val="28"/>
              </w:rPr>
            </w:pPr>
            <w:r>
              <w:rPr>
                <w:rFonts w:ascii="Times New Roman" w:hAnsi="Times New Roman"/>
                <w:sz w:val="28"/>
                <w:szCs w:val="28"/>
              </w:rPr>
              <w:t>7</w:t>
            </w:r>
            <w:r w:rsidR="003828C9">
              <w:rPr>
                <w:rFonts w:ascii="Times New Roman" w:hAnsi="Times New Roman"/>
                <w:sz w:val="28"/>
                <w:szCs w:val="28"/>
              </w:rPr>
              <w:t>0</w:t>
            </w:r>
          </w:p>
        </w:tc>
        <w:tc>
          <w:tcPr>
            <w:tcW w:w="1003" w:type="dxa"/>
          </w:tcPr>
          <w:p w:rsidR="00852AEF" w:rsidRPr="003828C9" w:rsidRDefault="00C75D91" w:rsidP="003828C9">
            <w:pPr>
              <w:pStyle w:val="a6"/>
              <w:jc w:val="center"/>
              <w:rPr>
                <w:rFonts w:ascii="Times New Roman" w:hAnsi="Times New Roman"/>
                <w:sz w:val="28"/>
                <w:szCs w:val="28"/>
              </w:rPr>
            </w:pPr>
            <w:r>
              <w:rPr>
                <w:rFonts w:ascii="Times New Roman" w:hAnsi="Times New Roman"/>
                <w:sz w:val="28"/>
                <w:szCs w:val="28"/>
              </w:rPr>
              <w:t>8</w:t>
            </w:r>
            <w:r w:rsidR="003828C9">
              <w:rPr>
                <w:rFonts w:ascii="Times New Roman" w:hAnsi="Times New Roman"/>
                <w:sz w:val="28"/>
                <w:szCs w:val="28"/>
              </w:rPr>
              <w:t>0</w:t>
            </w:r>
          </w:p>
        </w:tc>
        <w:tc>
          <w:tcPr>
            <w:tcW w:w="946" w:type="dxa"/>
          </w:tcPr>
          <w:p w:rsidR="00852AEF" w:rsidRPr="003828C9" w:rsidRDefault="00C75D91" w:rsidP="003828C9">
            <w:pPr>
              <w:pStyle w:val="a6"/>
              <w:jc w:val="center"/>
              <w:rPr>
                <w:rFonts w:ascii="Times New Roman" w:hAnsi="Times New Roman"/>
                <w:sz w:val="28"/>
                <w:szCs w:val="28"/>
              </w:rPr>
            </w:pPr>
            <w:r>
              <w:rPr>
                <w:rFonts w:ascii="Times New Roman" w:hAnsi="Times New Roman"/>
                <w:sz w:val="28"/>
                <w:szCs w:val="28"/>
              </w:rPr>
              <w:t>8</w:t>
            </w:r>
            <w:r w:rsidR="003828C9">
              <w:rPr>
                <w:rFonts w:ascii="Times New Roman" w:hAnsi="Times New Roman"/>
                <w:sz w:val="28"/>
                <w:szCs w:val="28"/>
              </w:rPr>
              <w:t>0</w:t>
            </w:r>
          </w:p>
        </w:tc>
        <w:tc>
          <w:tcPr>
            <w:tcW w:w="946" w:type="dxa"/>
          </w:tcPr>
          <w:p w:rsidR="00852AEF" w:rsidRPr="003828C9" w:rsidRDefault="00C75D91" w:rsidP="003828C9">
            <w:pPr>
              <w:pStyle w:val="a6"/>
              <w:jc w:val="center"/>
              <w:rPr>
                <w:rFonts w:ascii="Times New Roman" w:hAnsi="Times New Roman"/>
                <w:sz w:val="28"/>
                <w:szCs w:val="28"/>
              </w:rPr>
            </w:pPr>
            <w:r>
              <w:rPr>
                <w:rFonts w:ascii="Times New Roman" w:hAnsi="Times New Roman"/>
                <w:sz w:val="28"/>
                <w:szCs w:val="28"/>
              </w:rPr>
              <w:t>9</w:t>
            </w:r>
            <w:r w:rsidR="003828C9">
              <w:rPr>
                <w:rFonts w:ascii="Times New Roman" w:hAnsi="Times New Roman"/>
                <w:sz w:val="28"/>
                <w:szCs w:val="28"/>
              </w:rPr>
              <w:t>0</w:t>
            </w:r>
          </w:p>
        </w:tc>
        <w:tc>
          <w:tcPr>
            <w:tcW w:w="1003" w:type="dxa"/>
          </w:tcPr>
          <w:p w:rsidR="00852AEF" w:rsidRPr="003828C9" w:rsidRDefault="00C75D91" w:rsidP="003828C9">
            <w:pPr>
              <w:pStyle w:val="a6"/>
              <w:jc w:val="center"/>
              <w:rPr>
                <w:rFonts w:ascii="Times New Roman" w:hAnsi="Times New Roman"/>
                <w:sz w:val="28"/>
                <w:szCs w:val="28"/>
              </w:rPr>
            </w:pPr>
            <w:r>
              <w:rPr>
                <w:rFonts w:ascii="Times New Roman" w:hAnsi="Times New Roman"/>
                <w:sz w:val="28"/>
                <w:szCs w:val="28"/>
              </w:rPr>
              <w:t>100</w:t>
            </w:r>
          </w:p>
        </w:tc>
      </w:tr>
      <w:tr w:rsidR="003828C9" w:rsidRPr="003828C9" w:rsidTr="003828C9">
        <w:tc>
          <w:tcPr>
            <w:tcW w:w="534" w:type="dxa"/>
          </w:tcPr>
          <w:p w:rsidR="00852AEF" w:rsidRPr="003828C9" w:rsidRDefault="00852AEF" w:rsidP="00386D55">
            <w:pPr>
              <w:pStyle w:val="a6"/>
              <w:jc w:val="both"/>
              <w:rPr>
                <w:rFonts w:ascii="Times New Roman" w:hAnsi="Times New Roman"/>
                <w:sz w:val="28"/>
                <w:szCs w:val="28"/>
              </w:rPr>
            </w:pPr>
            <w:r w:rsidRPr="003828C9">
              <w:rPr>
                <w:rFonts w:ascii="Times New Roman" w:hAnsi="Times New Roman"/>
                <w:sz w:val="28"/>
                <w:szCs w:val="28"/>
              </w:rPr>
              <w:t>3.</w:t>
            </w:r>
          </w:p>
        </w:tc>
        <w:tc>
          <w:tcPr>
            <w:tcW w:w="2427" w:type="dxa"/>
          </w:tcPr>
          <w:p w:rsidR="00852AEF" w:rsidRPr="003828C9" w:rsidRDefault="00852AEF" w:rsidP="00386D55">
            <w:pPr>
              <w:pStyle w:val="a6"/>
              <w:jc w:val="both"/>
              <w:rPr>
                <w:rFonts w:ascii="Times New Roman" w:hAnsi="Times New Roman"/>
                <w:sz w:val="28"/>
                <w:szCs w:val="28"/>
              </w:rPr>
            </w:pPr>
            <w:r w:rsidRPr="003828C9">
              <w:rPr>
                <w:rFonts w:ascii="Times New Roman" w:hAnsi="Times New Roman"/>
                <w:sz w:val="28"/>
                <w:szCs w:val="28"/>
              </w:rPr>
              <w:t>количество публикаций и сообщений в средствах массовой информации и сети Интернет, направленных на повышение потребительской грамотности</w:t>
            </w:r>
          </w:p>
        </w:tc>
        <w:tc>
          <w:tcPr>
            <w:tcW w:w="1542" w:type="dxa"/>
          </w:tcPr>
          <w:p w:rsidR="00852AEF" w:rsidRPr="003828C9" w:rsidRDefault="00852AEF" w:rsidP="003828C9">
            <w:pPr>
              <w:pStyle w:val="a6"/>
              <w:jc w:val="center"/>
              <w:rPr>
                <w:rFonts w:ascii="Times New Roman" w:hAnsi="Times New Roman"/>
                <w:sz w:val="28"/>
                <w:szCs w:val="28"/>
              </w:rPr>
            </w:pPr>
            <w:r w:rsidRPr="003828C9">
              <w:rPr>
                <w:rFonts w:ascii="Times New Roman" w:hAnsi="Times New Roman"/>
                <w:sz w:val="28"/>
                <w:szCs w:val="28"/>
              </w:rPr>
              <w:t>единиц</w:t>
            </w:r>
          </w:p>
        </w:tc>
        <w:tc>
          <w:tcPr>
            <w:tcW w:w="1313" w:type="dxa"/>
          </w:tcPr>
          <w:p w:rsidR="00852AEF" w:rsidRPr="003828C9" w:rsidRDefault="003828C9" w:rsidP="003828C9">
            <w:pPr>
              <w:pStyle w:val="a6"/>
              <w:jc w:val="center"/>
              <w:rPr>
                <w:rFonts w:ascii="Times New Roman" w:hAnsi="Times New Roman"/>
                <w:sz w:val="28"/>
                <w:szCs w:val="28"/>
              </w:rPr>
            </w:pPr>
            <w:r>
              <w:rPr>
                <w:rFonts w:ascii="Times New Roman" w:hAnsi="Times New Roman"/>
                <w:sz w:val="28"/>
                <w:szCs w:val="28"/>
              </w:rPr>
              <w:t>12</w:t>
            </w:r>
          </w:p>
        </w:tc>
        <w:tc>
          <w:tcPr>
            <w:tcW w:w="1003" w:type="dxa"/>
          </w:tcPr>
          <w:p w:rsidR="00852AEF" w:rsidRPr="003828C9" w:rsidRDefault="003828C9" w:rsidP="003828C9">
            <w:pPr>
              <w:pStyle w:val="a6"/>
              <w:jc w:val="center"/>
              <w:rPr>
                <w:rFonts w:ascii="Times New Roman" w:hAnsi="Times New Roman"/>
                <w:sz w:val="28"/>
                <w:szCs w:val="28"/>
              </w:rPr>
            </w:pPr>
            <w:r>
              <w:rPr>
                <w:rFonts w:ascii="Times New Roman" w:hAnsi="Times New Roman"/>
                <w:sz w:val="28"/>
                <w:szCs w:val="28"/>
              </w:rPr>
              <w:t>14</w:t>
            </w:r>
          </w:p>
        </w:tc>
        <w:tc>
          <w:tcPr>
            <w:tcW w:w="946" w:type="dxa"/>
          </w:tcPr>
          <w:p w:rsidR="00852AEF" w:rsidRPr="003828C9" w:rsidRDefault="003828C9" w:rsidP="003828C9">
            <w:pPr>
              <w:pStyle w:val="a6"/>
              <w:jc w:val="center"/>
              <w:rPr>
                <w:rFonts w:ascii="Times New Roman" w:hAnsi="Times New Roman"/>
                <w:sz w:val="28"/>
                <w:szCs w:val="28"/>
              </w:rPr>
            </w:pPr>
            <w:r>
              <w:rPr>
                <w:rFonts w:ascii="Times New Roman" w:hAnsi="Times New Roman"/>
                <w:sz w:val="28"/>
                <w:szCs w:val="28"/>
              </w:rPr>
              <w:t>16</w:t>
            </w:r>
          </w:p>
        </w:tc>
        <w:tc>
          <w:tcPr>
            <w:tcW w:w="946" w:type="dxa"/>
          </w:tcPr>
          <w:p w:rsidR="00852AEF" w:rsidRPr="003828C9" w:rsidRDefault="003828C9" w:rsidP="003828C9">
            <w:pPr>
              <w:pStyle w:val="a6"/>
              <w:jc w:val="center"/>
              <w:rPr>
                <w:rFonts w:ascii="Times New Roman" w:hAnsi="Times New Roman"/>
                <w:sz w:val="28"/>
                <w:szCs w:val="28"/>
              </w:rPr>
            </w:pPr>
            <w:r>
              <w:rPr>
                <w:rFonts w:ascii="Times New Roman" w:hAnsi="Times New Roman"/>
                <w:sz w:val="28"/>
                <w:szCs w:val="28"/>
              </w:rPr>
              <w:t>18</w:t>
            </w:r>
          </w:p>
        </w:tc>
        <w:tc>
          <w:tcPr>
            <w:tcW w:w="1003" w:type="dxa"/>
          </w:tcPr>
          <w:p w:rsidR="00852AEF" w:rsidRPr="003828C9" w:rsidRDefault="003828C9" w:rsidP="003828C9">
            <w:pPr>
              <w:pStyle w:val="a6"/>
              <w:jc w:val="center"/>
              <w:rPr>
                <w:rFonts w:ascii="Times New Roman" w:hAnsi="Times New Roman"/>
                <w:sz w:val="28"/>
                <w:szCs w:val="28"/>
              </w:rPr>
            </w:pPr>
            <w:r>
              <w:rPr>
                <w:rFonts w:ascii="Times New Roman" w:hAnsi="Times New Roman"/>
                <w:sz w:val="28"/>
                <w:szCs w:val="28"/>
              </w:rPr>
              <w:t>20</w:t>
            </w:r>
          </w:p>
        </w:tc>
      </w:tr>
    </w:tbl>
    <w:p w:rsidR="00386D55" w:rsidRPr="003828C9" w:rsidRDefault="00386D55" w:rsidP="00386D55">
      <w:pPr>
        <w:pStyle w:val="a6"/>
        <w:jc w:val="both"/>
        <w:rPr>
          <w:rFonts w:ascii="Times New Roman" w:hAnsi="Times New Roman"/>
          <w:sz w:val="28"/>
          <w:szCs w:val="28"/>
        </w:rPr>
      </w:pPr>
    </w:p>
    <w:p w:rsidR="00386D55" w:rsidRPr="003828C9" w:rsidRDefault="00852AEF" w:rsidP="00386D55">
      <w:pPr>
        <w:spacing w:line="240" w:lineRule="auto"/>
        <w:jc w:val="center"/>
        <w:rPr>
          <w:rFonts w:ascii="Times New Roman" w:hAnsi="Times New Roman"/>
          <w:b/>
          <w:sz w:val="28"/>
          <w:szCs w:val="28"/>
        </w:rPr>
      </w:pPr>
      <w:r w:rsidRPr="003828C9">
        <w:rPr>
          <w:rFonts w:ascii="Times New Roman" w:hAnsi="Times New Roman"/>
          <w:b/>
          <w:sz w:val="28"/>
          <w:szCs w:val="28"/>
        </w:rPr>
        <w:t>4</w:t>
      </w:r>
      <w:r w:rsidR="00386D55" w:rsidRPr="003828C9">
        <w:rPr>
          <w:rFonts w:ascii="Times New Roman" w:hAnsi="Times New Roman"/>
          <w:b/>
          <w:sz w:val="28"/>
          <w:szCs w:val="28"/>
        </w:rPr>
        <w:t>. Система программных мероприятий и механизм их реализации</w:t>
      </w:r>
    </w:p>
    <w:p w:rsidR="00386D55" w:rsidRPr="003828C9" w:rsidRDefault="00386D55" w:rsidP="00614BB8">
      <w:pPr>
        <w:pStyle w:val="a6"/>
        <w:jc w:val="both"/>
        <w:rPr>
          <w:rFonts w:ascii="Times New Roman" w:hAnsi="Times New Roman"/>
          <w:sz w:val="28"/>
          <w:szCs w:val="28"/>
        </w:rPr>
      </w:pPr>
      <w:r w:rsidRPr="003828C9">
        <w:rPr>
          <w:rFonts w:ascii="Times New Roman" w:hAnsi="Times New Roman"/>
          <w:sz w:val="28"/>
          <w:szCs w:val="28"/>
        </w:rPr>
        <w:t>В программе предусматриваются следующие мероприятия:</w:t>
      </w:r>
    </w:p>
    <w:p w:rsidR="00386D55" w:rsidRPr="003828C9" w:rsidRDefault="00386D55" w:rsidP="00386D55">
      <w:pPr>
        <w:pStyle w:val="a6"/>
        <w:ind w:firstLine="567"/>
        <w:jc w:val="both"/>
        <w:rPr>
          <w:rFonts w:ascii="Times New Roman" w:hAnsi="Times New Roman"/>
          <w:sz w:val="28"/>
          <w:szCs w:val="28"/>
        </w:rPr>
      </w:pPr>
      <w:r w:rsidRPr="003828C9">
        <w:rPr>
          <w:rFonts w:ascii="Times New Roman" w:hAnsi="Times New Roman"/>
          <w:sz w:val="28"/>
          <w:szCs w:val="28"/>
        </w:rPr>
        <w:t>1. Работа с письмами и обращениями граждан.</w:t>
      </w:r>
    </w:p>
    <w:p w:rsidR="00386D55" w:rsidRPr="003828C9" w:rsidRDefault="00386D55" w:rsidP="00386D55">
      <w:pPr>
        <w:pStyle w:val="a6"/>
        <w:ind w:firstLine="567"/>
        <w:jc w:val="both"/>
        <w:rPr>
          <w:rFonts w:ascii="Times New Roman" w:hAnsi="Times New Roman"/>
          <w:sz w:val="28"/>
          <w:szCs w:val="28"/>
        </w:rPr>
      </w:pPr>
      <w:r w:rsidRPr="003828C9">
        <w:rPr>
          <w:rFonts w:ascii="Times New Roman" w:hAnsi="Times New Roman"/>
          <w:sz w:val="28"/>
          <w:szCs w:val="28"/>
        </w:rPr>
        <w:t>2.Судебная защита потребителей.</w:t>
      </w:r>
    </w:p>
    <w:p w:rsidR="00386D55" w:rsidRPr="003828C9" w:rsidRDefault="00386D55" w:rsidP="00386D55">
      <w:pPr>
        <w:pStyle w:val="a6"/>
        <w:ind w:firstLine="567"/>
        <w:jc w:val="both"/>
        <w:rPr>
          <w:rFonts w:ascii="Times New Roman" w:hAnsi="Times New Roman"/>
          <w:sz w:val="28"/>
          <w:szCs w:val="28"/>
        </w:rPr>
      </w:pPr>
      <w:r w:rsidRPr="003828C9">
        <w:rPr>
          <w:rFonts w:ascii="Times New Roman" w:hAnsi="Times New Roman"/>
          <w:sz w:val="28"/>
          <w:szCs w:val="28"/>
        </w:rPr>
        <w:t>3.Взаимодействие работы администрации в области защиты прав потребителей.</w:t>
      </w:r>
    </w:p>
    <w:p w:rsidR="00386D55" w:rsidRDefault="00386D55" w:rsidP="00386D55">
      <w:pPr>
        <w:pStyle w:val="a6"/>
        <w:ind w:firstLine="567"/>
        <w:jc w:val="both"/>
        <w:rPr>
          <w:rFonts w:ascii="Times New Roman" w:hAnsi="Times New Roman"/>
          <w:sz w:val="28"/>
          <w:szCs w:val="28"/>
        </w:rPr>
      </w:pPr>
      <w:r w:rsidRPr="003828C9">
        <w:rPr>
          <w:rFonts w:ascii="Times New Roman" w:hAnsi="Times New Roman"/>
          <w:sz w:val="28"/>
          <w:szCs w:val="28"/>
        </w:rPr>
        <w:lastRenderedPageBreak/>
        <w:t xml:space="preserve">4.Подготовка и размещение информационных материалов, направленных на просвещение граждан по вопросам потребительского законодательства. </w:t>
      </w:r>
    </w:p>
    <w:p w:rsidR="00614BB8" w:rsidRDefault="00614BB8" w:rsidP="00386D55">
      <w:pPr>
        <w:pStyle w:val="a6"/>
        <w:ind w:firstLine="567"/>
        <w:jc w:val="both"/>
        <w:rPr>
          <w:rStyle w:val="211pt0"/>
          <w:sz w:val="28"/>
          <w:szCs w:val="28"/>
        </w:rPr>
      </w:pPr>
      <w:r>
        <w:rPr>
          <w:rFonts w:ascii="Times New Roman" w:hAnsi="Times New Roman"/>
          <w:sz w:val="28"/>
          <w:szCs w:val="28"/>
        </w:rPr>
        <w:t>5.</w:t>
      </w:r>
      <w:r w:rsidRPr="00614BB8">
        <w:rPr>
          <w:rStyle w:val="a8"/>
        </w:rPr>
        <w:t xml:space="preserve"> </w:t>
      </w:r>
      <w:r w:rsidRPr="00614BB8">
        <w:rPr>
          <w:rStyle w:val="211pt0"/>
          <w:sz w:val="28"/>
          <w:szCs w:val="28"/>
        </w:rPr>
        <w:t>Проведение образовательно-организационных мероприятий, «круглых столов», направленных на повышение правовой грамотности хозяйствующих субъектов в сфере защиты прав потребителей</w:t>
      </w:r>
      <w:r>
        <w:rPr>
          <w:rStyle w:val="211pt0"/>
          <w:sz w:val="28"/>
          <w:szCs w:val="28"/>
        </w:rPr>
        <w:t>.</w:t>
      </w:r>
    </w:p>
    <w:p w:rsidR="00614BB8" w:rsidRPr="00614BB8" w:rsidRDefault="00614BB8" w:rsidP="00614BB8">
      <w:pPr>
        <w:tabs>
          <w:tab w:val="left" w:pos="1465"/>
        </w:tabs>
        <w:spacing w:after="0" w:line="215" w:lineRule="auto"/>
        <w:rPr>
          <w:rFonts w:ascii="Times New Roman" w:eastAsia="Times" w:hAnsi="Times New Roman" w:cs="Times New Roman"/>
          <w:sz w:val="28"/>
          <w:szCs w:val="28"/>
        </w:rPr>
      </w:pPr>
      <w:r>
        <w:rPr>
          <w:sz w:val="28"/>
          <w:szCs w:val="28"/>
        </w:rPr>
        <w:t xml:space="preserve">        </w:t>
      </w:r>
      <w:r w:rsidRPr="00614BB8">
        <w:rPr>
          <w:rFonts w:ascii="Times New Roman" w:hAnsi="Times New Roman" w:cs="Times New Roman"/>
          <w:sz w:val="28"/>
          <w:szCs w:val="28"/>
        </w:rPr>
        <w:t xml:space="preserve">6.Осуществление мониторинга цен и тарифов на жизненно необходимые товары </w:t>
      </w:r>
      <w:r w:rsidRPr="00614BB8">
        <w:rPr>
          <w:rFonts w:ascii="Times New Roman" w:eastAsia="Times" w:hAnsi="Times New Roman" w:cs="Times New Roman"/>
          <w:sz w:val="28"/>
          <w:szCs w:val="28"/>
        </w:rPr>
        <w:t>(</w:t>
      </w:r>
      <w:r w:rsidRPr="00614BB8">
        <w:rPr>
          <w:rFonts w:ascii="Times New Roman" w:hAnsi="Times New Roman" w:cs="Times New Roman"/>
          <w:sz w:val="28"/>
          <w:szCs w:val="28"/>
        </w:rPr>
        <w:t>работы</w:t>
      </w:r>
      <w:r w:rsidRPr="00614BB8">
        <w:rPr>
          <w:rFonts w:ascii="Times New Roman" w:eastAsia="Times" w:hAnsi="Times New Roman" w:cs="Times New Roman"/>
          <w:sz w:val="28"/>
          <w:szCs w:val="28"/>
        </w:rPr>
        <w:t>,</w:t>
      </w:r>
      <w:r w:rsidRPr="00614BB8">
        <w:rPr>
          <w:rFonts w:ascii="Times New Roman" w:hAnsi="Times New Roman" w:cs="Times New Roman"/>
          <w:sz w:val="28"/>
          <w:szCs w:val="28"/>
        </w:rPr>
        <w:t xml:space="preserve"> услуги</w:t>
      </w:r>
      <w:r w:rsidRPr="00614BB8">
        <w:rPr>
          <w:rFonts w:ascii="Times New Roman" w:eastAsia="Times" w:hAnsi="Times New Roman" w:cs="Times New Roman"/>
          <w:sz w:val="28"/>
          <w:szCs w:val="28"/>
        </w:rPr>
        <w:t>).</w:t>
      </w:r>
    </w:p>
    <w:p w:rsidR="00614BB8" w:rsidRPr="00614BB8" w:rsidRDefault="00614BB8" w:rsidP="00386D55">
      <w:pPr>
        <w:pStyle w:val="a6"/>
        <w:ind w:firstLine="567"/>
        <w:jc w:val="both"/>
        <w:rPr>
          <w:rFonts w:ascii="Times New Roman" w:hAnsi="Times New Roman"/>
          <w:sz w:val="28"/>
          <w:szCs w:val="28"/>
        </w:rPr>
      </w:pPr>
    </w:p>
    <w:p w:rsidR="00386D55" w:rsidRPr="003828C9" w:rsidRDefault="00386D55" w:rsidP="00386D55">
      <w:pPr>
        <w:pStyle w:val="a6"/>
        <w:ind w:firstLine="567"/>
        <w:jc w:val="both"/>
        <w:rPr>
          <w:rFonts w:ascii="Times New Roman" w:hAnsi="Times New Roman"/>
          <w:sz w:val="28"/>
          <w:szCs w:val="28"/>
        </w:rPr>
      </w:pPr>
      <w:r w:rsidRPr="003828C9">
        <w:rPr>
          <w:rFonts w:ascii="Times New Roman" w:hAnsi="Times New Roman"/>
          <w:sz w:val="28"/>
          <w:szCs w:val="28"/>
        </w:rPr>
        <w:t>Система (перечень) программных мероприятий представлена в приложении к муниципальной программе.</w:t>
      </w:r>
    </w:p>
    <w:p w:rsidR="00386D55" w:rsidRPr="003828C9" w:rsidRDefault="00386D55" w:rsidP="00386D55">
      <w:pPr>
        <w:jc w:val="center"/>
        <w:rPr>
          <w:rFonts w:ascii="Times New Roman" w:hAnsi="Times New Roman"/>
          <w:sz w:val="28"/>
          <w:szCs w:val="28"/>
        </w:rPr>
      </w:pPr>
    </w:p>
    <w:p w:rsidR="00386D55" w:rsidRPr="003828C9" w:rsidRDefault="00852AEF" w:rsidP="00386D55">
      <w:pPr>
        <w:spacing w:line="240" w:lineRule="auto"/>
        <w:jc w:val="center"/>
        <w:rPr>
          <w:rFonts w:ascii="Times New Roman" w:hAnsi="Times New Roman"/>
          <w:b/>
          <w:sz w:val="28"/>
          <w:szCs w:val="28"/>
        </w:rPr>
      </w:pPr>
      <w:r w:rsidRPr="003828C9">
        <w:rPr>
          <w:rFonts w:ascii="Times New Roman" w:hAnsi="Times New Roman"/>
          <w:b/>
          <w:sz w:val="28"/>
          <w:szCs w:val="28"/>
        </w:rPr>
        <w:t>5</w:t>
      </w:r>
      <w:r w:rsidR="00386D55" w:rsidRPr="003828C9">
        <w:rPr>
          <w:rFonts w:ascii="Times New Roman" w:hAnsi="Times New Roman"/>
          <w:b/>
          <w:sz w:val="28"/>
          <w:szCs w:val="28"/>
        </w:rPr>
        <w:t>. Ресурсное обеспечение Программы</w:t>
      </w:r>
    </w:p>
    <w:p w:rsidR="00386D55" w:rsidRPr="003828C9" w:rsidRDefault="00386D55" w:rsidP="00386D55">
      <w:pPr>
        <w:pStyle w:val="a6"/>
        <w:rPr>
          <w:rFonts w:ascii="Times New Roman" w:hAnsi="Times New Roman"/>
          <w:sz w:val="28"/>
          <w:szCs w:val="28"/>
        </w:rPr>
      </w:pPr>
      <w:r w:rsidRPr="003828C9">
        <w:rPr>
          <w:rFonts w:ascii="Times New Roman" w:hAnsi="Times New Roman"/>
          <w:sz w:val="28"/>
          <w:szCs w:val="28"/>
        </w:rPr>
        <w:t xml:space="preserve">            Финансовое обеспечение подпрограммы осуществляется за счет внебюджетных средств.</w:t>
      </w:r>
    </w:p>
    <w:p w:rsidR="00852AEF" w:rsidRPr="003828C9" w:rsidRDefault="00852AEF" w:rsidP="00852AEF">
      <w:pPr>
        <w:pStyle w:val="a9"/>
        <w:jc w:val="both"/>
        <w:rPr>
          <w:rFonts w:ascii="Times New Roman" w:hAnsi="Times New Roman"/>
          <w:sz w:val="28"/>
          <w:szCs w:val="28"/>
        </w:rPr>
      </w:pPr>
      <w:r w:rsidRPr="003828C9">
        <w:rPr>
          <w:rFonts w:ascii="Times New Roman" w:hAnsi="Times New Roman"/>
          <w:sz w:val="28"/>
          <w:szCs w:val="28"/>
        </w:rPr>
        <w:t xml:space="preserve">            Общий объем финансового обеспечения подпрограммы на 2021-2025 годы составляет 2,5 тыс. рублей из внебюджетных источников (прогнозно):</w:t>
      </w:r>
    </w:p>
    <w:p w:rsidR="00852AEF" w:rsidRPr="003828C9" w:rsidRDefault="00852AEF" w:rsidP="00852AEF">
      <w:pPr>
        <w:pStyle w:val="a9"/>
        <w:jc w:val="both"/>
        <w:rPr>
          <w:rFonts w:ascii="Times New Roman" w:hAnsi="Times New Roman"/>
          <w:sz w:val="28"/>
          <w:szCs w:val="28"/>
        </w:rPr>
      </w:pPr>
      <w:r w:rsidRPr="003828C9">
        <w:rPr>
          <w:rFonts w:ascii="Times New Roman" w:hAnsi="Times New Roman"/>
          <w:sz w:val="28"/>
          <w:szCs w:val="28"/>
        </w:rPr>
        <w:t>в 2021 году – 0,5 тыс.  руб.;</w:t>
      </w:r>
    </w:p>
    <w:p w:rsidR="00852AEF" w:rsidRPr="003828C9" w:rsidRDefault="00852AEF" w:rsidP="00852AEF">
      <w:pPr>
        <w:autoSpaceDE w:val="0"/>
        <w:autoSpaceDN w:val="0"/>
        <w:adjustRightInd w:val="0"/>
        <w:spacing w:after="0" w:line="240" w:lineRule="auto"/>
        <w:jc w:val="both"/>
        <w:rPr>
          <w:rFonts w:ascii="Times New Roman" w:hAnsi="Times New Roman"/>
          <w:sz w:val="28"/>
          <w:szCs w:val="28"/>
        </w:rPr>
      </w:pPr>
      <w:r w:rsidRPr="003828C9">
        <w:rPr>
          <w:rFonts w:ascii="Times New Roman" w:hAnsi="Times New Roman"/>
          <w:sz w:val="28"/>
          <w:szCs w:val="28"/>
        </w:rPr>
        <w:t xml:space="preserve">в 2022 году – 0,5 тыс. </w:t>
      </w:r>
      <w:proofErr w:type="spellStart"/>
      <w:r w:rsidRPr="003828C9">
        <w:rPr>
          <w:rFonts w:ascii="Times New Roman" w:hAnsi="Times New Roman"/>
          <w:sz w:val="28"/>
          <w:szCs w:val="28"/>
        </w:rPr>
        <w:t>руб</w:t>
      </w:r>
      <w:proofErr w:type="spellEnd"/>
      <w:r w:rsidRPr="003828C9">
        <w:rPr>
          <w:rFonts w:ascii="Times New Roman" w:hAnsi="Times New Roman"/>
          <w:sz w:val="28"/>
          <w:szCs w:val="28"/>
        </w:rPr>
        <w:t>;</w:t>
      </w:r>
    </w:p>
    <w:p w:rsidR="00852AEF" w:rsidRPr="003828C9" w:rsidRDefault="00852AEF" w:rsidP="00852AEF">
      <w:pPr>
        <w:autoSpaceDE w:val="0"/>
        <w:autoSpaceDN w:val="0"/>
        <w:adjustRightInd w:val="0"/>
        <w:spacing w:after="0" w:line="240" w:lineRule="auto"/>
        <w:jc w:val="both"/>
        <w:rPr>
          <w:rFonts w:ascii="Times New Roman" w:hAnsi="Times New Roman"/>
          <w:sz w:val="28"/>
          <w:szCs w:val="28"/>
        </w:rPr>
      </w:pPr>
      <w:r w:rsidRPr="003828C9">
        <w:rPr>
          <w:rFonts w:ascii="Times New Roman" w:hAnsi="Times New Roman"/>
          <w:sz w:val="28"/>
          <w:szCs w:val="28"/>
        </w:rPr>
        <w:t xml:space="preserve">в 2023 году – 0,5 тыс. </w:t>
      </w:r>
      <w:proofErr w:type="spellStart"/>
      <w:r w:rsidRPr="003828C9">
        <w:rPr>
          <w:rFonts w:ascii="Times New Roman" w:hAnsi="Times New Roman"/>
          <w:sz w:val="28"/>
          <w:szCs w:val="28"/>
        </w:rPr>
        <w:t>руб</w:t>
      </w:r>
      <w:proofErr w:type="spellEnd"/>
      <w:r w:rsidRPr="003828C9">
        <w:rPr>
          <w:rFonts w:ascii="Times New Roman" w:hAnsi="Times New Roman"/>
          <w:sz w:val="28"/>
          <w:szCs w:val="28"/>
        </w:rPr>
        <w:t>;</w:t>
      </w:r>
    </w:p>
    <w:p w:rsidR="00852AEF" w:rsidRPr="003828C9" w:rsidRDefault="00852AEF" w:rsidP="00852AEF">
      <w:pPr>
        <w:autoSpaceDE w:val="0"/>
        <w:autoSpaceDN w:val="0"/>
        <w:adjustRightInd w:val="0"/>
        <w:spacing w:after="0" w:line="240" w:lineRule="auto"/>
        <w:jc w:val="both"/>
        <w:rPr>
          <w:rFonts w:ascii="Times New Roman" w:hAnsi="Times New Roman"/>
          <w:sz w:val="28"/>
          <w:szCs w:val="28"/>
        </w:rPr>
      </w:pPr>
      <w:r w:rsidRPr="003828C9">
        <w:rPr>
          <w:rFonts w:ascii="Times New Roman" w:hAnsi="Times New Roman"/>
          <w:sz w:val="28"/>
          <w:szCs w:val="28"/>
        </w:rPr>
        <w:t xml:space="preserve">в 2024 году-   0,5 тыс. </w:t>
      </w:r>
      <w:proofErr w:type="spellStart"/>
      <w:r w:rsidRPr="003828C9">
        <w:rPr>
          <w:rFonts w:ascii="Times New Roman" w:hAnsi="Times New Roman"/>
          <w:sz w:val="28"/>
          <w:szCs w:val="28"/>
        </w:rPr>
        <w:t>руб</w:t>
      </w:r>
      <w:proofErr w:type="spellEnd"/>
      <w:r w:rsidRPr="003828C9">
        <w:rPr>
          <w:rFonts w:ascii="Times New Roman" w:hAnsi="Times New Roman"/>
          <w:sz w:val="28"/>
          <w:szCs w:val="28"/>
        </w:rPr>
        <w:t>;</w:t>
      </w:r>
    </w:p>
    <w:p w:rsidR="00386D55" w:rsidRPr="003828C9" w:rsidRDefault="00E62144" w:rsidP="00852AEF">
      <w:pPr>
        <w:pStyle w:val="a6"/>
        <w:jc w:val="both"/>
        <w:rPr>
          <w:rFonts w:ascii="Times New Roman" w:hAnsi="Times New Roman"/>
          <w:sz w:val="28"/>
          <w:szCs w:val="28"/>
        </w:rPr>
      </w:pPr>
      <w:r>
        <w:rPr>
          <w:rFonts w:ascii="Times New Roman" w:hAnsi="Times New Roman"/>
          <w:sz w:val="28"/>
          <w:szCs w:val="28"/>
        </w:rPr>
        <w:t>в 2025 году-   0,5 тыс. руб.</w:t>
      </w:r>
    </w:p>
    <w:p w:rsidR="00852AEF" w:rsidRPr="003828C9" w:rsidRDefault="00852AEF" w:rsidP="00386D55">
      <w:pPr>
        <w:spacing w:line="240" w:lineRule="auto"/>
        <w:jc w:val="center"/>
        <w:rPr>
          <w:rFonts w:ascii="Times New Roman" w:hAnsi="Times New Roman"/>
          <w:b/>
          <w:sz w:val="28"/>
          <w:szCs w:val="28"/>
        </w:rPr>
      </w:pPr>
    </w:p>
    <w:p w:rsidR="00386D55" w:rsidRPr="003828C9" w:rsidRDefault="00852AEF" w:rsidP="00386D55">
      <w:pPr>
        <w:spacing w:line="240" w:lineRule="auto"/>
        <w:jc w:val="center"/>
        <w:rPr>
          <w:rFonts w:ascii="Times New Roman" w:hAnsi="Times New Roman"/>
          <w:b/>
          <w:sz w:val="28"/>
          <w:szCs w:val="28"/>
        </w:rPr>
      </w:pPr>
      <w:r w:rsidRPr="003828C9">
        <w:rPr>
          <w:rFonts w:ascii="Times New Roman" w:hAnsi="Times New Roman"/>
          <w:b/>
          <w:sz w:val="28"/>
          <w:szCs w:val="28"/>
        </w:rPr>
        <w:t>6</w:t>
      </w:r>
      <w:r w:rsidR="00386D55" w:rsidRPr="003828C9">
        <w:rPr>
          <w:rFonts w:ascii="Times New Roman" w:hAnsi="Times New Roman"/>
          <w:b/>
          <w:sz w:val="28"/>
          <w:szCs w:val="28"/>
        </w:rPr>
        <w:t xml:space="preserve">. Организация управления реализацией Программы и </w:t>
      </w:r>
      <w:proofErr w:type="gramStart"/>
      <w:r w:rsidR="00386D55" w:rsidRPr="003828C9">
        <w:rPr>
          <w:rFonts w:ascii="Times New Roman" w:hAnsi="Times New Roman"/>
          <w:b/>
          <w:sz w:val="28"/>
          <w:szCs w:val="28"/>
        </w:rPr>
        <w:t>контроль за</w:t>
      </w:r>
      <w:proofErr w:type="gramEnd"/>
      <w:r w:rsidR="00386D55" w:rsidRPr="003828C9">
        <w:rPr>
          <w:rFonts w:ascii="Times New Roman" w:hAnsi="Times New Roman"/>
          <w:b/>
          <w:sz w:val="28"/>
          <w:szCs w:val="28"/>
        </w:rPr>
        <w:t xml:space="preserve"> ходом ее выполнения</w:t>
      </w:r>
    </w:p>
    <w:p w:rsidR="00386D55" w:rsidRPr="003828C9" w:rsidRDefault="00386D55" w:rsidP="00386D55">
      <w:pPr>
        <w:pStyle w:val="a6"/>
        <w:ind w:firstLine="567"/>
        <w:jc w:val="both"/>
        <w:rPr>
          <w:rFonts w:ascii="Times New Roman" w:hAnsi="Times New Roman"/>
          <w:sz w:val="28"/>
          <w:szCs w:val="28"/>
        </w:rPr>
      </w:pPr>
      <w:r w:rsidRPr="003828C9">
        <w:rPr>
          <w:rFonts w:ascii="Times New Roman" w:hAnsi="Times New Roman"/>
          <w:sz w:val="28"/>
          <w:szCs w:val="28"/>
        </w:rPr>
        <w:t>Организацию выполнения Программы осуществляет заказчик – администрация Ивантеевского муниципального района.</w:t>
      </w:r>
    </w:p>
    <w:p w:rsidR="00386D55" w:rsidRPr="003828C9" w:rsidRDefault="00386D55" w:rsidP="00386D55">
      <w:pPr>
        <w:pStyle w:val="a6"/>
        <w:ind w:firstLine="567"/>
        <w:jc w:val="both"/>
        <w:rPr>
          <w:rFonts w:ascii="Times New Roman" w:hAnsi="Times New Roman"/>
          <w:sz w:val="28"/>
          <w:szCs w:val="28"/>
        </w:rPr>
      </w:pPr>
      <w:r w:rsidRPr="003828C9">
        <w:rPr>
          <w:rFonts w:ascii="Times New Roman" w:hAnsi="Times New Roman"/>
          <w:sz w:val="28"/>
          <w:szCs w:val="28"/>
        </w:rPr>
        <w:t>Реализацию программных мероприятий осуществляет Отдел экономики администрации Ивантеевского муниципального района.</w:t>
      </w:r>
    </w:p>
    <w:p w:rsidR="00386D55" w:rsidRPr="003828C9" w:rsidRDefault="00386D55" w:rsidP="00386D55">
      <w:pPr>
        <w:pStyle w:val="a6"/>
        <w:ind w:firstLine="567"/>
        <w:jc w:val="both"/>
        <w:rPr>
          <w:rFonts w:ascii="Times New Roman" w:hAnsi="Times New Roman"/>
          <w:sz w:val="28"/>
          <w:szCs w:val="28"/>
        </w:rPr>
      </w:pPr>
      <w:proofErr w:type="gramStart"/>
      <w:r w:rsidRPr="003828C9">
        <w:rPr>
          <w:rFonts w:ascii="Times New Roman" w:hAnsi="Times New Roman"/>
          <w:sz w:val="28"/>
          <w:szCs w:val="28"/>
        </w:rPr>
        <w:t>Контроль за</w:t>
      </w:r>
      <w:proofErr w:type="gramEnd"/>
      <w:r w:rsidRPr="003828C9">
        <w:rPr>
          <w:rFonts w:ascii="Times New Roman" w:hAnsi="Times New Roman"/>
          <w:sz w:val="28"/>
          <w:szCs w:val="28"/>
        </w:rPr>
        <w:t xml:space="preserve"> исполнением программы осуществляет первый заместитель главы администрации Ивантеевского муниципального района.</w:t>
      </w:r>
    </w:p>
    <w:p w:rsidR="00386D55" w:rsidRPr="003828C9" w:rsidRDefault="00386D55" w:rsidP="00386D55">
      <w:pPr>
        <w:pStyle w:val="a6"/>
        <w:ind w:firstLine="567"/>
        <w:jc w:val="both"/>
        <w:rPr>
          <w:rFonts w:ascii="Times New Roman" w:hAnsi="Times New Roman"/>
          <w:sz w:val="28"/>
          <w:szCs w:val="28"/>
        </w:rPr>
      </w:pPr>
      <w:proofErr w:type="gramStart"/>
      <w:r w:rsidRPr="003828C9">
        <w:rPr>
          <w:rFonts w:ascii="Times New Roman" w:hAnsi="Times New Roman"/>
          <w:sz w:val="28"/>
          <w:szCs w:val="28"/>
        </w:rPr>
        <w:t>Контроль за ходом выполнения Программы осуществляется в соответствии постановлением администрации Ивантеевского муниципального района  от 20.08.2013 №843 «Об утверждении Положения о порядке принятия решений о разработке муниципальных программ Ивантеевского муниципального района, их формировании и реализации, проведения оценки эффективности реализации муниципальных программ Ивантеевского муниципального района» (с учетом изменений от 15.05.2017 № 235</w:t>
      </w:r>
      <w:r w:rsidR="00614BB8">
        <w:rPr>
          <w:rFonts w:ascii="Times New Roman" w:hAnsi="Times New Roman"/>
          <w:sz w:val="28"/>
          <w:szCs w:val="28"/>
        </w:rPr>
        <w:t>,</w:t>
      </w:r>
      <w:r w:rsidR="00614BB8" w:rsidRPr="00614BB8">
        <w:rPr>
          <w:rFonts w:ascii="Times New Roman" w:hAnsi="Times New Roman"/>
          <w:sz w:val="28"/>
          <w:szCs w:val="28"/>
        </w:rPr>
        <w:t xml:space="preserve"> </w:t>
      </w:r>
      <w:r w:rsidR="00614BB8" w:rsidRPr="003828C9">
        <w:rPr>
          <w:rFonts w:ascii="Times New Roman" w:hAnsi="Times New Roman"/>
          <w:sz w:val="28"/>
          <w:szCs w:val="28"/>
        </w:rPr>
        <w:t>от 30.04.2020 г. № 142</w:t>
      </w:r>
      <w:r w:rsidRPr="003828C9">
        <w:rPr>
          <w:rFonts w:ascii="Times New Roman" w:hAnsi="Times New Roman"/>
          <w:sz w:val="28"/>
          <w:szCs w:val="28"/>
        </w:rPr>
        <w:t>)</w:t>
      </w:r>
      <w:r w:rsidR="00614BB8">
        <w:rPr>
          <w:rFonts w:ascii="Times New Roman" w:hAnsi="Times New Roman"/>
          <w:sz w:val="28"/>
          <w:szCs w:val="28"/>
        </w:rPr>
        <w:t>.</w:t>
      </w:r>
      <w:proofErr w:type="gramEnd"/>
    </w:p>
    <w:p w:rsidR="00386D55" w:rsidRPr="003828C9" w:rsidRDefault="00386D55" w:rsidP="00386D55">
      <w:pPr>
        <w:autoSpaceDE w:val="0"/>
        <w:autoSpaceDN w:val="0"/>
        <w:adjustRightInd w:val="0"/>
        <w:spacing w:after="0" w:line="240" w:lineRule="auto"/>
        <w:jc w:val="center"/>
        <w:outlineLvl w:val="1"/>
        <w:rPr>
          <w:rFonts w:ascii="Times New Roman" w:hAnsi="Times New Roman"/>
          <w:b/>
          <w:sz w:val="28"/>
          <w:szCs w:val="28"/>
        </w:rPr>
      </w:pPr>
    </w:p>
    <w:p w:rsidR="00386D55" w:rsidRPr="003828C9" w:rsidRDefault="00852AEF" w:rsidP="00386D55">
      <w:pPr>
        <w:autoSpaceDE w:val="0"/>
        <w:autoSpaceDN w:val="0"/>
        <w:adjustRightInd w:val="0"/>
        <w:spacing w:line="240" w:lineRule="auto"/>
        <w:jc w:val="center"/>
        <w:outlineLvl w:val="1"/>
        <w:rPr>
          <w:rFonts w:ascii="Times New Roman" w:hAnsi="Times New Roman"/>
          <w:b/>
          <w:sz w:val="28"/>
          <w:szCs w:val="28"/>
        </w:rPr>
      </w:pPr>
      <w:r w:rsidRPr="003828C9">
        <w:rPr>
          <w:rFonts w:ascii="Times New Roman" w:hAnsi="Times New Roman"/>
          <w:b/>
          <w:sz w:val="28"/>
          <w:szCs w:val="28"/>
        </w:rPr>
        <w:t>7</w:t>
      </w:r>
      <w:r w:rsidR="00386D55" w:rsidRPr="003828C9">
        <w:rPr>
          <w:rFonts w:ascii="Times New Roman" w:hAnsi="Times New Roman"/>
          <w:b/>
          <w:sz w:val="28"/>
          <w:szCs w:val="28"/>
        </w:rPr>
        <w:t xml:space="preserve">. Оценка эффективности реализации Программы </w:t>
      </w:r>
    </w:p>
    <w:p w:rsidR="00386D55" w:rsidRPr="003828C9" w:rsidRDefault="00386D55" w:rsidP="00386D55">
      <w:pPr>
        <w:pStyle w:val="a6"/>
        <w:ind w:firstLine="567"/>
        <w:jc w:val="both"/>
        <w:rPr>
          <w:rFonts w:ascii="Times New Roman" w:hAnsi="Times New Roman"/>
          <w:sz w:val="28"/>
          <w:szCs w:val="28"/>
        </w:rPr>
      </w:pPr>
      <w:r w:rsidRPr="003828C9">
        <w:rPr>
          <w:rFonts w:ascii="Times New Roman" w:hAnsi="Times New Roman"/>
          <w:sz w:val="28"/>
          <w:szCs w:val="28"/>
        </w:rPr>
        <w:lastRenderedPageBreak/>
        <w:t>Реализация Программы позволит повысить эффективность защиты прав потребителей.</w:t>
      </w:r>
    </w:p>
    <w:p w:rsidR="00386D55" w:rsidRPr="003828C9" w:rsidRDefault="00386D55" w:rsidP="00386D55">
      <w:pPr>
        <w:pStyle w:val="a6"/>
        <w:ind w:firstLine="567"/>
        <w:jc w:val="both"/>
        <w:rPr>
          <w:rFonts w:ascii="Times New Roman" w:hAnsi="Times New Roman"/>
          <w:sz w:val="28"/>
          <w:szCs w:val="28"/>
        </w:rPr>
      </w:pPr>
      <w:r w:rsidRPr="003828C9">
        <w:rPr>
          <w:rFonts w:ascii="Times New Roman" w:hAnsi="Times New Roman"/>
          <w:sz w:val="28"/>
          <w:szCs w:val="28"/>
        </w:rPr>
        <w:t>Совершенствование форм и методов, направленных на профилактику и предупреждение нарушений в сфере защиты прав потребителей, создают условия для повышения культуры обслуживания потребителей и ведения предпринимательской деятельности, повышения гражданского самосознания изготовителей товаров и исполнителей (работ, услуг).</w:t>
      </w:r>
    </w:p>
    <w:p w:rsidR="00386D55" w:rsidRPr="003828C9" w:rsidRDefault="00386D55" w:rsidP="00386D55">
      <w:pPr>
        <w:pStyle w:val="a6"/>
        <w:ind w:firstLine="567"/>
        <w:jc w:val="both"/>
        <w:rPr>
          <w:rFonts w:ascii="Times New Roman" w:hAnsi="Times New Roman"/>
          <w:sz w:val="28"/>
          <w:szCs w:val="28"/>
        </w:rPr>
      </w:pPr>
      <w:r w:rsidRPr="003828C9">
        <w:rPr>
          <w:rFonts w:ascii="Times New Roman" w:hAnsi="Times New Roman"/>
          <w:sz w:val="28"/>
          <w:szCs w:val="28"/>
        </w:rPr>
        <w:t>Программа позволит обеспечить первоочередную задачу повышения информированности населения в сфере защиты прав потребителей.</w:t>
      </w:r>
    </w:p>
    <w:p w:rsidR="00386D55" w:rsidRPr="003828C9" w:rsidRDefault="00386D55" w:rsidP="00386D55">
      <w:pPr>
        <w:pStyle w:val="a6"/>
        <w:ind w:firstLine="567"/>
        <w:jc w:val="both"/>
        <w:rPr>
          <w:rFonts w:ascii="Times New Roman" w:hAnsi="Times New Roman"/>
          <w:sz w:val="28"/>
          <w:szCs w:val="28"/>
        </w:rPr>
      </w:pPr>
      <w:r w:rsidRPr="003828C9">
        <w:rPr>
          <w:rFonts w:ascii="Times New Roman" w:hAnsi="Times New Roman"/>
          <w:sz w:val="28"/>
          <w:szCs w:val="28"/>
        </w:rPr>
        <w:t>При реализации Программы будут достигнуты следующие результаты:</w:t>
      </w:r>
    </w:p>
    <w:p w:rsidR="00386D55" w:rsidRPr="003828C9" w:rsidRDefault="00386D55" w:rsidP="00386D55">
      <w:pPr>
        <w:pStyle w:val="a6"/>
        <w:jc w:val="both"/>
        <w:rPr>
          <w:rFonts w:ascii="Times New Roman" w:hAnsi="Times New Roman"/>
          <w:sz w:val="28"/>
          <w:szCs w:val="28"/>
        </w:rPr>
      </w:pPr>
      <w:r w:rsidRPr="003828C9">
        <w:rPr>
          <w:rFonts w:ascii="Times New Roman" w:hAnsi="Times New Roman"/>
          <w:sz w:val="28"/>
          <w:szCs w:val="28"/>
        </w:rPr>
        <w:t>-Сокращение количества нарушений в сфере потребительского рынка, связанных с незнанием производителями, предпринимателями, потребителями требований нормативных правовых актов Российской Федерации;</w:t>
      </w:r>
    </w:p>
    <w:p w:rsidR="00386D55" w:rsidRPr="003828C9" w:rsidRDefault="00386D55" w:rsidP="00386D55">
      <w:pPr>
        <w:pStyle w:val="a6"/>
        <w:jc w:val="both"/>
        <w:rPr>
          <w:rFonts w:ascii="Times New Roman" w:hAnsi="Times New Roman"/>
          <w:sz w:val="28"/>
          <w:szCs w:val="28"/>
        </w:rPr>
      </w:pPr>
      <w:r w:rsidRPr="003828C9">
        <w:rPr>
          <w:rFonts w:ascii="Times New Roman" w:hAnsi="Times New Roman"/>
          <w:sz w:val="28"/>
          <w:szCs w:val="28"/>
        </w:rPr>
        <w:t>-повышение уровня правовой грамотности, информированности потребителей о потребительских свойствах товаров (работ, услуг);</w:t>
      </w:r>
    </w:p>
    <w:p w:rsidR="00386D55" w:rsidRPr="003828C9" w:rsidRDefault="00386D55" w:rsidP="00386D55">
      <w:pPr>
        <w:pStyle w:val="a6"/>
        <w:jc w:val="both"/>
        <w:rPr>
          <w:rFonts w:ascii="Times New Roman" w:hAnsi="Times New Roman"/>
          <w:sz w:val="28"/>
          <w:szCs w:val="28"/>
        </w:rPr>
      </w:pPr>
      <w:r w:rsidRPr="003828C9">
        <w:rPr>
          <w:rFonts w:ascii="Times New Roman" w:hAnsi="Times New Roman"/>
          <w:sz w:val="28"/>
          <w:szCs w:val="28"/>
        </w:rPr>
        <w:t>-повышение уровня доступности информации о товарах (работах, услугах), необходимой потребителям для реализации предоставленных им законодательством прав;</w:t>
      </w:r>
    </w:p>
    <w:p w:rsidR="00386D55" w:rsidRPr="003828C9" w:rsidRDefault="00386D55" w:rsidP="00386D55">
      <w:pPr>
        <w:pStyle w:val="a6"/>
        <w:jc w:val="both"/>
        <w:rPr>
          <w:rFonts w:ascii="Times New Roman" w:hAnsi="Times New Roman"/>
          <w:sz w:val="28"/>
          <w:szCs w:val="28"/>
        </w:rPr>
      </w:pPr>
      <w:r w:rsidRPr="003828C9">
        <w:rPr>
          <w:rFonts w:ascii="Times New Roman" w:hAnsi="Times New Roman"/>
          <w:sz w:val="28"/>
          <w:szCs w:val="28"/>
        </w:rPr>
        <w:t>-стимулированию повышения качества товаров, работ и услуг, представляемых на потребительском рынке муниципального района;</w:t>
      </w:r>
    </w:p>
    <w:p w:rsidR="00386D55" w:rsidRPr="003828C9" w:rsidRDefault="00386D55" w:rsidP="00386D55">
      <w:pPr>
        <w:pStyle w:val="a6"/>
        <w:jc w:val="both"/>
        <w:rPr>
          <w:rFonts w:ascii="Times New Roman" w:hAnsi="Times New Roman"/>
          <w:sz w:val="28"/>
          <w:szCs w:val="28"/>
        </w:rPr>
      </w:pPr>
      <w:r w:rsidRPr="003828C9">
        <w:rPr>
          <w:rFonts w:ascii="Times New Roman" w:hAnsi="Times New Roman"/>
          <w:sz w:val="28"/>
          <w:szCs w:val="28"/>
        </w:rPr>
        <w:t>-эффективности защиты нарушенных прав потребителей;</w:t>
      </w:r>
    </w:p>
    <w:p w:rsidR="00386D55" w:rsidRPr="003828C9" w:rsidRDefault="00386D55" w:rsidP="00386D55">
      <w:pPr>
        <w:pStyle w:val="a6"/>
        <w:jc w:val="both"/>
        <w:rPr>
          <w:rFonts w:ascii="Times New Roman" w:hAnsi="Times New Roman"/>
          <w:sz w:val="28"/>
          <w:szCs w:val="28"/>
        </w:rPr>
      </w:pPr>
      <w:r w:rsidRPr="003828C9">
        <w:rPr>
          <w:rFonts w:ascii="Times New Roman" w:hAnsi="Times New Roman"/>
          <w:sz w:val="28"/>
          <w:szCs w:val="28"/>
        </w:rPr>
        <w:t>-увеличению доли потребительских споров, разрешаемых в досудебном порядке;</w:t>
      </w:r>
    </w:p>
    <w:p w:rsidR="00386D55" w:rsidRPr="003828C9" w:rsidRDefault="00386D55" w:rsidP="00386D55">
      <w:pPr>
        <w:pStyle w:val="a6"/>
        <w:jc w:val="both"/>
        <w:rPr>
          <w:rFonts w:ascii="Times New Roman" w:hAnsi="Times New Roman"/>
          <w:sz w:val="28"/>
          <w:szCs w:val="28"/>
        </w:rPr>
      </w:pPr>
      <w:r w:rsidRPr="003828C9">
        <w:rPr>
          <w:rFonts w:ascii="Times New Roman" w:hAnsi="Times New Roman"/>
          <w:sz w:val="28"/>
          <w:szCs w:val="28"/>
        </w:rPr>
        <w:t>-увеличение количества выпущенных в средствах массовой информации материалов (печатных, Интернет), касающихся вопросов защиты прав потребителей;</w:t>
      </w:r>
    </w:p>
    <w:p w:rsidR="00386D55" w:rsidRPr="003828C9" w:rsidRDefault="00386D55" w:rsidP="00386D55">
      <w:pPr>
        <w:pStyle w:val="a6"/>
        <w:jc w:val="both"/>
        <w:rPr>
          <w:rFonts w:ascii="Times New Roman" w:hAnsi="Times New Roman"/>
          <w:sz w:val="28"/>
          <w:szCs w:val="28"/>
        </w:rPr>
      </w:pPr>
      <w:r w:rsidRPr="003828C9">
        <w:rPr>
          <w:rFonts w:ascii="Times New Roman" w:hAnsi="Times New Roman"/>
          <w:sz w:val="28"/>
          <w:szCs w:val="28"/>
        </w:rPr>
        <w:t>-стабилизация ситуации по письменным жалобам и обращениям, от граждан по вопросу нарушения законодательства Российской Федерации в сфере потребительского рынка.</w:t>
      </w:r>
    </w:p>
    <w:p w:rsidR="00386D55" w:rsidRPr="003828C9" w:rsidRDefault="00386D55" w:rsidP="00386D55">
      <w:pPr>
        <w:pStyle w:val="a6"/>
        <w:jc w:val="both"/>
        <w:rPr>
          <w:rFonts w:ascii="Times New Roman" w:hAnsi="Times New Roman"/>
          <w:sz w:val="28"/>
          <w:szCs w:val="28"/>
        </w:rPr>
      </w:pPr>
      <w:r w:rsidRPr="003828C9">
        <w:rPr>
          <w:rFonts w:ascii="Times New Roman" w:hAnsi="Times New Roman"/>
          <w:sz w:val="28"/>
          <w:szCs w:val="28"/>
        </w:rPr>
        <w:t>Реализация Программы позволит повысить результативность муниципальной поддержки по защите прав потребителей, социальную защищенность населения Ивантеевского муниципального района.</w:t>
      </w:r>
    </w:p>
    <w:p w:rsidR="00386D55" w:rsidRPr="003828C9" w:rsidRDefault="00386D55" w:rsidP="00386D55">
      <w:pPr>
        <w:rPr>
          <w:rFonts w:ascii="Times New Roman" w:hAnsi="Times New Roman"/>
          <w:sz w:val="28"/>
          <w:szCs w:val="28"/>
        </w:rPr>
      </w:pPr>
    </w:p>
    <w:p w:rsidR="00386D55" w:rsidRPr="003828C9" w:rsidRDefault="00386D55" w:rsidP="00386D55">
      <w:pPr>
        <w:spacing w:line="218" w:lineRule="auto"/>
        <w:ind w:left="142"/>
        <w:jc w:val="right"/>
        <w:rPr>
          <w:rFonts w:ascii="Times New Roman" w:hAnsi="Times New Roman"/>
          <w:color w:val="000000"/>
          <w:sz w:val="28"/>
          <w:szCs w:val="28"/>
        </w:rPr>
        <w:sectPr w:rsidR="00386D55" w:rsidRPr="003828C9" w:rsidSect="00255DED">
          <w:footerReference w:type="default" r:id="rId9"/>
          <w:footnotePr>
            <w:pos w:val="beneathText"/>
          </w:footnotePr>
          <w:pgSz w:w="11905" w:h="16837"/>
          <w:pgMar w:top="1134" w:right="706" w:bottom="1134" w:left="1701" w:header="720" w:footer="720" w:gutter="0"/>
          <w:cols w:space="720"/>
          <w:titlePg/>
          <w:docGrid w:linePitch="360"/>
        </w:sectPr>
      </w:pPr>
    </w:p>
    <w:p w:rsidR="004E264C" w:rsidRDefault="00852AEF" w:rsidP="004E264C">
      <w:pPr>
        <w:spacing w:line="218" w:lineRule="auto"/>
        <w:jc w:val="right"/>
        <w:rPr>
          <w:rFonts w:ascii="Times New Roman" w:hAnsi="Times New Roman"/>
          <w:color w:val="000000"/>
          <w:sz w:val="24"/>
          <w:szCs w:val="24"/>
        </w:rPr>
      </w:pPr>
      <w:r w:rsidRPr="0031705E">
        <w:rPr>
          <w:rFonts w:ascii="Times New Roman" w:hAnsi="Times New Roman"/>
          <w:color w:val="000000"/>
          <w:sz w:val="24"/>
          <w:szCs w:val="24"/>
        </w:rPr>
        <w:lastRenderedPageBreak/>
        <w:t xml:space="preserve">                          </w:t>
      </w:r>
      <w:r w:rsidR="0031705E" w:rsidRPr="0031705E">
        <w:rPr>
          <w:rFonts w:ascii="Times New Roman" w:hAnsi="Times New Roman"/>
          <w:color w:val="000000"/>
          <w:sz w:val="24"/>
          <w:szCs w:val="24"/>
        </w:rPr>
        <w:t xml:space="preserve">                               </w:t>
      </w:r>
      <w:r w:rsidRPr="0031705E">
        <w:rPr>
          <w:rFonts w:ascii="Times New Roman" w:hAnsi="Times New Roman"/>
          <w:color w:val="000000"/>
          <w:sz w:val="24"/>
          <w:szCs w:val="24"/>
        </w:rPr>
        <w:t xml:space="preserve">          </w:t>
      </w:r>
      <w:r w:rsidR="004E264C">
        <w:rPr>
          <w:rFonts w:ascii="Times New Roman" w:hAnsi="Times New Roman"/>
          <w:color w:val="000000"/>
          <w:sz w:val="24"/>
          <w:szCs w:val="24"/>
        </w:rPr>
        <w:t xml:space="preserve">Приложение </w:t>
      </w:r>
    </w:p>
    <w:p w:rsidR="00386D55" w:rsidRPr="004E264C" w:rsidRDefault="00386D55" w:rsidP="004E264C">
      <w:pPr>
        <w:spacing w:line="218" w:lineRule="auto"/>
        <w:jc w:val="center"/>
        <w:rPr>
          <w:rFonts w:ascii="Times New Roman" w:hAnsi="Times New Roman"/>
          <w:b/>
          <w:bCs/>
          <w:color w:val="000000"/>
          <w:sz w:val="24"/>
          <w:szCs w:val="24"/>
        </w:rPr>
      </w:pPr>
      <w:r w:rsidRPr="004E264C">
        <w:rPr>
          <w:rFonts w:ascii="Times New Roman" w:hAnsi="Times New Roman"/>
          <w:b/>
          <w:bCs/>
          <w:color w:val="000000"/>
          <w:sz w:val="24"/>
          <w:szCs w:val="24"/>
        </w:rPr>
        <w:t>Система (перечень) программных мероприятий</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969"/>
        <w:gridCol w:w="992"/>
        <w:gridCol w:w="1276"/>
        <w:gridCol w:w="1276"/>
        <w:gridCol w:w="992"/>
        <w:gridCol w:w="1134"/>
        <w:gridCol w:w="1559"/>
        <w:gridCol w:w="1843"/>
        <w:gridCol w:w="2126"/>
      </w:tblGrid>
      <w:tr w:rsidR="00386D55" w:rsidRPr="0031705E" w:rsidTr="005F3A80">
        <w:trPr>
          <w:trHeight w:val="20"/>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86D55" w:rsidRPr="0031705E" w:rsidRDefault="00386D55" w:rsidP="005F3A80">
            <w:pPr>
              <w:spacing w:line="218" w:lineRule="auto"/>
              <w:jc w:val="center"/>
              <w:rPr>
                <w:rFonts w:ascii="Times New Roman" w:hAnsi="Times New Roman"/>
                <w:bCs/>
                <w:color w:val="000000"/>
                <w:sz w:val="24"/>
                <w:szCs w:val="24"/>
              </w:rPr>
            </w:pPr>
            <w:r w:rsidRPr="0031705E">
              <w:rPr>
                <w:rFonts w:ascii="Times New Roman" w:hAnsi="Times New Roman"/>
                <w:bCs/>
                <w:color w:val="000000"/>
                <w:sz w:val="24"/>
                <w:szCs w:val="24"/>
              </w:rPr>
              <w:t>№</w:t>
            </w:r>
          </w:p>
          <w:p w:rsidR="00386D55" w:rsidRPr="0031705E" w:rsidRDefault="00386D55" w:rsidP="005F3A80">
            <w:pPr>
              <w:spacing w:line="218" w:lineRule="auto"/>
              <w:jc w:val="center"/>
              <w:rPr>
                <w:rFonts w:ascii="Times New Roman" w:hAnsi="Times New Roman"/>
                <w:bCs/>
                <w:color w:val="000000"/>
                <w:sz w:val="24"/>
                <w:szCs w:val="24"/>
              </w:rPr>
            </w:pPr>
            <w:proofErr w:type="gramStart"/>
            <w:r w:rsidRPr="0031705E">
              <w:rPr>
                <w:rFonts w:ascii="Times New Roman" w:hAnsi="Times New Roman"/>
                <w:bCs/>
                <w:color w:val="000000"/>
                <w:sz w:val="24"/>
                <w:szCs w:val="24"/>
              </w:rPr>
              <w:t>п</w:t>
            </w:r>
            <w:proofErr w:type="gramEnd"/>
            <w:r w:rsidRPr="0031705E">
              <w:rPr>
                <w:rFonts w:ascii="Times New Roman" w:hAnsi="Times New Roman"/>
                <w:bCs/>
                <w:color w:val="000000"/>
                <w:sz w:val="24"/>
                <w:szCs w:val="24"/>
              </w:rPr>
              <w:t>/п</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86D55" w:rsidRPr="0031705E" w:rsidRDefault="00386D55" w:rsidP="005F3A80">
            <w:pPr>
              <w:spacing w:line="218" w:lineRule="auto"/>
              <w:jc w:val="center"/>
              <w:rPr>
                <w:rFonts w:ascii="Times New Roman" w:hAnsi="Times New Roman"/>
                <w:bCs/>
                <w:color w:val="000000"/>
                <w:sz w:val="24"/>
                <w:szCs w:val="24"/>
              </w:rPr>
            </w:pPr>
            <w:r w:rsidRPr="0031705E">
              <w:rPr>
                <w:rFonts w:ascii="Times New Roman" w:hAnsi="Times New Roman"/>
                <w:bCs/>
                <w:color w:val="000000"/>
                <w:sz w:val="24"/>
                <w:szCs w:val="24"/>
              </w:rPr>
              <w:t>Наименование мероприятия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86D55" w:rsidRPr="0031705E" w:rsidRDefault="00386D55" w:rsidP="005F3A80">
            <w:pPr>
              <w:spacing w:line="218" w:lineRule="auto"/>
              <w:jc w:val="center"/>
              <w:rPr>
                <w:rFonts w:ascii="Times New Roman" w:hAnsi="Times New Roman"/>
                <w:bCs/>
                <w:color w:val="000000"/>
                <w:sz w:val="24"/>
                <w:szCs w:val="24"/>
              </w:rPr>
            </w:pPr>
            <w:r w:rsidRPr="0031705E">
              <w:rPr>
                <w:rFonts w:ascii="Times New Roman" w:hAnsi="Times New Roman"/>
                <w:bCs/>
                <w:color w:val="000000"/>
                <w:sz w:val="24"/>
                <w:szCs w:val="24"/>
              </w:rPr>
              <w:t xml:space="preserve">Срок </w:t>
            </w:r>
            <w:proofErr w:type="spellStart"/>
            <w:proofErr w:type="gramStart"/>
            <w:r w:rsidRPr="0031705E">
              <w:rPr>
                <w:rFonts w:ascii="Times New Roman" w:hAnsi="Times New Roman"/>
                <w:bCs/>
                <w:color w:val="000000"/>
                <w:sz w:val="24"/>
                <w:szCs w:val="24"/>
              </w:rPr>
              <w:t>испол</w:t>
            </w:r>
            <w:proofErr w:type="spellEnd"/>
            <w:r w:rsidRPr="0031705E">
              <w:rPr>
                <w:rFonts w:ascii="Times New Roman" w:hAnsi="Times New Roman"/>
                <w:bCs/>
                <w:color w:val="000000"/>
                <w:sz w:val="24"/>
                <w:szCs w:val="24"/>
              </w:rPr>
              <w:t>-нения</w:t>
            </w:r>
            <w:proofErr w:type="gramEnd"/>
            <w:r w:rsidRPr="0031705E">
              <w:rPr>
                <w:rFonts w:ascii="Times New Roman" w:hAnsi="Times New Roman"/>
                <w:bCs/>
                <w:color w:val="000000"/>
                <w:sz w:val="24"/>
                <w:szCs w:val="24"/>
              </w:rPr>
              <w:t xml:space="preserve"> (годы)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86D55" w:rsidRPr="0031705E" w:rsidRDefault="00386D55" w:rsidP="005F3A80">
            <w:pPr>
              <w:spacing w:line="218" w:lineRule="auto"/>
              <w:jc w:val="center"/>
              <w:rPr>
                <w:rFonts w:ascii="Times New Roman" w:hAnsi="Times New Roman"/>
                <w:bCs/>
                <w:color w:val="000000"/>
                <w:sz w:val="24"/>
                <w:szCs w:val="24"/>
              </w:rPr>
            </w:pPr>
            <w:r w:rsidRPr="0031705E">
              <w:rPr>
                <w:rFonts w:ascii="Times New Roman" w:hAnsi="Times New Roman"/>
                <w:bCs/>
                <w:color w:val="000000"/>
                <w:sz w:val="24"/>
                <w:szCs w:val="24"/>
              </w:rPr>
              <w:t xml:space="preserve">Объем </w:t>
            </w:r>
            <w:proofErr w:type="spellStart"/>
            <w:proofErr w:type="gramStart"/>
            <w:r w:rsidRPr="0031705E">
              <w:rPr>
                <w:rFonts w:ascii="Times New Roman" w:hAnsi="Times New Roman"/>
                <w:bCs/>
                <w:color w:val="000000"/>
                <w:sz w:val="24"/>
                <w:szCs w:val="24"/>
              </w:rPr>
              <w:t>финанси-рования</w:t>
            </w:r>
            <w:proofErr w:type="spellEnd"/>
            <w:proofErr w:type="gramEnd"/>
            <w:r w:rsidRPr="0031705E">
              <w:rPr>
                <w:rFonts w:ascii="Times New Roman" w:hAnsi="Times New Roman"/>
                <w:bCs/>
                <w:color w:val="000000"/>
                <w:sz w:val="24"/>
                <w:szCs w:val="24"/>
              </w:rPr>
              <w:t xml:space="preserve"> (тыс. рублей), всего</w:t>
            </w:r>
          </w:p>
          <w:p w:rsidR="00386D55" w:rsidRPr="0031705E" w:rsidRDefault="00386D55" w:rsidP="005F3A80">
            <w:pPr>
              <w:spacing w:line="218" w:lineRule="auto"/>
              <w:jc w:val="center"/>
              <w:rPr>
                <w:rFonts w:ascii="Times New Roman" w:hAnsi="Times New Roman"/>
                <w:bCs/>
                <w:color w:val="000000"/>
                <w:sz w:val="24"/>
                <w:szCs w:val="24"/>
              </w:rPr>
            </w:pPr>
          </w:p>
        </w:tc>
        <w:tc>
          <w:tcPr>
            <w:tcW w:w="496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386D55" w:rsidRPr="0031705E" w:rsidRDefault="00386D55" w:rsidP="005F3A80">
            <w:pPr>
              <w:spacing w:line="218" w:lineRule="auto"/>
              <w:jc w:val="center"/>
              <w:rPr>
                <w:rFonts w:ascii="Times New Roman" w:hAnsi="Times New Roman"/>
                <w:bCs/>
                <w:color w:val="000000"/>
                <w:sz w:val="24"/>
                <w:szCs w:val="24"/>
              </w:rPr>
            </w:pPr>
            <w:r w:rsidRPr="0031705E">
              <w:rPr>
                <w:rFonts w:ascii="Times New Roman" w:hAnsi="Times New Roman"/>
                <w:bCs/>
                <w:color w:val="000000"/>
                <w:sz w:val="24"/>
                <w:szCs w:val="24"/>
              </w:rPr>
              <w:t>В том числе за счет средств</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86D55" w:rsidRPr="0031705E" w:rsidRDefault="00386D55" w:rsidP="005F3A80">
            <w:pPr>
              <w:spacing w:line="218" w:lineRule="auto"/>
              <w:jc w:val="center"/>
              <w:rPr>
                <w:rFonts w:ascii="Times New Roman" w:hAnsi="Times New Roman"/>
                <w:bCs/>
                <w:color w:val="000000"/>
                <w:sz w:val="24"/>
                <w:szCs w:val="24"/>
              </w:rPr>
            </w:pPr>
            <w:proofErr w:type="gramStart"/>
            <w:r w:rsidRPr="0031705E">
              <w:rPr>
                <w:rFonts w:ascii="Times New Roman" w:hAnsi="Times New Roman"/>
                <w:bCs/>
                <w:color w:val="000000"/>
                <w:sz w:val="24"/>
                <w:szCs w:val="24"/>
              </w:rPr>
              <w:t>Ответственные</w:t>
            </w:r>
            <w:proofErr w:type="gramEnd"/>
            <w:r w:rsidRPr="0031705E">
              <w:rPr>
                <w:rFonts w:ascii="Times New Roman" w:hAnsi="Times New Roman"/>
                <w:bCs/>
                <w:color w:val="000000"/>
                <w:sz w:val="24"/>
                <w:szCs w:val="24"/>
              </w:rPr>
              <w:t xml:space="preserve"> </w:t>
            </w:r>
            <w:r w:rsidRPr="0031705E">
              <w:rPr>
                <w:rFonts w:ascii="Times New Roman" w:hAnsi="Times New Roman"/>
                <w:bCs/>
                <w:color w:val="000000"/>
                <w:sz w:val="24"/>
                <w:szCs w:val="24"/>
              </w:rPr>
              <w:br/>
              <w:t>за исполнение</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86D55" w:rsidRPr="0031705E" w:rsidRDefault="00386D55" w:rsidP="005F3A80">
            <w:pPr>
              <w:spacing w:line="218" w:lineRule="auto"/>
              <w:jc w:val="center"/>
              <w:rPr>
                <w:rFonts w:ascii="Times New Roman" w:hAnsi="Times New Roman"/>
                <w:bCs/>
                <w:color w:val="000000"/>
                <w:sz w:val="24"/>
                <w:szCs w:val="24"/>
              </w:rPr>
            </w:pPr>
            <w:r w:rsidRPr="0031705E">
              <w:rPr>
                <w:rFonts w:ascii="Times New Roman" w:hAnsi="Times New Roman"/>
                <w:bCs/>
                <w:color w:val="000000"/>
                <w:sz w:val="24"/>
                <w:szCs w:val="24"/>
              </w:rPr>
              <w:t>Ожидаемые результаты</w:t>
            </w:r>
          </w:p>
        </w:tc>
      </w:tr>
      <w:tr w:rsidR="00386D55" w:rsidRPr="003828C9" w:rsidTr="0031705E">
        <w:trPr>
          <w:trHeight w:val="192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86D55" w:rsidRPr="003828C9" w:rsidRDefault="00386D55" w:rsidP="005F3A80">
            <w:pPr>
              <w:rPr>
                <w:rFonts w:ascii="Times New Roman" w:hAnsi="Times New Roman"/>
                <w:bCs/>
                <w:color w:val="000000"/>
                <w:sz w:val="28"/>
                <w:szCs w:val="28"/>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386D55" w:rsidRPr="003828C9" w:rsidRDefault="00386D55" w:rsidP="005F3A80">
            <w:pPr>
              <w:rPr>
                <w:rFonts w:ascii="Times New Roman" w:hAnsi="Times New Roman"/>
                <w:bCs/>
                <w:color w:val="000000"/>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86D55" w:rsidRPr="003828C9" w:rsidRDefault="00386D55" w:rsidP="005F3A80">
            <w:pPr>
              <w:rPr>
                <w:rFonts w:ascii="Times New Roman" w:hAnsi="Times New Roman"/>
                <w:bCs/>
                <w:color w:val="000000"/>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86D55" w:rsidRPr="003828C9" w:rsidRDefault="00386D55" w:rsidP="005F3A80">
            <w:pPr>
              <w:rPr>
                <w:rFonts w:ascii="Times New Roman" w:hAnsi="Times New Roman"/>
                <w:bCs/>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1705E" w:rsidRDefault="00386D55" w:rsidP="005F3A80">
            <w:pPr>
              <w:spacing w:line="218" w:lineRule="auto"/>
              <w:jc w:val="center"/>
              <w:rPr>
                <w:rFonts w:ascii="Times New Roman" w:hAnsi="Times New Roman"/>
                <w:bCs/>
                <w:color w:val="000000"/>
                <w:sz w:val="24"/>
                <w:szCs w:val="24"/>
              </w:rPr>
            </w:pPr>
            <w:proofErr w:type="spellStart"/>
            <w:proofErr w:type="gramStart"/>
            <w:r w:rsidRPr="0031705E">
              <w:rPr>
                <w:rFonts w:ascii="Times New Roman" w:hAnsi="Times New Roman"/>
                <w:bCs/>
                <w:color w:val="000000"/>
                <w:spacing w:val="-8"/>
                <w:sz w:val="24"/>
                <w:szCs w:val="24"/>
              </w:rPr>
              <w:t>федераль-</w:t>
            </w:r>
            <w:r w:rsidRPr="0031705E">
              <w:rPr>
                <w:rFonts w:ascii="Times New Roman" w:hAnsi="Times New Roman"/>
                <w:bCs/>
                <w:color w:val="000000"/>
                <w:sz w:val="24"/>
                <w:szCs w:val="24"/>
              </w:rPr>
              <w:t>ного</w:t>
            </w:r>
            <w:proofErr w:type="spellEnd"/>
            <w:proofErr w:type="gramEnd"/>
            <w:r w:rsidRPr="0031705E">
              <w:rPr>
                <w:rFonts w:ascii="Times New Roman" w:hAnsi="Times New Roman"/>
                <w:bCs/>
                <w:color w:val="000000"/>
                <w:sz w:val="24"/>
                <w:szCs w:val="24"/>
              </w:rPr>
              <w:t xml:space="preserve"> бюджета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1705E" w:rsidRDefault="00386D55" w:rsidP="005F3A80">
            <w:pPr>
              <w:spacing w:line="218" w:lineRule="auto"/>
              <w:jc w:val="center"/>
              <w:rPr>
                <w:rFonts w:ascii="Times New Roman" w:hAnsi="Times New Roman"/>
                <w:bCs/>
                <w:color w:val="000000"/>
                <w:sz w:val="24"/>
                <w:szCs w:val="24"/>
              </w:rPr>
            </w:pPr>
            <w:proofErr w:type="spellStart"/>
            <w:proofErr w:type="gramStart"/>
            <w:r w:rsidRPr="0031705E">
              <w:rPr>
                <w:rFonts w:ascii="Times New Roman" w:hAnsi="Times New Roman"/>
                <w:bCs/>
                <w:color w:val="000000"/>
                <w:sz w:val="24"/>
                <w:szCs w:val="24"/>
              </w:rPr>
              <w:t>област-ного</w:t>
            </w:r>
            <w:proofErr w:type="spellEnd"/>
            <w:proofErr w:type="gramEnd"/>
            <w:r w:rsidRPr="0031705E">
              <w:rPr>
                <w:rFonts w:ascii="Times New Roman" w:hAnsi="Times New Roman"/>
                <w:bCs/>
                <w:color w:val="000000"/>
                <w:sz w:val="24"/>
                <w:szCs w:val="24"/>
              </w:rPr>
              <w:t xml:space="preserve"> бюджета</w:t>
            </w:r>
          </w:p>
          <w:p w:rsidR="00386D55" w:rsidRPr="0031705E" w:rsidRDefault="00386D55" w:rsidP="005F3A80">
            <w:pPr>
              <w:spacing w:line="218" w:lineRule="auto"/>
              <w:jc w:val="center"/>
              <w:rPr>
                <w:rFonts w:ascii="Times New Roman" w:hAnsi="Times New Roman"/>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1705E" w:rsidRDefault="00386D55" w:rsidP="005F3A80">
            <w:pPr>
              <w:spacing w:line="218" w:lineRule="auto"/>
              <w:jc w:val="center"/>
              <w:rPr>
                <w:rFonts w:ascii="Times New Roman" w:hAnsi="Times New Roman"/>
                <w:bCs/>
                <w:color w:val="000000"/>
                <w:spacing w:val="-8"/>
                <w:sz w:val="24"/>
                <w:szCs w:val="24"/>
              </w:rPr>
            </w:pPr>
            <w:r w:rsidRPr="0031705E">
              <w:rPr>
                <w:rFonts w:ascii="Times New Roman" w:hAnsi="Times New Roman"/>
                <w:bCs/>
                <w:color w:val="000000"/>
                <w:spacing w:val="-8"/>
                <w:sz w:val="24"/>
                <w:szCs w:val="24"/>
              </w:rPr>
              <w:t>бюджета</w:t>
            </w:r>
          </w:p>
          <w:p w:rsidR="00386D55" w:rsidRPr="0031705E" w:rsidRDefault="00386D55" w:rsidP="005F3A80">
            <w:pPr>
              <w:spacing w:line="218" w:lineRule="auto"/>
              <w:jc w:val="center"/>
              <w:rPr>
                <w:rFonts w:ascii="Times New Roman" w:hAnsi="Times New Roman"/>
                <w:bCs/>
                <w:color w:val="000000"/>
                <w:sz w:val="24"/>
                <w:szCs w:val="24"/>
              </w:rPr>
            </w:pPr>
            <w:r w:rsidRPr="0031705E">
              <w:rPr>
                <w:rFonts w:ascii="Times New Roman" w:hAnsi="Times New Roman"/>
                <w:bCs/>
                <w:color w:val="000000"/>
                <w:spacing w:val="-8"/>
                <w:sz w:val="24"/>
                <w:szCs w:val="24"/>
              </w:rPr>
              <w:t>Ивантеевского муниципального района</w:t>
            </w:r>
            <w:r w:rsidRPr="0031705E">
              <w:rPr>
                <w:rFonts w:ascii="Times New Roman" w:hAnsi="Times New Roman"/>
                <w:bCs/>
                <w:color w:val="000000"/>
                <w:sz w:val="24"/>
                <w:szCs w:val="24"/>
              </w:rPr>
              <w:t xml:space="preserve"> </w:t>
            </w:r>
          </w:p>
          <w:p w:rsidR="00386D55" w:rsidRPr="0031705E" w:rsidRDefault="00386D55" w:rsidP="005F3A80">
            <w:pPr>
              <w:spacing w:line="218" w:lineRule="auto"/>
              <w:jc w:val="center"/>
              <w:rPr>
                <w:rFonts w:ascii="Times New Roman" w:hAnsi="Times New Roman"/>
                <w:bCs/>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1705E" w:rsidRDefault="00386D55" w:rsidP="005F3A80">
            <w:pPr>
              <w:spacing w:line="218" w:lineRule="auto"/>
              <w:jc w:val="center"/>
              <w:rPr>
                <w:rFonts w:ascii="Times New Roman" w:hAnsi="Times New Roman"/>
                <w:bCs/>
                <w:color w:val="000000"/>
                <w:sz w:val="24"/>
                <w:szCs w:val="24"/>
              </w:rPr>
            </w:pPr>
            <w:proofErr w:type="spellStart"/>
            <w:proofErr w:type="gramStart"/>
            <w:r w:rsidRPr="0031705E">
              <w:rPr>
                <w:rFonts w:ascii="Times New Roman" w:hAnsi="Times New Roman"/>
                <w:bCs/>
                <w:color w:val="000000"/>
                <w:sz w:val="24"/>
                <w:szCs w:val="24"/>
              </w:rPr>
              <w:t>Внебюд-жетных</w:t>
            </w:r>
            <w:proofErr w:type="spellEnd"/>
            <w:proofErr w:type="gramEnd"/>
            <w:r w:rsidRPr="0031705E">
              <w:rPr>
                <w:rFonts w:ascii="Times New Roman" w:hAnsi="Times New Roman"/>
                <w:bCs/>
                <w:color w:val="000000"/>
                <w:sz w:val="24"/>
                <w:szCs w:val="24"/>
              </w:rPr>
              <w:t xml:space="preserve"> источников </w:t>
            </w:r>
          </w:p>
          <w:p w:rsidR="00386D55" w:rsidRPr="0031705E" w:rsidRDefault="00386D55" w:rsidP="005F3A80">
            <w:pPr>
              <w:spacing w:line="218" w:lineRule="auto"/>
              <w:jc w:val="center"/>
              <w:rPr>
                <w:rFonts w:ascii="Times New Roman" w:hAnsi="Times New Roman"/>
                <w:bCs/>
                <w:color w:val="000000"/>
                <w:sz w:val="24"/>
                <w:szCs w:val="24"/>
              </w:rPr>
            </w:pPr>
            <w:r w:rsidRPr="0031705E">
              <w:rPr>
                <w:rFonts w:ascii="Times New Roman" w:hAnsi="Times New Roman"/>
                <w:bCs/>
                <w:color w:val="000000"/>
                <w:sz w:val="24"/>
                <w:szCs w:val="24"/>
              </w:rPr>
              <w:t>(прогнозно)</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86D55" w:rsidRPr="003828C9" w:rsidRDefault="00386D55" w:rsidP="005F3A80">
            <w:pPr>
              <w:rPr>
                <w:rFonts w:ascii="Times New Roman" w:hAnsi="Times New Roman"/>
                <w:bCs/>
                <w:color w:val="000000"/>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86D55" w:rsidRPr="003828C9" w:rsidRDefault="00386D55" w:rsidP="005F3A80">
            <w:pPr>
              <w:rPr>
                <w:rFonts w:ascii="Times New Roman" w:hAnsi="Times New Roman"/>
                <w:bCs/>
                <w:color w:val="000000"/>
                <w:sz w:val="28"/>
                <w:szCs w:val="28"/>
              </w:rPr>
            </w:pPr>
          </w:p>
        </w:tc>
      </w:tr>
      <w:tr w:rsidR="00386D55" w:rsidRPr="003828C9" w:rsidTr="005F3A80">
        <w:trPr>
          <w:trHeight w:val="7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1705E" w:rsidRDefault="00386D55" w:rsidP="005F3A80">
            <w:pPr>
              <w:spacing w:line="218" w:lineRule="auto"/>
              <w:jc w:val="center"/>
              <w:rPr>
                <w:rFonts w:ascii="Times New Roman" w:hAnsi="Times New Roman"/>
                <w:color w:val="000000"/>
                <w:sz w:val="24"/>
                <w:szCs w:val="24"/>
              </w:rPr>
            </w:pPr>
            <w:r w:rsidRPr="0031705E">
              <w:rPr>
                <w:rFonts w:ascii="Times New Roman" w:hAnsi="Times New Roman"/>
                <w:color w:val="000000"/>
                <w:sz w:val="24"/>
                <w:szCs w:val="24"/>
              </w:rPr>
              <w:t>1.</w:t>
            </w:r>
          </w:p>
          <w:p w:rsidR="00386D55" w:rsidRPr="0031705E" w:rsidRDefault="00386D55" w:rsidP="005F3A80">
            <w:pPr>
              <w:spacing w:line="218" w:lineRule="auto"/>
              <w:jc w:val="center"/>
              <w:rPr>
                <w:rFonts w:ascii="Times New Roman" w:hAnsi="Times New Roman"/>
                <w:color w:val="000000"/>
                <w:sz w:val="24"/>
                <w:szCs w:val="24"/>
              </w:rPr>
            </w:pPr>
          </w:p>
          <w:p w:rsidR="00386D55" w:rsidRPr="0031705E" w:rsidRDefault="00386D55" w:rsidP="005F3A80">
            <w:pPr>
              <w:spacing w:line="218" w:lineRule="auto"/>
              <w:jc w:val="center"/>
              <w:rPr>
                <w:rFonts w:ascii="Times New Roman" w:hAnsi="Times New Roman"/>
                <w:color w:val="000000"/>
                <w:sz w:val="24"/>
                <w:szCs w:val="24"/>
              </w:rPr>
            </w:pPr>
          </w:p>
          <w:p w:rsidR="00386D55" w:rsidRPr="0031705E" w:rsidRDefault="00386D55" w:rsidP="005F3A80">
            <w:pPr>
              <w:spacing w:line="218" w:lineRule="auto"/>
              <w:jc w:val="center"/>
              <w:rPr>
                <w:rFonts w:ascii="Times New Roman" w:hAnsi="Times New Roman"/>
                <w:color w:val="000000"/>
                <w:sz w:val="24"/>
                <w:szCs w:val="24"/>
              </w:rPr>
            </w:pPr>
          </w:p>
          <w:p w:rsidR="00386D55" w:rsidRPr="0031705E" w:rsidRDefault="00386D55" w:rsidP="005F3A80">
            <w:pPr>
              <w:spacing w:line="218" w:lineRule="auto"/>
              <w:jc w:val="center"/>
              <w:rPr>
                <w:rFonts w:ascii="Times New Roman" w:hAnsi="Times New Roman"/>
                <w:color w:val="000000"/>
                <w:sz w:val="24"/>
                <w:szCs w:val="24"/>
              </w:rPr>
            </w:pPr>
          </w:p>
          <w:p w:rsidR="00386D55" w:rsidRPr="0031705E" w:rsidRDefault="00386D55" w:rsidP="005F3A80">
            <w:pPr>
              <w:spacing w:line="218" w:lineRule="auto"/>
              <w:jc w:val="center"/>
              <w:rPr>
                <w:rFonts w:ascii="Times New Roman" w:hAnsi="Times New Roman"/>
                <w:color w:val="000000"/>
                <w:sz w:val="24"/>
                <w:szCs w:val="24"/>
              </w:rPr>
            </w:pPr>
          </w:p>
          <w:p w:rsidR="00386D55" w:rsidRPr="0031705E" w:rsidRDefault="00386D55" w:rsidP="005F3A80">
            <w:pPr>
              <w:spacing w:line="218" w:lineRule="auto"/>
              <w:jc w:val="center"/>
              <w:rPr>
                <w:rFonts w:ascii="Times New Roman" w:hAnsi="Times New Roman"/>
                <w:color w:val="000000"/>
                <w:sz w:val="24"/>
                <w:szCs w:val="24"/>
              </w:rPr>
            </w:pPr>
          </w:p>
          <w:p w:rsidR="00386D55" w:rsidRPr="0031705E" w:rsidRDefault="00386D55" w:rsidP="005F3A80">
            <w:pPr>
              <w:spacing w:line="218" w:lineRule="auto"/>
              <w:jc w:val="center"/>
              <w:rPr>
                <w:rFonts w:ascii="Times New Roman" w:hAnsi="Times New Roman"/>
                <w:color w:val="000000"/>
                <w:sz w:val="24"/>
                <w:szCs w:val="24"/>
              </w:rPr>
            </w:pPr>
          </w:p>
          <w:p w:rsidR="00386D55" w:rsidRPr="0031705E" w:rsidRDefault="00386D55" w:rsidP="005F3A80">
            <w:pPr>
              <w:spacing w:line="218" w:lineRule="auto"/>
              <w:jc w:val="center"/>
              <w:rPr>
                <w:rFonts w:ascii="Times New Roman" w:hAnsi="Times New Roman"/>
                <w:color w:val="000000"/>
                <w:sz w:val="24"/>
                <w:szCs w:val="24"/>
              </w:rPr>
            </w:pPr>
          </w:p>
          <w:p w:rsidR="00386D55" w:rsidRPr="0031705E" w:rsidRDefault="00386D55" w:rsidP="005F3A80">
            <w:pPr>
              <w:spacing w:line="218" w:lineRule="auto"/>
              <w:rPr>
                <w:rFonts w:ascii="Times New Roman" w:hAnsi="Times New Roman"/>
                <w:color w:val="000000"/>
                <w:sz w:val="24"/>
                <w:szCs w:val="24"/>
              </w:rPr>
            </w:pPr>
          </w:p>
          <w:p w:rsidR="00386D55" w:rsidRPr="0031705E" w:rsidRDefault="00386D55" w:rsidP="005F3A80">
            <w:pPr>
              <w:spacing w:line="218" w:lineRule="auto"/>
              <w:jc w:val="center"/>
              <w:rPr>
                <w:rFonts w:ascii="Times New Roman" w:hAnsi="Times New Roman"/>
                <w:color w:val="000000"/>
                <w:sz w:val="24"/>
                <w:szCs w:val="24"/>
              </w:rPr>
            </w:pPr>
          </w:p>
          <w:p w:rsidR="00386D55" w:rsidRPr="0031705E" w:rsidRDefault="00386D55" w:rsidP="005F3A80">
            <w:pPr>
              <w:spacing w:line="218" w:lineRule="auto"/>
              <w:jc w:val="center"/>
              <w:rPr>
                <w:rFonts w:ascii="Times New Roman" w:hAnsi="Times New Roman"/>
                <w:color w:val="000000"/>
                <w:sz w:val="24"/>
                <w:szCs w:val="24"/>
              </w:rPr>
            </w:pPr>
          </w:p>
          <w:p w:rsidR="00386D55" w:rsidRPr="0031705E" w:rsidRDefault="00386D55" w:rsidP="005F3A80">
            <w:pPr>
              <w:spacing w:line="218" w:lineRule="auto"/>
              <w:jc w:val="center"/>
              <w:rPr>
                <w:rFonts w:ascii="Times New Roman" w:hAnsi="Times New Roman"/>
                <w:color w:val="000000"/>
                <w:sz w:val="24"/>
                <w:szCs w:val="24"/>
              </w:rPr>
            </w:pPr>
          </w:p>
          <w:p w:rsidR="00386D55" w:rsidRPr="0031705E" w:rsidRDefault="00386D55" w:rsidP="005F3A80">
            <w:pPr>
              <w:spacing w:line="218" w:lineRule="auto"/>
              <w:jc w:val="center"/>
              <w:rPr>
                <w:rFonts w:ascii="Times New Roman" w:hAnsi="Times New Roman"/>
                <w:color w:val="000000"/>
                <w:sz w:val="24"/>
                <w:szCs w:val="24"/>
              </w:rPr>
            </w:pPr>
          </w:p>
          <w:p w:rsidR="00386D55" w:rsidRPr="0031705E" w:rsidRDefault="00386D55" w:rsidP="005F3A80">
            <w:pPr>
              <w:spacing w:line="218" w:lineRule="auto"/>
              <w:jc w:val="center"/>
              <w:rPr>
                <w:rFonts w:ascii="Times New Roman" w:hAnsi="Times New Roman"/>
                <w:color w:val="000000"/>
                <w:sz w:val="24"/>
                <w:szCs w:val="24"/>
              </w:rPr>
            </w:pPr>
          </w:p>
          <w:p w:rsidR="00386D55" w:rsidRPr="0031705E" w:rsidRDefault="00386D55" w:rsidP="005F3A80">
            <w:pPr>
              <w:spacing w:line="218" w:lineRule="auto"/>
              <w:jc w:val="center"/>
              <w:rPr>
                <w:rFonts w:ascii="Times New Roman" w:hAnsi="Times New Roman"/>
                <w:color w:val="000000"/>
                <w:sz w:val="24"/>
                <w:szCs w:val="24"/>
              </w:rPr>
            </w:pPr>
          </w:p>
          <w:p w:rsidR="00386D55" w:rsidRPr="0031705E" w:rsidRDefault="00386D55" w:rsidP="005F3A80">
            <w:pPr>
              <w:spacing w:line="218" w:lineRule="auto"/>
              <w:rPr>
                <w:rFonts w:ascii="Times New Roman" w:hAnsi="Times New Roman"/>
                <w:color w:val="000000"/>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1705E" w:rsidRDefault="00386D55" w:rsidP="005F3A80">
            <w:pPr>
              <w:pStyle w:val="a6"/>
              <w:rPr>
                <w:rFonts w:ascii="Times New Roman" w:hAnsi="Times New Roman"/>
                <w:sz w:val="24"/>
                <w:szCs w:val="24"/>
              </w:rPr>
            </w:pPr>
            <w:r w:rsidRPr="0031705E">
              <w:rPr>
                <w:rFonts w:ascii="Times New Roman" w:hAnsi="Times New Roman"/>
                <w:sz w:val="24"/>
                <w:szCs w:val="24"/>
              </w:rPr>
              <w:lastRenderedPageBreak/>
              <w:t>Работа с письмами и обращениями граждан.</w:t>
            </w:r>
          </w:p>
          <w:p w:rsidR="00386D55" w:rsidRPr="0031705E" w:rsidRDefault="00386D55" w:rsidP="005F3A80">
            <w:pPr>
              <w:pStyle w:val="a6"/>
              <w:rPr>
                <w:rFonts w:ascii="Times New Roman" w:hAnsi="Times New Roman"/>
                <w:sz w:val="24"/>
                <w:szCs w:val="24"/>
              </w:rPr>
            </w:pPr>
            <w:r w:rsidRPr="0031705E">
              <w:rPr>
                <w:rFonts w:ascii="Times New Roman" w:hAnsi="Times New Roman"/>
                <w:sz w:val="24"/>
                <w:szCs w:val="24"/>
              </w:rPr>
              <w:t>Прием граждан:</w:t>
            </w:r>
          </w:p>
          <w:p w:rsidR="00386D55" w:rsidRPr="0031705E" w:rsidRDefault="00386D55" w:rsidP="005F3A80">
            <w:pPr>
              <w:pStyle w:val="a6"/>
              <w:rPr>
                <w:rFonts w:ascii="Times New Roman" w:hAnsi="Times New Roman"/>
                <w:sz w:val="24"/>
                <w:szCs w:val="24"/>
              </w:rPr>
            </w:pPr>
            <w:r w:rsidRPr="0031705E">
              <w:rPr>
                <w:rFonts w:ascii="Times New Roman" w:hAnsi="Times New Roman"/>
                <w:sz w:val="24"/>
                <w:szCs w:val="24"/>
              </w:rPr>
              <w:t>Понедельник, вторник среда, четверг пятница-с 8-00 до 16-00</w:t>
            </w:r>
          </w:p>
          <w:p w:rsidR="00386D55" w:rsidRPr="0031705E" w:rsidRDefault="00386D55" w:rsidP="005F3A80">
            <w:pPr>
              <w:pStyle w:val="a6"/>
              <w:rPr>
                <w:rFonts w:ascii="Times New Roman" w:hAnsi="Times New Roman"/>
                <w:sz w:val="24"/>
                <w:szCs w:val="24"/>
              </w:rPr>
            </w:pPr>
            <w:r w:rsidRPr="0031705E">
              <w:rPr>
                <w:rFonts w:ascii="Times New Roman" w:hAnsi="Times New Roman"/>
                <w:sz w:val="24"/>
                <w:szCs w:val="24"/>
              </w:rPr>
              <w:t>Перерыв с 12-00 до 13-00</w:t>
            </w:r>
          </w:p>
          <w:p w:rsidR="00386D55" w:rsidRPr="0031705E" w:rsidRDefault="00386D55" w:rsidP="005F3A80">
            <w:pPr>
              <w:pStyle w:val="a6"/>
              <w:rPr>
                <w:rFonts w:ascii="Times New Roman" w:hAnsi="Times New Roman"/>
                <w:sz w:val="24"/>
                <w:szCs w:val="24"/>
              </w:rPr>
            </w:pPr>
            <w:r w:rsidRPr="0031705E">
              <w:rPr>
                <w:rFonts w:ascii="Times New Roman" w:hAnsi="Times New Roman"/>
                <w:sz w:val="24"/>
                <w:szCs w:val="24"/>
              </w:rPr>
              <w:t>Суббота, воскресенье выходной.</w:t>
            </w:r>
          </w:p>
          <w:p w:rsidR="00386D55" w:rsidRPr="0031705E" w:rsidRDefault="00386D55" w:rsidP="005F3A80">
            <w:pPr>
              <w:pStyle w:val="a6"/>
              <w:rPr>
                <w:rFonts w:ascii="Times New Roman" w:hAnsi="Times New Roman"/>
                <w:sz w:val="24"/>
                <w:szCs w:val="24"/>
              </w:rPr>
            </w:pPr>
            <w:r w:rsidRPr="0031705E">
              <w:rPr>
                <w:rFonts w:ascii="Times New Roman" w:hAnsi="Times New Roman"/>
                <w:sz w:val="24"/>
                <w:szCs w:val="24"/>
              </w:rPr>
              <w:t>Изучение характера и сути обращения. Консультация потребителей, разъяснение их прав в соответствии с ГК РФ, Законом РФ «О защите прав потребителей» и другими нормативными документами, необходимыми для рассмотрения обращения.</w:t>
            </w:r>
          </w:p>
          <w:p w:rsidR="00386D55" w:rsidRPr="0031705E" w:rsidRDefault="00386D55" w:rsidP="005F3A80">
            <w:pPr>
              <w:pStyle w:val="a6"/>
              <w:rPr>
                <w:rFonts w:ascii="Times New Roman" w:hAnsi="Times New Roman"/>
                <w:sz w:val="24"/>
                <w:szCs w:val="24"/>
              </w:rPr>
            </w:pPr>
            <w:r w:rsidRPr="0031705E">
              <w:rPr>
                <w:rFonts w:ascii="Times New Roman" w:hAnsi="Times New Roman"/>
                <w:sz w:val="24"/>
                <w:szCs w:val="24"/>
              </w:rPr>
              <w:t>Изучение нормативных актов и документов, необходимых для разрешения обращения.</w:t>
            </w:r>
          </w:p>
          <w:p w:rsidR="00386D55" w:rsidRPr="0031705E" w:rsidRDefault="00386D55" w:rsidP="005F3A80">
            <w:pPr>
              <w:pStyle w:val="a6"/>
              <w:rPr>
                <w:rFonts w:ascii="Times New Roman" w:hAnsi="Times New Roman"/>
                <w:sz w:val="24"/>
                <w:szCs w:val="24"/>
              </w:rPr>
            </w:pPr>
            <w:r w:rsidRPr="0031705E">
              <w:rPr>
                <w:rFonts w:ascii="Times New Roman" w:hAnsi="Times New Roman"/>
                <w:sz w:val="24"/>
                <w:szCs w:val="24"/>
              </w:rPr>
              <w:t xml:space="preserve">Анализ информации для возможности разрешения жалобы </w:t>
            </w:r>
            <w:r w:rsidRPr="0031705E">
              <w:rPr>
                <w:rFonts w:ascii="Times New Roman" w:hAnsi="Times New Roman"/>
                <w:sz w:val="24"/>
                <w:szCs w:val="24"/>
              </w:rPr>
              <w:lastRenderedPageBreak/>
              <w:t>потребителя во внесудебном порядке. Помощь в составлении претензии.</w:t>
            </w:r>
          </w:p>
          <w:p w:rsidR="00386D55" w:rsidRPr="0031705E" w:rsidRDefault="00386D55" w:rsidP="005F3A80">
            <w:pPr>
              <w:pStyle w:val="a6"/>
              <w:rPr>
                <w:rFonts w:ascii="Times New Roman" w:hAnsi="Times New Roman"/>
                <w:sz w:val="24"/>
                <w:szCs w:val="24"/>
              </w:rPr>
            </w:pPr>
            <w:r w:rsidRPr="0031705E">
              <w:rPr>
                <w:rFonts w:ascii="Times New Roman" w:hAnsi="Times New Roman"/>
                <w:sz w:val="24"/>
                <w:szCs w:val="24"/>
              </w:rPr>
              <w:t>Оказание консультативной помощи потребителям с подготовкой, при необходимости, писем, претензий, исков, ходатайств.</w:t>
            </w:r>
          </w:p>
          <w:p w:rsidR="00386D55" w:rsidRPr="0031705E" w:rsidRDefault="00386D55" w:rsidP="005F3A80">
            <w:pPr>
              <w:pStyle w:val="a6"/>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1705E" w:rsidRDefault="005F0D94" w:rsidP="005F3A80">
            <w:pPr>
              <w:spacing w:line="218" w:lineRule="auto"/>
              <w:jc w:val="center"/>
              <w:rPr>
                <w:rFonts w:ascii="Times New Roman" w:hAnsi="Times New Roman"/>
                <w:color w:val="000000"/>
                <w:sz w:val="24"/>
                <w:szCs w:val="24"/>
              </w:rPr>
            </w:pPr>
            <w:r w:rsidRPr="0031705E">
              <w:rPr>
                <w:rFonts w:ascii="Times New Roman" w:hAnsi="Times New Roman"/>
                <w:color w:val="000000"/>
                <w:sz w:val="24"/>
                <w:szCs w:val="24"/>
              </w:rPr>
              <w:lastRenderedPageBreak/>
              <w:t>2021-2025</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1705E" w:rsidRDefault="00386D55" w:rsidP="005F3A80">
            <w:pPr>
              <w:spacing w:line="218" w:lineRule="auto"/>
              <w:jc w:val="center"/>
              <w:rPr>
                <w:rFonts w:ascii="Times New Roman" w:hAnsi="Times New Roman"/>
                <w:color w:val="000000"/>
                <w:sz w:val="24"/>
                <w:szCs w:val="24"/>
              </w:rPr>
            </w:pPr>
            <w:r w:rsidRPr="0031705E">
              <w:rPr>
                <w:rFonts w:ascii="Times New Roman" w:hAnsi="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1705E" w:rsidRDefault="00386D55" w:rsidP="005F3A80">
            <w:pPr>
              <w:spacing w:line="218" w:lineRule="auto"/>
              <w:jc w:val="center"/>
              <w:rPr>
                <w:rFonts w:ascii="Times New Roman" w:hAnsi="Times New Roman"/>
                <w:color w:val="000000"/>
                <w:sz w:val="24"/>
                <w:szCs w:val="24"/>
              </w:rPr>
            </w:pPr>
            <w:r w:rsidRPr="0031705E">
              <w:rPr>
                <w:rFonts w:ascii="Times New Roman" w:hAnsi="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1705E" w:rsidRDefault="00386D55" w:rsidP="005F3A80">
            <w:pPr>
              <w:spacing w:line="218" w:lineRule="auto"/>
              <w:jc w:val="center"/>
              <w:rPr>
                <w:rFonts w:ascii="Times New Roman" w:hAnsi="Times New Roman"/>
                <w:color w:val="000000"/>
                <w:sz w:val="24"/>
                <w:szCs w:val="24"/>
              </w:rPr>
            </w:pPr>
            <w:r w:rsidRPr="0031705E">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1705E" w:rsidRDefault="00386D55" w:rsidP="005F3A80">
            <w:pPr>
              <w:spacing w:line="218" w:lineRule="auto"/>
              <w:jc w:val="center"/>
              <w:rPr>
                <w:rFonts w:ascii="Times New Roman" w:hAnsi="Times New Roman"/>
                <w:color w:val="000000"/>
                <w:sz w:val="24"/>
                <w:szCs w:val="24"/>
              </w:rPr>
            </w:pPr>
            <w:r w:rsidRPr="0031705E">
              <w:rPr>
                <w:rFonts w:ascii="Times New Roman" w:hAnsi="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1705E" w:rsidRDefault="00386D55" w:rsidP="005F3A80">
            <w:pPr>
              <w:spacing w:line="218" w:lineRule="auto"/>
              <w:jc w:val="center"/>
              <w:rPr>
                <w:rFonts w:ascii="Times New Roman" w:hAnsi="Times New Roman"/>
                <w:color w:val="000000"/>
                <w:sz w:val="24"/>
                <w:szCs w:val="24"/>
              </w:rPr>
            </w:pPr>
            <w:r w:rsidRPr="0031705E">
              <w:rPr>
                <w:rFonts w:ascii="Times New Roman" w:hAnsi="Times New Roman"/>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1705E" w:rsidRDefault="00386D55" w:rsidP="005F3A80">
            <w:pPr>
              <w:spacing w:line="218" w:lineRule="auto"/>
              <w:jc w:val="both"/>
              <w:rPr>
                <w:rFonts w:ascii="Times New Roman" w:hAnsi="Times New Roman"/>
                <w:sz w:val="24"/>
                <w:szCs w:val="24"/>
              </w:rPr>
            </w:pPr>
            <w:r w:rsidRPr="0031705E">
              <w:rPr>
                <w:rFonts w:ascii="Times New Roman" w:hAnsi="Times New Roman"/>
                <w:sz w:val="24"/>
                <w:szCs w:val="24"/>
              </w:rPr>
              <w:t>Отдел экономики администрации Ивантеевского муниципального района</w:t>
            </w:r>
          </w:p>
          <w:p w:rsidR="00386D55" w:rsidRPr="0031705E" w:rsidRDefault="00386D55" w:rsidP="005F3A80">
            <w:pPr>
              <w:spacing w:line="218" w:lineRule="auto"/>
              <w:jc w:val="both"/>
              <w:rPr>
                <w:rFonts w:ascii="Times New Roman" w:hAnsi="Times New Roman"/>
                <w:sz w:val="24"/>
                <w:szCs w:val="24"/>
              </w:rPr>
            </w:pPr>
            <w:r w:rsidRPr="0031705E">
              <w:rPr>
                <w:rFonts w:ascii="Times New Roman" w:hAnsi="Times New Roman"/>
                <w:sz w:val="24"/>
                <w:szCs w:val="24"/>
              </w:rPr>
              <w:t>Юридический отдел администрации Ивантеевского муниципального района</w:t>
            </w:r>
          </w:p>
          <w:p w:rsidR="00386D55" w:rsidRPr="0031705E" w:rsidRDefault="00386D55" w:rsidP="005F3A80">
            <w:pPr>
              <w:spacing w:line="218" w:lineRule="auto"/>
              <w:jc w:val="both"/>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1705E" w:rsidRDefault="00386D55" w:rsidP="005F3A80">
            <w:pPr>
              <w:spacing w:line="218" w:lineRule="auto"/>
              <w:jc w:val="both"/>
              <w:rPr>
                <w:rFonts w:ascii="Times New Roman" w:hAnsi="Times New Roman"/>
                <w:color w:val="000000"/>
                <w:sz w:val="24"/>
                <w:szCs w:val="24"/>
              </w:rPr>
            </w:pPr>
            <w:r w:rsidRPr="0031705E">
              <w:rPr>
                <w:rFonts w:ascii="Times New Roman" w:hAnsi="Times New Roman"/>
                <w:color w:val="000000"/>
                <w:sz w:val="24"/>
                <w:szCs w:val="24"/>
              </w:rPr>
              <w:t>Укрепление системы защиты прав потребителей</w:t>
            </w:r>
          </w:p>
        </w:tc>
      </w:tr>
      <w:tr w:rsidR="00386D55" w:rsidRPr="003828C9" w:rsidTr="005F3A80">
        <w:trPr>
          <w:trHeight w:val="1721"/>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1705E" w:rsidRDefault="00386D55" w:rsidP="005F3A80">
            <w:pPr>
              <w:jc w:val="center"/>
              <w:rPr>
                <w:rFonts w:ascii="Times New Roman" w:hAnsi="Times New Roman"/>
                <w:color w:val="000000"/>
                <w:sz w:val="24"/>
                <w:szCs w:val="24"/>
              </w:rPr>
            </w:pPr>
            <w:r w:rsidRPr="0031705E">
              <w:rPr>
                <w:rFonts w:ascii="Times New Roman" w:hAnsi="Times New Roman"/>
                <w:color w:val="000000"/>
                <w:sz w:val="24"/>
                <w:szCs w:val="24"/>
              </w:rPr>
              <w:lastRenderedPageBreak/>
              <w:t>2</w:t>
            </w:r>
          </w:p>
          <w:p w:rsidR="00386D55" w:rsidRPr="0031705E" w:rsidRDefault="00386D55" w:rsidP="005F3A80">
            <w:pPr>
              <w:jc w:val="center"/>
              <w:rPr>
                <w:rFonts w:ascii="Times New Roman" w:hAnsi="Times New Roman"/>
                <w:color w:val="000000"/>
                <w:sz w:val="24"/>
                <w:szCs w:val="24"/>
              </w:rPr>
            </w:pPr>
          </w:p>
          <w:p w:rsidR="00386D55" w:rsidRPr="0031705E" w:rsidRDefault="00386D55" w:rsidP="005F3A80">
            <w:pPr>
              <w:rPr>
                <w:rFonts w:ascii="Times New Roman" w:hAnsi="Times New Roman"/>
                <w:color w:val="000000"/>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1705E" w:rsidRDefault="00386D55" w:rsidP="005F3A80">
            <w:pPr>
              <w:jc w:val="both"/>
              <w:rPr>
                <w:rFonts w:ascii="Times New Roman" w:hAnsi="Times New Roman"/>
                <w:color w:val="000000"/>
                <w:sz w:val="24"/>
                <w:szCs w:val="24"/>
              </w:rPr>
            </w:pPr>
            <w:r w:rsidRPr="0031705E">
              <w:rPr>
                <w:rFonts w:ascii="Times New Roman" w:hAnsi="Times New Roman"/>
                <w:color w:val="000000"/>
                <w:sz w:val="24"/>
                <w:szCs w:val="24"/>
              </w:rPr>
              <w:t>Судебная защита потребителей.</w:t>
            </w:r>
          </w:p>
          <w:p w:rsidR="00386D55" w:rsidRPr="0031705E" w:rsidRDefault="00386D55" w:rsidP="005F3A80">
            <w:pPr>
              <w:jc w:val="both"/>
              <w:rPr>
                <w:rFonts w:ascii="Times New Roman" w:hAnsi="Times New Roman"/>
                <w:color w:val="000000"/>
                <w:sz w:val="24"/>
                <w:szCs w:val="24"/>
              </w:rPr>
            </w:pPr>
            <w:r w:rsidRPr="0031705E">
              <w:rPr>
                <w:rFonts w:ascii="Times New Roman" w:hAnsi="Times New Roman"/>
                <w:color w:val="000000"/>
                <w:sz w:val="24"/>
                <w:szCs w:val="24"/>
              </w:rPr>
              <w:t>Оказание консультативно-правовой помощи в составлении (написании) искового заявления с разъяснениями по порядку его подачи в суды общей юрисдикции.</w:t>
            </w:r>
          </w:p>
          <w:p w:rsidR="00386D55" w:rsidRPr="0031705E" w:rsidRDefault="00386D55" w:rsidP="005F3A80">
            <w:pPr>
              <w:jc w:val="both"/>
              <w:rPr>
                <w:rFonts w:ascii="Times New Roman" w:hAnsi="Times New Roman"/>
                <w:color w:val="000000"/>
                <w:sz w:val="24"/>
                <w:szCs w:val="24"/>
              </w:rPr>
            </w:pPr>
            <w:r w:rsidRPr="0031705E">
              <w:rPr>
                <w:rFonts w:ascii="Times New Roman" w:hAnsi="Times New Roman"/>
                <w:color w:val="000000"/>
                <w:sz w:val="24"/>
                <w:szCs w:val="24"/>
              </w:rPr>
              <w:t>Изучение нормативно-правовой базы, необходимой для оказания помощи в составлении (написании) искового заявления в суды общей юрисдикции.</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1705E" w:rsidRDefault="005F0D94" w:rsidP="005F3A80">
            <w:pPr>
              <w:jc w:val="center"/>
              <w:rPr>
                <w:rFonts w:ascii="Times New Roman" w:hAnsi="Times New Roman"/>
                <w:color w:val="000000"/>
                <w:sz w:val="24"/>
                <w:szCs w:val="24"/>
              </w:rPr>
            </w:pPr>
            <w:r w:rsidRPr="0031705E">
              <w:rPr>
                <w:rFonts w:ascii="Times New Roman" w:hAnsi="Times New Roman"/>
                <w:color w:val="000000"/>
                <w:sz w:val="24"/>
                <w:szCs w:val="24"/>
              </w:rPr>
              <w:t>2021-2025</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1705E" w:rsidRDefault="00386D55" w:rsidP="005F3A80">
            <w:pPr>
              <w:jc w:val="center"/>
              <w:rPr>
                <w:rFonts w:ascii="Times New Roman" w:hAnsi="Times New Roman"/>
                <w:color w:val="000000"/>
                <w:sz w:val="24"/>
                <w:szCs w:val="24"/>
              </w:rPr>
            </w:pPr>
            <w:r w:rsidRPr="0031705E">
              <w:rPr>
                <w:rFonts w:ascii="Times New Roman" w:hAnsi="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1705E" w:rsidRDefault="00386D55" w:rsidP="005F3A80">
            <w:pPr>
              <w:jc w:val="center"/>
              <w:rPr>
                <w:rFonts w:ascii="Times New Roman" w:hAnsi="Times New Roman"/>
                <w:color w:val="000000"/>
                <w:sz w:val="24"/>
                <w:szCs w:val="24"/>
              </w:rPr>
            </w:pPr>
            <w:r w:rsidRPr="0031705E">
              <w:rPr>
                <w:rFonts w:ascii="Times New Roman" w:hAnsi="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1705E" w:rsidRDefault="00386D55" w:rsidP="005F3A80">
            <w:pPr>
              <w:jc w:val="center"/>
              <w:rPr>
                <w:rFonts w:ascii="Times New Roman" w:hAnsi="Times New Roman"/>
                <w:color w:val="000000"/>
                <w:sz w:val="24"/>
                <w:szCs w:val="24"/>
              </w:rPr>
            </w:pPr>
            <w:r w:rsidRPr="0031705E">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1705E" w:rsidRDefault="00386D55" w:rsidP="005F3A80">
            <w:pPr>
              <w:jc w:val="center"/>
              <w:rPr>
                <w:rFonts w:ascii="Times New Roman" w:hAnsi="Times New Roman"/>
                <w:color w:val="000000"/>
                <w:sz w:val="24"/>
                <w:szCs w:val="24"/>
              </w:rPr>
            </w:pPr>
            <w:r w:rsidRPr="0031705E">
              <w:rPr>
                <w:rFonts w:ascii="Times New Roman" w:hAnsi="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1705E" w:rsidRDefault="00386D55" w:rsidP="005F3A80">
            <w:pPr>
              <w:jc w:val="center"/>
              <w:rPr>
                <w:rFonts w:ascii="Times New Roman" w:hAnsi="Times New Roman"/>
                <w:color w:val="000000"/>
                <w:sz w:val="24"/>
                <w:szCs w:val="24"/>
              </w:rPr>
            </w:pPr>
            <w:r w:rsidRPr="0031705E">
              <w:rPr>
                <w:rFonts w:ascii="Times New Roman" w:hAnsi="Times New Roman"/>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1705E" w:rsidRDefault="00386D55" w:rsidP="005F3A80">
            <w:pPr>
              <w:spacing w:line="218" w:lineRule="auto"/>
              <w:jc w:val="both"/>
              <w:rPr>
                <w:rFonts w:ascii="Times New Roman" w:hAnsi="Times New Roman"/>
                <w:sz w:val="24"/>
                <w:szCs w:val="24"/>
              </w:rPr>
            </w:pPr>
            <w:r w:rsidRPr="0031705E">
              <w:rPr>
                <w:rFonts w:ascii="Times New Roman" w:hAnsi="Times New Roman"/>
                <w:sz w:val="24"/>
                <w:szCs w:val="24"/>
              </w:rPr>
              <w:t>Юридический отдел администрации Ивантеевского муниципального района</w:t>
            </w:r>
          </w:p>
          <w:p w:rsidR="00386D55" w:rsidRPr="0031705E" w:rsidRDefault="00386D55" w:rsidP="005F3A80">
            <w:pPr>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1705E" w:rsidRDefault="00386D55" w:rsidP="005F3A80">
            <w:pPr>
              <w:jc w:val="both"/>
              <w:rPr>
                <w:rFonts w:ascii="Times New Roman" w:hAnsi="Times New Roman"/>
                <w:color w:val="000000"/>
                <w:sz w:val="24"/>
                <w:szCs w:val="24"/>
              </w:rPr>
            </w:pPr>
            <w:r w:rsidRPr="0031705E">
              <w:rPr>
                <w:rFonts w:ascii="Times New Roman" w:hAnsi="Times New Roman"/>
                <w:color w:val="000000"/>
                <w:sz w:val="24"/>
                <w:szCs w:val="24"/>
              </w:rPr>
              <w:t>Укрепление системы защиты прав потребителей</w:t>
            </w:r>
          </w:p>
        </w:tc>
      </w:tr>
      <w:tr w:rsidR="00386D55" w:rsidRPr="003828C9" w:rsidTr="005F3A80">
        <w:trPr>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1705E" w:rsidRDefault="00386D55" w:rsidP="005F3A80">
            <w:pPr>
              <w:spacing w:line="228" w:lineRule="auto"/>
              <w:jc w:val="center"/>
              <w:rPr>
                <w:rFonts w:ascii="Times New Roman" w:hAnsi="Times New Roman"/>
                <w:color w:val="000000"/>
                <w:sz w:val="24"/>
                <w:szCs w:val="24"/>
              </w:rPr>
            </w:pPr>
            <w:r w:rsidRPr="0031705E">
              <w:rPr>
                <w:rFonts w:ascii="Times New Roman" w:hAnsi="Times New Roman"/>
                <w:color w:val="000000"/>
                <w:sz w:val="24"/>
                <w:szCs w:val="24"/>
              </w:rPr>
              <w:t>3.</w:t>
            </w:r>
          </w:p>
          <w:p w:rsidR="00386D55" w:rsidRPr="0031705E" w:rsidRDefault="00386D55" w:rsidP="005F3A80">
            <w:pPr>
              <w:spacing w:line="228" w:lineRule="auto"/>
              <w:jc w:val="center"/>
              <w:rPr>
                <w:rFonts w:ascii="Times New Roman" w:hAnsi="Times New Roman"/>
                <w:color w:val="000000"/>
                <w:sz w:val="24"/>
                <w:szCs w:val="24"/>
              </w:rPr>
            </w:pPr>
          </w:p>
          <w:p w:rsidR="00386D55" w:rsidRPr="0031705E" w:rsidRDefault="00386D55" w:rsidP="005F3A80">
            <w:pPr>
              <w:spacing w:line="228" w:lineRule="auto"/>
              <w:jc w:val="center"/>
              <w:rPr>
                <w:rFonts w:ascii="Times New Roman" w:hAnsi="Times New Roman"/>
                <w:color w:val="000000"/>
                <w:sz w:val="24"/>
                <w:szCs w:val="24"/>
              </w:rPr>
            </w:pPr>
          </w:p>
          <w:p w:rsidR="00386D55" w:rsidRPr="0031705E" w:rsidRDefault="00386D55" w:rsidP="005F3A80">
            <w:pPr>
              <w:spacing w:line="228" w:lineRule="auto"/>
              <w:jc w:val="center"/>
              <w:rPr>
                <w:rFonts w:ascii="Times New Roman" w:hAnsi="Times New Roman"/>
                <w:color w:val="000000"/>
                <w:sz w:val="24"/>
                <w:szCs w:val="24"/>
              </w:rPr>
            </w:pPr>
          </w:p>
          <w:p w:rsidR="00386D55" w:rsidRPr="0031705E" w:rsidRDefault="00386D55" w:rsidP="005F3A80">
            <w:pPr>
              <w:spacing w:line="228" w:lineRule="auto"/>
              <w:jc w:val="center"/>
              <w:rPr>
                <w:rFonts w:ascii="Times New Roman" w:hAnsi="Times New Roman"/>
                <w:color w:val="000000"/>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1705E" w:rsidRDefault="00386D55" w:rsidP="005F3A80">
            <w:pPr>
              <w:spacing w:line="228" w:lineRule="auto"/>
              <w:jc w:val="both"/>
              <w:rPr>
                <w:rFonts w:ascii="Times New Roman" w:hAnsi="Times New Roman"/>
                <w:color w:val="000000"/>
                <w:sz w:val="24"/>
                <w:szCs w:val="24"/>
              </w:rPr>
            </w:pPr>
            <w:r w:rsidRPr="0031705E">
              <w:rPr>
                <w:rFonts w:ascii="Times New Roman" w:hAnsi="Times New Roman"/>
                <w:color w:val="000000"/>
                <w:sz w:val="24"/>
                <w:szCs w:val="24"/>
              </w:rPr>
              <w:t>Взаимодействие работы администрации в области защиты прав потребителей.</w:t>
            </w:r>
          </w:p>
          <w:p w:rsidR="00386D55" w:rsidRPr="0031705E" w:rsidRDefault="00386D55" w:rsidP="005F3A80">
            <w:pPr>
              <w:spacing w:line="228" w:lineRule="auto"/>
              <w:jc w:val="both"/>
              <w:rPr>
                <w:rFonts w:ascii="Times New Roman" w:hAnsi="Times New Roman"/>
                <w:color w:val="000000"/>
                <w:sz w:val="24"/>
                <w:szCs w:val="24"/>
              </w:rPr>
            </w:pPr>
            <w:r w:rsidRPr="0031705E">
              <w:rPr>
                <w:rFonts w:ascii="Times New Roman" w:hAnsi="Times New Roman"/>
                <w:color w:val="000000"/>
                <w:sz w:val="24"/>
                <w:szCs w:val="24"/>
              </w:rPr>
              <w:t xml:space="preserve">Взаимодействие администрации Ивантеевского муниципального района с </w:t>
            </w:r>
            <w:r w:rsidRPr="0031705E">
              <w:rPr>
                <w:rFonts w:ascii="Times New Roman" w:hAnsi="Times New Roman"/>
                <w:color w:val="000000"/>
                <w:sz w:val="24"/>
                <w:szCs w:val="24"/>
                <w:shd w:val="clear" w:color="auto" w:fill="FFFFFF"/>
              </w:rPr>
              <w:t>Северо-Восточным</w:t>
            </w:r>
            <w:r w:rsidRPr="0031705E">
              <w:rPr>
                <w:rFonts w:ascii="Times New Roman" w:hAnsi="Times New Roman"/>
                <w:color w:val="000000"/>
                <w:sz w:val="24"/>
                <w:szCs w:val="24"/>
              </w:rPr>
              <w:t xml:space="preserve"> территориальным отделом </w:t>
            </w:r>
          </w:p>
          <w:p w:rsidR="00386D55" w:rsidRPr="0031705E" w:rsidRDefault="00386D55" w:rsidP="005F3A80">
            <w:pPr>
              <w:spacing w:line="228" w:lineRule="auto"/>
              <w:jc w:val="both"/>
              <w:rPr>
                <w:rFonts w:ascii="Times New Roman" w:hAnsi="Times New Roman"/>
                <w:color w:val="000000"/>
                <w:sz w:val="24"/>
                <w:szCs w:val="24"/>
              </w:rPr>
            </w:pPr>
            <w:r w:rsidRPr="0031705E">
              <w:rPr>
                <w:rFonts w:ascii="Times New Roman" w:hAnsi="Times New Roman"/>
                <w:color w:val="000000"/>
                <w:sz w:val="24"/>
                <w:szCs w:val="24"/>
              </w:rPr>
              <w:t xml:space="preserve">Управления Федеральной службы по надзору в сфере защиты прав потребителей и благополучия </w:t>
            </w:r>
            <w:r w:rsidRPr="0031705E">
              <w:rPr>
                <w:rFonts w:ascii="Times New Roman" w:hAnsi="Times New Roman"/>
                <w:color w:val="000000"/>
                <w:sz w:val="24"/>
                <w:szCs w:val="24"/>
              </w:rPr>
              <w:lastRenderedPageBreak/>
              <w:t xml:space="preserve">человека по Саратовской области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86D55" w:rsidRPr="0031705E" w:rsidRDefault="005F0D94" w:rsidP="005F3A80">
            <w:pPr>
              <w:spacing w:line="228" w:lineRule="auto"/>
              <w:jc w:val="center"/>
              <w:rPr>
                <w:rFonts w:ascii="Times New Roman" w:hAnsi="Times New Roman"/>
                <w:color w:val="000000"/>
                <w:sz w:val="24"/>
                <w:szCs w:val="24"/>
              </w:rPr>
            </w:pPr>
            <w:r w:rsidRPr="0031705E">
              <w:rPr>
                <w:rFonts w:ascii="Times New Roman" w:hAnsi="Times New Roman"/>
                <w:color w:val="000000"/>
                <w:sz w:val="24"/>
                <w:szCs w:val="24"/>
              </w:rPr>
              <w:lastRenderedPageBreak/>
              <w:t>2021-2025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86D55" w:rsidRPr="0031705E" w:rsidRDefault="00386D55" w:rsidP="005F3A80">
            <w:pPr>
              <w:spacing w:line="228" w:lineRule="auto"/>
              <w:jc w:val="center"/>
              <w:rPr>
                <w:rFonts w:ascii="Times New Roman" w:hAnsi="Times New Roman"/>
                <w:color w:val="000000"/>
                <w:sz w:val="24"/>
                <w:szCs w:val="24"/>
              </w:rPr>
            </w:pPr>
            <w:r w:rsidRPr="0031705E">
              <w:rPr>
                <w:rFonts w:ascii="Times New Roman" w:hAnsi="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86D55" w:rsidRPr="0031705E" w:rsidRDefault="00386D55" w:rsidP="005F3A80">
            <w:pPr>
              <w:spacing w:line="228" w:lineRule="auto"/>
              <w:jc w:val="center"/>
              <w:rPr>
                <w:rFonts w:ascii="Times New Roman" w:hAnsi="Times New Roman"/>
                <w:color w:val="000000"/>
                <w:sz w:val="24"/>
                <w:szCs w:val="24"/>
              </w:rPr>
            </w:pPr>
            <w:r w:rsidRPr="0031705E">
              <w:rPr>
                <w:rFonts w:ascii="Times New Roman" w:hAnsi="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86D55" w:rsidRPr="0031705E" w:rsidRDefault="00386D55" w:rsidP="005F3A80">
            <w:pPr>
              <w:spacing w:line="228" w:lineRule="auto"/>
              <w:jc w:val="center"/>
              <w:rPr>
                <w:rFonts w:ascii="Times New Roman" w:hAnsi="Times New Roman"/>
                <w:color w:val="000000"/>
                <w:sz w:val="24"/>
                <w:szCs w:val="24"/>
              </w:rPr>
            </w:pPr>
            <w:r w:rsidRPr="0031705E">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86D55" w:rsidRPr="0031705E" w:rsidRDefault="00386D55" w:rsidP="005F3A80">
            <w:pPr>
              <w:spacing w:line="228" w:lineRule="auto"/>
              <w:jc w:val="center"/>
              <w:rPr>
                <w:rFonts w:ascii="Times New Roman" w:hAnsi="Times New Roman"/>
                <w:color w:val="000000"/>
                <w:sz w:val="24"/>
                <w:szCs w:val="24"/>
              </w:rPr>
            </w:pPr>
            <w:r w:rsidRPr="0031705E">
              <w:rPr>
                <w:rFonts w:ascii="Times New Roman" w:hAnsi="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86D55" w:rsidRPr="0031705E" w:rsidRDefault="00386D55" w:rsidP="005F3A80">
            <w:pPr>
              <w:spacing w:line="228" w:lineRule="auto"/>
              <w:jc w:val="center"/>
              <w:rPr>
                <w:rFonts w:ascii="Times New Roman" w:hAnsi="Times New Roman"/>
                <w:color w:val="000000"/>
                <w:sz w:val="24"/>
                <w:szCs w:val="24"/>
              </w:rPr>
            </w:pPr>
            <w:r w:rsidRPr="0031705E">
              <w:rPr>
                <w:rFonts w:ascii="Times New Roman" w:hAnsi="Times New Roman"/>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1705E" w:rsidRDefault="00386D55" w:rsidP="005F3A80">
            <w:pPr>
              <w:pStyle w:val="a6"/>
              <w:rPr>
                <w:rFonts w:ascii="Times New Roman" w:hAnsi="Times New Roman"/>
                <w:sz w:val="24"/>
                <w:szCs w:val="24"/>
              </w:rPr>
            </w:pPr>
            <w:r w:rsidRPr="0031705E">
              <w:rPr>
                <w:rFonts w:ascii="Times New Roman" w:hAnsi="Times New Roman"/>
                <w:sz w:val="24"/>
                <w:szCs w:val="24"/>
              </w:rPr>
              <w:t xml:space="preserve">Отдел экономики администрации Ивантеевского муниципального района </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1705E" w:rsidRDefault="00386D55" w:rsidP="005F3A80">
            <w:pPr>
              <w:spacing w:line="228" w:lineRule="auto"/>
              <w:jc w:val="both"/>
              <w:rPr>
                <w:rFonts w:ascii="Times New Roman" w:hAnsi="Times New Roman"/>
                <w:color w:val="000000"/>
                <w:sz w:val="24"/>
                <w:szCs w:val="24"/>
              </w:rPr>
            </w:pPr>
            <w:r w:rsidRPr="0031705E">
              <w:rPr>
                <w:rFonts w:ascii="Times New Roman" w:hAnsi="Times New Roman"/>
                <w:color w:val="000000"/>
                <w:sz w:val="24"/>
                <w:szCs w:val="24"/>
              </w:rPr>
              <w:t>Совершенствование системы защиты прав потребителей</w:t>
            </w:r>
          </w:p>
        </w:tc>
      </w:tr>
      <w:tr w:rsidR="00386D55" w:rsidRPr="003828C9" w:rsidTr="00614BB8">
        <w:trPr>
          <w:trHeight w:val="3255"/>
        </w:trPr>
        <w:tc>
          <w:tcPr>
            <w:tcW w:w="568" w:type="dxa"/>
            <w:tcBorders>
              <w:top w:val="single" w:sz="4" w:space="0" w:color="auto"/>
              <w:left w:val="single" w:sz="4" w:space="0" w:color="auto"/>
              <w:right w:val="single" w:sz="4" w:space="0" w:color="auto"/>
            </w:tcBorders>
            <w:hideMark/>
          </w:tcPr>
          <w:p w:rsidR="00386D55" w:rsidRPr="0031705E" w:rsidRDefault="00386D55" w:rsidP="005F3A80">
            <w:pPr>
              <w:spacing w:line="218" w:lineRule="auto"/>
              <w:jc w:val="center"/>
              <w:rPr>
                <w:rFonts w:ascii="Times New Roman" w:hAnsi="Times New Roman"/>
                <w:color w:val="000000"/>
                <w:sz w:val="24"/>
                <w:szCs w:val="24"/>
              </w:rPr>
            </w:pPr>
            <w:r w:rsidRPr="0031705E">
              <w:rPr>
                <w:rFonts w:ascii="Times New Roman" w:hAnsi="Times New Roman"/>
                <w:color w:val="000000"/>
                <w:sz w:val="24"/>
                <w:szCs w:val="24"/>
              </w:rPr>
              <w:lastRenderedPageBreak/>
              <w:t>4.</w:t>
            </w:r>
          </w:p>
          <w:p w:rsidR="00386D55" w:rsidRPr="0031705E" w:rsidRDefault="00386D55" w:rsidP="005F3A80">
            <w:pPr>
              <w:spacing w:line="218" w:lineRule="auto"/>
              <w:jc w:val="center"/>
              <w:rPr>
                <w:rFonts w:ascii="Times New Roman" w:hAnsi="Times New Roman"/>
                <w:color w:val="000000"/>
                <w:sz w:val="24"/>
                <w:szCs w:val="24"/>
              </w:rPr>
            </w:pPr>
          </w:p>
          <w:p w:rsidR="00386D55" w:rsidRPr="0031705E" w:rsidRDefault="00386D55" w:rsidP="005F3A80">
            <w:pPr>
              <w:spacing w:line="218" w:lineRule="auto"/>
              <w:jc w:val="center"/>
              <w:rPr>
                <w:rFonts w:ascii="Times New Roman" w:hAnsi="Times New Roman"/>
                <w:color w:val="000000"/>
                <w:sz w:val="24"/>
                <w:szCs w:val="24"/>
              </w:rPr>
            </w:pPr>
          </w:p>
          <w:p w:rsidR="00386D55" w:rsidRPr="0031705E" w:rsidRDefault="00386D55" w:rsidP="005F3A80">
            <w:pPr>
              <w:spacing w:line="218" w:lineRule="auto"/>
              <w:jc w:val="center"/>
              <w:rPr>
                <w:rFonts w:ascii="Times New Roman" w:hAnsi="Times New Roman"/>
                <w:color w:val="000000"/>
                <w:sz w:val="24"/>
                <w:szCs w:val="24"/>
              </w:rPr>
            </w:pPr>
          </w:p>
          <w:p w:rsidR="00386D55" w:rsidRPr="0031705E" w:rsidRDefault="00386D55" w:rsidP="005F3A80">
            <w:pPr>
              <w:spacing w:line="218" w:lineRule="auto"/>
              <w:jc w:val="center"/>
              <w:rPr>
                <w:rFonts w:ascii="Times New Roman" w:hAnsi="Times New Roman"/>
                <w:color w:val="000000"/>
                <w:sz w:val="24"/>
                <w:szCs w:val="24"/>
              </w:rPr>
            </w:pPr>
          </w:p>
          <w:p w:rsidR="00386D55" w:rsidRPr="0031705E" w:rsidRDefault="00386D55" w:rsidP="005F3A80">
            <w:pPr>
              <w:spacing w:line="218" w:lineRule="auto"/>
              <w:jc w:val="center"/>
              <w:rPr>
                <w:rFonts w:ascii="Times New Roman" w:hAnsi="Times New Roman"/>
                <w:color w:val="000000"/>
                <w:sz w:val="24"/>
                <w:szCs w:val="24"/>
              </w:rPr>
            </w:pPr>
          </w:p>
          <w:p w:rsidR="00386D55" w:rsidRPr="0031705E" w:rsidRDefault="00386D55" w:rsidP="005F3A80">
            <w:pPr>
              <w:spacing w:line="218" w:lineRule="auto"/>
              <w:jc w:val="center"/>
              <w:rPr>
                <w:rFonts w:ascii="Times New Roman" w:hAnsi="Times New Roman"/>
                <w:color w:val="000000"/>
                <w:sz w:val="24"/>
                <w:szCs w:val="24"/>
              </w:rPr>
            </w:pPr>
          </w:p>
          <w:p w:rsidR="00386D55" w:rsidRPr="0031705E" w:rsidRDefault="00386D55" w:rsidP="005F3A80">
            <w:pPr>
              <w:spacing w:line="218" w:lineRule="auto"/>
              <w:jc w:val="center"/>
              <w:rPr>
                <w:rFonts w:ascii="Times New Roman" w:hAnsi="Times New Roman"/>
                <w:color w:val="000000"/>
                <w:sz w:val="24"/>
                <w:szCs w:val="24"/>
              </w:rPr>
            </w:pPr>
          </w:p>
          <w:p w:rsidR="00386D55" w:rsidRPr="0031705E" w:rsidRDefault="00386D55" w:rsidP="005F3A80">
            <w:pPr>
              <w:spacing w:line="218" w:lineRule="auto"/>
              <w:jc w:val="center"/>
              <w:rPr>
                <w:rFonts w:ascii="Times New Roman" w:hAnsi="Times New Roman"/>
                <w:color w:val="000000"/>
                <w:sz w:val="24"/>
                <w:szCs w:val="24"/>
              </w:rPr>
            </w:pPr>
          </w:p>
        </w:tc>
        <w:tc>
          <w:tcPr>
            <w:tcW w:w="3969" w:type="dxa"/>
            <w:tcBorders>
              <w:top w:val="single" w:sz="4" w:space="0" w:color="auto"/>
              <w:left w:val="single" w:sz="4" w:space="0" w:color="auto"/>
              <w:right w:val="single" w:sz="4" w:space="0" w:color="auto"/>
            </w:tcBorders>
            <w:hideMark/>
          </w:tcPr>
          <w:p w:rsidR="00386D55" w:rsidRPr="0031705E" w:rsidRDefault="00386D55" w:rsidP="005F3A80">
            <w:pPr>
              <w:spacing w:line="218" w:lineRule="auto"/>
              <w:jc w:val="both"/>
              <w:rPr>
                <w:rFonts w:ascii="Times New Roman" w:hAnsi="Times New Roman"/>
                <w:color w:val="000000"/>
                <w:sz w:val="24"/>
                <w:szCs w:val="24"/>
              </w:rPr>
            </w:pPr>
            <w:proofErr w:type="gramStart"/>
            <w:r w:rsidRPr="0031705E">
              <w:rPr>
                <w:rFonts w:ascii="Times New Roman" w:hAnsi="Times New Roman"/>
                <w:color w:val="000000"/>
                <w:spacing w:val="-10"/>
                <w:sz w:val="24"/>
                <w:szCs w:val="24"/>
              </w:rPr>
              <w:t>Подготовка и размещение информационных материалов, направлены на просвещение граждан по вопросам потребительского законодательства.</w:t>
            </w:r>
            <w:r w:rsidRPr="0031705E">
              <w:rPr>
                <w:rFonts w:ascii="Times New Roman" w:hAnsi="Times New Roman"/>
                <w:color w:val="000000"/>
                <w:sz w:val="24"/>
                <w:szCs w:val="24"/>
              </w:rPr>
              <w:t xml:space="preserve"> </w:t>
            </w:r>
            <w:proofErr w:type="gramEnd"/>
          </w:p>
          <w:p w:rsidR="00386D55" w:rsidRPr="0031705E" w:rsidRDefault="00386D55" w:rsidP="005F3A80">
            <w:pPr>
              <w:spacing w:line="218" w:lineRule="auto"/>
              <w:jc w:val="both"/>
              <w:rPr>
                <w:rFonts w:ascii="Times New Roman" w:hAnsi="Times New Roman"/>
                <w:color w:val="000000"/>
                <w:sz w:val="24"/>
                <w:szCs w:val="24"/>
              </w:rPr>
            </w:pPr>
            <w:r w:rsidRPr="0031705E">
              <w:rPr>
                <w:rFonts w:ascii="Times New Roman" w:hAnsi="Times New Roman"/>
                <w:color w:val="000000"/>
                <w:sz w:val="24"/>
                <w:szCs w:val="24"/>
              </w:rPr>
              <w:t>Обеспечение размещения в информационно-телекоммуникационной сети «Интернет» на официальном сайте администрации Ивантеевского муниципального района.</w:t>
            </w:r>
          </w:p>
          <w:p w:rsidR="00386D55" w:rsidRPr="0031705E" w:rsidRDefault="00386D55" w:rsidP="005F3A80">
            <w:pPr>
              <w:spacing w:line="218" w:lineRule="auto"/>
              <w:jc w:val="both"/>
              <w:rPr>
                <w:rFonts w:ascii="Times New Roman" w:hAnsi="Times New Roman"/>
                <w:color w:val="000000"/>
                <w:sz w:val="24"/>
                <w:szCs w:val="24"/>
              </w:rPr>
            </w:pPr>
            <w:r w:rsidRPr="0031705E">
              <w:rPr>
                <w:rFonts w:ascii="Times New Roman" w:hAnsi="Times New Roman"/>
                <w:color w:val="000000"/>
                <w:sz w:val="24"/>
                <w:szCs w:val="24"/>
              </w:rPr>
              <w:br/>
            </w:r>
          </w:p>
        </w:tc>
        <w:tc>
          <w:tcPr>
            <w:tcW w:w="992" w:type="dxa"/>
            <w:tcBorders>
              <w:top w:val="single" w:sz="4" w:space="0" w:color="auto"/>
              <w:left w:val="single" w:sz="4" w:space="0" w:color="auto"/>
              <w:bottom w:val="single" w:sz="4" w:space="0" w:color="auto"/>
              <w:right w:val="single" w:sz="4" w:space="0" w:color="auto"/>
            </w:tcBorders>
          </w:tcPr>
          <w:p w:rsidR="00386D55" w:rsidRPr="0031705E" w:rsidRDefault="00386D55" w:rsidP="005F3A80">
            <w:pPr>
              <w:spacing w:line="218" w:lineRule="auto"/>
              <w:jc w:val="center"/>
              <w:rPr>
                <w:rFonts w:ascii="Times New Roman" w:hAnsi="Times New Roman"/>
                <w:color w:val="000000"/>
                <w:sz w:val="24"/>
                <w:szCs w:val="24"/>
              </w:rPr>
            </w:pPr>
          </w:p>
          <w:p w:rsidR="00386D55" w:rsidRPr="0031705E" w:rsidRDefault="005F0D94" w:rsidP="005F3A80">
            <w:pPr>
              <w:spacing w:line="218" w:lineRule="auto"/>
              <w:jc w:val="center"/>
              <w:rPr>
                <w:rFonts w:ascii="Times New Roman" w:hAnsi="Times New Roman"/>
                <w:color w:val="000000"/>
                <w:sz w:val="24"/>
                <w:szCs w:val="24"/>
              </w:rPr>
            </w:pPr>
            <w:r w:rsidRPr="0031705E">
              <w:rPr>
                <w:rFonts w:ascii="Times New Roman" w:hAnsi="Times New Roman"/>
                <w:color w:val="000000"/>
                <w:sz w:val="24"/>
                <w:szCs w:val="24"/>
              </w:rPr>
              <w:t>2021-2025</w:t>
            </w:r>
          </w:p>
        </w:tc>
        <w:tc>
          <w:tcPr>
            <w:tcW w:w="1276" w:type="dxa"/>
            <w:tcBorders>
              <w:top w:val="single" w:sz="4" w:space="0" w:color="auto"/>
              <w:left w:val="single" w:sz="4" w:space="0" w:color="auto"/>
              <w:bottom w:val="single" w:sz="4" w:space="0" w:color="auto"/>
              <w:right w:val="single" w:sz="4" w:space="0" w:color="auto"/>
            </w:tcBorders>
          </w:tcPr>
          <w:p w:rsidR="00386D55" w:rsidRPr="0031705E" w:rsidRDefault="00852AEF" w:rsidP="005F3A80">
            <w:pPr>
              <w:spacing w:line="218" w:lineRule="auto"/>
              <w:jc w:val="center"/>
              <w:rPr>
                <w:rFonts w:ascii="Times New Roman" w:hAnsi="Times New Roman"/>
                <w:color w:val="000000"/>
                <w:sz w:val="24"/>
                <w:szCs w:val="24"/>
              </w:rPr>
            </w:pPr>
            <w:r w:rsidRPr="0031705E">
              <w:rPr>
                <w:rFonts w:ascii="Times New Roman" w:hAnsi="Times New Roman"/>
                <w:color w:val="000000"/>
                <w:sz w:val="24"/>
                <w:szCs w:val="24"/>
              </w:rPr>
              <w:t>2</w:t>
            </w:r>
            <w:r w:rsidR="00386D55" w:rsidRPr="0031705E">
              <w:rPr>
                <w:rFonts w:ascii="Times New Roman" w:hAnsi="Times New Roman"/>
                <w:color w:val="000000"/>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386D55" w:rsidRPr="0031705E" w:rsidRDefault="00386D55" w:rsidP="005F3A80">
            <w:pPr>
              <w:spacing w:line="218" w:lineRule="auto"/>
              <w:jc w:val="center"/>
              <w:rPr>
                <w:rFonts w:ascii="Times New Roman" w:hAnsi="Times New Roman"/>
                <w:color w:val="000000"/>
                <w:sz w:val="24"/>
                <w:szCs w:val="24"/>
              </w:rPr>
            </w:pPr>
            <w:r w:rsidRPr="0031705E">
              <w:rPr>
                <w:rFonts w:ascii="Times New Roman" w:hAnsi="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86D55" w:rsidRPr="0031705E" w:rsidRDefault="00386D55" w:rsidP="005F3A80">
            <w:pPr>
              <w:spacing w:line="218" w:lineRule="auto"/>
              <w:jc w:val="center"/>
              <w:rPr>
                <w:rFonts w:ascii="Times New Roman" w:hAnsi="Times New Roman"/>
                <w:color w:val="000000"/>
                <w:sz w:val="24"/>
                <w:szCs w:val="24"/>
              </w:rPr>
            </w:pPr>
            <w:r w:rsidRPr="0031705E">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86D55" w:rsidRPr="0031705E" w:rsidRDefault="00386D55" w:rsidP="005F3A80">
            <w:pPr>
              <w:spacing w:line="218" w:lineRule="auto"/>
              <w:jc w:val="center"/>
              <w:rPr>
                <w:rFonts w:ascii="Times New Roman" w:hAnsi="Times New Roman"/>
                <w:color w:val="000000"/>
                <w:sz w:val="24"/>
                <w:szCs w:val="24"/>
              </w:rPr>
            </w:pPr>
            <w:r w:rsidRPr="0031705E">
              <w:rPr>
                <w:rFonts w:ascii="Times New Roman" w:hAnsi="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386D55" w:rsidRPr="0031705E" w:rsidRDefault="00852AEF" w:rsidP="005F3A80">
            <w:pPr>
              <w:spacing w:line="218" w:lineRule="auto"/>
              <w:jc w:val="center"/>
              <w:rPr>
                <w:rFonts w:ascii="Times New Roman" w:hAnsi="Times New Roman"/>
                <w:color w:val="000000"/>
                <w:sz w:val="24"/>
                <w:szCs w:val="24"/>
              </w:rPr>
            </w:pPr>
            <w:r w:rsidRPr="0031705E">
              <w:rPr>
                <w:rFonts w:ascii="Times New Roman" w:hAnsi="Times New Roman"/>
                <w:color w:val="000000"/>
                <w:sz w:val="24"/>
                <w:szCs w:val="24"/>
              </w:rPr>
              <w:t>2</w:t>
            </w:r>
            <w:r w:rsidR="00386D55" w:rsidRPr="0031705E">
              <w:rPr>
                <w:rFonts w:ascii="Times New Roman" w:hAnsi="Times New Roman"/>
                <w:color w:val="000000"/>
                <w:sz w:val="24"/>
                <w:szCs w:val="24"/>
              </w:rPr>
              <w:t>,5</w:t>
            </w:r>
          </w:p>
        </w:tc>
        <w:tc>
          <w:tcPr>
            <w:tcW w:w="1843" w:type="dxa"/>
            <w:tcBorders>
              <w:top w:val="single" w:sz="4" w:space="0" w:color="auto"/>
              <w:left w:val="single" w:sz="4" w:space="0" w:color="auto"/>
              <w:bottom w:val="single" w:sz="4" w:space="0" w:color="auto"/>
              <w:right w:val="single" w:sz="4" w:space="0" w:color="auto"/>
            </w:tcBorders>
            <w:hideMark/>
          </w:tcPr>
          <w:p w:rsidR="00386D55" w:rsidRPr="0031705E" w:rsidRDefault="00386D55" w:rsidP="005F3A80">
            <w:pPr>
              <w:pStyle w:val="a6"/>
              <w:rPr>
                <w:sz w:val="24"/>
                <w:szCs w:val="24"/>
              </w:rPr>
            </w:pPr>
            <w:r w:rsidRPr="0031705E">
              <w:rPr>
                <w:rFonts w:ascii="Times New Roman" w:hAnsi="Times New Roman"/>
                <w:sz w:val="24"/>
                <w:szCs w:val="24"/>
              </w:rPr>
              <w:t>Отдел экономики администрации Ивантеевского муниципального района</w:t>
            </w:r>
            <w:r w:rsidRPr="0031705E">
              <w:rPr>
                <w:sz w:val="24"/>
                <w:szCs w:val="24"/>
              </w:rPr>
              <w:t>.</w:t>
            </w:r>
          </w:p>
          <w:p w:rsidR="00386D55" w:rsidRPr="0031705E" w:rsidRDefault="00386D55" w:rsidP="005F3A80">
            <w:pPr>
              <w:spacing w:line="218" w:lineRule="auto"/>
              <w:jc w:val="cente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386D55" w:rsidRPr="0031705E" w:rsidRDefault="00386D55" w:rsidP="005F3A80">
            <w:pPr>
              <w:spacing w:line="218" w:lineRule="auto"/>
              <w:jc w:val="both"/>
              <w:rPr>
                <w:rFonts w:ascii="Times New Roman" w:hAnsi="Times New Roman"/>
                <w:color w:val="000000"/>
                <w:sz w:val="24"/>
                <w:szCs w:val="24"/>
              </w:rPr>
            </w:pPr>
            <w:r w:rsidRPr="0031705E">
              <w:rPr>
                <w:rFonts w:ascii="Times New Roman" w:hAnsi="Times New Roman"/>
                <w:color w:val="000000"/>
                <w:sz w:val="24"/>
                <w:szCs w:val="24"/>
              </w:rPr>
              <w:t>Повышение уровня информированности населения</w:t>
            </w:r>
          </w:p>
        </w:tc>
      </w:tr>
      <w:tr w:rsidR="00614BB8" w:rsidRPr="003828C9" w:rsidTr="00614BB8">
        <w:trPr>
          <w:trHeight w:val="2163"/>
        </w:trPr>
        <w:tc>
          <w:tcPr>
            <w:tcW w:w="568" w:type="dxa"/>
            <w:tcBorders>
              <w:top w:val="single" w:sz="4" w:space="0" w:color="auto"/>
              <w:left w:val="single" w:sz="4" w:space="0" w:color="auto"/>
              <w:right w:val="single" w:sz="4" w:space="0" w:color="auto"/>
            </w:tcBorders>
          </w:tcPr>
          <w:p w:rsidR="00614BB8" w:rsidRPr="0031705E" w:rsidRDefault="00614BB8" w:rsidP="005F3A80">
            <w:pPr>
              <w:spacing w:line="218" w:lineRule="auto"/>
              <w:jc w:val="center"/>
              <w:rPr>
                <w:rFonts w:ascii="Times New Roman" w:hAnsi="Times New Roman"/>
                <w:color w:val="000000"/>
                <w:sz w:val="24"/>
                <w:szCs w:val="24"/>
              </w:rPr>
            </w:pPr>
            <w:r>
              <w:rPr>
                <w:rFonts w:ascii="Times New Roman" w:hAnsi="Times New Roman"/>
                <w:color w:val="000000"/>
                <w:sz w:val="24"/>
                <w:szCs w:val="24"/>
              </w:rPr>
              <w:t>5.</w:t>
            </w:r>
          </w:p>
        </w:tc>
        <w:tc>
          <w:tcPr>
            <w:tcW w:w="3969" w:type="dxa"/>
            <w:tcBorders>
              <w:top w:val="single" w:sz="4" w:space="0" w:color="auto"/>
              <w:left w:val="single" w:sz="4" w:space="0" w:color="auto"/>
              <w:right w:val="single" w:sz="4" w:space="0" w:color="auto"/>
            </w:tcBorders>
          </w:tcPr>
          <w:p w:rsidR="00614BB8" w:rsidRPr="00614BB8" w:rsidRDefault="00614BB8" w:rsidP="005F3A80">
            <w:pPr>
              <w:spacing w:line="218" w:lineRule="auto"/>
              <w:jc w:val="both"/>
              <w:rPr>
                <w:rFonts w:ascii="Times New Roman" w:hAnsi="Times New Roman"/>
                <w:color w:val="000000"/>
                <w:spacing w:val="-10"/>
                <w:sz w:val="24"/>
                <w:szCs w:val="24"/>
              </w:rPr>
            </w:pPr>
            <w:r w:rsidRPr="00614BB8">
              <w:rPr>
                <w:rStyle w:val="211pt0"/>
                <w:rFonts w:eastAsiaTheme="minorEastAsia"/>
                <w:sz w:val="24"/>
                <w:szCs w:val="24"/>
              </w:rPr>
              <w:t>Проведение образовательно-организационных мероприятий, «круглых столов», направленных на повышение правовой грамотности хозяйствующих субъектов в сфере защиты прав потребителей.</w:t>
            </w:r>
          </w:p>
        </w:tc>
        <w:tc>
          <w:tcPr>
            <w:tcW w:w="992" w:type="dxa"/>
            <w:tcBorders>
              <w:top w:val="single" w:sz="4" w:space="0" w:color="auto"/>
              <w:left w:val="single" w:sz="4" w:space="0" w:color="auto"/>
              <w:bottom w:val="single" w:sz="4" w:space="0" w:color="auto"/>
              <w:right w:val="single" w:sz="4" w:space="0" w:color="auto"/>
            </w:tcBorders>
          </w:tcPr>
          <w:p w:rsidR="00614BB8" w:rsidRPr="0031705E" w:rsidRDefault="00614BB8" w:rsidP="005F3A80">
            <w:pPr>
              <w:spacing w:line="218" w:lineRule="auto"/>
              <w:jc w:val="center"/>
              <w:rPr>
                <w:rFonts w:ascii="Times New Roman" w:hAnsi="Times New Roman"/>
                <w:color w:val="000000"/>
                <w:sz w:val="24"/>
                <w:szCs w:val="24"/>
              </w:rPr>
            </w:pPr>
            <w:r>
              <w:rPr>
                <w:rFonts w:ascii="Times New Roman" w:hAnsi="Times New Roman"/>
                <w:color w:val="000000"/>
                <w:sz w:val="24"/>
                <w:szCs w:val="24"/>
              </w:rPr>
              <w:t>2021-2025</w:t>
            </w:r>
          </w:p>
        </w:tc>
        <w:tc>
          <w:tcPr>
            <w:tcW w:w="1276" w:type="dxa"/>
            <w:tcBorders>
              <w:top w:val="single" w:sz="4" w:space="0" w:color="auto"/>
              <w:left w:val="single" w:sz="4" w:space="0" w:color="auto"/>
              <w:bottom w:val="single" w:sz="4" w:space="0" w:color="auto"/>
              <w:right w:val="single" w:sz="4" w:space="0" w:color="auto"/>
            </w:tcBorders>
          </w:tcPr>
          <w:p w:rsidR="00614BB8" w:rsidRDefault="00614BB8" w:rsidP="00614BB8">
            <w:pPr>
              <w:jc w:val="center"/>
            </w:pPr>
            <w:r w:rsidRPr="00FC51C3">
              <w:rPr>
                <w:rFonts w:ascii="Times New Roman" w:hAnsi="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614BB8" w:rsidRDefault="00614BB8" w:rsidP="00614BB8">
            <w:pPr>
              <w:jc w:val="center"/>
            </w:pPr>
            <w:r w:rsidRPr="00FC51C3">
              <w:rPr>
                <w:rFonts w:ascii="Times New Roman" w:hAnsi="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614BB8" w:rsidRDefault="00614BB8" w:rsidP="00614BB8">
            <w:pPr>
              <w:jc w:val="center"/>
            </w:pPr>
            <w:r w:rsidRPr="00FC51C3">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14BB8" w:rsidRDefault="00614BB8" w:rsidP="00614BB8">
            <w:pPr>
              <w:jc w:val="center"/>
            </w:pPr>
            <w:r w:rsidRPr="00FC51C3">
              <w:rPr>
                <w:rFonts w:ascii="Times New Roman" w:hAnsi="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614BB8" w:rsidRDefault="00614BB8" w:rsidP="00614BB8">
            <w:pPr>
              <w:jc w:val="center"/>
            </w:pPr>
            <w:r w:rsidRPr="00FC51C3">
              <w:rPr>
                <w:rFonts w:ascii="Times New Roman" w:hAnsi="Times New Roman"/>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614BB8" w:rsidRPr="0031705E" w:rsidRDefault="00614BB8" w:rsidP="005F3A80">
            <w:pPr>
              <w:pStyle w:val="a6"/>
              <w:rPr>
                <w:rFonts w:ascii="Times New Roman" w:hAnsi="Times New Roman"/>
                <w:sz w:val="24"/>
                <w:szCs w:val="24"/>
              </w:rPr>
            </w:pPr>
            <w:r w:rsidRPr="0031705E">
              <w:rPr>
                <w:rFonts w:ascii="Times New Roman" w:hAnsi="Times New Roman"/>
                <w:sz w:val="24"/>
                <w:szCs w:val="24"/>
              </w:rPr>
              <w:t>Отдел экономики администрации Ивантеевского муниципального района</w:t>
            </w:r>
          </w:p>
        </w:tc>
        <w:tc>
          <w:tcPr>
            <w:tcW w:w="2126" w:type="dxa"/>
            <w:tcBorders>
              <w:top w:val="single" w:sz="4" w:space="0" w:color="auto"/>
              <w:left w:val="single" w:sz="4" w:space="0" w:color="auto"/>
              <w:bottom w:val="single" w:sz="4" w:space="0" w:color="auto"/>
              <w:right w:val="single" w:sz="4" w:space="0" w:color="auto"/>
            </w:tcBorders>
          </w:tcPr>
          <w:p w:rsidR="00614BB8" w:rsidRPr="00614BB8" w:rsidRDefault="00614BB8" w:rsidP="005F3A80">
            <w:pPr>
              <w:spacing w:line="218" w:lineRule="auto"/>
              <w:jc w:val="both"/>
              <w:rPr>
                <w:rFonts w:ascii="Times New Roman" w:hAnsi="Times New Roman" w:cs="Times New Roman"/>
                <w:color w:val="000000"/>
                <w:sz w:val="24"/>
                <w:szCs w:val="24"/>
              </w:rPr>
            </w:pPr>
            <w:r w:rsidRPr="00614BB8">
              <w:rPr>
                <w:rFonts w:ascii="Times New Roman" w:hAnsi="Times New Roman" w:cs="Times New Roman"/>
                <w:sz w:val="24"/>
                <w:szCs w:val="24"/>
              </w:rPr>
              <w:t>Снижение количества нарушений прав потребителей на рынке товаров, работ, услуг</w:t>
            </w:r>
          </w:p>
        </w:tc>
      </w:tr>
      <w:tr w:rsidR="00614BB8" w:rsidRPr="003828C9" w:rsidTr="00614BB8">
        <w:trPr>
          <w:trHeight w:val="1699"/>
        </w:trPr>
        <w:tc>
          <w:tcPr>
            <w:tcW w:w="568" w:type="dxa"/>
            <w:tcBorders>
              <w:top w:val="single" w:sz="4" w:space="0" w:color="auto"/>
              <w:left w:val="single" w:sz="4" w:space="0" w:color="auto"/>
              <w:right w:val="single" w:sz="4" w:space="0" w:color="auto"/>
            </w:tcBorders>
          </w:tcPr>
          <w:p w:rsidR="00614BB8" w:rsidRDefault="00614BB8" w:rsidP="005F3A80">
            <w:pPr>
              <w:spacing w:line="218" w:lineRule="auto"/>
              <w:jc w:val="center"/>
              <w:rPr>
                <w:rFonts w:ascii="Times New Roman" w:hAnsi="Times New Roman"/>
                <w:color w:val="000000"/>
                <w:sz w:val="24"/>
                <w:szCs w:val="24"/>
              </w:rPr>
            </w:pPr>
            <w:r>
              <w:rPr>
                <w:rFonts w:ascii="Times New Roman" w:hAnsi="Times New Roman"/>
                <w:color w:val="000000"/>
                <w:sz w:val="24"/>
                <w:szCs w:val="24"/>
              </w:rPr>
              <w:t>6.</w:t>
            </w:r>
          </w:p>
        </w:tc>
        <w:tc>
          <w:tcPr>
            <w:tcW w:w="3969" w:type="dxa"/>
            <w:tcBorders>
              <w:top w:val="single" w:sz="4" w:space="0" w:color="auto"/>
              <w:left w:val="single" w:sz="4" w:space="0" w:color="auto"/>
              <w:right w:val="single" w:sz="4" w:space="0" w:color="auto"/>
            </w:tcBorders>
          </w:tcPr>
          <w:p w:rsidR="00614BB8" w:rsidRPr="00614BB8" w:rsidRDefault="00614BB8" w:rsidP="005F3A80">
            <w:pPr>
              <w:spacing w:line="218" w:lineRule="auto"/>
              <w:jc w:val="both"/>
              <w:rPr>
                <w:rStyle w:val="211pt0"/>
                <w:rFonts w:eastAsiaTheme="minorEastAsia"/>
                <w:sz w:val="24"/>
                <w:szCs w:val="24"/>
              </w:rPr>
            </w:pPr>
            <w:r w:rsidRPr="00614BB8">
              <w:rPr>
                <w:rFonts w:ascii="Times New Roman" w:hAnsi="Times New Roman" w:cs="Times New Roman"/>
                <w:sz w:val="24"/>
                <w:szCs w:val="24"/>
              </w:rPr>
              <w:t xml:space="preserve">Осуществление мониторинга цен и тарифов на жизненно необходимые товары </w:t>
            </w:r>
            <w:r w:rsidRPr="00614BB8">
              <w:rPr>
                <w:rFonts w:ascii="Times New Roman" w:eastAsia="Times" w:hAnsi="Times New Roman" w:cs="Times New Roman"/>
                <w:sz w:val="24"/>
                <w:szCs w:val="24"/>
              </w:rPr>
              <w:t>(</w:t>
            </w:r>
            <w:r w:rsidRPr="00614BB8">
              <w:rPr>
                <w:rFonts w:ascii="Times New Roman" w:hAnsi="Times New Roman" w:cs="Times New Roman"/>
                <w:sz w:val="24"/>
                <w:szCs w:val="24"/>
              </w:rPr>
              <w:t>работы</w:t>
            </w:r>
            <w:r w:rsidRPr="00614BB8">
              <w:rPr>
                <w:rFonts w:ascii="Times New Roman" w:eastAsia="Times" w:hAnsi="Times New Roman" w:cs="Times New Roman"/>
                <w:sz w:val="24"/>
                <w:szCs w:val="24"/>
              </w:rPr>
              <w:t>,</w:t>
            </w:r>
            <w:r w:rsidRPr="00614BB8">
              <w:rPr>
                <w:rFonts w:ascii="Times New Roman" w:hAnsi="Times New Roman" w:cs="Times New Roman"/>
                <w:sz w:val="24"/>
                <w:szCs w:val="24"/>
              </w:rPr>
              <w:t xml:space="preserve"> услуги</w:t>
            </w:r>
            <w:r w:rsidRPr="00614BB8">
              <w:rPr>
                <w:rFonts w:ascii="Times New Roman" w:eastAsia="Times"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614BB8" w:rsidRPr="0031705E" w:rsidRDefault="00614BB8" w:rsidP="00A24202">
            <w:pPr>
              <w:spacing w:line="218" w:lineRule="auto"/>
              <w:jc w:val="center"/>
              <w:rPr>
                <w:rFonts w:ascii="Times New Roman" w:hAnsi="Times New Roman"/>
                <w:color w:val="000000"/>
                <w:sz w:val="24"/>
                <w:szCs w:val="24"/>
              </w:rPr>
            </w:pPr>
            <w:r>
              <w:rPr>
                <w:rFonts w:ascii="Times New Roman" w:hAnsi="Times New Roman"/>
                <w:color w:val="000000"/>
                <w:sz w:val="24"/>
                <w:szCs w:val="24"/>
              </w:rPr>
              <w:t>2021-2025</w:t>
            </w:r>
          </w:p>
        </w:tc>
        <w:tc>
          <w:tcPr>
            <w:tcW w:w="1276" w:type="dxa"/>
            <w:tcBorders>
              <w:top w:val="single" w:sz="4" w:space="0" w:color="auto"/>
              <w:left w:val="single" w:sz="4" w:space="0" w:color="auto"/>
              <w:bottom w:val="single" w:sz="4" w:space="0" w:color="auto"/>
              <w:right w:val="single" w:sz="4" w:space="0" w:color="auto"/>
            </w:tcBorders>
          </w:tcPr>
          <w:p w:rsidR="00614BB8" w:rsidRDefault="00614BB8" w:rsidP="00A24202">
            <w:pPr>
              <w:jc w:val="center"/>
            </w:pPr>
            <w:r w:rsidRPr="00FC51C3">
              <w:rPr>
                <w:rFonts w:ascii="Times New Roman" w:hAnsi="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614BB8" w:rsidRDefault="00614BB8" w:rsidP="00A24202">
            <w:pPr>
              <w:jc w:val="center"/>
            </w:pPr>
            <w:r w:rsidRPr="00FC51C3">
              <w:rPr>
                <w:rFonts w:ascii="Times New Roman" w:hAnsi="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614BB8" w:rsidRDefault="00614BB8" w:rsidP="00A24202">
            <w:pPr>
              <w:jc w:val="center"/>
            </w:pPr>
            <w:r w:rsidRPr="00FC51C3">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14BB8" w:rsidRDefault="00614BB8" w:rsidP="00A24202">
            <w:pPr>
              <w:jc w:val="center"/>
            </w:pPr>
            <w:r w:rsidRPr="00FC51C3">
              <w:rPr>
                <w:rFonts w:ascii="Times New Roman" w:hAnsi="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614BB8" w:rsidRDefault="00614BB8" w:rsidP="00A24202">
            <w:pPr>
              <w:jc w:val="center"/>
            </w:pPr>
            <w:r w:rsidRPr="00FC51C3">
              <w:rPr>
                <w:rFonts w:ascii="Times New Roman" w:hAnsi="Times New Roman"/>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614BB8" w:rsidRPr="0031705E" w:rsidRDefault="00614BB8" w:rsidP="00A24202">
            <w:pPr>
              <w:pStyle w:val="a6"/>
              <w:rPr>
                <w:rFonts w:ascii="Times New Roman" w:hAnsi="Times New Roman"/>
                <w:sz w:val="24"/>
                <w:szCs w:val="24"/>
              </w:rPr>
            </w:pPr>
            <w:r w:rsidRPr="0031705E">
              <w:rPr>
                <w:rFonts w:ascii="Times New Roman" w:hAnsi="Times New Roman"/>
                <w:sz w:val="24"/>
                <w:szCs w:val="24"/>
              </w:rPr>
              <w:t>Отдел экономики администрации Ивантеевского муниципального района</w:t>
            </w:r>
          </w:p>
        </w:tc>
        <w:tc>
          <w:tcPr>
            <w:tcW w:w="2126" w:type="dxa"/>
            <w:tcBorders>
              <w:top w:val="single" w:sz="4" w:space="0" w:color="auto"/>
              <w:left w:val="single" w:sz="4" w:space="0" w:color="auto"/>
              <w:bottom w:val="single" w:sz="4" w:space="0" w:color="auto"/>
              <w:right w:val="single" w:sz="4" w:space="0" w:color="auto"/>
            </w:tcBorders>
          </w:tcPr>
          <w:p w:rsidR="00614BB8" w:rsidRPr="00614BB8" w:rsidRDefault="00614BB8" w:rsidP="00614BB8">
            <w:pPr>
              <w:pStyle w:val="a6"/>
              <w:rPr>
                <w:rFonts w:ascii="Times New Roman" w:hAnsi="Times New Roman"/>
                <w:sz w:val="24"/>
                <w:szCs w:val="24"/>
              </w:rPr>
            </w:pPr>
            <w:r w:rsidRPr="00614BB8">
              <w:rPr>
                <w:rFonts w:ascii="Times New Roman" w:hAnsi="Times New Roman"/>
                <w:color w:val="2D2D2D"/>
                <w:spacing w:val="2"/>
                <w:sz w:val="24"/>
                <w:szCs w:val="24"/>
                <w:shd w:val="clear" w:color="auto" w:fill="FFFFFF"/>
              </w:rPr>
              <w:t xml:space="preserve">Выявление и пресечение правонарушений в сфере применения регулируемых цен и тарифов на </w:t>
            </w:r>
            <w:r w:rsidRPr="00614BB8">
              <w:rPr>
                <w:rFonts w:ascii="Times New Roman" w:hAnsi="Times New Roman"/>
                <w:sz w:val="24"/>
                <w:szCs w:val="24"/>
              </w:rPr>
              <w:t xml:space="preserve">жизненно необходимые товары </w:t>
            </w:r>
            <w:r w:rsidRPr="00614BB8">
              <w:rPr>
                <w:rFonts w:ascii="Times New Roman" w:eastAsia="Times" w:hAnsi="Times New Roman"/>
                <w:sz w:val="24"/>
                <w:szCs w:val="24"/>
              </w:rPr>
              <w:t>(</w:t>
            </w:r>
            <w:r w:rsidRPr="00614BB8">
              <w:rPr>
                <w:rFonts w:ascii="Times New Roman" w:hAnsi="Times New Roman"/>
                <w:sz w:val="24"/>
                <w:szCs w:val="24"/>
              </w:rPr>
              <w:t>работы</w:t>
            </w:r>
            <w:r w:rsidRPr="00614BB8">
              <w:rPr>
                <w:rFonts w:ascii="Times New Roman" w:eastAsia="Times" w:hAnsi="Times New Roman"/>
                <w:sz w:val="24"/>
                <w:szCs w:val="24"/>
              </w:rPr>
              <w:t>,</w:t>
            </w:r>
            <w:r w:rsidRPr="00614BB8">
              <w:rPr>
                <w:rFonts w:ascii="Times New Roman" w:hAnsi="Times New Roman"/>
                <w:sz w:val="24"/>
                <w:szCs w:val="24"/>
              </w:rPr>
              <w:t xml:space="preserve"> </w:t>
            </w:r>
            <w:r w:rsidRPr="00614BB8">
              <w:rPr>
                <w:rFonts w:ascii="Times New Roman" w:hAnsi="Times New Roman"/>
                <w:sz w:val="24"/>
                <w:szCs w:val="24"/>
              </w:rPr>
              <w:lastRenderedPageBreak/>
              <w:t>услуги</w:t>
            </w:r>
            <w:r w:rsidRPr="00614BB8">
              <w:rPr>
                <w:rFonts w:ascii="Times New Roman" w:eastAsia="Times" w:hAnsi="Times New Roman"/>
                <w:sz w:val="24"/>
                <w:szCs w:val="24"/>
              </w:rPr>
              <w:t>)</w:t>
            </w:r>
            <w:r w:rsidRPr="00614BB8">
              <w:rPr>
                <w:rFonts w:ascii="Times New Roman" w:hAnsi="Times New Roman"/>
                <w:sz w:val="24"/>
                <w:szCs w:val="24"/>
              </w:rPr>
              <w:t xml:space="preserve">, недопущение фактов необоснованного роста цен </w:t>
            </w:r>
          </w:p>
        </w:tc>
      </w:tr>
      <w:tr w:rsidR="00614BB8" w:rsidRPr="003828C9" w:rsidTr="005F3A80">
        <w:trPr>
          <w:trHeight w:val="20"/>
        </w:trPr>
        <w:tc>
          <w:tcPr>
            <w:tcW w:w="4537" w:type="dxa"/>
            <w:gridSpan w:val="2"/>
            <w:vMerge w:val="restart"/>
            <w:tcBorders>
              <w:left w:val="single" w:sz="4" w:space="0" w:color="auto"/>
              <w:right w:val="single" w:sz="4" w:space="0" w:color="auto"/>
            </w:tcBorders>
            <w:hideMark/>
          </w:tcPr>
          <w:p w:rsidR="00614BB8" w:rsidRPr="0031705E" w:rsidRDefault="00614BB8" w:rsidP="005F3A80">
            <w:pPr>
              <w:spacing w:after="0" w:line="240" w:lineRule="auto"/>
              <w:jc w:val="center"/>
              <w:rPr>
                <w:rFonts w:ascii="Times New Roman" w:hAnsi="Times New Roman"/>
                <w:bCs/>
                <w:color w:val="000000"/>
                <w:sz w:val="24"/>
                <w:szCs w:val="24"/>
              </w:rPr>
            </w:pPr>
            <w:r w:rsidRPr="0031705E">
              <w:rPr>
                <w:rFonts w:ascii="Times New Roman" w:hAnsi="Times New Roman"/>
                <w:bCs/>
                <w:color w:val="000000"/>
                <w:sz w:val="24"/>
                <w:szCs w:val="24"/>
              </w:rPr>
              <w:lastRenderedPageBreak/>
              <w:t>Итого по годам:</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14BB8" w:rsidRPr="0031705E" w:rsidRDefault="00614BB8" w:rsidP="005F3A80">
            <w:pPr>
              <w:spacing w:line="218" w:lineRule="auto"/>
              <w:jc w:val="center"/>
              <w:rPr>
                <w:rFonts w:ascii="Times New Roman" w:hAnsi="Times New Roman"/>
                <w:color w:val="000000"/>
                <w:sz w:val="24"/>
                <w:szCs w:val="24"/>
              </w:rPr>
            </w:pPr>
            <w:r w:rsidRPr="0031705E">
              <w:rPr>
                <w:rFonts w:ascii="Times New Roman" w:hAnsi="Times New Roman"/>
                <w:color w:val="000000"/>
                <w:sz w:val="24"/>
                <w:szCs w:val="24"/>
              </w:rPr>
              <w:t>2021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14BB8" w:rsidRPr="0031705E" w:rsidRDefault="00614BB8" w:rsidP="00852AEF">
            <w:pPr>
              <w:jc w:val="center"/>
              <w:rPr>
                <w:sz w:val="24"/>
                <w:szCs w:val="24"/>
              </w:rPr>
            </w:pPr>
            <w:r w:rsidRPr="0031705E">
              <w:rPr>
                <w:rFonts w:ascii="Times New Roman" w:hAnsi="Times New Roman"/>
                <w:color w:val="000000"/>
                <w:sz w:val="24"/>
                <w:szCs w:val="24"/>
              </w:rPr>
              <w:t>0,5</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14BB8" w:rsidRPr="0031705E" w:rsidRDefault="00614BB8" w:rsidP="005F3A80">
            <w:pPr>
              <w:spacing w:line="218" w:lineRule="auto"/>
              <w:jc w:val="center"/>
              <w:rPr>
                <w:rFonts w:ascii="Times New Roman" w:hAnsi="Times New Roman"/>
                <w:color w:val="000000"/>
                <w:sz w:val="24"/>
                <w:szCs w:val="24"/>
              </w:rPr>
            </w:pPr>
            <w:r w:rsidRPr="0031705E">
              <w:rPr>
                <w:rFonts w:ascii="Times New Roman" w:hAnsi="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14BB8" w:rsidRPr="0031705E" w:rsidRDefault="00614BB8" w:rsidP="005F3A80">
            <w:pPr>
              <w:spacing w:line="218" w:lineRule="auto"/>
              <w:jc w:val="center"/>
              <w:rPr>
                <w:rFonts w:ascii="Times New Roman" w:hAnsi="Times New Roman"/>
                <w:color w:val="000000"/>
                <w:sz w:val="24"/>
                <w:szCs w:val="24"/>
              </w:rPr>
            </w:pPr>
            <w:r w:rsidRPr="0031705E">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14BB8" w:rsidRPr="0031705E" w:rsidRDefault="00614BB8" w:rsidP="005F3A80">
            <w:pPr>
              <w:spacing w:line="218" w:lineRule="auto"/>
              <w:jc w:val="center"/>
              <w:rPr>
                <w:rFonts w:ascii="Times New Roman" w:hAnsi="Times New Roman"/>
                <w:color w:val="000000"/>
                <w:sz w:val="24"/>
                <w:szCs w:val="24"/>
              </w:rPr>
            </w:pPr>
            <w:r w:rsidRPr="0031705E">
              <w:rPr>
                <w:rFonts w:ascii="Times New Roman" w:hAnsi="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14BB8" w:rsidRPr="0031705E" w:rsidRDefault="00614BB8" w:rsidP="00852AEF">
            <w:pPr>
              <w:jc w:val="center"/>
              <w:rPr>
                <w:sz w:val="24"/>
                <w:szCs w:val="24"/>
              </w:rPr>
            </w:pPr>
            <w:r w:rsidRPr="0031705E">
              <w:rPr>
                <w:rFonts w:ascii="Times New Roman" w:hAnsi="Times New Roman"/>
                <w:color w:val="000000"/>
                <w:sz w:val="24"/>
                <w:szCs w:val="24"/>
              </w:rPr>
              <w:t>0,5</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14BB8" w:rsidRPr="0031705E" w:rsidRDefault="00614BB8" w:rsidP="005F3A80">
            <w:pPr>
              <w:rPr>
                <w:rFonts w:ascii="Times New Roman" w:hAnsi="Times New Roman"/>
                <w:color w:val="000000"/>
                <w:sz w:val="24"/>
                <w:szCs w:val="24"/>
              </w:rPr>
            </w:pP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614BB8" w:rsidRPr="0031705E" w:rsidRDefault="00614BB8" w:rsidP="005F3A80">
            <w:pPr>
              <w:rPr>
                <w:rFonts w:ascii="Times New Roman" w:hAnsi="Times New Roman"/>
                <w:color w:val="000000"/>
                <w:sz w:val="24"/>
                <w:szCs w:val="24"/>
              </w:rPr>
            </w:pPr>
          </w:p>
        </w:tc>
      </w:tr>
      <w:tr w:rsidR="00614BB8" w:rsidRPr="003828C9" w:rsidTr="005F3A80">
        <w:trPr>
          <w:trHeight w:val="20"/>
        </w:trPr>
        <w:tc>
          <w:tcPr>
            <w:tcW w:w="4537" w:type="dxa"/>
            <w:gridSpan w:val="2"/>
            <w:vMerge/>
            <w:tcBorders>
              <w:left w:val="single" w:sz="4" w:space="0" w:color="auto"/>
              <w:right w:val="single" w:sz="4" w:space="0" w:color="auto"/>
            </w:tcBorders>
            <w:vAlign w:val="center"/>
            <w:hideMark/>
          </w:tcPr>
          <w:p w:rsidR="00614BB8" w:rsidRPr="0031705E" w:rsidRDefault="00614BB8" w:rsidP="005F3A80">
            <w:pPr>
              <w:rPr>
                <w:rFonts w:ascii="Times New Roman" w:hAnsi="Times New Roman"/>
                <w:b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14BB8" w:rsidRPr="0031705E" w:rsidRDefault="00614BB8" w:rsidP="005F3A80">
            <w:pPr>
              <w:spacing w:line="218" w:lineRule="auto"/>
              <w:jc w:val="center"/>
              <w:rPr>
                <w:rFonts w:ascii="Times New Roman" w:hAnsi="Times New Roman"/>
                <w:color w:val="000000"/>
                <w:sz w:val="24"/>
                <w:szCs w:val="24"/>
              </w:rPr>
            </w:pPr>
            <w:r w:rsidRPr="0031705E">
              <w:rPr>
                <w:rFonts w:ascii="Times New Roman" w:hAnsi="Times New Roman"/>
                <w:color w:val="000000"/>
                <w:sz w:val="24"/>
                <w:szCs w:val="24"/>
              </w:rPr>
              <w:t>2022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14BB8" w:rsidRPr="0031705E" w:rsidRDefault="00614BB8" w:rsidP="00852AEF">
            <w:pPr>
              <w:jc w:val="center"/>
              <w:rPr>
                <w:sz w:val="24"/>
                <w:szCs w:val="24"/>
              </w:rPr>
            </w:pPr>
            <w:r w:rsidRPr="0031705E">
              <w:rPr>
                <w:rFonts w:ascii="Times New Roman" w:hAnsi="Times New Roman"/>
                <w:color w:val="000000"/>
                <w:sz w:val="24"/>
                <w:szCs w:val="24"/>
              </w:rPr>
              <w:t>0,5</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14BB8" w:rsidRPr="0031705E" w:rsidRDefault="00614BB8" w:rsidP="005F3A80">
            <w:pPr>
              <w:spacing w:line="218" w:lineRule="auto"/>
              <w:jc w:val="center"/>
              <w:rPr>
                <w:rFonts w:ascii="Times New Roman" w:hAnsi="Times New Roman"/>
                <w:color w:val="000000"/>
                <w:sz w:val="24"/>
                <w:szCs w:val="24"/>
              </w:rPr>
            </w:pPr>
            <w:r w:rsidRPr="0031705E">
              <w:rPr>
                <w:rFonts w:ascii="Times New Roman" w:hAnsi="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14BB8" w:rsidRPr="0031705E" w:rsidRDefault="00614BB8" w:rsidP="005F3A80">
            <w:pPr>
              <w:spacing w:line="218" w:lineRule="auto"/>
              <w:jc w:val="center"/>
              <w:rPr>
                <w:rFonts w:ascii="Times New Roman" w:hAnsi="Times New Roman"/>
                <w:color w:val="000000"/>
                <w:sz w:val="24"/>
                <w:szCs w:val="24"/>
              </w:rPr>
            </w:pPr>
            <w:r w:rsidRPr="0031705E">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14BB8" w:rsidRPr="0031705E" w:rsidRDefault="00614BB8" w:rsidP="005F3A80">
            <w:pPr>
              <w:spacing w:line="218" w:lineRule="auto"/>
              <w:jc w:val="center"/>
              <w:rPr>
                <w:rFonts w:ascii="Times New Roman" w:hAnsi="Times New Roman"/>
                <w:color w:val="000000"/>
                <w:sz w:val="24"/>
                <w:szCs w:val="24"/>
              </w:rPr>
            </w:pPr>
            <w:r w:rsidRPr="0031705E">
              <w:rPr>
                <w:rFonts w:ascii="Times New Roman" w:hAnsi="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14BB8" w:rsidRPr="0031705E" w:rsidRDefault="00614BB8" w:rsidP="00852AEF">
            <w:pPr>
              <w:jc w:val="center"/>
              <w:rPr>
                <w:sz w:val="24"/>
                <w:szCs w:val="24"/>
              </w:rPr>
            </w:pPr>
            <w:r w:rsidRPr="0031705E">
              <w:rPr>
                <w:rFonts w:ascii="Times New Roman" w:hAnsi="Times New Roman"/>
                <w:color w:val="000000"/>
                <w:sz w:val="24"/>
                <w:szCs w:val="24"/>
              </w:rPr>
              <w:t>0,5</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14BB8" w:rsidRPr="0031705E" w:rsidRDefault="00614BB8" w:rsidP="005F3A80">
            <w:pPr>
              <w:rPr>
                <w:rFonts w:ascii="Times New Roman" w:hAnsi="Times New Roman"/>
                <w:color w:val="00000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14BB8" w:rsidRPr="0031705E" w:rsidRDefault="00614BB8" w:rsidP="005F3A80">
            <w:pPr>
              <w:rPr>
                <w:rFonts w:ascii="Times New Roman" w:hAnsi="Times New Roman"/>
                <w:color w:val="000000"/>
                <w:sz w:val="24"/>
                <w:szCs w:val="24"/>
              </w:rPr>
            </w:pPr>
          </w:p>
        </w:tc>
      </w:tr>
      <w:tr w:rsidR="00614BB8" w:rsidRPr="003828C9" w:rsidTr="005F3A80">
        <w:trPr>
          <w:trHeight w:val="20"/>
        </w:trPr>
        <w:tc>
          <w:tcPr>
            <w:tcW w:w="4537" w:type="dxa"/>
            <w:gridSpan w:val="2"/>
            <w:vMerge/>
            <w:tcBorders>
              <w:left w:val="single" w:sz="4" w:space="0" w:color="auto"/>
              <w:right w:val="single" w:sz="4" w:space="0" w:color="auto"/>
            </w:tcBorders>
            <w:vAlign w:val="center"/>
            <w:hideMark/>
          </w:tcPr>
          <w:p w:rsidR="00614BB8" w:rsidRPr="0031705E" w:rsidRDefault="00614BB8" w:rsidP="005F3A80">
            <w:pPr>
              <w:rPr>
                <w:rFonts w:ascii="Times New Roman" w:hAnsi="Times New Roman"/>
                <w:b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14BB8" w:rsidRPr="0031705E" w:rsidRDefault="00614BB8" w:rsidP="005F3A80">
            <w:pPr>
              <w:spacing w:line="228" w:lineRule="auto"/>
              <w:jc w:val="center"/>
              <w:rPr>
                <w:rFonts w:ascii="Times New Roman" w:hAnsi="Times New Roman"/>
                <w:bCs/>
                <w:color w:val="000000"/>
                <w:sz w:val="24"/>
                <w:szCs w:val="24"/>
              </w:rPr>
            </w:pPr>
            <w:r w:rsidRPr="0031705E">
              <w:rPr>
                <w:rFonts w:ascii="Times New Roman" w:hAnsi="Times New Roman"/>
                <w:bCs/>
                <w:color w:val="000000"/>
                <w:sz w:val="24"/>
                <w:szCs w:val="24"/>
              </w:rPr>
              <w:t>2023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14BB8" w:rsidRPr="0031705E" w:rsidRDefault="00614BB8" w:rsidP="00852AEF">
            <w:pPr>
              <w:jc w:val="center"/>
              <w:rPr>
                <w:sz w:val="24"/>
                <w:szCs w:val="24"/>
              </w:rPr>
            </w:pPr>
            <w:r w:rsidRPr="0031705E">
              <w:rPr>
                <w:rFonts w:ascii="Times New Roman" w:hAnsi="Times New Roman"/>
                <w:color w:val="000000"/>
                <w:sz w:val="24"/>
                <w:szCs w:val="24"/>
              </w:rPr>
              <w:t>0,5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14BB8" w:rsidRPr="0031705E" w:rsidRDefault="00614BB8" w:rsidP="005F3A80">
            <w:pPr>
              <w:spacing w:line="218" w:lineRule="auto"/>
              <w:jc w:val="center"/>
              <w:rPr>
                <w:rFonts w:ascii="Times New Roman" w:hAnsi="Times New Roman"/>
                <w:color w:val="000000"/>
                <w:sz w:val="24"/>
                <w:szCs w:val="24"/>
              </w:rPr>
            </w:pPr>
            <w:r w:rsidRPr="0031705E">
              <w:rPr>
                <w:rFonts w:ascii="Times New Roman" w:hAnsi="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14BB8" w:rsidRPr="0031705E" w:rsidRDefault="00614BB8" w:rsidP="005F3A80">
            <w:pPr>
              <w:spacing w:line="218" w:lineRule="auto"/>
              <w:jc w:val="center"/>
              <w:rPr>
                <w:rFonts w:ascii="Times New Roman" w:hAnsi="Times New Roman"/>
                <w:color w:val="000000"/>
                <w:sz w:val="24"/>
                <w:szCs w:val="24"/>
              </w:rPr>
            </w:pPr>
            <w:r w:rsidRPr="0031705E">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BB8" w:rsidRPr="0031705E" w:rsidRDefault="00614BB8" w:rsidP="005F3A80">
            <w:pPr>
              <w:spacing w:line="218" w:lineRule="auto"/>
              <w:jc w:val="center"/>
              <w:rPr>
                <w:rFonts w:ascii="Times New Roman" w:hAnsi="Times New Roman"/>
                <w:color w:val="000000"/>
                <w:sz w:val="24"/>
                <w:szCs w:val="24"/>
              </w:rPr>
            </w:pPr>
            <w:r w:rsidRPr="0031705E">
              <w:rPr>
                <w:rFonts w:ascii="Times New Roman" w:hAnsi="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BB8" w:rsidRPr="0031705E" w:rsidRDefault="00614BB8" w:rsidP="00852AEF">
            <w:pPr>
              <w:jc w:val="center"/>
              <w:rPr>
                <w:sz w:val="24"/>
                <w:szCs w:val="24"/>
              </w:rPr>
            </w:pPr>
            <w:r w:rsidRPr="0031705E">
              <w:rPr>
                <w:rFonts w:ascii="Times New Roman" w:hAnsi="Times New Roman"/>
                <w:color w:val="000000"/>
                <w:sz w:val="24"/>
                <w:szCs w:val="24"/>
              </w:rPr>
              <w:t>0,5</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14BB8" w:rsidRPr="0031705E" w:rsidRDefault="00614BB8" w:rsidP="005F3A80">
            <w:pPr>
              <w:rPr>
                <w:rFonts w:ascii="Times New Roman" w:hAnsi="Times New Roman"/>
                <w:color w:val="00000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14BB8" w:rsidRPr="0031705E" w:rsidRDefault="00614BB8" w:rsidP="005F3A80">
            <w:pPr>
              <w:rPr>
                <w:rFonts w:ascii="Times New Roman" w:hAnsi="Times New Roman"/>
                <w:color w:val="000000"/>
                <w:sz w:val="24"/>
                <w:szCs w:val="24"/>
              </w:rPr>
            </w:pPr>
          </w:p>
        </w:tc>
      </w:tr>
      <w:tr w:rsidR="00614BB8" w:rsidRPr="003828C9" w:rsidTr="005F3A80">
        <w:trPr>
          <w:trHeight w:val="20"/>
        </w:trPr>
        <w:tc>
          <w:tcPr>
            <w:tcW w:w="4537" w:type="dxa"/>
            <w:gridSpan w:val="2"/>
            <w:vMerge/>
            <w:tcBorders>
              <w:left w:val="single" w:sz="4" w:space="0" w:color="auto"/>
              <w:right w:val="single" w:sz="4" w:space="0" w:color="auto"/>
            </w:tcBorders>
            <w:vAlign w:val="center"/>
          </w:tcPr>
          <w:p w:rsidR="00614BB8" w:rsidRPr="0031705E" w:rsidRDefault="00614BB8" w:rsidP="005F3A80">
            <w:pPr>
              <w:rPr>
                <w:rFonts w:ascii="Times New Roman" w:hAnsi="Times New Roman"/>
                <w:b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14BB8" w:rsidRPr="0031705E" w:rsidRDefault="00614BB8" w:rsidP="005F3A80">
            <w:pPr>
              <w:spacing w:line="228" w:lineRule="auto"/>
              <w:jc w:val="center"/>
              <w:rPr>
                <w:rFonts w:ascii="Times New Roman" w:hAnsi="Times New Roman"/>
                <w:bCs/>
                <w:color w:val="000000"/>
                <w:sz w:val="24"/>
                <w:szCs w:val="24"/>
              </w:rPr>
            </w:pPr>
            <w:r w:rsidRPr="0031705E">
              <w:rPr>
                <w:rFonts w:ascii="Times New Roman" w:hAnsi="Times New Roman"/>
                <w:bCs/>
                <w:color w:val="000000"/>
                <w:sz w:val="24"/>
                <w:szCs w:val="24"/>
              </w:rPr>
              <w:t>2024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14BB8" w:rsidRPr="0031705E" w:rsidRDefault="00614BB8" w:rsidP="00852AEF">
            <w:pPr>
              <w:jc w:val="center"/>
              <w:rPr>
                <w:sz w:val="24"/>
                <w:szCs w:val="24"/>
              </w:rPr>
            </w:pPr>
            <w:r w:rsidRPr="0031705E">
              <w:rPr>
                <w:rFonts w:ascii="Times New Roman" w:hAnsi="Times New Roman"/>
                <w:color w:val="000000"/>
                <w:sz w:val="24"/>
                <w:szCs w:val="24"/>
              </w:rPr>
              <w:t>0,5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14BB8" w:rsidRPr="0031705E" w:rsidRDefault="00614BB8" w:rsidP="005F3A80">
            <w:pPr>
              <w:spacing w:line="218" w:lineRule="auto"/>
              <w:jc w:val="center"/>
              <w:rPr>
                <w:rFonts w:ascii="Times New Roman" w:hAnsi="Times New Roman"/>
                <w:color w:val="000000"/>
                <w:sz w:val="24"/>
                <w:szCs w:val="24"/>
              </w:rPr>
            </w:pPr>
            <w:r w:rsidRPr="0031705E">
              <w:rPr>
                <w:rFonts w:ascii="Times New Roman" w:hAnsi="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14BB8" w:rsidRPr="0031705E" w:rsidRDefault="00614BB8" w:rsidP="005F3A80">
            <w:pPr>
              <w:spacing w:line="218" w:lineRule="auto"/>
              <w:jc w:val="center"/>
              <w:rPr>
                <w:rFonts w:ascii="Times New Roman" w:hAnsi="Times New Roman"/>
                <w:color w:val="000000"/>
                <w:sz w:val="24"/>
                <w:szCs w:val="24"/>
              </w:rPr>
            </w:pPr>
            <w:r w:rsidRPr="0031705E">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BB8" w:rsidRPr="0031705E" w:rsidRDefault="00614BB8" w:rsidP="005F3A80">
            <w:pPr>
              <w:spacing w:line="218" w:lineRule="auto"/>
              <w:jc w:val="center"/>
              <w:rPr>
                <w:rFonts w:ascii="Times New Roman" w:hAnsi="Times New Roman"/>
                <w:color w:val="000000"/>
                <w:sz w:val="24"/>
                <w:szCs w:val="24"/>
              </w:rPr>
            </w:pPr>
            <w:r w:rsidRPr="0031705E">
              <w:rPr>
                <w:rFonts w:ascii="Times New Roman" w:hAnsi="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BB8" w:rsidRPr="0031705E" w:rsidRDefault="00614BB8" w:rsidP="00852AEF">
            <w:pPr>
              <w:jc w:val="center"/>
              <w:rPr>
                <w:sz w:val="24"/>
                <w:szCs w:val="24"/>
              </w:rPr>
            </w:pPr>
            <w:r w:rsidRPr="0031705E">
              <w:rPr>
                <w:rFonts w:ascii="Times New Roman" w:hAnsi="Times New Roman"/>
                <w:color w:val="000000"/>
                <w:sz w:val="24"/>
                <w:szCs w:val="24"/>
              </w:rPr>
              <w:t>0,5</w:t>
            </w:r>
          </w:p>
        </w:tc>
        <w:tc>
          <w:tcPr>
            <w:tcW w:w="1843" w:type="dxa"/>
            <w:tcBorders>
              <w:top w:val="single" w:sz="4" w:space="0" w:color="auto"/>
              <w:left w:val="single" w:sz="4" w:space="0" w:color="auto"/>
              <w:bottom w:val="single" w:sz="4" w:space="0" w:color="auto"/>
              <w:right w:val="single" w:sz="4" w:space="0" w:color="auto"/>
            </w:tcBorders>
            <w:vAlign w:val="center"/>
          </w:tcPr>
          <w:p w:rsidR="00614BB8" w:rsidRPr="0031705E" w:rsidRDefault="00614BB8" w:rsidP="005F3A80">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614BB8" w:rsidRPr="0031705E" w:rsidRDefault="00614BB8" w:rsidP="005F3A80">
            <w:pPr>
              <w:rPr>
                <w:rFonts w:ascii="Times New Roman" w:hAnsi="Times New Roman"/>
                <w:color w:val="000000"/>
                <w:sz w:val="24"/>
                <w:szCs w:val="24"/>
              </w:rPr>
            </w:pPr>
          </w:p>
        </w:tc>
      </w:tr>
      <w:tr w:rsidR="00614BB8" w:rsidRPr="003828C9" w:rsidTr="005F3A80">
        <w:trPr>
          <w:trHeight w:val="20"/>
        </w:trPr>
        <w:tc>
          <w:tcPr>
            <w:tcW w:w="4537" w:type="dxa"/>
            <w:gridSpan w:val="2"/>
            <w:vMerge/>
            <w:tcBorders>
              <w:left w:val="single" w:sz="4" w:space="0" w:color="auto"/>
              <w:right w:val="single" w:sz="4" w:space="0" w:color="auto"/>
            </w:tcBorders>
            <w:vAlign w:val="center"/>
          </w:tcPr>
          <w:p w:rsidR="00614BB8" w:rsidRPr="0031705E" w:rsidRDefault="00614BB8" w:rsidP="005F3A80">
            <w:pPr>
              <w:rPr>
                <w:rFonts w:ascii="Times New Roman" w:hAnsi="Times New Roman"/>
                <w:b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14BB8" w:rsidRPr="0031705E" w:rsidRDefault="00614BB8" w:rsidP="005F3A80">
            <w:pPr>
              <w:spacing w:line="228" w:lineRule="auto"/>
              <w:jc w:val="center"/>
              <w:rPr>
                <w:rFonts w:ascii="Times New Roman" w:hAnsi="Times New Roman"/>
                <w:bCs/>
                <w:color w:val="000000"/>
                <w:sz w:val="24"/>
                <w:szCs w:val="24"/>
              </w:rPr>
            </w:pPr>
            <w:r w:rsidRPr="0031705E">
              <w:rPr>
                <w:rFonts w:ascii="Times New Roman" w:hAnsi="Times New Roman"/>
                <w:bCs/>
                <w:color w:val="000000"/>
                <w:sz w:val="24"/>
                <w:szCs w:val="24"/>
              </w:rPr>
              <w:t>2025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14BB8" w:rsidRPr="0031705E" w:rsidRDefault="00614BB8" w:rsidP="00852AEF">
            <w:pPr>
              <w:jc w:val="center"/>
              <w:rPr>
                <w:sz w:val="24"/>
                <w:szCs w:val="24"/>
              </w:rPr>
            </w:pPr>
            <w:r w:rsidRPr="0031705E">
              <w:rPr>
                <w:rFonts w:ascii="Times New Roman" w:hAnsi="Times New Roman"/>
                <w:color w:val="000000"/>
                <w:sz w:val="24"/>
                <w:szCs w:val="24"/>
              </w:rPr>
              <w:t>0,5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14BB8" w:rsidRPr="0031705E" w:rsidRDefault="00614BB8" w:rsidP="005F3A80">
            <w:pPr>
              <w:spacing w:line="218" w:lineRule="auto"/>
              <w:jc w:val="center"/>
              <w:rPr>
                <w:rFonts w:ascii="Times New Roman" w:hAnsi="Times New Roman"/>
                <w:color w:val="000000"/>
                <w:sz w:val="24"/>
                <w:szCs w:val="24"/>
              </w:rPr>
            </w:pPr>
            <w:r w:rsidRPr="0031705E">
              <w:rPr>
                <w:rFonts w:ascii="Times New Roman" w:hAnsi="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14BB8" w:rsidRPr="0031705E" w:rsidRDefault="00614BB8" w:rsidP="005F3A80">
            <w:pPr>
              <w:spacing w:line="218" w:lineRule="auto"/>
              <w:jc w:val="center"/>
              <w:rPr>
                <w:rFonts w:ascii="Times New Roman" w:hAnsi="Times New Roman"/>
                <w:color w:val="000000"/>
                <w:sz w:val="24"/>
                <w:szCs w:val="24"/>
              </w:rPr>
            </w:pPr>
            <w:r w:rsidRPr="0031705E">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BB8" w:rsidRPr="0031705E" w:rsidRDefault="00614BB8" w:rsidP="005F3A80">
            <w:pPr>
              <w:spacing w:line="218" w:lineRule="auto"/>
              <w:jc w:val="center"/>
              <w:rPr>
                <w:rFonts w:ascii="Times New Roman" w:hAnsi="Times New Roman"/>
                <w:color w:val="000000"/>
                <w:sz w:val="24"/>
                <w:szCs w:val="24"/>
              </w:rPr>
            </w:pPr>
            <w:r w:rsidRPr="0031705E">
              <w:rPr>
                <w:rFonts w:ascii="Times New Roman" w:hAnsi="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BB8" w:rsidRPr="0031705E" w:rsidRDefault="00614BB8" w:rsidP="00852AEF">
            <w:pPr>
              <w:jc w:val="center"/>
              <w:rPr>
                <w:sz w:val="24"/>
                <w:szCs w:val="24"/>
              </w:rPr>
            </w:pPr>
            <w:r w:rsidRPr="0031705E">
              <w:rPr>
                <w:rFonts w:ascii="Times New Roman" w:hAnsi="Times New Roman"/>
                <w:color w:val="000000"/>
                <w:sz w:val="24"/>
                <w:szCs w:val="24"/>
              </w:rPr>
              <w:t>0,5</w:t>
            </w:r>
          </w:p>
        </w:tc>
        <w:tc>
          <w:tcPr>
            <w:tcW w:w="1843" w:type="dxa"/>
            <w:tcBorders>
              <w:top w:val="single" w:sz="4" w:space="0" w:color="auto"/>
              <w:left w:val="single" w:sz="4" w:space="0" w:color="auto"/>
              <w:bottom w:val="single" w:sz="4" w:space="0" w:color="auto"/>
              <w:right w:val="single" w:sz="4" w:space="0" w:color="auto"/>
            </w:tcBorders>
            <w:vAlign w:val="center"/>
          </w:tcPr>
          <w:p w:rsidR="00614BB8" w:rsidRPr="0031705E" w:rsidRDefault="00614BB8" w:rsidP="005F3A80">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614BB8" w:rsidRPr="0031705E" w:rsidRDefault="00614BB8" w:rsidP="005F3A80">
            <w:pPr>
              <w:rPr>
                <w:rFonts w:ascii="Times New Roman" w:hAnsi="Times New Roman"/>
                <w:color w:val="000000"/>
                <w:sz w:val="24"/>
                <w:szCs w:val="24"/>
              </w:rPr>
            </w:pPr>
          </w:p>
        </w:tc>
      </w:tr>
      <w:tr w:rsidR="00614BB8" w:rsidRPr="003828C9" w:rsidTr="0031705E">
        <w:trPr>
          <w:trHeight w:val="497"/>
        </w:trPr>
        <w:tc>
          <w:tcPr>
            <w:tcW w:w="4537"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614BB8" w:rsidRPr="0031705E" w:rsidRDefault="00614BB8" w:rsidP="005F3A80">
            <w:pPr>
              <w:spacing w:line="228" w:lineRule="auto"/>
              <w:ind w:firstLine="972"/>
              <w:rPr>
                <w:rFonts w:ascii="Times New Roman" w:hAnsi="Times New Roman"/>
                <w:bCs/>
                <w:color w:val="000000"/>
                <w:sz w:val="24"/>
                <w:szCs w:val="24"/>
              </w:rPr>
            </w:pPr>
            <w:r w:rsidRPr="0031705E">
              <w:rPr>
                <w:rFonts w:ascii="Times New Roman" w:hAnsi="Times New Roman"/>
                <w:bCs/>
                <w:color w:val="000000"/>
                <w:sz w:val="24"/>
                <w:szCs w:val="24"/>
              </w:rPr>
              <w:t>Итого по Программе: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14BB8" w:rsidRPr="0031705E" w:rsidRDefault="00614BB8" w:rsidP="005F3A80">
            <w:pPr>
              <w:spacing w:line="218" w:lineRule="auto"/>
              <w:jc w:val="center"/>
              <w:rPr>
                <w:rFonts w:ascii="Times New Roman" w:hAnsi="Times New Roman"/>
                <w:color w:val="000000"/>
                <w:sz w:val="24"/>
                <w:szCs w:val="24"/>
              </w:rPr>
            </w:pPr>
            <w:r w:rsidRPr="0031705E">
              <w:rPr>
                <w:rFonts w:ascii="Times New Roman" w:hAnsi="Times New Roman"/>
                <w:color w:val="000000"/>
                <w:sz w:val="24"/>
                <w:szCs w:val="24"/>
              </w:rPr>
              <w:t xml:space="preserve"> 2021-2025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14BB8" w:rsidRPr="0031705E" w:rsidRDefault="00614BB8" w:rsidP="005F3A80">
            <w:pPr>
              <w:spacing w:line="218" w:lineRule="auto"/>
              <w:jc w:val="center"/>
              <w:rPr>
                <w:rFonts w:ascii="Times New Roman" w:hAnsi="Times New Roman"/>
                <w:color w:val="000000"/>
                <w:sz w:val="24"/>
                <w:szCs w:val="24"/>
              </w:rPr>
            </w:pPr>
            <w:r w:rsidRPr="0031705E">
              <w:rPr>
                <w:rFonts w:ascii="Times New Roman" w:hAnsi="Times New Roman"/>
                <w:color w:val="000000"/>
                <w:sz w:val="24"/>
                <w:szCs w:val="24"/>
              </w:rPr>
              <w:t>2,5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14BB8" w:rsidRPr="0031705E" w:rsidRDefault="00614BB8" w:rsidP="005F3A80">
            <w:pPr>
              <w:spacing w:line="218" w:lineRule="auto"/>
              <w:jc w:val="center"/>
              <w:rPr>
                <w:rFonts w:ascii="Times New Roman" w:hAnsi="Times New Roman"/>
                <w:color w:val="000000"/>
                <w:sz w:val="24"/>
                <w:szCs w:val="24"/>
              </w:rPr>
            </w:pPr>
            <w:r w:rsidRPr="0031705E">
              <w:rPr>
                <w:rFonts w:ascii="Times New Roman" w:hAnsi="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14BB8" w:rsidRPr="0031705E" w:rsidRDefault="00614BB8" w:rsidP="005F3A80">
            <w:pPr>
              <w:spacing w:line="218" w:lineRule="auto"/>
              <w:jc w:val="center"/>
              <w:rPr>
                <w:rFonts w:ascii="Times New Roman" w:hAnsi="Times New Roman"/>
                <w:color w:val="000000"/>
                <w:sz w:val="24"/>
                <w:szCs w:val="24"/>
              </w:rPr>
            </w:pPr>
            <w:r w:rsidRPr="0031705E">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BB8" w:rsidRPr="0031705E" w:rsidRDefault="00614BB8" w:rsidP="005F3A80">
            <w:pPr>
              <w:spacing w:line="218" w:lineRule="auto"/>
              <w:jc w:val="center"/>
              <w:rPr>
                <w:rFonts w:ascii="Times New Roman" w:hAnsi="Times New Roman"/>
                <w:color w:val="000000"/>
                <w:sz w:val="24"/>
                <w:szCs w:val="24"/>
              </w:rPr>
            </w:pPr>
            <w:r w:rsidRPr="0031705E">
              <w:rPr>
                <w:rFonts w:ascii="Times New Roman" w:hAnsi="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BB8" w:rsidRPr="0031705E" w:rsidRDefault="00614BB8" w:rsidP="005F3A80">
            <w:pPr>
              <w:spacing w:line="218" w:lineRule="auto"/>
              <w:jc w:val="center"/>
              <w:rPr>
                <w:rFonts w:ascii="Times New Roman" w:hAnsi="Times New Roman"/>
                <w:color w:val="000000"/>
                <w:sz w:val="24"/>
                <w:szCs w:val="24"/>
              </w:rPr>
            </w:pPr>
            <w:r w:rsidRPr="0031705E">
              <w:rPr>
                <w:rFonts w:ascii="Times New Roman" w:hAnsi="Times New Roman"/>
                <w:color w:val="000000"/>
                <w:sz w:val="24"/>
                <w:szCs w:val="24"/>
              </w:rPr>
              <w:t>2,5</w:t>
            </w:r>
          </w:p>
          <w:p w:rsidR="00614BB8" w:rsidRPr="0031705E" w:rsidRDefault="00614BB8" w:rsidP="005F3A80">
            <w:pPr>
              <w:spacing w:line="218" w:lineRule="auto"/>
              <w:jc w:val="center"/>
              <w:rPr>
                <w:rFonts w:ascii="Times New Roman" w:hAnsi="Times New Roman"/>
                <w:b/>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614BB8" w:rsidRPr="0031705E" w:rsidRDefault="00614BB8" w:rsidP="005F3A80">
            <w:pPr>
              <w:spacing w:line="228" w:lineRule="auto"/>
              <w:jc w:val="center"/>
              <w:rPr>
                <w:rFonts w:ascii="Times New Roman" w:hAnsi="Times New Roman"/>
                <w:color w:val="000000"/>
                <w:sz w:val="24"/>
                <w:szCs w:val="24"/>
              </w:rPr>
            </w:pPr>
            <w:r w:rsidRPr="0031705E">
              <w:rPr>
                <w:rFonts w:ascii="Times New Roman" w:hAnsi="Times New Roman"/>
                <w:color w:val="000000"/>
                <w:sz w:val="24"/>
                <w:szCs w:val="24"/>
              </w:rPr>
              <w:t> </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614BB8" w:rsidRPr="0031705E" w:rsidRDefault="00614BB8" w:rsidP="005F3A80">
            <w:pPr>
              <w:spacing w:line="228" w:lineRule="auto"/>
              <w:jc w:val="center"/>
              <w:rPr>
                <w:rFonts w:ascii="Times New Roman" w:hAnsi="Times New Roman"/>
                <w:color w:val="000000"/>
                <w:sz w:val="24"/>
                <w:szCs w:val="24"/>
              </w:rPr>
            </w:pPr>
            <w:r w:rsidRPr="0031705E">
              <w:rPr>
                <w:rFonts w:ascii="Times New Roman" w:hAnsi="Times New Roman"/>
                <w:color w:val="000000"/>
                <w:sz w:val="24"/>
                <w:szCs w:val="24"/>
              </w:rPr>
              <w:t> </w:t>
            </w:r>
          </w:p>
        </w:tc>
      </w:tr>
    </w:tbl>
    <w:p w:rsidR="0031705E" w:rsidRDefault="0031705E" w:rsidP="00386D55">
      <w:pPr>
        <w:spacing w:after="0" w:line="240" w:lineRule="auto"/>
        <w:rPr>
          <w:rFonts w:ascii="Times New Roman" w:hAnsi="Times New Roman"/>
          <w:b/>
          <w:sz w:val="28"/>
          <w:szCs w:val="28"/>
        </w:rPr>
      </w:pPr>
    </w:p>
    <w:p w:rsidR="00386D55" w:rsidRPr="003828C9" w:rsidRDefault="00386D55" w:rsidP="00386D55">
      <w:pPr>
        <w:spacing w:after="0" w:line="240" w:lineRule="auto"/>
        <w:rPr>
          <w:rFonts w:ascii="Times New Roman" w:hAnsi="Times New Roman"/>
          <w:b/>
          <w:sz w:val="28"/>
          <w:szCs w:val="28"/>
        </w:rPr>
      </w:pPr>
      <w:r w:rsidRPr="003828C9">
        <w:rPr>
          <w:rFonts w:ascii="Times New Roman" w:hAnsi="Times New Roman"/>
          <w:b/>
          <w:sz w:val="28"/>
          <w:szCs w:val="28"/>
        </w:rPr>
        <w:t xml:space="preserve">Верно: управляющая делами администрации </w:t>
      </w:r>
    </w:p>
    <w:p w:rsidR="00386D55" w:rsidRPr="003828C9" w:rsidRDefault="00386D55" w:rsidP="00852AEF">
      <w:pPr>
        <w:spacing w:after="0" w:line="240" w:lineRule="auto"/>
        <w:rPr>
          <w:rFonts w:ascii="Times New Roman" w:hAnsi="Times New Roman"/>
          <w:b/>
          <w:sz w:val="28"/>
          <w:szCs w:val="28"/>
        </w:rPr>
        <w:sectPr w:rsidR="00386D55" w:rsidRPr="003828C9" w:rsidSect="00255DED">
          <w:footnotePr>
            <w:pos w:val="beneathText"/>
          </w:footnotePr>
          <w:pgSz w:w="16837" w:h="11905" w:orient="landscape"/>
          <w:pgMar w:top="709" w:right="1134" w:bottom="1701" w:left="1134" w:header="720" w:footer="720" w:gutter="0"/>
          <w:cols w:space="720"/>
          <w:titlePg/>
          <w:docGrid w:linePitch="360"/>
        </w:sectPr>
      </w:pPr>
      <w:r w:rsidRPr="003828C9">
        <w:rPr>
          <w:rFonts w:ascii="Times New Roman" w:hAnsi="Times New Roman"/>
          <w:b/>
          <w:sz w:val="28"/>
          <w:szCs w:val="28"/>
        </w:rPr>
        <w:t xml:space="preserve">Ивантеевского муниципального района                                                                 </w:t>
      </w:r>
      <w:r w:rsidR="0031705E">
        <w:rPr>
          <w:rFonts w:ascii="Times New Roman" w:hAnsi="Times New Roman"/>
          <w:b/>
          <w:sz w:val="28"/>
          <w:szCs w:val="28"/>
        </w:rPr>
        <w:t xml:space="preserve">                    </w:t>
      </w:r>
      <w:r w:rsidR="00CB3717">
        <w:rPr>
          <w:rFonts w:ascii="Times New Roman" w:hAnsi="Times New Roman"/>
          <w:b/>
          <w:sz w:val="28"/>
          <w:szCs w:val="28"/>
        </w:rPr>
        <w:t>А.М. Грачева</w:t>
      </w:r>
    </w:p>
    <w:p w:rsidR="00386D55" w:rsidRPr="00CD4AFD" w:rsidRDefault="00386D55" w:rsidP="00DC2B43">
      <w:pPr>
        <w:spacing w:after="0"/>
        <w:jc w:val="both"/>
        <w:rPr>
          <w:rFonts w:ascii="Times New Roman" w:hAnsi="Times New Roman" w:cs="Times New Roman"/>
          <w:sz w:val="28"/>
          <w:szCs w:val="28"/>
        </w:rPr>
      </w:pPr>
    </w:p>
    <w:sectPr w:rsidR="00386D55" w:rsidRPr="00CD4AFD" w:rsidSect="00DC2B43">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182" w:rsidRDefault="003F4182">
      <w:pPr>
        <w:spacing w:after="0" w:line="240" w:lineRule="auto"/>
      </w:pPr>
      <w:r>
        <w:separator/>
      </w:r>
    </w:p>
  </w:endnote>
  <w:endnote w:type="continuationSeparator" w:id="0">
    <w:p w:rsidR="003F4182" w:rsidRDefault="003F4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9DE" w:rsidRDefault="003F4182">
    <w:pPr>
      <w:pStyle w:val="a7"/>
      <w:jc w:val="center"/>
    </w:pPr>
  </w:p>
  <w:p w:rsidR="003559DE" w:rsidRDefault="003F418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182" w:rsidRDefault="003F4182">
      <w:pPr>
        <w:spacing w:after="0" w:line="240" w:lineRule="auto"/>
      </w:pPr>
      <w:r>
        <w:separator/>
      </w:r>
    </w:p>
  </w:footnote>
  <w:footnote w:type="continuationSeparator" w:id="0">
    <w:p w:rsidR="003F4182" w:rsidRDefault="003F41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742E79C8"/>
    <w:lvl w:ilvl="0" w:tplc="7AEEA2E2">
      <w:start w:val="1"/>
      <w:numFmt w:val="bullet"/>
      <w:lvlText w:val="В"/>
      <w:lvlJc w:val="left"/>
    </w:lvl>
    <w:lvl w:ilvl="1" w:tplc="48C288D4">
      <w:numFmt w:val="decimal"/>
      <w:lvlText w:val=""/>
      <w:lvlJc w:val="left"/>
    </w:lvl>
    <w:lvl w:ilvl="2" w:tplc="8DBCFE54">
      <w:numFmt w:val="decimal"/>
      <w:lvlText w:val=""/>
      <w:lvlJc w:val="left"/>
    </w:lvl>
    <w:lvl w:ilvl="3" w:tplc="78DE587A">
      <w:numFmt w:val="decimal"/>
      <w:lvlText w:val=""/>
      <w:lvlJc w:val="left"/>
    </w:lvl>
    <w:lvl w:ilvl="4" w:tplc="D3D8AEE0">
      <w:numFmt w:val="decimal"/>
      <w:lvlText w:val=""/>
      <w:lvlJc w:val="left"/>
    </w:lvl>
    <w:lvl w:ilvl="5" w:tplc="32902A66">
      <w:numFmt w:val="decimal"/>
      <w:lvlText w:val=""/>
      <w:lvlJc w:val="left"/>
    </w:lvl>
    <w:lvl w:ilvl="6" w:tplc="183E8758">
      <w:numFmt w:val="decimal"/>
      <w:lvlText w:val=""/>
      <w:lvlJc w:val="left"/>
    </w:lvl>
    <w:lvl w:ilvl="7" w:tplc="AE3A5F04">
      <w:numFmt w:val="decimal"/>
      <w:lvlText w:val=""/>
      <w:lvlJc w:val="left"/>
    </w:lvl>
    <w:lvl w:ilvl="8" w:tplc="726AB8E4">
      <w:numFmt w:val="decimal"/>
      <w:lvlText w:val=""/>
      <w:lvlJc w:val="left"/>
    </w:lvl>
  </w:abstractNum>
  <w:abstractNum w:abstractNumId="1">
    <w:nsid w:val="00002D12"/>
    <w:multiLevelType w:val="hybridMultilevel"/>
    <w:tmpl w:val="38428412"/>
    <w:lvl w:ilvl="0" w:tplc="45A63D26">
      <w:start w:val="1"/>
      <w:numFmt w:val="bullet"/>
      <w:lvlText w:val="В"/>
      <w:lvlJc w:val="left"/>
    </w:lvl>
    <w:lvl w:ilvl="1" w:tplc="42703670">
      <w:start w:val="1"/>
      <w:numFmt w:val="decimal"/>
      <w:lvlText w:val="%2."/>
      <w:lvlJc w:val="left"/>
    </w:lvl>
    <w:lvl w:ilvl="2" w:tplc="D972670A">
      <w:start w:val="6"/>
      <w:numFmt w:val="decimal"/>
      <w:lvlText w:val="%3."/>
      <w:lvlJc w:val="left"/>
    </w:lvl>
    <w:lvl w:ilvl="3" w:tplc="48EA8DC2">
      <w:numFmt w:val="decimal"/>
      <w:lvlText w:val=""/>
      <w:lvlJc w:val="left"/>
    </w:lvl>
    <w:lvl w:ilvl="4" w:tplc="C50AB16A">
      <w:numFmt w:val="decimal"/>
      <w:lvlText w:val=""/>
      <w:lvlJc w:val="left"/>
    </w:lvl>
    <w:lvl w:ilvl="5" w:tplc="9EA47B88">
      <w:numFmt w:val="decimal"/>
      <w:lvlText w:val=""/>
      <w:lvlJc w:val="left"/>
    </w:lvl>
    <w:lvl w:ilvl="6" w:tplc="B1301FE6">
      <w:numFmt w:val="decimal"/>
      <w:lvlText w:val=""/>
      <w:lvlJc w:val="left"/>
    </w:lvl>
    <w:lvl w:ilvl="7" w:tplc="28CA1E24">
      <w:numFmt w:val="decimal"/>
      <w:lvlText w:val=""/>
      <w:lvlJc w:val="left"/>
    </w:lvl>
    <w:lvl w:ilvl="8" w:tplc="A686E976">
      <w:numFmt w:val="decimal"/>
      <w:lvlText w:val=""/>
      <w:lvlJc w:val="left"/>
    </w:lvl>
  </w:abstractNum>
  <w:abstractNum w:abstractNumId="2">
    <w:nsid w:val="588A7DCE"/>
    <w:multiLevelType w:val="hybridMultilevel"/>
    <w:tmpl w:val="B3903EF0"/>
    <w:lvl w:ilvl="0" w:tplc="01825768">
      <w:start w:val="1"/>
      <w:numFmt w:val="decimal"/>
      <w:lvlText w:val="%1."/>
      <w:lvlJc w:val="left"/>
      <w:pPr>
        <w:ind w:left="1125" w:hanging="4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796C034E"/>
    <w:multiLevelType w:val="multilevel"/>
    <w:tmpl w:val="F4A88F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pos w:val="beneathText"/>
    <w:footnote w:id="-1"/>
    <w:footnote w:id="0"/>
  </w:footnotePr>
  <w:endnotePr>
    <w:endnote w:id="-1"/>
    <w:endnote w:id="0"/>
  </w:endnotePr>
  <w:compat>
    <w:useFELayout/>
    <w:compatSetting w:name="compatibilityMode" w:uri="http://schemas.microsoft.com/office/word" w:val="12"/>
  </w:compat>
  <w:rsids>
    <w:rsidRoot w:val="00E33865"/>
    <w:rsid w:val="000A7707"/>
    <w:rsid w:val="000B32BA"/>
    <w:rsid w:val="000C6A0D"/>
    <w:rsid w:val="000D1C41"/>
    <w:rsid w:val="000E0BA3"/>
    <w:rsid w:val="000E19EF"/>
    <w:rsid w:val="001869F9"/>
    <w:rsid w:val="001A1B7B"/>
    <w:rsid w:val="0022337B"/>
    <w:rsid w:val="00226FF5"/>
    <w:rsid w:val="002C587E"/>
    <w:rsid w:val="002E7B83"/>
    <w:rsid w:val="003028BF"/>
    <w:rsid w:val="0031705E"/>
    <w:rsid w:val="0037113F"/>
    <w:rsid w:val="003828C9"/>
    <w:rsid w:val="00385816"/>
    <w:rsid w:val="00386D55"/>
    <w:rsid w:val="003F325E"/>
    <w:rsid w:val="003F4182"/>
    <w:rsid w:val="00485765"/>
    <w:rsid w:val="004A0D87"/>
    <w:rsid w:val="004C5723"/>
    <w:rsid w:val="004E264C"/>
    <w:rsid w:val="005E113A"/>
    <w:rsid w:val="005F0D94"/>
    <w:rsid w:val="00614BB8"/>
    <w:rsid w:val="006955E7"/>
    <w:rsid w:val="00697BE3"/>
    <w:rsid w:val="006A5D8C"/>
    <w:rsid w:val="006D451B"/>
    <w:rsid w:val="006E71CC"/>
    <w:rsid w:val="00717650"/>
    <w:rsid w:val="007B61B0"/>
    <w:rsid w:val="007D1583"/>
    <w:rsid w:val="00825810"/>
    <w:rsid w:val="00852AEF"/>
    <w:rsid w:val="008D1D21"/>
    <w:rsid w:val="008F686E"/>
    <w:rsid w:val="00940227"/>
    <w:rsid w:val="00943FB1"/>
    <w:rsid w:val="00973DD4"/>
    <w:rsid w:val="009D0ED6"/>
    <w:rsid w:val="009D390F"/>
    <w:rsid w:val="009E3166"/>
    <w:rsid w:val="00A07335"/>
    <w:rsid w:val="00A1525F"/>
    <w:rsid w:val="00A61D4F"/>
    <w:rsid w:val="00A778AF"/>
    <w:rsid w:val="00A8775F"/>
    <w:rsid w:val="00B02904"/>
    <w:rsid w:val="00B27124"/>
    <w:rsid w:val="00BB0131"/>
    <w:rsid w:val="00BC63D5"/>
    <w:rsid w:val="00BF7457"/>
    <w:rsid w:val="00C06646"/>
    <w:rsid w:val="00C1163E"/>
    <w:rsid w:val="00C17198"/>
    <w:rsid w:val="00C24F09"/>
    <w:rsid w:val="00C50731"/>
    <w:rsid w:val="00C75D91"/>
    <w:rsid w:val="00CB3717"/>
    <w:rsid w:val="00CD4AFD"/>
    <w:rsid w:val="00D6224D"/>
    <w:rsid w:val="00D62F6E"/>
    <w:rsid w:val="00D8545C"/>
    <w:rsid w:val="00DC2B43"/>
    <w:rsid w:val="00DE6767"/>
    <w:rsid w:val="00E06376"/>
    <w:rsid w:val="00E33865"/>
    <w:rsid w:val="00E62144"/>
    <w:rsid w:val="00E778DC"/>
    <w:rsid w:val="00EA10FF"/>
    <w:rsid w:val="00EB0F7B"/>
    <w:rsid w:val="00EF68A6"/>
    <w:rsid w:val="00F171FB"/>
    <w:rsid w:val="00F1728A"/>
    <w:rsid w:val="00F4181B"/>
    <w:rsid w:val="00F643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28A"/>
  </w:style>
  <w:style w:type="paragraph" w:styleId="1">
    <w:name w:val="heading 1"/>
    <w:basedOn w:val="a"/>
    <w:link w:val="10"/>
    <w:uiPriority w:val="9"/>
    <w:qFormat/>
    <w:rsid w:val="00E338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338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338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386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3386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33865"/>
    <w:rPr>
      <w:rFonts w:ascii="Times New Roman" w:eastAsia="Times New Roman" w:hAnsi="Times New Roman" w:cs="Times New Roman"/>
      <w:b/>
      <w:bCs/>
      <w:sz w:val="27"/>
      <w:szCs w:val="27"/>
      <w:lang w:eastAsia="ru-RU"/>
    </w:rPr>
  </w:style>
  <w:style w:type="paragraph" w:customStyle="1" w:styleId="headertext">
    <w:name w:val="headertext"/>
    <w:basedOn w:val="a"/>
    <w:rsid w:val="00E338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E3386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E33865"/>
    <w:rPr>
      <w:color w:val="0000FF"/>
      <w:u w:val="single"/>
    </w:rPr>
  </w:style>
  <w:style w:type="paragraph" w:styleId="a4">
    <w:name w:val="Balloon Text"/>
    <w:basedOn w:val="a"/>
    <w:link w:val="a5"/>
    <w:uiPriority w:val="99"/>
    <w:semiHidden/>
    <w:unhideWhenUsed/>
    <w:rsid w:val="00CD4A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4AFD"/>
    <w:rPr>
      <w:rFonts w:ascii="Tahoma" w:hAnsi="Tahoma" w:cs="Tahoma"/>
      <w:sz w:val="16"/>
      <w:szCs w:val="16"/>
    </w:rPr>
  </w:style>
  <w:style w:type="paragraph" w:customStyle="1" w:styleId="ConsPlusTitle">
    <w:name w:val="ConsPlusTitle"/>
    <w:uiPriority w:val="99"/>
    <w:rsid w:val="004A0D87"/>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4A0D87"/>
    <w:pPr>
      <w:widowControl w:val="0"/>
      <w:autoSpaceDE w:val="0"/>
      <w:autoSpaceDN w:val="0"/>
      <w:spacing w:after="0" w:line="240" w:lineRule="auto"/>
    </w:pPr>
    <w:rPr>
      <w:rFonts w:ascii="Calibri" w:eastAsia="Times New Roman" w:hAnsi="Calibri" w:cs="Calibri"/>
      <w:szCs w:val="20"/>
    </w:rPr>
  </w:style>
  <w:style w:type="character" w:customStyle="1" w:styleId="FontStyle15">
    <w:name w:val="Font Style15"/>
    <w:rsid w:val="00717650"/>
    <w:rPr>
      <w:rFonts w:ascii="Times New Roman" w:hAnsi="Times New Roman" w:cs="Times New Roman" w:hint="default"/>
      <w:b/>
      <w:bCs/>
      <w:spacing w:val="10"/>
      <w:sz w:val="16"/>
      <w:szCs w:val="16"/>
    </w:rPr>
  </w:style>
  <w:style w:type="paragraph" w:styleId="a6">
    <w:name w:val="No Spacing"/>
    <w:uiPriority w:val="1"/>
    <w:qFormat/>
    <w:rsid w:val="00717650"/>
    <w:pPr>
      <w:spacing w:after="0" w:line="240" w:lineRule="auto"/>
    </w:pPr>
    <w:rPr>
      <w:rFonts w:ascii="Calibri" w:eastAsia="Times New Roman" w:hAnsi="Calibri" w:cs="Times New Roman"/>
    </w:rPr>
  </w:style>
  <w:style w:type="character" w:customStyle="1" w:styleId="FontStyle16">
    <w:name w:val="Font Style16"/>
    <w:rsid w:val="00386D55"/>
    <w:rPr>
      <w:rFonts w:ascii="Times New Roman" w:hAnsi="Times New Roman" w:cs="Times New Roman" w:hint="default"/>
      <w:spacing w:val="20"/>
      <w:sz w:val="16"/>
      <w:szCs w:val="16"/>
    </w:rPr>
  </w:style>
  <w:style w:type="paragraph" w:styleId="a7">
    <w:name w:val="footer"/>
    <w:basedOn w:val="a"/>
    <w:link w:val="a8"/>
    <w:uiPriority w:val="99"/>
    <w:rsid w:val="00386D5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8">
    <w:name w:val="Нижний колонтитул Знак"/>
    <w:basedOn w:val="a0"/>
    <w:link w:val="a7"/>
    <w:uiPriority w:val="99"/>
    <w:rsid w:val="00386D55"/>
    <w:rPr>
      <w:rFonts w:ascii="Times New Roman" w:eastAsia="Times New Roman" w:hAnsi="Times New Roman" w:cs="Times New Roman"/>
      <w:sz w:val="24"/>
      <w:szCs w:val="24"/>
      <w:lang w:val="x-none" w:eastAsia="x-none"/>
    </w:rPr>
  </w:style>
  <w:style w:type="paragraph" w:customStyle="1" w:styleId="a9">
    <w:name w:val="Прижатый влево"/>
    <w:basedOn w:val="a"/>
    <w:next w:val="a"/>
    <w:uiPriority w:val="99"/>
    <w:rsid w:val="00386D55"/>
    <w:pPr>
      <w:autoSpaceDE w:val="0"/>
      <w:autoSpaceDN w:val="0"/>
      <w:adjustRightInd w:val="0"/>
      <w:spacing w:after="0" w:line="240" w:lineRule="auto"/>
    </w:pPr>
    <w:rPr>
      <w:rFonts w:ascii="Arial" w:eastAsia="Times New Roman" w:hAnsi="Arial" w:cs="Times New Roman"/>
      <w:sz w:val="24"/>
      <w:szCs w:val="24"/>
    </w:rPr>
  </w:style>
  <w:style w:type="character" w:customStyle="1" w:styleId="21">
    <w:name w:val="Основной текст (2)_"/>
    <w:basedOn w:val="a0"/>
    <w:link w:val="22"/>
    <w:rsid w:val="000D1C41"/>
    <w:rPr>
      <w:rFonts w:ascii="Times New Roman" w:eastAsia="Times New Roman" w:hAnsi="Times New Roman" w:cs="Times New Roman"/>
      <w:shd w:val="clear" w:color="auto" w:fill="FFFFFF"/>
    </w:rPr>
  </w:style>
  <w:style w:type="paragraph" w:customStyle="1" w:styleId="22">
    <w:name w:val="Основной текст (2)"/>
    <w:basedOn w:val="a"/>
    <w:link w:val="21"/>
    <w:rsid w:val="000D1C41"/>
    <w:pPr>
      <w:widowControl w:val="0"/>
      <w:shd w:val="clear" w:color="auto" w:fill="FFFFFF"/>
      <w:spacing w:before="360" w:after="360" w:line="0" w:lineRule="atLeast"/>
      <w:jc w:val="center"/>
    </w:pPr>
    <w:rPr>
      <w:rFonts w:ascii="Times New Roman" w:eastAsia="Times New Roman" w:hAnsi="Times New Roman" w:cs="Times New Roman"/>
    </w:rPr>
  </w:style>
  <w:style w:type="character" w:customStyle="1" w:styleId="aa">
    <w:name w:val="Подпись к таблице_"/>
    <w:basedOn w:val="a0"/>
    <w:link w:val="ab"/>
    <w:rsid w:val="00A07335"/>
    <w:rPr>
      <w:rFonts w:ascii="Times New Roman" w:eastAsia="Times New Roman" w:hAnsi="Times New Roman" w:cs="Times New Roman"/>
      <w:b/>
      <w:bCs/>
      <w:shd w:val="clear" w:color="auto" w:fill="FFFFFF"/>
    </w:rPr>
  </w:style>
  <w:style w:type="paragraph" w:customStyle="1" w:styleId="ab">
    <w:name w:val="Подпись к таблице"/>
    <w:basedOn w:val="a"/>
    <w:link w:val="aa"/>
    <w:rsid w:val="00A07335"/>
    <w:pPr>
      <w:widowControl w:val="0"/>
      <w:shd w:val="clear" w:color="auto" w:fill="FFFFFF"/>
      <w:spacing w:after="60" w:line="0" w:lineRule="atLeast"/>
      <w:jc w:val="center"/>
    </w:pPr>
    <w:rPr>
      <w:rFonts w:ascii="Times New Roman" w:eastAsia="Times New Roman" w:hAnsi="Times New Roman" w:cs="Times New Roman"/>
      <w:b/>
      <w:bCs/>
    </w:rPr>
  </w:style>
  <w:style w:type="table" w:styleId="ac">
    <w:name w:val="Table Grid"/>
    <w:basedOn w:val="a1"/>
    <w:uiPriority w:val="59"/>
    <w:rsid w:val="00852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Полужирный"/>
    <w:basedOn w:val="21"/>
    <w:rsid w:val="00852AE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
    <w:basedOn w:val="21"/>
    <w:rsid w:val="00852AE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338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338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338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386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3386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33865"/>
    <w:rPr>
      <w:rFonts w:ascii="Times New Roman" w:eastAsia="Times New Roman" w:hAnsi="Times New Roman" w:cs="Times New Roman"/>
      <w:b/>
      <w:bCs/>
      <w:sz w:val="27"/>
      <w:szCs w:val="27"/>
      <w:lang w:eastAsia="ru-RU"/>
    </w:rPr>
  </w:style>
  <w:style w:type="paragraph" w:customStyle="1" w:styleId="headertext">
    <w:name w:val="headertext"/>
    <w:basedOn w:val="a"/>
    <w:rsid w:val="00E338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E3386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E33865"/>
    <w:rPr>
      <w:color w:val="0000FF"/>
      <w:u w:val="single"/>
    </w:rPr>
  </w:style>
  <w:style w:type="paragraph" w:styleId="a4">
    <w:name w:val="Balloon Text"/>
    <w:basedOn w:val="a"/>
    <w:link w:val="a5"/>
    <w:uiPriority w:val="99"/>
    <w:semiHidden/>
    <w:unhideWhenUsed/>
    <w:rsid w:val="00CD4A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4A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83711">
      <w:bodyDiv w:val="1"/>
      <w:marLeft w:val="0"/>
      <w:marRight w:val="0"/>
      <w:marTop w:val="0"/>
      <w:marBottom w:val="0"/>
      <w:divBdr>
        <w:top w:val="none" w:sz="0" w:space="0" w:color="auto"/>
        <w:left w:val="none" w:sz="0" w:space="0" w:color="auto"/>
        <w:bottom w:val="none" w:sz="0" w:space="0" w:color="auto"/>
        <w:right w:val="none" w:sz="0" w:space="0" w:color="auto"/>
      </w:divBdr>
      <w:divsChild>
        <w:div w:id="1914897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TotalTime>
  <Pages>1</Pages>
  <Words>3411</Words>
  <Characters>19448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Фронтайм</dc:creator>
  <cp:lastModifiedBy>SamLab.ws</cp:lastModifiedBy>
  <cp:revision>24</cp:revision>
  <cp:lastPrinted>2021-01-18T10:07:00Z</cp:lastPrinted>
  <dcterms:created xsi:type="dcterms:W3CDTF">2018-08-29T07:00:00Z</dcterms:created>
  <dcterms:modified xsi:type="dcterms:W3CDTF">2021-01-18T10:25:00Z</dcterms:modified>
</cp:coreProperties>
</file>