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B0" w:rsidRPr="003B76B8" w:rsidRDefault="00B025B0" w:rsidP="003B76B8">
      <w:pPr>
        <w:pStyle w:val="a1"/>
        <w:spacing w:after="0"/>
        <w:ind w:firstLine="709"/>
        <w:jc w:val="center"/>
        <w:rPr>
          <w:rFonts w:cs="Times New Roman"/>
          <w:b/>
          <w:bCs/>
          <w:color w:val="000000"/>
          <w:spacing w:val="-5"/>
          <w:sz w:val="28"/>
          <w:szCs w:val="28"/>
        </w:rPr>
      </w:pPr>
      <w:bookmarkStart w:id="0" w:name="_GoBack"/>
      <w:bookmarkEnd w:id="0"/>
      <w:r w:rsidRPr="003B76B8">
        <w:rPr>
          <w:rFonts w:cs="Times New Roman"/>
          <w:b/>
          <w:bCs/>
          <w:color w:val="000000"/>
          <w:spacing w:val="-5"/>
          <w:sz w:val="28"/>
          <w:szCs w:val="28"/>
        </w:rPr>
        <w:t>АДМИНИСТРАЦИЯ</w:t>
      </w:r>
    </w:p>
    <w:p w:rsidR="00B025B0" w:rsidRPr="003B76B8" w:rsidRDefault="00951576" w:rsidP="003B76B8">
      <w:pPr>
        <w:pStyle w:val="a1"/>
        <w:spacing w:after="0"/>
        <w:ind w:firstLine="709"/>
        <w:jc w:val="center"/>
        <w:rPr>
          <w:rFonts w:cs="Times New Roman"/>
          <w:b/>
          <w:bCs/>
          <w:color w:val="000000"/>
          <w:spacing w:val="-8"/>
          <w:sz w:val="28"/>
          <w:szCs w:val="28"/>
        </w:rPr>
      </w:pPr>
      <w:r w:rsidRPr="003B76B8">
        <w:rPr>
          <w:rFonts w:cs="Times New Roman"/>
          <w:b/>
          <w:bCs/>
          <w:color w:val="000000"/>
          <w:spacing w:val="-5"/>
          <w:sz w:val="28"/>
          <w:szCs w:val="28"/>
        </w:rPr>
        <w:t>ЧЕРНАВСКОГО</w:t>
      </w:r>
      <w:r w:rsidR="00B025B0" w:rsidRPr="003B76B8">
        <w:rPr>
          <w:rFonts w:cs="Times New Roman"/>
          <w:b/>
          <w:bCs/>
          <w:color w:val="000000"/>
          <w:spacing w:val="-5"/>
          <w:sz w:val="28"/>
          <w:szCs w:val="28"/>
        </w:rPr>
        <w:t xml:space="preserve">  МУНИЦИПАЛЬНОГО </w:t>
      </w:r>
      <w:r w:rsidR="00B025B0" w:rsidRPr="003B76B8">
        <w:rPr>
          <w:rFonts w:cs="Times New Roman"/>
          <w:b/>
          <w:bCs/>
          <w:color w:val="000000"/>
          <w:spacing w:val="-8"/>
          <w:sz w:val="28"/>
          <w:szCs w:val="28"/>
        </w:rPr>
        <w:t xml:space="preserve">ОБРАЗОВАНИЯ </w:t>
      </w:r>
    </w:p>
    <w:p w:rsidR="00B025B0" w:rsidRPr="003B76B8" w:rsidRDefault="00B025B0" w:rsidP="003B76B8">
      <w:pPr>
        <w:pStyle w:val="a1"/>
        <w:spacing w:after="0"/>
        <w:ind w:firstLine="709"/>
        <w:jc w:val="center"/>
        <w:rPr>
          <w:rFonts w:cs="Times New Roman"/>
          <w:b/>
          <w:bCs/>
          <w:color w:val="000000"/>
          <w:spacing w:val="-8"/>
          <w:sz w:val="28"/>
          <w:szCs w:val="28"/>
        </w:rPr>
      </w:pPr>
      <w:r w:rsidRPr="003B76B8">
        <w:rPr>
          <w:rFonts w:cs="Times New Roman"/>
          <w:b/>
          <w:bCs/>
          <w:color w:val="000000"/>
          <w:spacing w:val="-8"/>
          <w:sz w:val="28"/>
          <w:szCs w:val="28"/>
        </w:rPr>
        <w:t>ИВАНТЕЕВСКОГО МУНИЦИПАЛЬНОГО   РАЙОНА</w:t>
      </w:r>
    </w:p>
    <w:p w:rsidR="00B025B0" w:rsidRPr="003B76B8" w:rsidRDefault="00B025B0" w:rsidP="003B76B8">
      <w:pPr>
        <w:pStyle w:val="a1"/>
        <w:spacing w:after="0"/>
        <w:ind w:firstLine="709"/>
        <w:jc w:val="center"/>
        <w:rPr>
          <w:rFonts w:cs="Times New Roman"/>
          <w:b/>
          <w:bCs/>
          <w:color w:val="000000"/>
          <w:sz w:val="28"/>
          <w:szCs w:val="28"/>
        </w:rPr>
      </w:pPr>
      <w:r w:rsidRPr="003B76B8">
        <w:rPr>
          <w:rFonts w:cs="Times New Roman"/>
          <w:b/>
          <w:bCs/>
          <w:color w:val="000000"/>
          <w:sz w:val="28"/>
          <w:szCs w:val="28"/>
        </w:rPr>
        <w:t>САРАТОВСКОЙ ОБЛАСТИ</w:t>
      </w:r>
    </w:p>
    <w:p w:rsidR="00951576" w:rsidRPr="003B76B8" w:rsidRDefault="00951576" w:rsidP="003B76B8">
      <w:pPr>
        <w:pStyle w:val="a1"/>
        <w:spacing w:after="0"/>
        <w:ind w:firstLine="709"/>
        <w:jc w:val="center"/>
        <w:rPr>
          <w:rFonts w:cs="Times New Roman"/>
          <w:b/>
          <w:bCs/>
          <w:color w:val="000000"/>
          <w:sz w:val="28"/>
          <w:szCs w:val="28"/>
        </w:rPr>
      </w:pPr>
    </w:p>
    <w:p w:rsidR="00B025B0" w:rsidRPr="003B76B8" w:rsidRDefault="00B025B0" w:rsidP="003B76B8">
      <w:pPr>
        <w:pStyle w:val="a1"/>
        <w:spacing w:after="0"/>
        <w:ind w:firstLine="709"/>
        <w:jc w:val="center"/>
        <w:rPr>
          <w:rFonts w:cs="Times New Roman"/>
          <w:b/>
          <w:bCs/>
          <w:color w:val="000000"/>
          <w:sz w:val="28"/>
          <w:szCs w:val="28"/>
        </w:rPr>
      </w:pPr>
      <w:r w:rsidRPr="003B76B8">
        <w:rPr>
          <w:rFonts w:cs="Times New Roman"/>
          <w:b/>
          <w:bCs/>
          <w:color w:val="000000"/>
          <w:sz w:val="28"/>
          <w:szCs w:val="28"/>
        </w:rPr>
        <w:t xml:space="preserve">ПОСТАНОВЛЕНИЕ </w:t>
      </w:r>
      <w:r w:rsidR="00951576" w:rsidRPr="003B76B8">
        <w:rPr>
          <w:rFonts w:cs="Times New Roman"/>
          <w:b/>
          <w:bCs/>
          <w:color w:val="000000"/>
          <w:sz w:val="28"/>
          <w:szCs w:val="28"/>
        </w:rPr>
        <w:t>№</w:t>
      </w:r>
      <w:r w:rsidR="00C02753">
        <w:rPr>
          <w:rFonts w:cs="Times New Roman"/>
          <w:b/>
          <w:bCs/>
          <w:color w:val="000000"/>
          <w:sz w:val="28"/>
          <w:szCs w:val="28"/>
        </w:rPr>
        <w:t xml:space="preserve"> 50</w:t>
      </w:r>
    </w:p>
    <w:p w:rsidR="00B025B0" w:rsidRPr="003B76B8" w:rsidRDefault="00B025B0" w:rsidP="003B76B8">
      <w:pPr>
        <w:ind w:firstLine="709"/>
        <w:jc w:val="both"/>
        <w:rPr>
          <w:rFonts w:cs="Times New Roman"/>
          <w:sz w:val="28"/>
          <w:szCs w:val="28"/>
        </w:rPr>
      </w:pPr>
    </w:p>
    <w:p w:rsidR="00B025B0" w:rsidRPr="003B76B8" w:rsidRDefault="00B025B0" w:rsidP="003B76B8">
      <w:pPr>
        <w:ind w:firstLine="709"/>
        <w:jc w:val="both"/>
        <w:rPr>
          <w:rFonts w:cs="Times New Roman"/>
          <w:b/>
          <w:bCs/>
          <w:color w:val="000000"/>
          <w:spacing w:val="-2"/>
          <w:sz w:val="28"/>
          <w:szCs w:val="28"/>
        </w:rPr>
      </w:pPr>
      <w:r w:rsidRPr="003B76B8">
        <w:rPr>
          <w:rFonts w:cs="Times New Roman"/>
          <w:b/>
          <w:bCs/>
          <w:color w:val="000000"/>
          <w:spacing w:val="-2"/>
          <w:sz w:val="28"/>
          <w:szCs w:val="28"/>
        </w:rPr>
        <w:t xml:space="preserve">от  </w:t>
      </w:r>
      <w:r w:rsidR="00C02753">
        <w:rPr>
          <w:rFonts w:cs="Times New Roman"/>
          <w:b/>
          <w:bCs/>
          <w:color w:val="000000"/>
          <w:spacing w:val="-2"/>
          <w:sz w:val="28"/>
          <w:szCs w:val="28"/>
        </w:rPr>
        <w:t>21</w:t>
      </w:r>
      <w:r w:rsidRPr="003B76B8">
        <w:rPr>
          <w:rFonts w:cs="Times New Roman"/>
          <w:b/>
          <w:bCs/>
          <w:color w:val="000000"/>
          <w:spacing w:val="-2"/>
          <w:sz w:val="28"/>
          <w:szCs w:val="28"/>
        </w:rPr>
        <w:t>.</w:t>
      </w:r>
      <w:r w:rsidR="00C02753">
        <w:rPr>
          <w:rFonts w:cs="Times New Roman"/>
          <w:b/>
          <w:bCs/>
          <w:color w:val="000000"/>
          <w:spacing w:val="-2"/>
          <w:sz w:val="28"/>
          <w:szCs w:val="28"/>
        </w:rPr>
        <w:t>1</w:t>
      </w:r>
      <w:r w:rsidR="008F58FC">
        <w:rPr>
          <w:rFonts w:cs="Times New Roman"/>
          <w:b/>
          <w:bCs/>
          <w:color w:val="000000"/>
          <w:spacing w:val="-2"/>
          <w:sz w:val="28"/>
          <w:szCs w:val="28"/>
        </w:rPr>
        <w:t>2</w:t>
      </w:r>
      <w:r w:rsidRPr="003B76B8">
        <w:rPr>
          <w:rFonts w:cs="Times New Roman"/>
          <w:b/>
          <w:bCs/>
          <w:color w:val="000000"/>
          <w:spacing w:val="-2"/>
          <w:sz w:val="28"/>
          <w:szCs w:val="28"/>
        </w:rPr>
        <w:t>.20</w:t>
      </w:r>
      <w:r w:rsidR="00C02753">
        <w:rPr>
          <w:rFonts w:cs="Times New Roman"/>
          <w:b/>
          <w:bCs/>
          <w:color w:val="000000"/>
          <w:spacing w:val="-2"/>
          <w:sz w:val="28"/>
          <w:szCs w:val="28"/>
        </w:rPr>
        <w:t>22</w:t>
      </w:r>
      <w:r w:rsidRPr="003B76B8">
        <w:rPr>
          <w:rFonts w:cs="Times New Roman"/>
          <w:b/>
          <w:bCs/>
          <w:color w:val="000000"/>
          <w:spacing w:val="-2"/>
          <w:sz w:val="28"/>
          <w:szCs w:val="28"/>
        </w:rPr>
        <w:t xml:space="preserve"> г                              </w:t>
      </w:r>
      <w:r w:rsidR="00C02753">
        <w:rPr>
          <w:rFonts w:cs="Times New Roman"/>
          <w:b/>
          <w:bCs/>
          <w:color w:val="000000"/>
          <w:spacing w:val="-2"/>
          <w:sz w:val="28"/>
          <w:szCs w:val="28"/>
        </w:rPr>
        <w:t xml:space="preserve">                   </w:t>
      </w:r>
      <w:r w:rsidRPr="003B76B8">
        <w:rPr>
          <w:rFonts w:cs="Times New Roman"/>
          <w:b/>
          <w:bCs/>
          <w:color w:val="000000"/>
          <w:spacing w:val="-2"/>
          <w:sz w:val="28"/>
          <w:szCs w:val="28"/>
        </w:rPr>
        <w:t xml:space="preserve">   </w:t>
      </w:r>
      <w:r w:rsidR="00C02753">
        <w:rPr>
          <w:rFonts w:cs="Times New Roman"/>
          <w:b/>
          <w:bCs/>
          <w:color w:val="000000"/>
          <w:spacing w:val="-2"/>
          <w:sz w:val="28"/>
          <w:szCs w:val="28"/>
        </w:rPr>
        <w:t xml:space="preserve">         </w:t>
      </w:r>
      <w:r w:rsidRPr="003B76B8">
        <w:rPr>
          <w:rFonts w:cs="Times New Roman"/>
          <w:b/>
          <w:bCs/>
          <w:color w:val="000000"/>
          <w:spacing w:val="-2"/>
          <w:sz w:val="28"/>
          <w:szCs w:val="28"/>
        </w:rPr>
        <w:t xml:space="preserve">  </w:t>
      </w:r>
      <w:r w:rsidR="00951576" w:rsidRPr="003B76B8">
        <w:rPr>
          <w:rFonts w:cs="Times New Roman"/>
          <w:b/>
          <w:bCs/>
          <w:color w:val="000000"/>
          <w:spacing w:val="-2"/>
          <w:sz w:val="28"/>
          <w:szCs w:val="28"/>
        </w:rPr>
        <w:t>с</w:t>
      </w:r>
      <w:r w:rsidRPr="003B76B8">
        <w:rPr>
          <w:rFonts w:cs="Times New Roman"/>
          <w:b/>
          <w:bCs/>
          <w:color w:val="000000"/>
          <w:spacing w:val="-2"/>
          <w:sz w:val="28"/>
          <w:szCs w:val="28"/>
        </w:rPr>
        <w:t xml:space="preserve">. </w:t>
      </w:r>
      <w:r w:rsidR="00951576" w:rsidRPr="003B76B8">
        <w:rPr>
          <w:rFonts w:cs="Times New Roman"/>
          <w:b/>
          <w:bCs/>
          <w:color w:val="000000"/>
          <w:spacing w:val="-2"/>
          <w:sz w:val="28"/>
          <w:szCs w:val="28"/>
        </w:rPr>
        <w:t>Чернава</w:t>
      </w:r>
      <w:r w:rsidRPr="003B76B8">
        <w:rPr>
          <w:rFonts w:cs="Times New Roman"/>
          <w:b/>
          <w:bCs/>
          <w:color w:val="000000"/>
          <w:spacing w:val="-2"/>
          <w:sz w:val="28"/>
          <w:szCs w:val="28"/>
        </w:rPr>
        <w:t xml:space="preserve">                                      </w:t>
      </w:r>
    </w:p>
    <w:p w:rsidR="00B025B0" w:rsidRPr="003B76B8" w:rsidRDefault="00B025B0" w:rsidP="003B76B8">
      <w:pPr>
        <w:ind w:firstLine="709"/>
        <w:jc w:val="both"/>
        <w:rPr>
          <w:rFonts w:cs="Times New Roman"/>
          <w:color w:val="000000"/>
          <w:sz w:val="28"/>
          <w:szCs w:val="28"/>
        </w:rPr>
      </w:pPr>
    </w:p>
    <w:p w:rsidR="00B025B0" w:rsidRPr="003B76B8" w:rsidRDefault="00C02753" w:rsidP="00C02753">
      <w:pPr>
        <w:ind w:firstLine="709"/>
        <w:jc w:val="both"/>
        <w:rPr>
          <w:rFonts w:cs="Times New Roman"/>
          <w:b/>
          <w:bCs/>
          <w:sz w:val="28"/>
          <w:szCs w:val="28"/>
        </w:rPr>
      </w:pPr>
      <w:r>
        <w:rPr>
          <w:rFonts w:cs="Times New Roman"/>
          <w:b/>
          <w:bCs/>
          <w:sz w:val="28"/>
          <w:szCs w:val="28"/>
        </w:rPr>
        <w:t xml:space="preserve"> О внесении изменений в постановление № 7 от 22.02.2019г. «</w:t>
      </w:r>
      <w:r w:rsidR="00B025B0" w:rsidRPr="003B76B8">
        <w:rPr>
          <w:rFonts w:cs="Times New Roman"/>
          <w:b/>
          <w:bCs/>
          <w:sz w:val="28"/>
          <w:szCs w:val="28"/>
        </w:rPr>
        <w:t xml:space="preserve">Об утверждении административного регламента предоставления муниципальной услуги «Предварительное согласование предоставления </w:t>
      </w:r>
    </w:p>
    <w:p w:rsidR="00B025B0" w:rsidRPr="003B76B8" w:rsidRDefault="00B025B0" w:rsidP="00C02753">
      <w:pPr>
        <w:jc w:val="both"/>
        <w:rPr>
          <w:rFonts w:cs="Times New Roman"/>
          <w:b/>
          <w:bCs/>
          <w:sz w:val="28"/>
          <w:szCs w:val="28"/>
        </w:rPr>
      </w:pPr>
      <w:r w:rsidRPr="003B76B8">
        <w:rPr>
          <w:rFonts w:cs="Times New Roman"/>
          <w:b/>
          <w:bCs/>
          <w:sz w:val="28"/>
          <w:szCs w:val="28"/>
        </w:rPr>
        <w:t>земельного участка»</w:t>
      </w:r>
    </w:p>
    <w:p w:rsidR="00B025B0" w:rsidRPr="003B76B8" w:rsidRDefault="00B025B0" w:rsidP="00C02753">
      <w:pPr>
        <w:ind w:firstLine="709"/>
        <w:jc w:val="both"/>
        <w:rPr>
          <w:rFonts w:cs="Times New Roman"/>
          <w:sz w:val="28"/>
          <w:szCs w:val="28"/>
        </w:rPr>
      </w:pPr>
    </w:p>
    <w:p w:rsidR="00B025B0" w:rsidRPr="003B76B8" w:rsidRDefault="00B025B0" w:rsidP="00C02753">
      <w:pPr>
        <w:ind w:firstLine="709"/>
        <w:jc w:val="both"/>
        <w:rPr>
          <w:rFonts w:cs="Times New Roman"/>
          <w:sz w:val="28"/>
          <w:szCs w:val="28"/>
          <w:shd w:val="clear" w:color="auto" w:fill="FFFFFF"/>
        </w:rPr>
      </w:pPr>
      <w:r w:rsidRPr="003B76B8">
        <w:rPr>
          <w:rFonts w:cs="Times New Roman"/>
          <w:sz w:val="28"/>
          <w:szCs w:val="28"/>
        </w:rPr>
        <w:tab/>
        <w:t xml:space="preserve">В соответствии с Федеральными законами Российской Федерации от 06.10.2003 года № 131-ФЗ «Об общих принципах организации местного самоуправления в Российской Федерации», от 27 июля 2010 г. N 210-ФЗ «Об организации предоставления государственных и муниципальных услуг», </w:t>
      </w:r>
      <w:r w:rsidR="00C02753">
        <w:rPr>
          <w:rFonts w:cs="Times New Roman"/>
          <w:sz w:val="28"/>
          <w:szCs w:val="28"/>
        </w:rPr>
        <w:t>от 02.05.2006 года №59-ФЗ» О порядке рассмотрения обращений граждан Российской Федерации»,на основании протеста прокуратуры от 12.12.2022г №49-2022,</w:t>
      </w:r>
      <w:r w:rsidRPr="003B76B8">
        <w:rPr>
          <w:rFonts w:cs="Times New Roman"/>
          <w:color w:val="000000"/>
          <w:sz w:val="28"/>
          <w:szCs w:val="28"/>
          <w:shd w:val="clear" w:color="auto" w:fill="FFFFFF"/>
        </w:rPr>
        <w:t xml:space="preserve"> Уставом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w:t>
      </w:r>
      <w:r w:rsidRPr="003B76B8">
        <w:rPr>
          <w:rFonts w:cs="Times New Roman"/>
          <w:sz w:val="28"/>
          <w:szCs w:val="28"/>
          <w:shd w:val="clear" w:color="auto" w:fill="FFFFFF"/>
        </w:rPr>
        <w:t xml:space="preserve">, администрация </w:t>
      </w:r>
      <w:r w:rsidR="00951576" w:rsidRPr="003B76B8">
        <w:rPr>
          <w:rFonts w:cs="Times New Roman"/>
          <w:sz w:val="28"/>
          <w:szCs w:val="28"/>
          <w:shd w:val="clear" w:color="auto" w:fill="FFFFFF"/>
        </w:rPr>
        <w:t>Чернавского</w:t>
      </w:r>
      <w:r w:rsidRPr="003B76B8">
        <w:rPr>
          <w:rFonts w:cs="Times New Roman"/>
          <w:sz w:val="28"/>
          <w:szCs w:val="28"/>
          <w:shd w:val="clear" w:color="auto" w:fill="FFFFFF"/>
        </w:rPr>
        <w:t xml:space="preserve"> муниципального образования </w:t>
      </w:r>
      <w:r w:rsidR="00951576" w:rsidRPr="003B76B8">
        <w:rPr>
          <w:rFonts w:cs="Times New Roman"/>
          <w:b/>
          <w:sz w:val="28"/>
          <w:szCs w:val="28"/>
          <w:shd w:val="clear" w:color="auto" w:fill="FFFFFF"/>
        </w:rPr>
        <w:t>ПОСТАНОВЛЯЕТ</w:t>
      </w:r>
      <w:r w:rsidRPr="003B76B8">
        <w:rPr>
          <w:rFonts w:cs="Times New Roman"/>
          <w:sz w:val="28"/>
          <w:szCs w:val="28"/>
          <w:shd w:val="clear" w:color="auto" w:fill="FFFFFF"/>
        </w:rPr>
        <w:t>:</w:t>
      </w:r>
    </w:p>
    <w:p w:rsidR="00C02753" w:rsidRPr="00CF2D45" w:rsidRDefault="00C02753" w:rsidP="00C02753">
      <w:pPr>
        <w:ind w:firstLine="709"/>
        <w:rPr>
          <w:sz w:val="28"/>
          <w:szCs w:val="28"/>
        </w:rPr>
      </w:pPr>
      <w:r>
        <w:rPr>
          <w:sz w:val="28"/>
          <w:szCs w:val="28"/>
        </w:rPr>
        <w:t>1.</w:t>
      </w:r>
      <w:r w:rsidRPr="00FB315E">
        <w:rPr>
          <w:sz w:val="28"/>
          <w:szCs w:val="28"/>
        </w:rPr>
        <w:t xml:space="preserve">Внести в </w:t>
      </w:r>
      <w:r>
        <w:rPr>
          <w:sz w:val="28"/>
          <w:szCs w:val="28"/>
        </w:rPr>
        <w:t>постановление</w:t>
      </w:r>
      <w:r w:rsidRPr="00FB315E">
        <w:rPr>
          <w:sz w:val="28"/>
          <w:szCs w:val="28"/>
        </w:rPr>
        <w:t xml:space="preserve"> администрации </w:t>
      </w:r>
      <w:r>
        <w:rPr>
          <w:sz w:val="28"/>
          <w:szCs w:val="28"/>
        </w:rPr>
        <w:t xml:space="preserve">Чернавского </w:t>
      </w:r>
      <w:r w:rsidRPr="001278B7">
        <w:rPr>
          <w:sz w:val="28"/>
          <w:szCs w:val="28"/>
        </w:rPr>
        <w:t>муниципального образования</w:t>
      </w:r>
      <w:r>
        <w:rPr>
          <w:sz w:val="28"/>
          <w:szCs w:val="28"/>
        </w:rPr>
        <w:t xml:space="preserve"> </w:t>
      </w:r>
      <w:r w:rsidRPr="00FB315E">
        <w:rPr>
          <w:sz w:val="28"/>
          <w:szCs w:val="28"/>
        </w:rPr>
        <w:t xml:space="preserve">Ивантеевского муниципального </w:t>
      </w:r>
      <w:r>
        <w:rPr>
          <w:sz w:val="28"/>
          <w:szCs w:val="28"/>
        </w:rPr>
        <w:t xml:space="preserve">района Саратовской области от </w:t>
      </w:r>
      <w:r>
        <w:rPr>
          <w:rFonts w:cs="Times New Roman"/>
          <w:b/>
          <w:bCs/>
          <w:sz w:val="28"/>
          <w:szCs w:val="28"/>
        </w:rPr>
        <w:t>22.02.2019г.</w:t>
      </w:r>
      <w:r w:rsidRPr="00C02753">
        <w:rPr>
          <w:rFonts w:cs="Times New Roman"/>
          <w:b/>
          <w:bCs/>
          <w:sz w:val="28"/>
          <w:szCs w:val="28"/>
        </w:rPr>
        <w:t xml:space="preserve"> </w:t>
      </w:r>
      <w:r>
        <w:rPr>
          <w:rFonts w:cs="Times New Roman"/>
          <w:b/>
          <w:bCs/>
          <w:sz w:val="28"/>
          <w:szCs w:val="28"/>
        </w:rPr>
        <w:t>№ 7  «</w:t>
      </w:r>
      <w:r w:rsidRPr="003B76B8">
        <w:rPr>
          <w:rFonts w:cs="Times New Roman"/>
          <w:b/>
          <w:bCs/>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Pr>
          <w:bCs/>
          <w:sz w:val="28"/>
          <w:szCs w:val="28"/>
        </w:rPr>
        <w:t xml:space="preserve"> следующие изменения:</w:t>
      </w:r>
    </w:p>
    <w:p w:rsidR="008F58FC" w:rsidRDefault="00C02753" w:rsidP="008F58FC">
      <w:pPr>
        <w:pStyle w:val="ae"/>
        <w:ind w:right="-1"/>
        <w:rPr>
          <w:bCs/>
          <w:sz w:val="28"/>
          <w:szCs w:val="28"/>
        </w:rPr>
      </w:pPr>
      <w:r>
        <w:rPr>
          <w:bCs/>
          <w:sz w:val="28"/>
          <w:szCs w:val="28"/>
        </w:rPr>
        <w:t xml:space="preserve">      1.1 </w:t>
      </w:r>
      <w:r w:rsidR="008F58FC">
        <w:rPr>
          <w:bCs/>
          <w:sz w:val="28"/>
          <w:szCs w:val="28"/>
        </w:rPr>
        <w:t>Пункт 2.7  административного регламента –отменить.</w:t>
      </w:r>
    </w:p>
    <w:p w:rsidR="00B025B0" w:rsidRPr="003B76B8" w:rsidRDefault="00C02753" w:rsidP="008F58FC">
      <w:pPr>
        <w:pStyle w:val="ae"/>
        <w:ind w:right="-1"/>
        <w:rPr>
          <w:rFonts w:cs="Times New Roman"/>
          <w:sz w:val="28"/>
          <w:szCs w:val="28"/>
        </w:rPr>
      </w:pPr>
      <w:r>
        <w:rPr>
          <w:bCs/>
          <w:sz w:val="28"/>
          <w:szCs w:val="28"/>
        </w:rPr>
        <w:t>2.</w:t>
      </w:r>
      <w:r w:rsidR="00B025B0" w:rsidRPr="003B76B8">
        <w:rPr>
          <w:rFonts w:cs="Times New Roman"/>
          <w:color w:val="000000"/>
          <w:sz w:val="28"/>
          <w:szCs w:val="28"/>
        </w:rPr>
        <w:t xml:space="preserve">Опубликовать настоящее постановление в информационном </w:t>
      </w:r>
      <w:r w:rsidR="00951576" w:rsidRPr="003B76B8">
        <w:rPr>
          <w:rFonts w:cs="Times New Roman"/>
          <w:color w:val="000000"/>
          <w:sz w:val="28"/>
          <w:szCs w:val="28"/>
        </w:rPr>
        <w:t>бюллетене</w:t>
      </w:r>
      <w:r w:rsidR="00B025B0" w:rsidRPr="003B76B8">
        <w:rPr>
          <w:rFonts w:cs="Times New Roman"/>
          <w:color w:val="000000"/>
          <w:sz w:val="28"/>
          <w:szCs w:val="28"/>
        </w:rPr>
        <w:t xml:space="preserve"> </w:t>
      </w:r>
      <w:r w:rsidR="00951576" w:rsidRPr="003B76B8">
        <w:rPr>
          <w:rFonts w:cs="Times New Roman"/>
          <w:color w:val="000000"/>
          <w:sz w:val="28"/>
          <w:szCs w:val="28"/>
        </w:rPr>
        <w:t>Чернавского</w:t>
      </w:r>
      <w:r w:rsidR="00B025B0" w:rsidRPr="003B76B8">
        <w:rPr>
          <w:rFonts w:cs="Times New Roman"/>
          <w:color w:val="000000"/>
          <w:sz w:val="28"/>
          <w:szCs w:val="28"/>
        </w:rPr>
        <w:t xml:space="preserve"> муниципального образования «</w:t>
      </w:r>
      <w:r w:rsidR="00951576" w:rsidRPr="003B76B8">
        <w:rPr>
          <w:rFonts w:cs="Times New Roman"/>
          <w:color w:val="000000"/>
          <w:sz w:val="28"/>
          <w:szCs w:val="28"/>
        </w:rPr>
        <w:t>В</w:t>
      </w:r>
      <w:r w:rsidR="00B025B0" w:rsidRPr="003B76B8">
        <w:rPr>
          <w:rFonts w:cs="Times New Roman"/>
          <w:color w:val="000000"/>
          <w:sz w:val="28"/>
          <w:szCs w:val="28"/>
        </w:rPr>
        <w:t>естник» и ра</w:t>
      </w:r>
      <w:r w:rsidR="00B025B0" w:rsidRPr="003B76B8">
        <w:rPr>
          <w:rFonts w:cs="Times New Roman"/>
          <w:sz w:val="28"/>
          <w:szCs w:val="28"/>
        </w:rPr>
        <w:t>зместить на официальном сайте администрации Ивантеевского муниципального района</w:t>
      </w:r>
      <w:r w:rsidR="00951576" w:rsidRPr="003B76B8">
        <w:rPr>
          <w:rFonts w:cs="Times New Roman"/>
          <w:sz w:val="28"/>
          <w:szCs w:val="28"/>
        </w:rPr>
        <w:t xml:space="preserve"> в разделе «Чернавское муниципальное образование» в сети «Интернет»</w:t>
      </w:r>
      <w:r w:rsidR="00B025B0" w:rsidRPr="003B76B8">
        <w:rPr>
          <w:rFonts w:cs="Times New Roman"/>
          <w:sz w:val="28"/>
          <w:szCs w:val="28"/>
        </w:rPr>
        <w:t>.</w:t>
      </w:r>
    </w:p>
    <w:p w:rsidR="00B025B0" w:rsidRPr="003B76B8" w:rsidRDefault="00C02753" w:rsidP="00C02753">
      <w:pPr>
        <w:ind w:left="709"/>
        <w:jc w:val="both"/>
        <w:rPr>
          <w:rFonts w:cs="Times New Roman"/>
          <w:sz w:val="28"/>
          <w:szCs w:val="28"/>
        </w:rPr>
      </w:pPr>
      <w:r>
        <w:rPr>
          <w:rFonts w:cs="Times New Roman"/>
          <w:sz w:val="28"/>
          <w:szCs w:val="28"/>
        </w:rPr>
        <w:t>3.</w:t>
      </w:r>
      <w:r w:rsidR="00B025B0" w:rsidRPr="003B76B8">
        <w:rPr>
          <w:rFonts w:cs="Times New Roman"/>
          <w:sz w:val="28"/>
          <w:szCs w:val="28"/>
        </w:rPr>
        <w:t>Настоящее постановление вступает в силу с момента его официального опубликования.</w:t>
      </w:r>
    </w:p>
    <w:p w:rsidR="00B025B0" w:rsidRPr="003B76B8" w:rsidRDefault="00B025B0" w:rsidP="003B76B8">
      <w:pPr>
        <w:ind w:firstLine="709"/>
        <w:jc w:val="both"/>
        <w:rPr>
          <w:rFonts w:cs="Times New Roman"/>
          <w:sz w:val="28"/>
          <w:szCs w:val="28"/>
        </w:rPr>
      </w:pPr>
    </w:p>
    <w:p w:rsidR="00B025B0" w:rsidRPr="003B76B8" w:rsidRDefault="00B025B0" w:rsidP="003B76B8">
      <w:pPr>
        <w:ind w:firstLine="709"/>
        <w:jc w:val="both"/>
        <w:rPr>
          <w:rFonts w:cs="Times New Roman"/>
          <w:sz w:val="28"/>
          <w:szCs w:val="28"/>
        </w:rPr>
      </w:pPr>
    </w:p>
    <w:p w:rsidR="00B025B0" w:rsidRPr="003B76B8" w:rsidRDefault="00B025B0" w:rsidP="003B76B8">
      <w:pPr>
        <w:ind w:firstLine="709"/>
        <w:jc w:val="both"/>
        <w:rPr>
          <w:rFonts w:cs="Times New Roman"/>
          <w:sz w:val="28"/>
          <w:szCs w:val="28"/>
        </w:rPr>
      </w:pPr>
    </w:p>
    <w:p w:rsidR="00B025B0" w:rsidRPr="003B76B8" w:rsidRDefault="00B025B0" w:rsidP="003B76B8">
      <w:pPr>
        <w:ind w:firstLine="709"/>
        <w:jc w:val="both"/>
        <w:rPr>
          <w:rFonts w:cs="Times New Roman"/>
          <w:b/>
          <w:bCs/>
          <w:color w:val="000000"/>
          <w:sz w:val="28"/>
          <w:szCs w:val="28"/>
        </w:rPr>
      </w:pPr>
      <w:r w:rsidRPr="003B76B8">
        <w:rPr>
          <w:rFonts w:cs="Times New Roman"/>
          <w:b/>
          <w:bCs/>
          <w:color w:val="000000"/>
          <w:sz w:val="28"/>
          <w:szCs w:val="28"/>
        </w:rPr>
        <w:t xml:space="preserve">Глава </w:t>
      </w:r>
      <w:r w:rsidR="00951576" w:rsidRPr="003B76B8">
        <w:rPr>
          <w:rFonts w:cs="Times New Roman"/>
          <w:b/>
          <w:bCs/>
          <w:color w:val="000000"/>
          <w:sz w:val="28"/>
          <w:szCs w:val="28"/>
        </w:rPr>
        <w:t>Чернавского</w:t>
      </w:r>
    </w:p>
    <w:p w:rsidR="00B025B0" w:rsidRPr="003B76B8" w:rsidRDefault="00B025B0" w:rsidP="003B76B8">
      <w:pPr>
        <w:pStyle w:val="a1"/>
        <w:spacing w:after="0"/>
        <w:ind w:firstLine="709"/>
        <w:jc w:val="both"/>
        <w:rPr>
          <w:rFonts w:cs="Times New Roman"/>
          <w:b/>
          <w:bCs/>
          <w:color w:val="000000"/>
          <w:sz w:val="28"/>
          <w:szCs w:val="28"/>
        </w:rPr>
      </w:pPr>
      <w:r w:rsidRPr="003B76B8">
        <w:rPr>
          <w:rFonts w:cs="Times New Roman"/>
          <w:b/>
          <w:bCs/>
          <w:color w:val="000000"/>
          <w:sz w:val="28"/>
          <w:szCs w:val="28"/>
        </w:rPr>
        <w:t xml:space="preserve">муниципального образования:                                            </w:t>
      </w:r>
      <w:r w:rsidR="00951576" w:rsidRPr="003B76B8">
        <w:rPr>
          <w:rFonts w:cs="Times New Roman"/>
          <w:b/>
          <w:bCs/>
          <w:color w:val="000000"/>
          <w:sz w:val="28"/>
          <w:szCs w:val="28"/>
        </w:rPr>
        <w:t>О.А. Романова</w:t>
      </w:r>
      <w:r w:rsidRPr="003B76B8">
        <w:rPr>
          <w:rFonts w:cs="Times New Roman"/>
          <w:b/>
          <w:bCs/>
          <w:color w:val="000000"/>
          <w:sz w:val="28"/>
          <w:szCs w:val="28"/>
        </w:rPr>
        <w:t xml:space="preserve">      </w:t>
      </w:r>
    </w:p>
    <w:p w:rsidR="00B025B0" w:rsidRPr="003B76B8" w:rsidRDefault="00B025B0" w:rsidP="003B76B8">
      <w:pPr>
        <w:ind w:firstLine="709"/>
        <w:jc w:val="both"/>
        <w:rPr>
          <w:rFonts w:cs="Times New Roman"/>
          <w:sz w:val="28"/>
          <w:szCs w:val="28"/>
        </w:rPr>
      </w:pPr>
    </w:p>
    <w:p w:rsidR="003B76B8" w:rsidRDefault="00B025B0" w:rsidP="003B76B8">
      <w:pPr>
        <w:widowControl/>
        <w:ind w:firstLine="709"/>
        <w:jc w:val="both"/>
        <w:rPr>
          <w:rStyle w:val="a5"/>
          <w:rFonts w:cs="Times New Roman"/>
          <w:color w:val="333333"/>
          <w:sz w:val="28"/>
          <w:szCs w:val="28"/>
        </w:rPr>
      </w:pPr>
      <w:r w:rsidRPr="003B76B8">
        <w:rPr>
          <w:rStyle w:val="a5"/>
          <w:rFonts w:cs="Times New Roman"/>
          <w:color w:val="333333"/>
          <w:sz w:val="28"/>
          <w:szCs w:val="28"/>
        </w:rPr>
        <w:t xml:space="preserve">   </w:t>
      </w:r>
    </w:p>
    <w:p w:rsidR="00B025B0" w:rsidRPr="003B76B8" w:rsidRDefault="003B76B8" w:rsidP="003B76B8">
      <w:pPr>
        <w:widowControl/>
        <w:ind w:firstLine="709"/>
        <w:jc w:val="right"/>
        <w:rPr>
          <w:rFonts w:cs="Times New Roman"/>
          <w:color w:val="000000"/>
          <w:sz w:val="28"/>
          <w:szCs w:val="28"/>
        </w:rPr>
      </w:pPr>
      <w:r>
        <w:rPr>
          <w:rStyle w:val="a5"/>
          <w:rFonts w:cs="Times New Roman"/>
          <w:color w:val="333333"/>
          <w:sz w:val="28"/>
          <w:szCs w:val="28"/>
        </w:rPr>
        <w:br w:type="page"/>
      </w:r>
      <w:r w:rsidR="00B025B0" w:rsidRPr="003B76B8">
        <w:rPr>
          <w:rFonts w:cs="Times New Roman"/>
          <w:color w:val="000000"/>
          <w:sz w:val="28"/>
          <w:szCs w:val="28"/>
        </w:rPr>
        <w:t>Приложение</w:t>
      </w:r>
    </w:p>
    <w:p w:rsidR="00B025B0" w:rsidRPr="003B76B8" w:rsidRDefault="00B025B0" w:rsidP="003B76B8">
      <w:pPr>
        <w:ind w:firstLine="709"/>
        <w:jc w:val="right"/>
        <w:rPr>
          <w:rFonts w:cs="Times New Roman"/>
          <w:color w:val="000000"/>
          <w:sz w:val="28"/>
          <w:szCs w:val="28"/>
        </w:rPr>
      </w:pPr>
      <w:r w:rsidRPr="003B76B8">
        <w:rPr>
          <w:rFonts w:cs="Times New Roman"/>
          <w:color w:val="000000"/>
          <w:sz w:val="28"/>
          <w:szCs w:val="28"/>
        </w:rPr>
        <w:t xml:space="preserve">к постановлению администрации </w:t>
      </w:r>
    </w:p>
    <w:p w:rsidR="00B025B0" w:rsidRPr="003B76B8" w:rsidRDefault="00951576" w:rsidP="003B76B8">
      <w:pPr>
        <w:ind w:firstLine="709"/>
        <w:jc w:val="right"/>
        <w:rPr>
          <w:rFonts w:cs="Times New Roman"/>
          <w:color w:val="000000"/>
          <w:sz w:val="28"/>
          <w:szCs w:val="28"/>
        </w:rPr>
      </w:pPr>
      <w:r w:rsidRPr="003B76B8">
        <w:rPr>
          <w:rFonts w:cs="Times New Roman"/>
          <w:color w:val="000000"/>
          <w:sz w:val="28"/>
          <w:szCs w:val="28"/>
        </w:rPr>
        <w:t>Чернавского</w:t>
      </w:r>
      <w:r w:rsidR="00B025B0" w:rsidRPr="003B76B8">
        <w:rPr>
          <w:rFonts w:cs="Times New Roman"/>
          <w:color w:val="000000"/>
          <w:sz w:val="28"/>
          <w:szCs w:val="28"/>
        </w:rPr>
        <w:t xml:space="preserve"> муниципального образования </w:t>
      </w:r>
    </w:p>
    <w:p w:rsidR="00B025B0" w:rsidRPr="003B76B8" w:rsidRDefault="00B025B0" w:rsidP="003B76B8">
      <w:pPr>
        <w:ind w:firstLine="709"/>
        <w:jc w:val="right"/>
        <w:rPr>
          <w:rFonts w:cs="Times New Roman"/>
          <w:color w:val="000000"/>
          <w:sz w:val="28"/>
          <w:szCs w:val="28"/>
        </w:rPr>
      </w:pPr>
      <w:r w:rsidRPr="003B76B8">
        <w:rPr>
          <w:rFonts w:cs="Times New Roman"/>
          <w:color w:val="000000"/>
          <w:sz w:val="28"/>
          <w:szCs w:val="28"/>
        </w:rPr>
        <w:t>от 2</w:t>
      </w:r>
      <w:r w:rsidR="00963466">
        <w:rPr>
          <w:rFonts w:cs="Times New Roman"/>
          <w:color w:val="000000"/>
          <w:sz w:val="28"/>
          <w:szCs w:val="28"/>
        </w:rPr>
        <w:t>1</w:t>
      </w:r>
      <w:r w:rsidRPr="003B76B8">
        <w:rPr>
          <w:rFonts w:cs="Times New Roman"/>
          <w:color w:val="000000"/>
          <w:sz w:val="28"/>
          <w:szCs w:val="28"/>
        </w:rPr>
        <w:t>.</w:t>
      </w:r>
      <w:r w:rsidR="00963466">
        <w:rPr>
          <w:rFonts w:cs="Times New Roman"/>
          <w:color w:val="000000"/>
          <w:sz w:val="28"/>
          <w:szCs w:val="28"/>
        </w:rPr>
        <w:t>1</w:t>
      </w:r>
      <w:r w:rsidRPr="003B76B8">
        <w:rPr>
          <w:rFonts w:cs="Times New Roman"/>
          <w:color w:val="000000"/>
          <w:sz w:val="28"/>
          <w:szCs w:val="28"/>
        </w:rPr>
        <w:t>2.20</w:t>
      </w:r>
      <w:r w:rsidR="00963466">
        <w:rPr>
          <w:rFonts w:cs="Times New Roman"/>
          <w:color w:val="000000"/>
          <w:sz w:val="28"/>
          <w:szCs w:val="28"/>
        </w:rPr>
        <w:t>22</w:t>
      </w:r>
      <w:r w:rsidRPr="003B76B8">
        <w:rPr>
          <w:rFonts w:cs="Times New Roman"/>
          <w:color w:val="000000"/>
          <w:sz w:val="28"/>
          <w:szCs w:val="28"/>
        </w:rPr>
        <w:t xml:space="preserve"> г. № </w:t>
      </w:r>
      <w:r w:rsidR="00963466">
        <w:rPr>
          <w:rFonts w:cs="Times New Roman"/>
          <w:color w:val="000000"/>
          <w:sz w:val="28"/>
          <w:szCs w:val="28"/>
        </w:rPr>
        <w:t>50</w:t>
      </w:r>
    </w:p>
    <w:p w:rsidR="00B025B0" w:rsidRPr="003B76B8" w:rsidRDefault="00B025B0" w:rsidP="003B76B8">
      <w:pPr>
        <w:ind w:firstLine="709"/>
        <w:jc w:val="both"/>
        <w:rPr>
          <w:rFonts w:cs="Times New Roman"/>
          <w:color w:val="000000"/>
          <w:sz w:val="28"/>
          <w:szCs w:val="28"/>
        </w:rPr>
      </w:pPr>
      <w:r w:rsidRPr="003B76B8">
        <w:rPr>
          <w:rFonts w:cs="Times New Roman"/>
          <w:color w:val="000000"/>
          <w:sz w:val="28"/>
          <w:szCs w:val="28"/>
        </w:rPr>
        <w:t> </w:t>
      </w:r>
    </w:p>
    <w:p w:rsidR="00B025B0" w:rsidRPr="003B76B8" w:rsidRDefault="00B025B0" w:rsidP="003B76B8">
      <w:pPr>
        <w:ind w:firstLine="709"/>
        <w:jc w:val="both"/>
        <w:rPr>
          <w:rFonts w:cs="Times New Roman"/>
          <w:color w:val="000000"/>
          <w:sz w:val="28"/>
          <w:szCs w:val="28"/>
        </w:rPr>
      </w:pPr>
      <w:r w:rsidRPr="003B76B8">
        <w:rPr>
          <w:rFonts w:cs="Times New Roman"/>
          <w:color w:val="000000"/>
          <w:sz w:val="28"/>
          <w:szCs w:val="28"/>
        </w:rPr>
        <w:t> </w:t>
      </w:r>
    </w:p>
    <w:p w:rsidR="00B025B0" w:rsidRPr="003B76B8" w:rsidRDefault="00B025B0" w:rsidP="003B76B8">
      <w:pPr>
        <w:ind w:firstLine="709"/>
        <w:jc w:val="center"/>
        <w:rPr>
          <w:rFonts w:cs="Times New Roman"/>
          <w:b/>
          <w:bCs/>
          <w:color w:val="000000"/>
          <w:sz w:val="28"/>
          <w:szCs w:val="28"/>
          <w:shd w:val="clear" w:color="auto" w:fill="FFFFFF"/>
        </w:rPr>
      </w:pPr>
      <w:r w:rsidRPr="003B76B8">
        <w:rPr>
          <w:rFonts w:cs="Times New Roman"/>
          <w:b/>
          <w:bCs/>
          <w:color w:val="000000"/>
          <w:sz w:val="28"/>
          <w:szCs w:val="28"/>
          <w:shd w:val="clear" w:color="auto" w:fill="FFFFFF"/>
        </w:rPr>
        <w:t>Административный регламент предоставления муниципальной услуги «Предварительное согласование предоставления земельного участка»</w:t>
      </w:r>
    </w:p>
    <w:p w:rsidR="00B025B0" w:rsidRPr="003B76B8" w:rsidRDefault="00B025B0" w:rsidP="003B76B8">
      <w:pPr>
        <w:ind w:firstLine="709"/>
        <w:jc w:val="center"/>
        <w:rPr>
          <w:rFonts w:cs="Times New Roman"/>
          <w:color w:val="000000"/>
          <w:sz w:val="28"/>
          <w:szCs w:val="28"/>
          <w:shd w:val="clear" w:color="auto" w:fill="FFFFFF"/>
        </w:rPr>
      </w:pPr>
      <w:r w:rsidRPr="003B76B8">
        <w:rPr>
          <w:rFonts w:cs="Times New Roman"/>
          <w:color w:val="000000"/>
          <w:sz w:val="28"/>
          <w:szCs w:val="28"/>
          <w:shd w:val="clear" w:color="auto" w:fill="FFFFFF"/>
        </w:rPr>
        <w:t> </w:t>
      </w:r>
    </w:p>
    <w:p w:rsidR="003B76B8" w:rsidRPr="003B76B8" w:rsidRDefault="00B025B0" w:rsidP="003B76B8">
      <w:pPr>
        <w:numPr>
          <w:ilvl w:val="2"/>
          <w:numId w:val="4"/>
        </w:numPr>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Общие положения</w:t>
      </w:r>
    </w:p>
    <w:p w:rsidR="00B025B0" w:rsidRPr="003B76B8" w:rsidRDefault="00B025B0" w:rsidP="003B76B8">
      <w:pPr>
        <w:ind w:firstLine="709"/>
        <w:jc w:val="both"/>
        <w:rPr>
          <w:rFonts w:cs="Times New Roman"/>
          <w:sz w:val="28"/>
          <w:szCs w:val="28"/>
          <w:shd w:val="clear" w:color="auto" w:fill="FFFFFF"/>
        </w:rPr>
      </w:pPr>
      <w:r w:rsidRPr="003B76B8">
        <w:rPr>
          <w:rFonts w:cs="Times New Roman"/>
          <w:sz w:val="28"/>
          <w:szCs w:val="28"/>
          <w:shd w:val="clear" w:color="auto" w:fill="FFFFFF"/>
        </w:rPr>
        <w:t>1.1.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при предоставлении муниципальной услуги.</w:t>
      </w:r>
    </w:p>
    <w:p w:rsidR="00B025B0" w:rsidRPr="003B76B8" w:rsidRDefault="00B025B0" w:rsidP="003B76B8">
      <w:pPr>
        <w:ind w:firstLine="709"/>
        <w:jc w:val="both"/>
        <w:rPr>
          <w:rFonts w:cs="Times New Roman"/>
          <w:sz w:val="28"/>
          <w:szCs w:val="28"/>
          <w:shd w:val="clear" w:color="auto" w:fill="FFFFFF"/>
        </w:rPr>
      </w:pPr>
      <w:r w:rsidRPr="003B76B8">
        <w:rPr>
          <w:rFonts w:cs="Times New Roman"/>
          <w:sz w:val="28"/>
          <w:szCs w:val="28"/>
          <w:shd w:val="clear" w:color="auto" w:fill="FFFFFF"/>
        </w:rPr>
        <w:t xml:space="preserve">Предметом настоящего административного регламента являются правоотношения, складывающиеся между получателем муниципальной услуги и администрацией </w:t>
      </w:r>
      <w:r w:rsidR="00951576" w:rsidRPr="003B76B8">
        <w:rPr>
          <w:rFonts w:cs="Times New Roman"/>
          <w:sz w:val="28"/>
          <w:szCs w:val="28"/>
          <w:shd w:val="clear" w:color="auto" w:fill="FFFFFF"/>
        </w:rPr>
        <w:t>Чернавского</w:t>
      </w:r>
      <w:r w:rsidRPr="003B76B8">
        <w:rPr>
          <w:rFonts w:cs="Times New Roman"/>
          <w:sz w:val="28"/>
          <w:szCs w:val="28"/>
          <w:shd w:val="clear" w:color="auto" w:fill="FFFFFF"/>
        </w:rPr>
        <w:t xml:space="preserve"> муниципального образования в процессе проведения процедур предварительного согласования предоставления земельного участка, который необходимо образовать или границы которого подлежат уточнению в соответствии с Федеральным законом «О государственном кадастре недвижимости», находящегося в собственности </w:t>
      </w:r>
      <w:r w:rsidR="00951576" w:rsidRPr="003B76B8">
        <w:rPr>
          <w:rFonts w:cs="Times New Roman"/>
          <w:sz w:val="28"/>
          <w:szCs w:val="28"/>
          <w:shd w:val="clear" w:color="auto" w:fill="FFFFFF"/>
        </w:rPr>
        <w:t>Чернавского</w:t>
      </w:r>
      <w:r w:rsidRPr="003B76B8">
        <w:rPr>
          <w:rFonts w:cs="Times New Roman"/>
          <w:sz w:val="28"/>
          <w:szCs w:val="28"/>
          <w:shd w:val="clear" w:color="auto" w:fill="FFFFFF"/>
        </w:rPr>
        <w:t xml:space="preserve"> муниципального образования  или расположенного на территории </w:t>
      </w:r>
      <w:r w:rsidR="00951576" w:rsidRPr="003B76B8">
        <w:rPr>
          <w:rFonts w:cs="Times New Roman"/>
          <w:sz w:val="28"/>
          <w:szCs w:val="28"/>
          <w:shd w:val="clear" w:color="auto" w:fill="FFFFFF"/>
        </w:rPr>
        <w:t>Чернавского</w:t>
      </w:r>
      <w:r w:rsidRPr="003B76B8">
        <w:rPr>
          <w:rFonts w:cs="Times New Roman"/>
          <w:sz w:val="28"/>
          <w:szCs w:val="28"/>
          <w:shd w:val="clear" w:color="auto" w:fill="FFFFFF"/>
        </w:rPr>
        <w:t xml:space="preserve"> муниципального образования  земельного участка, находящегося в государственной собственности до ее разграничения.</w:t>
      </w:r>
    </w:p>
    <w:p w:rsidR="00B025B0" w:rsidRPr="003B76B8" w:rsidRDefault="00B025B0" w:rsidP="003B76B8">
      <w:pPr>
        <w:ind w:firstLine="709"/>
        <w:jc w:val="both"/>
        <w:rPr>
          <w:rFonts w:cs="Times New Roman"/>
          <w:sz w:val="28"/>
          <w:szCs w:val="28"/>
          <w:shd w:val="clear" w:color="auto" w:fill="FFFFFF"/>
        </w:rPr>
      </w:pPr>
      <w:r w:rsidRPr="003B76B8">
        <w:rPr>
          <w:rFonts w:cs="Times New Roman"/>
          <w:sz w:val="28"/>
          <w:szCs w:val="28"/>
          <w:shd w:val="clear" w:color="auto" w:fill="FFFFFF"/>
        </w:rPr>
        <w:t>1.2. Получателем муниципальной услуги является гражданин или юридическое лицо (далее – заявитель).</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1.3. Положения настоящего административного регламента не распространяются на правоотношения, связанные с осуществлением процедуры предварительного согласования предоставления земельного участка в случаях, предусмотренных пунктом 7 статьи 39.14 Земельного кодекса Российской Федерации, а также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1.4. Заявление о предварительном согласовании предоставления земельного участка (далее – заявление) может быть представлено в форме электронного документа с использованием информационно-телекоммуникационной сети Интернет.</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Заявление в форме электронного документа по выбору заявителя представляется: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путем заполнения формы запроса, размещенной на официальном сайте администрации Ивантеевского муниципального района в сети Интернет, в том числе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(http://www.gosuslugi.ru/) (далее - единый портал) или регионального портала государственных и муниципальных услуг (функций) (http://64.gosuslugi.ru/pgu/) (далее – региональный портал)*;</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путем направления электронного документа на официальную электронную почту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w:t>
      </w:r>
      <w:r w:rsidR="00951576" w:rsidRPr="003B76B8">
        <w:rPr>
          <w:rFonts w:cs="Times New Roman"/>
          <w:color w:val="000000"/>
          <w:sz w:val="28"/>
          <w:szCs w:val="28"/>
          <w:shd w:val="clear" w:color="auto" w:fill="FFFFFF"/>
          <w:lang w:val="en-US"/>
        </w:rPr>
        <w:t>adm</w:t>
      </w:r>
      <w:r w:rsidR="00951576" w:rsidRPr="003B76B8">
        <w:rPr>
          <w:rFonts w:cs="Times New Roman"/>
          <w:color w:val="000000"/>
          <w:sz w:val="28"/>
          <w:szCs w:val="28"/>
          <w:shd w:val="clear" w:color="auto" w:fill="FFFFFF"/>
        </w:rPr>
        <w:t>.</w:t>
      </w:r>
      <w:r w:rsidR="00951576" w:rsidRPr="003B76B8">
        <w:rPr>
          <w:rFonts w:cs="Times New Roman"/>
          <w:color w:val="000000"/>
          <w:sz w:val="28"/>
          <w:szCs w:val="28"/>
          <w:shd w:val="clear" w:color="auto" w:fill="FFFFFF"/>
          <w:lang w:val="en-US"/>
        </w:rPr>
        <w:t>cher</w:t>
      </w:r>
      <w:r w:rsidR="00951576" w:rsidRPr="003B76B8">
        <w:rPr>
          <w:rFonts w:cs="Times New Roman"/>
          <w:color w:val="000000"/>
          <w:sz w:val="28"/>
          <w:szCs w:val="28"/>
          <w:shd w:val="clear" w:color="auto" w:fill="FFFFFF"/>
        </w:rPr>
        <w:t>.</w:t>
      </w:r>
      <w:r w:rsidR="00951576" w:rsidRPr="003B76B8">
        <w:rPr>
          <w:rFonts w:cs="Times New Roman"/>
          <w:color w:val="000000"/>
          <w:sz w:val="28"/>
          <w:szCs w:val="28"/>
          <w:shd w:val="clear" w:color="auto" w:fill="FFFFFF"/>
          <w:lang w:val="en-US"/>
        </w:rPr>
        <w:t>mo</w:t>
      </w:r>
      <w:r w:rsidR="00951576" w:rsidRPr="003B76B8">
        <w:rPr>
          <w:rFonts w:cs="Times New Roman"/>
          <w:color w:val="000000"/>
          <w:sz w:val="28"/>
          <w:szCs w:val="28"/>
          <w:shd w:val="clear" w:color="auto" w:fill="FFFFFF"/>
        </w:rPr>
        <w:t>@</w:t>
      </w:r>
      <w:r w:rsidR="00951576" w:rsidRPr="003B76B8">
        <w:rPr>
          <w:rFonts w:cs="Times New Roman"/>
          <w:color w:val="000000"/>
          <w:sz w:val="28"/>
          <w:szCs w:val="28"/>
          <w:shd w:val="clear" w:color="auto" w:fill="FFFFFF"/>
          <w:lang w:val="en-US"/>
        </w:rPr>
        <w:t>yandex</w:t>
      </w:r>
      <w:r w:rsidR="00951576" w:rsidRPr="003B76B8">
        <w:rPr>
          <w:rFonts w:cs="Times New Roman"/>
          <w:color w:val="000000"/>
          <w:sz w:val="28"/>
          <w:szCs w:val="28"/>
          <w:shd w:val="clear" w:color="auto" w:fill="FFFFFF"/>
        </w:rPr>
        <w:t>.</w:t>
      </w:r>
      <w:r w:rsidR="00951576" w:rsidRPr="003B76B8">
        <w:rPr>
          <w:rFonts w:cs="Times New Roman"/>
          <w:color w:val="000000"/>
          <w:sz w:val="28"/>
          <w:szCs w:val="28"/>
          <w:shd w:val="clear" w:color="auto" w:fill="FFFFFF"/>
          <w:lang w:val="en-US"/>
        </w:rPr>
        <w:t>ru</w:t>
      </w:r>
      <w:r w:rsidRPr="003B76B8">
        <w:rPr>
          <w:rFonts w:cs="Times New Roman"/>
          <w:color w:val="000000"/>
          <w:sz w:val="28"/>
          <w:szCs w:val="28"/>
          <w:shd w:val="clear" w:color="auto" w:fill="FFFFFF"/>
        </w:rPr>
        <w:t> (далее - представление посредством электронной почты).</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1.5. В соответствии с пунктом 9 статьи 11.10 Земельного кодекса Российской Федерации подготовка прилагаемой к заявлению схемы расположения земельного участка или земельных участков на кадастровом плане территории осуществляется в форме электронного документа.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Подготовка заявителем – гражданином схемы расположения земельного участка или земельных участков на кадастровом плане территории в целях образования земельного участка для его предоставления без проведения торгов может осуществляться по выбору такого гражданина в форме электронного документа или в форме документа на бумажном носителе.</w:t>
      </w:r>
    </w:p>
    <w:p w:rsidR="00B025B0" w:rsidRPr="003B76B8" w:rsidRDefault="00B025B0" w:rsidP="003B76B8">
      <w:pPr>
        <w:numPr>
          <w:ilvl w:val="0"/>
          <w:numId w:val="2"/>
        </w:numPr>
        <w:ind w:left="0"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 xml:space="preserve"> Стандарт предоставления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b/>
          <w:bCs/>
          <w:color w:val="000000"/>
          <w:sz w:val="28"/>
          <w:szCs w:val="28"/>
          <w:shd w:val="clear" w:color="auto" w:fill="FFFFFF"/>
        </w:rPr>
        <w:t>2.1. Наименование муниципальной услуги</w:t>
      </w:r>
      <w:r w:rsidRPr="003B76B8">
        <w:rPr>
          <w:rFonts w:cs="Times New Roman"/>
          <w:color w:val="000000"/>
          <w:sz w:val="28"/>
          <w:szCs w:val="28"/>
          <w:shd w:val="clear" w:color="auto" w:fill="FFFFFF"/>
        </w:rPr>
        <w:t xml:space="preserve"> –  «Предварительное согласование предоставления земельного участка».</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2.2. Наименование органа, предоставляющего муниципальную услугу</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Муниципальная услуга предоставляется администрацией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(далее – администрация).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 процессе предоставления муниципальной услуги администрация взаимодействует с управлением обеспечения градостроительной деятельности администрации Ивантеевского муниципального района (далее - управление обеспечения градостроительной деятельности), комитетом ЖКХ, ТЭК, транспорта и связи администрации Ивантеевского  муниципального района (далее – комитет ЖКХ, ТЭК, транспорта и связи), МФЦ, порядке и сроки, предусмотренные соглашением о взаимодействии, заключенным между МФЦ и органом местного самоуправления.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Заявление подается на имя главы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Прием заявлений осуществляет специалист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Заявление также может быть подано заявителем через МФЦ, порядке и сроки, предусмотренные соглашением о взаимодействии, заключенным между МФЦ и органом местного самоуправления.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Решение о предварительном согласовании предоставления земельного участка, приостановлении срока рассмотрения заявления от имени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принимает глава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в форме муниципального правового акта - постановления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Решение об отказе в предварительном согласовании земельного участка от имени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принимает глава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в форме муниципального правового акта - постановления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Уведомление о возврате заявления заявителю от имени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подписывает глава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 целях получения документов, предусмотренных пунктом 2.6.5 настоящего административного регламента, администрация осуществляет межведомственное информационное взаимодействие с Федеральной налоговой службой России, Управлением Федеральной службы государственной регистрации, кадастра и картографии по Саратовской области, филиалом Федерального государственного бюджетного учреждения «Федеральная кадастровая палата Росреестра» по Саратовской области.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Межведомственные запросы в целях предоставления муниципальной услуги направляют лица, уполномоченные распоряжением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2.3. Результат предоставления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Конечным результатом предоставления муниципальной услуги заявителю является одно из следующих действий:</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выдача (направление) непосредственно заявителю либо направление  в МФЦ, порядке и сроки, предусмотренные соглашением о взаимодействии, заключенным между МФЦ и органом местного самоуправления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 возврате заявления;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выдача (направление) непосредственно заявителю либо направление в МФЦ, порядке и сроки, предусмотренные соглашением о взаимодействии, заключенным между МФЦ и органом местного самоуправления,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заверенной копии муниципального правового акта об отказе в предварительном согласовании предоставления земельного участка;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выдача (направление) непосредственно заявителю либо направление в Г МФЦ, порядке и сроки, предусмотренные соглашением о взаимодействии, заключенным между МФЦ и органом местного самоуправления,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заверенной копии муниципального правового акта о предварительном согласовании предоставления земельного участка.</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2.4. Срок предоставления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Срок предоставления муниципальной услуги по правилам статьи 191 Гражданского кодекса РФ начинает исчисляться со дня, следующего после дня приема заявления. Днем приема заявления считается дата регистрации поступившего заявления специалисту администрации.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 соответствии с пунктом 3 статьи 39.15 Земельного кодекса РФ возврат заявления заявителю при наличии оснований, предусмотренных пунктом 2.7 настоящего административного регламента, осуществляется в течение десяти дней со дня его поступления специалисту администрации.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 соответствии с пунктом 6 статьи 39.15 Земельного кодекса РФ приостановление срока рассмотрения заявления (в случае если местоположение земельного участка, образование которого предусмотрено приложенной к заявлению схемой расположения земельного участка или земельных участков на кадастровом плане территории, частично или полностью совпадает с местоположением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направленной или представленной ранее другим лицом) осуществляется до принятия решения об утверждении (отказе в утверждении) схемы расположения земельного участка или земельных участков на кадастровом плане территории, направленной или представленной ранее другим лицом.</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 соответствии с частью 7 статьи 39.15 Земельного кодекса РФ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и направление его заявителю осуществляется в срок не более чем 30 дней со дня поступления заявления специалисту администрации.</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2.5. Правовые основания для предоставления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Предоставление муниципальной услуги осуществляется в соответствии с положениями следующих правовых актов:</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Конституция Российской Федерации от 12.12.1993 года;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Земельный кодекс Российской Федерации от 25.10.2001 года;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Градостроительный кодекс Российской Федерации от 29.12.2004 года;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Гражданский кодекс Российской Федерации от 30.11.1994 года;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Федеральный закон от 24.11.1995 года № 181-ФЗ «О социальной защите инвалидов в Российской Федерации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Федеральный закон от 18.06.2001 года № 78-ФЗ «О землеустройстве»;</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Федеральный закон от 25.11.2001 года № 137-ФЗ «О введении в действие  Земельного кодекса Российской Федерации»;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Федеральный закон от 06.10.2003 года № 131-ФЗ «Об общих принципах организации местного самоуправления в Российской Федерации»;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Федеральный закон от 29.12.2004 года № 191-ФЗ «О введении в действие  Градостроительного кодекса Российской Федерации»;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Федеральный закон от 02.05.2006 года № 59-ФЗ «О порядке рассмотрения обращений граждан Российской Федерации»;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Федеральный закон от 24.07.2007 года № 221-ФЗ «О государственном кадастре  недвижимости»;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Федеральный закон от 27 июля 2010 года № 210-ФЗ «Об организации предоставления государственных и муниципальных услуг»</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постановление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Постановление Правительства РФ от 19 ноября 2014 года № 1221 «Об утверждении Правил присвоения, изменения и аннулирования адресов»;</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постановление Правительства Российской Федерации от 26.03.2016 года № 236 «О требованиях к предоставлению в электронной форме государственных и муниципальных услуг»;</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приказ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приказ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РФ от 14 января 2015 года № 7);</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РФ от 27.11.2014 года № 762);</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приказ Федеральной службы государственной регистрации, кадастра и картографии от 11.06.2015 года № П/289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Устав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w:t>
      </w:r>
    </w:p>
    <w:p w:rsidR="00B025B0" w:rsidRPr="003B76B8" w:rsidRDefault="00B025B0" w:rsidP="003B76B8">
      <w:pPr>
        <w:ind w:firstLine="709"/>
        <w:jc w:val="both"/>
        <w:rPr>
          <w:rFonts w:cs="Times New Roman"/>
          <w:color w:val="000000"/>
          <w:spacing w:val="1"/>
          <w:sz w:val="28"/>
          <w:szCs w:val="28"/>
          <w:shd w:val="clear" w:color="auto" w:fill="FFFFFF"/>
        </w:rPr>
      </w:pPr>
      <w:r w:rsidRPr="003B76B8">
        <w:rPr>
          <w:rFonts w:cs="Times New Roman"/>
          <w:color w:val="000000"/>
          <w:sz w:val="28"/>
          <w:szCs w:val="28"/>
          <w:shd w:val="clear" w:color="auto" w:fill="FFFFFF"/>
        </w:rPr>
        <w:t xml:space="preserve">         Положение о порядке управления и распоряжения муниципальной собственностью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утвержденное решением  Совета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№1а  от03.02.2010 ( изменения </w:t>
      </w:r>
      <w:r w:rsidRPr="003B76B8">
        <w:rPr>
          <w:rFonts w:cs="Times New Roman"/>
          <w:color w:val="000000"/>
          <w:spacing w:val="1"/>
          <w:sz w:val="28"/>
          <w:szCs w:val="28"/>
          <w:shd w:val="clear" w:color="auto" w:fill="FFFFFF"/>
        </w:rPr>
        <w:t>№ 11 от 12.04.2013)</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2.6. Перечень документов, необходимых для предоставления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2.6.1.   Для предоставления муниципальной услуги в соответствии с пунктом 2 статьи 39.14, подпунктом 2 пункта 2 статьи 39.15 Земельного кодекса РФ необходимы следующие документы:</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а)    заявление:</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соответствующее требованиям к порядку, способам направления и формату заявлений, определенных Приказом Минэкономразвития РФ от 14 января 2015 года № 7 (для заявления, представленного в форме электронного документа);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   соответствующее формату заявления утвержденному в соответствии с требованиями пункта 1 статьи 39.15 Земельного кодекса РФ,  согласно приложению №1 к настоящему регламенту,) (для заявления, представленного в виде бумажного документа) </w:t>
      </w:r>
    </w:p>
    <w:p w:rsidR="00B025B0" w:rsidRPr="003B76B8" w:rsidRDefault="00B025B0" w:rsidP="003B76B8">
      <w:pPr>
        <w:numPr>
          <w:ilvl w:val="0"/>
          <w:numId w:val="5"/>
        </w:numPr>
        <w:ind w:left="0"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12.01.2015 года № 1;</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    схема расположения земельного участка или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д)    документ, удостоверяющий полномочия представителя заявителя (в случае если с заявлением обращается представитель заявителя);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ж)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з)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(к заявлению, представленному в форме электронного документа).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2.6.2.   Заявитель по собственной инициативе вправе представить одновременно:</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  с заявлением - письменное согласие на утверждение администрацией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иного варианта схемы расположения земельного участка или земельных участков на кадастровом плане территории;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с заявлением в виде бумажного документа - копию документа, удостоверяющего его личность (для заявителя – гражданина) либо личность представителя юридического лица, копии учредительных документов (для заявителя – юридического лица).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2.6.3.   Документы, предусмотренные подпунктами «в», «г», «д», «е», «ж», «з» пункта 2.6.1 настоящего административного регламента, представляются заявителем самостоятельно.</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2.6.4.   Документы, предусмотренные подпунктом «б» пункта 2.6.1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2.6.5.   Документы, предусмотренные подпунктом «б» пункта 2.6.1 настоящего административного регламента, запрашиваются администрацией в порядке межведомственного информационного взаимодействия, если такие документы (их копии или сведения, содержащиеся в них)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2.6.6.   В соответствии с пунктом 3 статьи 39.14 Земельного кодекса РФ заявитель вправе представить документы, предусмотренные подпунктом «б» пункта 2.6.1 настоящего административного регламента, самостоятельно.</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2.6.7.   Документы, прилагаемые к заявлению, представленному в форме электронного документа, направляются заявителем в порядке, способами и в формате, соответствующим требованиям, определенным  Приказом Минэкономразвития РФ от 14 января 2015 года № 7.</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Документы, предусмотренные подпунктом «з» пункта 2.6.1 настоящего административного регламента, не предоставляются заявителем в случае представления заявления посредством отправки через личный кабинет единого портала или регионального портала, а также подписания заявления усиленной квалифицированной электронной подписью.</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2.7.Перечень оснований для возврата заявления заявителю либо приостановления рассмотрения заявления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2.7.1.   Заявление подлежит возврату заявителю по следующим основаниям:</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несоответствие заявления форме,  утвержденной в соответствии с требованиями пункта 1 статьи 39.15 Земельного кодекса РФ,  согласно приложению №1 к настоящему регламенту,) (для заявления, представленного в виде бумажного документа);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несоответствие заявления требованиям к порядку, способам и формату представления заявления, определенным Приказом Минэкономразвития РФ от 14 января 2015 года № 7 (для заявления, представленного в форме электронного документа);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непредставление какого-либо из документов, предусмотренных пунктом 2.6.3 настоящего административного  регламента;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подача заявления в иной уполномоченный орган.</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2.7.2.   Рассмотрение заявления подлежит приостановлению по следующему основанию, предусмотренному пунктом 6 статьи 39.15 Земельного кодекса РФ: нахождение на момент поступления заявления на рассмотрении представленной ранее другим лицом схемы расположения земельного участка или земельных участков на кадастровом плане территории и совпадение (полностью или частично) местоположения земельных участков, образование которых предусмотрено этими схемами.</w:t>
      </w:r>
    </w:p>
    <w:p w:rsidR="00B025B0" w:rsidRPr="003B76B8" w:rsidRDefault="00B025B0" w:rsidP="003B76B8">
      <w:pPr>
        <w:ind w:firstLine="709"/>
        <w:jc w:val="both"/>
        <w:rPr>
          <w:rFonts w:cs="Times New Roman"/>
          <w:b/>
          <w:bCs/>
          <w:sz w:val="28"/>
          <w:szCs w:val="28"/>
          <w:shd w:val="clear" w:color="auto" w:fill="FFFFFF"/>
        </w:rPr>
      </w:pPr>
      <w:r w:rsidRPr="003B76B8">
        <w:rPr>
          <w:rFonts w:cs="Times New Roman"/>
          <w:b/>
          <w:bCs/>
          <w:sz w:val="28"/>
          <w:szCs w:val="28"/>
          <w:shd w:val="clear" w:color="auto" w:fill="FFFFFF"/>
        </w:rPr>
        <w:t>2.8. Перечень оснований для отказа в предоставлении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sz w:val="28"/>
          <w:szCs w:val="28"/>
          <w:shd w:val="clear" w:color="auto" w:fill="FFFFFF"/>
        </w:rPr>
        <w:t xml:space="preserve">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w:t>
      </w:r>
      <w:r w:rsidRPr="003B76B8">
        <w:rPr>
          <w:rFonts w:cs="Times New Roman"/>
          <w:color w:val="000000"/>
          <w:sz w:val="28"/>
          <w:szCs w:val="28"/>
          <w:shd w:val="clear" w:color="auto" w:fill="FFFFFF"/>
        </w:rPr>
        <w:t>предоставлении муниципальной услуги по следующим основаниям, предусмотренным пунктом 8 статьи 39.15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1)    схема расположения земельного участка или земельных участков на кадастровом плане территории, приложенная к заявлению, не может быть утверждена по следующим основаниям, указанным в пункте 16 статьи 11.10  Земельного кодекса РФ (подпункт 1 пункта 8 статьи 39.15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схема расположения земельного участка или земельных участков на кадастровом плане территории не соответствует ее форме, формату или требованиям к ее подготовке, установленным приказом Минэкономразвития РФ от 27.11.2014 года № 762 в соответствии с пунктом 12 статьи 11.10 Земельного кодекса РФ (подпункт 1 пункта 16 статьи 11.10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местоположение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 (подпункт 2 пункта 16 статьи 11.10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схема расположения земельного участка или земельных участков на кадастровом плане территории разработана с нарушением требований к образуемым земельным участкам, предусмотренных статьей 11.9 Земельного кодекса РФ (подпункт 3 пункта 16 статьи 11.10 Земельного кодекса РФ), в связи с чем:</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размер образуемого земельного участка (земельных участков), в отношении которого в соответствии с градостроительным законодательством устанавливаются градостроительные регламенты, не соответствует предельным (максимальным и минимальным) размерам земельных участков, определенных такими градостроительными регламентами (пункт 1 статьи 11.9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размер образуемого земельного участка (земельных участков), в отношении которого в соответствии с градостроительным законодательством градостроительные регламенты не устанавливаются, на который действие градостроительных регламентов не распространяется, не соответствует предельным (максимальным и минимальным) размерам земельных участков, определенных в соответствии с Земельным кодексом РФ, другими федеральными законами (пункт 2 статьи 11.9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границы образуемого земельного участка (земельных участков) пересекают границы муниципальных образований и (или) населенных пунктов (пункт 3 статьи 11.9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образование земельного участка (земельных участков) приводит к невозможности разрешенного использования расположенных на таком земельном участке (земельных участках) объектов недвижимости (пункт 4 статьи 11.9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образование земельного участка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(пункт 6 статьи 11.9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образование земельного участка (земельных участков) нарушает требования, установленные Земельным кодексом РФ, другими федеральными законами (пункт 6 статьи 11.9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границы образуемого земельного участка (земельных участков)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пересекают границы территориальных зон, лесничеств, лесопарков (пункт 7 статьи 11.9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схема расположения земельного участка или земельных участков на кадастровом плане территории не соответствует утвержденному проекту планировки территории, землеустроительной документации, положению об особо охраняемой природной территории (подпункт 4 пункта 16 статьи 11.10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земельный участок, образование которого предусмотрено схемой расположения земельного участка или земельных участков на кадастровом плане территории, расположен в границах территории, для которой утвержден проект межевания территории (подпункт 5 пункта 16 статьи 11.10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2)    земельный участок, который предстоит образовать, не может быть предоставлен заявителю по следующим основаниям, указанным в подпунктах 1 - 13, 15 - 19, 22 и 23 статьи 39.16 Земельного кодекса РФ (подпункт 2 пункта 8 статьи 39.15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(подпункт 1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обращения с заявлением обладателя данных прав или подачи заявления в соответствии с подпунктом 10 пункта 2 статьи 39.10 Земельного кодекса РФ) (подпункт 2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(подпункт 3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(подпункт 4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(подпункт 5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(подпункт 6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является зарезервированным для государственных или муниципальных нужд (в случае если земельный участок испрашивается в собственность, постоянное (бессрочное) пользование или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(подпункт 7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(подпункт 8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(подпункт 9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(подпункт 10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РФ (подпункт 11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(подпункт 12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(подпункт 13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(подпункт 15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площадь земельного участка, испрашиваемого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(подпункт 16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(подпункт 17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(подпункт 18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предоставление земельного участка на заявленном виде прав не допускается (подпункт 19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 (подпункт 22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(подпункт 23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 указанным в пунктах 1-23 статьи 39.16 Земельного кодекса РФ (подпункт 3 пункта 8 статьи 39.15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(подпункт 1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обращения с заявлением обладателя данных прав или подачи заявления в соответствии с подпунктом 10 пункта 2 статьи 39.10 Земельного кодекса РФ) (подпункт 2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(подпункт 3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(подпункт 4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(подпункт 5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(подпункт 6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является зарезервированным для государственных или муниципальных нужд (в случае если земельный участок испрашивается в собственность, постоянное (бессрочное) пользование или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(подпункт 7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(подпункт 8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(подпункт 9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(подпункт 10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РФ (подпункт 11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(подпункт 12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(подпункт 13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(подпункт 14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(подпункт 15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площадь земельного участка, испрашиваемого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(подпункт 16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(подпункт 17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(подпункт 18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предоставление земельного участка на заявленном виде прав не допускается (подпункт 19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в отношении земельного участка, указанного в заявлении, не установлен вид разрешенного использования (подпункт 20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не отнесен к определенной категории земель (подпункт 21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 (подпункт 22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(подпункт 23 статьи 39.16 Земельного кодекса РФ).</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 соответствии с пунктами 6, 17 статьи 39.15 Земельного кодекса РФ при наличии нескольких оснований для отказа в предварительном согласовании предоставления земельного участка в решении об отказе в предоставлении муниципальной услуги указываются все основания для принятия такого решения.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Отказ в предоставлении муниципальной услуги по иным основаниям не допускается.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2.9. Размер платы, взимаемой с заявителя при предоставлении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Плата за предоставление муниципальной услуги не взимается.</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2.10.    Максимальный срок ожидания в очереди при подаче запроса о предоставлении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Время ожидания посетителя в очереди при подаче документов не превышает 15 минут.</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2.11.    Срок регистрации запроса заявителя о предоставлении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Входящее заявление регистрируется в следующие сроки: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при подаче лично – в течение 10 минут;</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при направлении посредством почтового отправления – в течение одного рабочего дня;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при направлении в форме электронного документа с использованием информационно-телекоммуникационной сети Интернет - в течение одного рабочего дня;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при подаче через  МФЦ, порядке и сроки, предусмотренные соглашением о взаимодействии, заключенным между МФЦ и органом местного самоуправления.</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Для ожидания приема посетителям отводятся места, оборудованные стульями, столами, необходимыми для оформления документов.</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 помещениях для работы с посетителями размещаются информационные стенды со следующей информацией:</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о порядке предоставления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о перечне, формах документов для заполнения, образцах заполнения документов;</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об адресах организаций, в которые необходимо обратиться заявителю с целью получения документов, входящих в перечень, предусмотренные частью 6 статьи 7 Федерального закона от 27.07.2010 года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Администрация обеспечивает инвалидам, включая инвалидов, использующих кресла-коляски и собак-проводников:</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условия для беспрепятственного доступа к зданию, помещениям, в которых предоставляется муниципальная услуга (далее – здание (помещения);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возможность (самостоятельно или с помощью специалистов администрации) передвижения по территории, непосредственно прилегающей к зданию, входа в такое здание (помещения) и выхода из них;</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специалистов администрации;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сопровождение инвалидов, имеющих стойкие расстройства функции зрения и самостоятельного передвижения, и оказание им помощи в здании (помещениях);</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к зданию (помещениям) с учетом ограничений их жизнедеятельности;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допуск в здание (помещения) собаки-проводника при наличии документа, подтверждающего ее специальное обучение;</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оказание специалистами администрации помощи инвалидам в преодолении барьеров, мешающих получению ими муниципальной услуги и использованию здания (помещений) наравне с другими лицами.</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2.13.    Показатели доступности и качества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Показателями доступности и качества муниципальной услуги являются: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информированность заявителя о правилах и порядке предоставления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Информацию о правилах и порядке предоставления муниципальной услуги заявитель может получить:</w:t>
      </w:r>
    </w:p>
    <w:p w:rsidR="00B025B0" w:rsidRPr="003B76B8" w:rsidRDefault="00B025B0" w:rsidP="003B76B8">
      <w:pPr>
        <w:ind w:firstLine="709"/>
        <w:jc w:val="both"/>
        <w:rPr>
          <w:rFonts w:cs="Times New Roman"/>
          <w:sz w:val="28"/>
          <w:szCs w:val="28"/>
          <w:shd w:val="clear" w:color="auto" w:fill="FFFFFF"/>
        </w:rPr>
      </w:pPr>
      <w:r w:rsidRPr="003B76B8">
        <w:rPr>
          <w:rFonts w:cs="Times New Roman"/>
          <w:color w:val="000000"/>
          <w:sz w:val="28"/>
          <w:szCs w:val="28"/>
          <w:shd w:val="clear" w:color="auto" w:fill="FFFFFF"/>
        </w:rPr>
        <w:t xml:space="preserve">а)    на официальном сайте администрации Ивантеевского  муниципального </w:t>
      </w:r>
      <w:r w:rsidRPr="003B76B8">
        <w:rPr>
          <w:rFonts w:cs="Times New Roman"/>
          <w:sz w:val="28"/>
          <w:szCs w:val="28"/>
          <w:shd w:val="clear" w:color="auto" w:fill="FFFFFF"/>
        </w:rPr>
        <w:t>района </w:t>
      </w:r>
      <w:hyperlink r:id="rId6" w:history="1">
        <w:r w:rsidRPr="003B76B8">
          <w:rPr>
            <w:rStyle w:val="a7"/>
            <w:rFonts w:cs="Times New Roman"/>
            <w:color w:val="auto"/>
            <w:sz w:val="28"/>
            <w:szCs w:val="28"/>
            <w:u w:val="none"/>
          </w:rPr>
          <w:t>http://ivanteevka.sarmo.ru/</w:t>
        </w:r>
      </w:hyperlink>
      <w:r w:rsidRPr="003B76B8">
        <w:rPr>
          <w:rFonts w:cs="Times New Roman"/>
          <w:sz w:val="28"/>
          <w:szCs w:val="28"/>
          <w:shd w:val="clear" w:color="auto" w:fill="FFFFFF"/>
        </w:rPr>
        <w:t xml:space="preserve"> в сети Интернет</w:t>
      </w:r>
      <w:r w:rsidR="00CC7067" w:rsidRPr="003B76B8">
        <w:rPr>
          <w:rFonts w:cs="Times New Roman"/>
          <w:sz w:val="28"/>
          <w:szCs w:val="28"/>
          <w:shd w:val="clear" w:color="auto" w:fill="FFFFFF"/>
        </w:rPr>
        <w:t xml:space="preserve"> в разделе «Чернавское муниципальное образование»</w:t>
      </w:r>
      <w:r w:rsidRPr="003B76B8">
        <w:rPr>
          <w:rFonts w:cs="Times New Roman"/>
          <w:sz w:val="28"/>
          <w:szCs w:val="28"/>
          <w:shd w:val="clear" w:color="auto" w:fill="FFFFFF"/>
        </w:rPr>
        <w:t>;</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sz w:val="28"/>
          <w:szCs w:val="28"/>
          <w:shd w:val="clear" w:color="auto" w:fill="FFFFFF"/>
        </w:rPr>
        <w:t>б)    у специалистов администрации</w:t>
      </w:r>
      <w:r w:rsidRPr="003B76B8">
        <w:rPr>
          <w:rFonts w:cs="Times New Roman"/>
          <w:color w:val="000000"/>
          <w:sz w:val="28"/>
          <w:szCs w:val="28"/>
          <w:shd w:val="clear" w:color="auto" w:fill="FFFFFF"/>
        </w:rPr>
        <w:t xml:space="preserve"> по телефону 8(84579)5</w:t>
      </w:r>
      <w:r w:rsidR="00CC7067" w:rsidRPr="003B76B8">
        <w:rPr>
          <w:rFonts w:cs="Times New Roman"/>
          <w:color w:val="000000"/>
          <w:sz w:val="28"/>
          <w:szCs w:val="28"/>
          <w:shd w:val="clear" w:color="auto" w:fill="FFFFFF"/>
        </w:rPr>
        <w:t>4118</w:t>
      </w:r>
      <w:r w:rsidRPr="003B76B8">
        <w:rPr>
          <w:rFonts w:cs="Times New Roman"/>
          <w:color w:val="000000"/>
          <w:sz w:val="28"/>
          <w:szCs w:val="28"/>
          <w:shd w:val="clear" w:color="auto" w:fill="FFFFFF"/>
        </w:rPr>
        <w:t xml:space="preserve">, путем личного либо письменного обращения к специалисту администрации по адресу: Саратовская область, Ивантеевский район, </w:t>
      </w:r>
      <w:r w:rsidR="00CC7067" w:rsidRPr="003B76B8">
        <w:rPr>
          <w:rFonts w:cs="Times New Roman"/>
          <w:color w:val="000000"/>
          <w:sz w:val="28"/>
          <w:szCs w:val="28"/>
          <w:shd w:val="clear" w:color="auto" w:fill="FFFFFF"/>
        </w:rPr>
        <w:t>с</w:t>
      </w:r>
      <w:r w:rsidRPr="003B76B8">
        <w:rPr>
          <w:rFonts w:cs="Times New Roman"/>
          <w:color w:val="000000"/>
          <w:sz w:val="28"/>
          <w:szCs w:val="28"/>
          <w:shd w:val="clear" w:color="auto" w:fill="FFFFFF"/>
        </w:rPr>
        <w:t xml:space="preserve">. </w:t>
      </w:r>
      <w:r w:rsidR="00CC7067" w:rsidRPr="003B76B8">
        <w:rPr>
          <w:rFonts w:cs="Times New Roman"/>
          <w:color w:val="000000"/>
          <w:sz w:val="28"/>
          <w:szCs w:val="28"/>
          <w:shd w:val="clear" w:color="auto" w:fill="FFFFFF"/>
        </w:rPr>
        <w:t>Чернава</w:t>
      </w:r>
      <w:r w:rsidRPr="003B76B8">
        <w:rPr>
          <w:rFonts w:cs="Times New Roman"/>
          <w:color w:val="000000"/>
          <w:sz w:val="28"/>
          <w:szCs w:val="28"/>
          <w:shd w:val="clear" w:color="auto" w:fill="FFFFFF"/>
        </w:rPr>
        <w:t xml:space="preserve">, улица </w:t>
      </w:r>
      <w:r w:rsidR="00CC7067" w:rsidRPr="003B76B8">
        <w:rPr>
          <w:rFonts w:cs="Times New Roman"/>
          <w:color w:val="000000"/>
          <w:sz w:val="28"/>
          <w:szCs w:val="28"/>
          <w:shd w:val="clear" w:color="auto" w:fill="FFFFFF"/>
        </w:rPr>
        <w:t>Центральная</w:t>
      </w:r>
      <w:r w:rsidRPr="003B76B8">
        <w:rPr>
          <w:rFonts w:cs="Times New Roman"/>
          <w:color w:val="000000"/>
          <w:sz w:val="28"/>
          <w:szCs w:val="28"/>
          <w:shd w:val="clear" w:color="auto" w:fill="FFFFFF"/>
        </w:rPr>
        <w:t>,</w:t>
      </w:r>
      <w:r w:rsidR="00CC7067" w:rsidRPr="003B76B8">
        <w:rPr>
          <w:rFonts w:cs="Times New Roman"/>
          <w:color w:val="000000"/>
          <w:sz w:val="28"/>
          <w:szCs w:val="28"/>
          <w:shd w:val="clear" w:color="auto" w:fill="FFFFFF"/>
        </w:rPr>
        <w:t xml:space="preserve"> </w:t>
      </w:r>
      <w:r w:rsidRPr="003B76B8">
        <w:rPr>
          <w:rFonts w:cs="Times New Roman"/>
          <w:color w:val="000000"/>
          <w:sz w:val="28"/>
          <w:szCs w:val="28"/>
          <w:shd w:val="clear" w:color="auto" w:fill="FFFFFF"/>
        </w:rPr>
        <w:t>д. 1</w:t>
      </w:r>
      <w:r w:rsidR="00CC7067" w:rsidRPr="003B76B8">
        <w:rPr>
          <w:rFonts w:cs="Times New Roman"/>
          <w:color w:val="000000"/>
          <w:sz w:val="28"/>
          <w:szCs w:val="28"/>
          <w:shd w:val="clear" w:color="auto" w:fill="FFFFFF"/>
        </w:rPr>
        <w:t>9А</w:t>
      </w:r>
      <w:r w:rsidRPr="003B76B8">
        <w:rPr>
          <w:rFonts w:cs="Times New Roman"/>
          <w:color w:val="000000"/>
          <w:sz w:val="28"/>
          <w:szCs w:val="28"/>
          <w:shd w:val="clear" w:color="auto" w:fill="FFFFFF"/>
        </w:rPr>
        <w:t>, на стендах в здании администрации.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открытый и равный доступ муниципальной услуги для всех заявителей</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Муниципальную услугу получают заявители, обратившиеся с документами, предусмотренными настоящим административным регламентом.</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Прием (выдача) документов по вопросам оказания муниципальной услуги осуществляется понедельник - пятница с 8.00 до 16.00 часов, обеденный перерыв - с 12.00 до 13.00 часов.</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своевременность предоставления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Муниципальная услуга предоставляется в сроки, предусмотренные настоящим административным регламентом.</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компетентность и ответственность специалистов администрации, осуществляющих прием, рассмотрение заявлений и выдачу документов заявителю в процессе предоставления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Каждый 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3. Состав, последовательность и сроки выполнения административных процедур, требования к порядку их выполнения</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3.1. Состав административных процедур:</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1)    прием заявления;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2)    рассмотрение заявления и принятие решения о приостановлении рассмотрения заявления, предоставлении (отказе в предоставлении)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3)    выдача (направление) непосредственно заявителю либо направление в   МФЦ, порядке и сроки, предусмотренные соглашением о взаимодействии, заключенным между МФЦ и органом местного самоуправления,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в МФЦ,  заверенной копии муниципального правового акта о предварительном согласовании (отказе в предварительном согласовании) предоставления земельного участка.</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3.2. Последовательность и сроки выполнения административных процедур</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3.2.1.   Прием заявления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Основанием для начала административной процедуры является личное, либо посредством почтового отправления, либо посредством электронной почты, либо путем заполнения формы запроса, размещенной на официальном сайте администрации Ивантеевского  муниципального района в сети Интернет, в том числе посредством отправки через личный кабинет единого портала или регионального портала, либо через   МФЦ, порядке и сроки, предусмотренные соглашением о взаимодействии, заключенным между МФЦ и органом местного самоуправления, обращение заявителя в администрацию с заявлением на имя главы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и документами, предусмотренными пунктом 2.6.3 настоящего административного регламента.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Заявление регистрируется в тот же день специалистом администрации путем проставления в нижнем правом углу первой страницы заявления регистрационного штампа с указанием даты поступления и регистрационного номера. Зарегистрированное заявление направляется главе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для рассмотрения и проставления резолюции.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После проставления резолюции главой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заявление с приложенными документами направляется исполнителю.</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Исполнитель проводит проверку наличия и правильности оформления заявления и документов, представленных заявителем.</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При отсутствии оснований, предусмотренных пунктом 2.7.1 настоящего административного регламента, исполнитель принимает заявление к рассмотрению.</w:t>
      </w:r>
    </w:p>
    <w:p w:rsidR="00B025B0" w:rsidRPr="003B76B8" w:rsidRDefault="00B025B0" w:rsidP="003B76B8">
      <w:pPr>
        <w:ind w:firstLine="709"/>
        <w:jc w:val="both"/>
        <w:rPr>
          <w:rFonts w:cs="Times New Roman"/>
          <w:sz w:val="28"/>
          <w:szCs w:val="28"/>
          <w:shd w:val="clear" w:color="auto" w:fill="FFFFFF"/>
        </w:rPr>
      </w:pPr>
      <w:r w:rsidRPr="003B76B8">
        <w:rPr>
          <w:rFonts w:cs="Times New Roman"/>
          <w:sz w:val="28"/>
          <w:szCs w:val="28"/>
          <w:shd w:val="clear" w:color="auto" w:fill="FFFFFF"/>
        </w:rPr>
        <w:t>В случае представления заявления и документов в форме электронных документов (в виде электронного образа) Исполнитель не позднее рабочего дня, следующего за днем поступления заявления: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      готовит в форме электронного документа за усиленной квалифицированной электронной подписью Главы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и направляет заявителю уведомление о получении заявления по форме, предусмотренной Приложением 2 к настоящему административному регламенту, посредством электронной почты (в случае указания заявителем способа уведомления посредством электронной почты);</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      готовит в виде бумажного документа за подписью Главы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и выдает (направляет) заявителю уведомление о получении заявления по форме, предусмотренной Приложением 2 к настоящему административному регламенту, непосредственно при личном обращении либо посредством почтового отправления (в случае указания заявителем иного способа получения уведомления).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При наличии оснований, предусмотренных пунктом 2.7.1 настоящего административного регламента, исполнитель готовит за подписью Главы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уведомление о возврате заявления по форме, предусмотренной Приложением 3 к настоящему административному регламенту, с указанием требований, нарушенных заявителем, и выдает (направляет) его заявителю способом, указанным в заявлении.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В случае подачи заявления о предоставлении муниципальной услуги через  МФЦ, порядке и сроки, предусмотренные соглашением о взаимодействии, заключенным между МФЦ и органом местного самоуправления и указания в нем волеизъявления получить результат предоставления муниципальной услуги через МФЦ уведомление о возврате заявления в виде бумажного документа за подписью Главы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направляется  в МФЦ, порядке и сроки, предусмотренные соглашением о взаимодействии, заключенным между МФЦ и органом местного самоуправления, для последующей выдачи заявителю.</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Результатом административной процедуры является прием заявления к рассмотрению или возврат заявления.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Способ фиксации результата административной процедуры: проставление исполнителем отметки о приеме заявления к рассмотрению,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выдачу (направление) заявителю соответствующего документа.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Максимальный срок выполнения административной процедуры составляет 10 дней.</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3.2.2.   Рассмотрение заявления и принятие решения о приостановлении рассмотрения заявления, предоставлении (отказе в предоставлении) муниципальной услуги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Основанием для начала административной процедуры является прием заявления к рассмотрению.</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С целью выявления наличия или отсутствия оснований, предусмотренных пунктом 2.8 настоящего административного регламента, получения документов и сведений, необходимых для рассмотрения заявления, исполнитель осуществляет следующие действия: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а)    в случае если заявителем не представлены документы, предусмотренные пунктом 2.6.4 настоящего административного регламента, во взаимодействии с должностным лицом, уполномоченным на представление интересов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при осуществлении соответствующих межведомственных запросов:</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запрашивает в Федеральной налоговой службе России сведения из Единого государственного реестра юридических лиц (в отношении заявителя – юридического лица);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запрашивает в филиале Федерального государственного бюджетного учреждения «Федеральная кадастровая палата Росреестра» по Саратовской области сведения из государственного кадастра недвижимости об испрашиваемом земельном участке;</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запрашивает в Управлении Федеральной службы государственной регистрации, кадастра и картографии по Саратовской области сведения из Единого государственного реестра прав на недвижимое имущество и сделок с ним о правах заявителя на испрашиваемый земельный участок, расположенные на нем здания, сооружения (при их наличии);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б)    запрашивает в управлении по обеспечению градостроительной деятельности содержащуюся в информационной системе обеспечения градостроительной деятельности Ивантеевского  муниципального района информацию об испрашиваемом земельном участке;</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уполномоченными органами в срок, не превышающий 5 рабочих дней.</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При наличии оснований, предусмотренных пунктом 2.8 настоящего административного регламента, исполнитель готовит проект постановления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об отказе в предварительном согласовании предоставления земельного участка.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В соответствии с пунктом 17 статьи 39.15 Земельного кодекса РФ в случае если испрашиваемый земельный участок предстоит образовать в соответствии со схемой расположения земельного участка или земельных участков на кадастровом плане территории, исполнитель предусматривает в проекте постановления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об отказе в предварительном согласовании предоставления такого земельного участка указание на отказ в утверждении представленной заявителем схемы расположения земельного участка или земельных участков на кадастровом плане территории.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Проект постановления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переносится на бланк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тиражируется исполнителем в соответствии с реестром рассылки, после чего передается на подпись Главе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После подписания главой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постановлению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присваивается регистрационный номер, копии постановления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заверяются и передаются исполнителю.</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При наличии оснований, предусмотренных пунктом 2.7.2 настоящего административного регламента, исполнитель готовит проект постановления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о приостановлении рассмотрения заявления на срок до принятия решения об утверждении (отказе в утверждении) схемы расположения земельного участка или земельных участков на кадастровом плане территории, представленной ранее другим лицом.</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При отсутствии оснований, предусмотренных пунктами 2.7.2, 2.8 настоящего административного регламента, исполнитель готовит проект постановления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о предварительном согласовании предоставления земельного участка.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 соответствии с пунктами 11-12 статьи 39.15 Земельного кодекса РФ в случае если испрашиваемый земельный участок предстоит образовать в соответствии со схемой расположения земельного участка или земельных участков на кадастровом плане территории, исполнитель:</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предусматривает в проекте постановления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о предварительном согласовании предоставления такого земельного участка указание на утверждение прилагаемой схемы расположения земельного участка или земельных участков на кадастровом плане территории;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подготавливает в форме электронного документа схему расположения земельного участка или земельных участков на кадастровом плане территории, представленную заявителем - гражданином в форме документа на бумажном носителе.</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Проект постановления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переносится на номерной бланк, тиражируется исполнителем в соответствии с реестром рассылки, после чего передается специалисту  администрации для представления на подпись главе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После подписания главой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постановлению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присваивается регистрационный номер, копии постановления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заверяются и передаются исполнителю.</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Результатом административной процедуры является: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      подписание главой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постановления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о предварительном согласовании предоставления земельного участка;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      подписание главой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постановления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о приостановлении рассмотрения заявления о предварительном согласовании предоставления земельного участка;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      подписание главой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постановления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об отказе в предварительном согласовании предоставления земельного участка.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Способ фиксации результата административной процедуры:</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      присвоение регистрационного номера соответствующему постановлению администрации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Максимальный срок выполнения административной процедуры составляет 17 дней.</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3.2.3.   Выдача (направление) непосредственно заявителю либо направление в  МФЦ, порядке и сроки, предусмотренные соглашением о взаимодействии, заключенным между МФЦ и органом местного самоуправления,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порядке и сроки, предусмотренные соглашением о взаимодействии, заключенным между МФЦ и органом местного самоуправления) заверенной копии муниципального правового акта о предварительном согласовании (отказе в предварительном согласовании) предоставления земельного участка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Основанием для начала административной процедуры является получение исполнителем заверенной копии муниципального правового акта.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Исполнитель направляет заявителю заверенную копию соответствующего муниципального правового акта в виде электронного документа посредством электронной почты (при указании заявителем способа получения результата муниципальной услуги посредством электронной почты).</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 случае подачи заявления о предоставлении муниципальной услуги через  МФЦ, порядке и сроки, предусмотренные соглашением о взаимодействии, заключенным между МФЦ и органом местного самоуправления и указания в нем волеизъявления получить результат предоставления муниципальной услуги через МФЦ исполнитель готовит сопроводительное письмо к заверенной копии соответствующего муниципального правового акта и направляет документы в МФЦ, порядке и сроки, предусмотренные соглашением о взаимодействии, заключенным между МФЦ и органом местного самоуправления, для последующей выдачи заявителю.</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При указании заявителем иных способов получения результата муниципальной услуги исполнитель направляет документы специалисту администрации, осуществляющему выдачу документов.</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Специалист администрации, осуществляющий выдачу документов:</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уведомляет заявителя по телефону о принятом решении, порядке и сроке получения документов в администрации (при указании заявителем способа получения результата муниципальной услуги при непосредственном личном обращении) и выдает заявителю заверенную копию соответствующего муниципального правового акта под роспись заявителя;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направляет документы заявителю посредством почтового отправления (при указании заявителем способа получения результата муниципальной услуги посредством почтового отправления).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Результатом административной процедуры является выдача (направление) непосредственно заявителю либо направление через  МФЦ, порядке и сроки, предусмотренные соглашением о взаимодействии, заключенным между МФЦ и органом местного самоуправления,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заверенной копии соответствующего муниципального правового акта.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Способ фиксации результата административной процедуры – роспись заявителя в получении заверенной копии соответствующего муниципального правового акта, либо роспись специалиста  МФЦ, порядке и сроки, предусмотренные соглашением о взаимодействии, заключенным между МФЦ и органом местного самоуправления на втором экземпляре сопроводительного письма к заверенной копии соответствующего муниципального правового акта,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заверенной копии соответствующего муниципального правового акта.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Максимальный срок выполнения административной процедуры составляет 3 дня.</w:t>
      </w:r>
    </w:p>
    <w:p w:rsidR="00B025B0" w:rsidRPr="003B76B8" w:rsidRDefault="00B025B0" w:rsidP="003B76B8">
      <w:pPr>
        <w:numPr>
          <w:ilvl w:val="0"/>
          <w:numId w:val="3"/>
        </w:numPr>
        <w:ind w:left="0"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4. Формы контроля за исполнением административного регламента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4.1. Текущий контроль за соблюдением положений настоящего административного регламента (далее – текущий контроль) осуществляет глава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4.2.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Порядок, сроки и лица, ответственные за проведение плановых проверок, определяются распоряжением администрации.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4.3.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лица, в отношении  которых проведена плановая проверка;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правовые нормы, соблюдение которых проверяется в ходе проверки;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итог проверки.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4.4. 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4.5. Администрация обеспечивает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4.6. Администрация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4.7. Администрация принимает меры, направленные на восстановление или защиту нарушенных прав, свобод и законных интересов заявителя. 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Российской Федерации, Саратовской области.</w:t>
      </w:r>
    </w:p>
    <w:p w:rsidR="00B025B0" w:rsidRPr="003B76B8" w:rsidRDefault="00B025B0" w:rsidP="003B76B8">
      <w:pPr>
        <w:ind w:firstLine="709"/>
        <w:jc w:val="both"/>
        <w:rPr>
          <w:rFonts w:cs="Times New Roman"/>
          <w:b/>
          <w:bCs/>
          <w:color w:val="000000"/>
          <w:sz w:val="28"/>
          <w:szCs w:val="28"/>
          <w:shd w:val="clear" w:color="auto" w:fill="FFFFFF"/>
        </w:rPr>
      </w:pPr>
      <w:r w:rsidRPr="003B76B8">
        <w:rPr>
          <w:rFonts w:cs="Times New Roman"/>
          <w:b/>
          <w:bCs/>
          <w:color w:val="000000"/>
          <w:sz w:val="28"/>
          <w:szCs w:val="28"/>
          <w:shd w:val="clear" w:color="auto" w:fill="FFFFFF"/>
        </w:rPr>
        <w:t>5. Досудебный (внесудебный) порядок обжалования решений и действий (бездействия)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5.1.    Заявители имеют право на обжалование решений и действий (бездействия) комитета, его должностных лиц в досудебном (внесудебном) порядке.</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5.2.    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5.3.    Заявитель имеет право на получение информации и документов, необходимых для обоснования и рассмотрения жалобы, с целью чего обращается с соответствующим заявлением на имя Главы муниципального образования.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5.4.    Обжалование решений и действий (бездействия) должностных лиц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5.5.    Решения, действия (бездействие) специалистов администрации могут быть обжалованы главе муниципального образования.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Жалоба подается непосредственно в администрацию в виде бумажного документа или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 либо через  МФЦ, порядке и сроки, предусмотренные соглашением о взаимодействии, заключенным между МФЦ и органом местного самоуправления.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5.6.    Срок рассмотрения жалобы, поданной заявителем через  МФЦ, порядке и сроки, предусмотренные соглашением о взаимодействии, заключенным между МФЦ и органом местного самоуправления, в случае, предусмотренном пунктом 5.5 настоящего административного регламента, исчисляется со дня ее регистрации в администрации.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5.7.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и почтовый адрес, по которым заявителю должен быть направлен ответ;</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5.8.    В соответствии с частью 6 статьи 11.2 Федерального закона от 27.07.2010 года № 210-ФЗ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5.9.    По результатам рассмотрения жалобы должностное лицо, в адрес которого поступила жалоба заявителя, принимает одно из следующих решений:</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удовлетворяет жалобу (полностью либо в части);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отказывает в удовлетворении жалобы (полностью либо в части).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5.10.  В соответствии с частью 8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форме документа на бумажном носителе и (по его желанию) в электронной форме направляется мотивированный ответ о результатах рассмотрения жалобы.</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5.11.  Ответ на поступившую в адрес уполномоченного должностного лица жалобу, которая затрагивает интересы неопределенного круга лиц, может быть размещен на официальном сайте администрации Ивантеевского  муниципального района  в информационно-телекоммуникационной сети Интернет</w:t>
      </w:r>
      <w:r w:rsidR="00CC7067" w:rsidRPr="003B76B8">
        <w:rPr>
          <w:rFonts w:cs="Times New Roman"/>
          <w:color w:val="000000"/>
          <w:sz w:val="28"/>
          <w:szCs w:val="28"/>
          <w:shd w:val="clear" w:color="auto" w:fill="FFFFFF"/>
        </w:rPr>
        <w:t xml:space="preserve"> в разделе «Чернавское муниципальное образование»</w:t>
      </w:r>
      <w:r w:rsidRPr="003B76B8">
        <w:rPr>
          <w:rFonts w:cs="Times New Roman"/>
          <w:color w:val="000000"/>
          <w:sz w:val="28"/>
          <w:szCs w:val="28"/>
          <w:shd w:val="clear" w:color="auto" w:fill="FFFFFF"/>
        </w:rPr>
        <w:t>.</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5.12.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а)    если в жалобе не указана фамилия гражданина, направившего жалобу, или почтовый (электронный) адрес, по которому должен быть направлен ответ;</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б)    если текст жалобы не поддается прочтению;</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д)    если в жалобе заявителя содержится вопрос, на который многократно давались письменные ответы по существу ранее направлявшихся обращений (в случае если в жалобе не приводятся новые доводы или обстоятельства);</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е)    если текст письменного обращения не позволяет определить суть жалобы;</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ж)   если ответ на жалобу, которая затрагивает интересы неопределенного круга лиц, размещен на официальном сайте администрации Ивантеевского  муниципального района  в информационно-телекоммуникационной сети </w:t>
      </w:r>
      <w:r w:rsidR="00CC7067" w:rsidRPr="003B76B8">
        <w:rPr>
          <w:rFonts w:cs="Times New Roman"/>
          <w:color w:val="000000"/>
          <w:sz w:val="28"/>
          <w:szCs w:val="28"/>
          <w:shd w:val="clear" w:color="auto" w:fill="FFFFFF"/>
        </w:rPr>
        <w:t>«</w:t>
      </w:r>
      <w:r w:rsidRPr="003B76B8">
        <w:rPr>
          <w:rFonts w:cs="Times New Roman"/>
          <w:color w:val="000000"/>
          <w:sz w:val="28"/>
          <w:szCs w:val="28"/>
          <w:shd w:val="clear" w:color="auto" w:fill="FFFFFF"/>
        </w:rPr>
        <w:t>Интернет</w:t>
      </w:r>
      <w:r w:rsidR="00CC7067" w:rsidRPr="003B76B8">
        <w:rPr>
          <w:rFonts w:cs="Times New Roman"/>
          <w:color w:val="000000"/>
          <w:sz w:val="28"/>
          <w:szCs w:val="28"/>
          <w:shd w:val="clear" w:color="auto" w:fill="FFFFFF"/>
        </w:rPr>
        <w:t>»</w:t>
      </w:r>
      <w:r w:rsidRPr="003B76B8">
        <w:rPr>
          <w:rFonts w:cs="Times New Roman"/>
          <w:color w:val="000000"/>
          <w:sz w:val="28"/>
          <w:szCs w:val="28"/>
          <w:shd w:val="clear" w:color="auto" w:fill="FFFFFF"/>
        </w:rPr>
        <w:t>.</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025B0" w:rsidRPr="003B76B8" w:rsidRDefault="00B025B0" w:rsidP="003B76B8">
      <w:pPr>
        <w:ind w:firstLine="709"/>
        <w:jc w:val="both"/>
        <w:rPr>
          <w:rFonts w:cs="Times New Roman"/>
          <w:color w:val="000000"/>
          <w:sz w:val="28"/>
          <w:szCs w:val="28"/>
          <w:shd w:val="clear" w:color="auto" w:fill="FFFFFF"/>
        </w:rPr>
      </w:pPr>
      <w:r w:rsidRPr="003B76B8">
        <w:rPr>
          <w:rFonts w:cs="Times New Roman"/>
          <w:color w:val="000000"/>
          <w:sz w:val="28"/>
          <w:szCs w:val="28"/>
          <w:shd w:val="clear" w:color="auto" w:fill="FFFFFF"/>
        </w:rPr>
        <w:t>О причинах отсутствия ответа на жалобу по существу поставленных в ней вопросов в случаях, предусмотренных подпунктами «б»-«ж» настоящего пункта, заявителю сообщается письменно.</w:t>
      </w: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Приложение №1</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к административному регламенту </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предоставления муниципальной услуги </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«Предварительное согласование </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предоставления земельного участка»</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 </w:t>
      </w:r>
    </w:p>
    <w:tbl>
      <w:tblPr>
        <w:tblW w:w="0" w:type="auto"/>
        <w:tblLayout w:type="fixed"/>
        <w:tblCellMar>
          <w:left w:w="0" w:type="dxa"/>
          <w:right w:w="0" w:type="dxa"/>
        </w:tblCellMar>
        <w:tblLook w:val="0000" w:firstRow="0" w:lastRow="0" w:firstColumn="0" w:lastColumn="0" w:noHBand="0" w:noVBand="0"/>
      </w:tblPr>
      <w:tblGrid>
        <w:gridCol w:w="3930"/>
        <w:gridCol w:w="5640"/>
      </w:tblGrid>
      <w:tr w:rsidR="00B025B0" w:rsidRPr="003B76B8">
        <w:tc>
          <w:tcPr>
            <w:tcW w:w="393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c>
          <w:tcPr>
            <w:tcW w:w="564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xml:space="preserve">Главе </w:t>
            </w:r>
            <w:r w:rsidR="00951576" w:rsidRPr="003B76B8">
              <w:rPr>
                <w:rFonts w:cs="Times New Roman"/>
                <w:sz w:val="28"/>
                <w:szCs w:val="28"/>
                <w:shd w:val="clear" w:color="auto" w:fill="FFFFFF"/>
              </w:rPr>
              <w:t>Чернавского</w:t>
            </w:r>
            <w:r w:rsidRPr="003B76B8">
              <w:rPr>
                <w:rFonts w:cs="Times New Roman"/>
                <w:sz w:val="28"/>
                <w:szCs w:val="28"/>
                <w:shd w:val="clear" w:color="auto" w:fill="FFFFFF"/>
              </w:rPr>
              <w:t xml:space="preserve"> муниципального образования</w:t>
            </w:r>
          </w:p>
        </w:tc>
      </w:tr>
      <w:tr w:rsidR="00B025B0" w:rsidRPr="003B76B8">
        <w:tc>
          <w:tcPr>
            <w:tcW w:w="393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c>
          <w:tcPr>
            <w:tcW w:w="564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r>
      <w:tr w:rsidR="00B025B0" w:rsidRPr="003B76B8">
        <w:tc>
          <w:tcPr>
            <w:tcW w:w="393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c>
          <w:tcPr>
            <w:tcW w:w="564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фамилия, имя, отчество</w:t>
            </w:r>
          </w:p>
        </w:tc>
      </w:tr>
      <w:tr w:rsidR="00B025B0" w:rsidRPr="003B76B8">
        <w:tc>
          <w:tcPr>
            <w:tcW w:w="393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c>
          <w:tcPr>
            <w:tcW w:w="564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r>
      <w:tr w:rsidR="00B025B0" w:rsidRPr="003B76B8">
        <w:tc>
          <w:tcPr>
            <w:tcW w:w="393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c>
          <w:tcPr>
            <w:tcW w:w="564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фамилия, имя, отчество/наименование заявителя</w:t>
            </w:r>
          </w:p>
        </w:tc>
      </w:tr>
      <w:tr w:rsidR="00B025B0" w:rsidRPr="003B76B8">
        <w:tc>
          <w:tcPr>
            <w:tcW w:w="393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c>
          <w:tcPr>
            <w:tcW w:w="564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r>
      <w:tr w:rsidR="00B025B0" w:rsidRPr="003B76B8">
        <w:tc>
          <w:tcPr>
            <w:tcW w:w="393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c>
          <w:tcPr>
            <w:tcW w:w="564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ОГРН, ИНН   (указывается для заявителя – юридического  лица)</w:t>
            </w:r>
          </w:p>
        </w:tc>
      </w:tr>
      <w:tr w:rsidR="00B025B0" w:rsidRPr="003B76B8">
        <w:tc>
          <w:tcPr>
            <w:tcW w:w="393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c>
          <w:tcPr>
            <w:tcW w:w="564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r>
      <w:tr w:rsidR="00B025B0" w:rsidRPr="003B76B8">
        <w:tc>
          <w:tcPr>
            <w:tcW w:w="393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c>
          <w:tcPr>
            <w:tcW w:w="564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место жительства/местонахождение заявителя</w:t>
            </w:r>
          </w:p>
        </w:tc>
      </w:tr>
      <w:tr w:rsidR="00B025B0" w:rsidRPr="003B76B8">
        <w:tc>
          <w:tcPr>
            <w:tcW w:w="393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c>
          <w:tcPr>
            <w:tcW w:w="564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r>
      <w:tr w:rsidR="00B025B0" w:rsidRPr="003B76B8">
        <w:tc>
          <w:tcPr>
            <w:tcW w:w="393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c>
          <w:tcPr>
            <w:tcW w:w="564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почтовый адрес заявителя</w:t>
            </w:r>
          </w:p>
        </w:tc>
      </w:tr>
      <w:tr w:rsidR="00B025B0" w:rsidRPr="003B76B8">
        <w:tc>
          <w:tcPr>
            <w:tcW w:w="393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c>
          <w:tcPr>
            <w:tcW w:w="564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r>
      <w:tr w:rsidR="00B025B0" w:rsidRPr="003B76B8">
        <w:tc>
          <w:tcPr>
            <w:tcW w:w="393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c>
          <w:tcPr>
            <w:tcW w:w="5640" w:type="dxa"/>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адрес электронной  почты,  телефон заявителя</w:t>
            </w:r>
          </w:p>
        </w:tc>
      </w:tr>
    </w:tbl>
    <w:p w:rsidR="00B025B0" w:rsidRPr="003B76B8" w:rsidRDefault="00B025B0" w:rsidP="003B76B8">
      <w:pPr>
        <w:ind w:firstLine="709"/>
        <w:jc w:val="center"/>
        <w:rPr>
          <w:rFonts w:cs="Times New Roman"/>
          <w:sz w:val="28"/>
          <w:szCs w:val="28"/>
          <w:shd w:val="clear" w:color="auto" w:fill="FFFFFF"/>
        </w:rPr>
      </w:pPr>
      <w:r w:rsidRPr="003B76B8">
        <w:rPr>
          <w:rFonts w:cs="Times New Roman"/>
          <w:sz w:val="28"/>
          <w:szCs w:val="28"/>
          <w:shd w:val="clear" w:color="auto" w:fill="FFFFFF"/>
        </w:rPr>
        <w:t>ЗАЯВЛЕНИЕ</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      Прошу предварительно согласовать предоставление в ____________________________</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                                                                                                                                                                           (указывается испрашиваемое право на земельный</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_____________________________________________________________________________</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участок: собственность (за плату или бесплатно), аренда (с указанием срока), безвозмездное пользование или постоянное (бессрочное) пользование)</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без проведения торгов земельного участка площадью__________ кв. метров с местоположением (адресом):____________________________________________________,</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кадастровым номером__________________________________________________________</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                                           (указывается в случае уточнения границ земельного участка в соответствии</w:t>
      </w:r>
      <w:r w:rsidR="00D26FA0" w:rsidRPr="003B76B8">
        <w:rPr>
          <w:rFonts w:cs="Times New Roman"/>
          <w:sz w:val="28"/>
          <w:szCs w:val="28"/>
          <w:shd w:val="clear" w:color="auto" w:fill="FFFFFF"/>
        </w:rPr>
        <w:t xml:space="preserve"> </w:t>
      </w:r>
      <w:r w:rsidRPr="003B76B8">
        <w:rPr>
          <w:rFonts w:cs="Times New Roman"/>
          <w:sz w:val="28"/>
          <w:szCs w:val="28"/>
          <w:shd w:val="clear" w:color="auto" w:fill="FFFFFF"/>
        </w:rPr>
        <w:t>с Федеральным законом «О государственном кадастре недвижимости»)</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Цель использования земельного участка:__________________________________________</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Основания предоставления земельного участка без проведения торгов из числа предусмотренных Земельным кодексом РФ:</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_____________________________________________________________________________</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(указывается одно из оснований: п. 2 ст. 39.3, ст. 39.5, п. 2 ст. 39.6 или п. 2 ст. 39.10 Земельного кодекса РФ)</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        Прошу утвердить представленную схему  расположения земельного участка или земельных участков на кадастровом плане территории.</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     * В отношении испрашиваемого земельного участка принято следующее решение:</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rPr>
        <w:fldChar w:fldCharType="begin"/>
      </w:r>
      <w:r w:rsidRPr="003B76B8">
        <w:rPr>
          <w:rFonts w:cs="Times New Roman"/>
          <w:sz w:val="28"/>
          <w:szCs w:val="28"/>
        </w:rPr>
        <w:instrText xml:space="preserve"> INCLUDEPICTURE  "data:image/png;base64,R0lGODlhCwAMAHcAMSH+GlNvZnR3YXJlOiBNaWNyb3NvZnQgT2ZmaWNlACH5BAEAAAAALAAAAQALAAoAgQAAAAAAAP///wECAwITjI8my6zdHlxyVnhjmG5zkYRBAQA7" \d</w:instrText>
      </w:r>
      <w:r w:rsidRPr="003B76B8">
        <w:rPr>
          <w:rFonts w:cs="Times New Roman"/>
          <w:sz w:val="28"/>
          <w:szCs w:val="28"/>
        </w:rPr>
        <w:fldChar w:fldCharType="separate"/>
      </w:r>
      <w:r w:rsidRPr="003B76B8">
        <w:rPr>
          <w:rFonts w:cs="Times New Roman"/>
          <w:sz w:val="28"/>
          <w:szCs w:val="28"/>
        </w:rPr>
        <w:fldChar w:fldCharType="end"/>
      </w:r>
      <w:r w:rsidRPr="003B76B8">
        <w:rPr>
          <w:rFonts w:cs="Times New Roman"/>
          <w:sz w:val="28"/>
          <w:szCs w:val="28"/>
          <w:shd w:val="clear" w:color="auto" w:fill="FFFFFF"/>
        </w:rPr>
        <w:t>  об утверждении проекта межевания территории – в случае если образование испрашиваемого земельного участка предусмотрено указанным проектом;</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rPr>
        <w:fldChar w:fldCharType="begin"/>
      </w:r>
      <w:r w:rsidRPr="003B76B8">
        <w:rPr>
          <w:rFonts w:cs="Times New Roman"/>
          <w:sz w:val="28"/>
          <w:szCs w:val="28"/>
        </w:rPr>
        <w:instrText xml:space="preserve"> INCLUDEPICTURE  "data:image/png;base64,R0lGODlhCwAMAHcAMSH+GlNvZnR3YXJlOiBNaWNyb3NvZnQgT2ZmaWNlACH5BAEAAAAALAAAAAALAAsAgQAAAAAAAP///wECAwIURI5owt3nIowv0HrZvJt2aWXJiBQAOw==" \d</w:instrText>
      </w:r>
      <w:r w:rsidRPr="003B76B8">
        <w:rPr>
          <w:rFonts w:cs="Times New Roman"/>
          <w:sz w:val="28"/>
          <w:szCs w:val="28"/>
        </w:rPr>
        <w:fldChar w:fldCharType="separate"/>
      </w:r>
      <w:r w:rsidRPr="003B76B8">
        <w:rPr>
          <w:rFonts w:cs="Times New Roman"/>
          <w:sz w:val="28"/>
          <w:szCs w:val="28"/>
        </w:rPr>
        <w:fldChar w:fldCharType="end"/>
      </w:r>
      <w:r w:rsidRPr="003B76B8">
        <w:rPr>
          <w:rFonts w:cs="Times New Roman"/>
          <w:sz w:val="28"/>
          <w:szCs w:val="28"/>
          <w:shd w:val="clear" w:color="auto" w:fill="FFFFFF"/>
        </w:rPr>
        <w:t>  об изъятии земельного участка для государственных или муниципальных нужд - в случае если испрашиваемый земельный участок предоставляется взамен земельного участка, изымаемого для государственных или муниципальных нужд;</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rPr>
        <w:fldChar w:fldCharType="begin"/>
      </w:r>
      <w:r w:rsidRPr="003B76B8">
        <w:rPr>
          <w:rFonts w:cs="Times New Roman"/>
          <w:sz w:val="28"/>
          <w:szCs w:val="28"/>
        </w:rPr>
        <w:instrText xml:space="preserve"> INCLUDEPICTURE  "data:image/png;base64,R0lGODlhCwALAHcAMSH+GlNvZnR3YXJlOiBNaWNyb3NvZnQgT2ZmaWNlACH5BAEAAAAALAAAAAALAAsAgQAAAAAAAP///wECAwIURI4Zwt3nIoxvUTZvplta/XHKWAAAOw==" \d</w:instrText>
      </w:r>
      <w:r w:rsidRPr="003B76B8">
        <w:rPr>
          <w:rFonts w:cs="Times New Roman"/>
          <w:sz w:val="28"/>
          <w:szCs w:val="28"/>
        </w:rPr>
        <w:fldChar w:fldCharType="separate"/>
      </w:r>
      <w:r w:rsidRPr="003B76B8">
        <w:rPr>
          <w:rFonts w:cs="Times New Roman"/>
          <w:sz w:val="28"/>
          <w:szCs w:val="28"/>
        </w:rPr>
        <w:fldChar w:fldCharType="end"/>
      </w:r>
      <w:r w:rsidRPr="003B76B8">
        <w:rPr>
          <w:rFonts w:cs="Times New Roman"/>
          <w:sz w:val="28"/>
          <w:szCs w:val="28"/>
          <w:shd w:val="clear" w:color="auto" w:fill="FFFFFF"/>
        </w:rPr>
        <w:t>  об утверждении документа территориального планирования и(или) проекта планировки территории - в случае если земельный участок предоставляется для размещения объектов, предусмотренных этим документом и(или) этим проектом.</w:t>
      </w:r>
    </w:p>
    <w:p w:rsidR="000B08EE" w:rsidRDefault="00B025B0" w:rsidP="000B08EE">
      <w:pPr>
        <w:rPr>
          <w:rFonts w:cs="Times New Roman"/>
          <w:sz w:val="28"/>
          <w:szCs w:val="28"/>
          <w:shd w:val="clear" w:color="auto" w:fill="FFFFFF"/>
        </w:rPr>
      </w:pPr>
      <w:r w:rsidRPr="003B76B8">
        <w:rPr>
          <w:rFonts w:cs="Times New Roman"/>
          <w:sz w:val="28"/>
          <w:szCs w:val="28"/>
          <w:shd w:val="clear" w:color="auto" w:fill="FFFFFF"/>
        </w:rPr>
        <w:t>____________________________________________________________________</w:t>
      </w:r>
    </w:p>
    <w:p w:rsidR="00B025B0" w:rsidRPr="003B76B8" w:rsidRDefault="00B025B0" w:rsidP="000B08EE">
      <w:pPr>
        <w:rPr>
          <w:rFonts w:cs="Times New Roman"/>
          <w:sz w:val="28"/>
          <w:szCs w:val="28"/>
          <w:shd w:val="clear" w:color="auto" w:fill="FFFFFF"/>
        </w:rPr>
      </w:pPr>
      <w:r w:rsidRPr="003B76B8">
        <w:rPr>
          <w:rFonts w:cs="Times New Roman"/>
          <w:sz w:val="28"/>
          <w:szCs w:val="28"/>
          <w:shd w:val="clear" w:color="auto" w:fill="FFFFFF"/>
        </w:rPr>
        <w:t>(указываются реквизиты решения и наименование органа, его принявшего)</w:t>
      </w:r>
    </w:p>
    <w:p w:rsidR="000B08EE" w:rsidRDefault="00B025B0" w:rsidP="000B08EE">
      <w:pPr>
        <w:rPr>
          <w:rFonts w:cs="Times New Roman"/>
          <w:sz w:val="28"/>
          <w:szCs w:val="28"/>
          <w:shd w:val="clear" w:color="auto" w:fill="FFFFFF"/>
        </w:rPr>
      </w:pPr>
      <w:r w:rsidRPr="003B76B8">
        <w:rPr>
          <w:rFonts w:cs="Times New Roman"/>
          <w:sz w:val="28"/>
          <w:szCs w:val="28"/>
          <w:shd w:val="clear" w:color="auto" w:fill="FFFFFF"/>
        </w:rPr>
        <w:t>___________________________________________________________</w:t>
      </w:r>
    </w:p>
    <w:p w:rsidR="00B025B0" w:rsidRPr="003B76B8" w:rsidRDefault="00B025B0" w:rsidP="000B08EE">
      <w:pPr>
        <w:rPr>
          <w:rFonts w:cs="Times New Roman"/>
          <w:sz w:val="28"/>
          <w:szCs w:val="28"/>
          <w:shd w:val="clear" w:color="auto" w:fill="FFFFFF"/>
        </w:rPr>
      </w:pPr>
      <w:r w:rsidRPr="003B76B8">
        <w:rPr>
          <w:rFonts w:cs="Times New Roman"/>
          <w:sz w:val="28"/>
          <w:szCs w:val="28"/>
          <w:shd w:val="clear" w:color="auto" w:fill="FFFFFF"/>
        </w:rPr>
        <w:t>(дата, подпись заявителя/представителя заявителя)     (расшифровка подписи)</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Реквизиты документа,  удостоверяющего личность  (для заявителя – физического лица):___________________________________________________</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Реквизиты доверенности, реквизиты документа, удостоверяющего личность (для представителя заявителя) __________________________________</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                                                                    _________________________________</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(подпись заявителя/представителя заявителя)</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6761"/>
        <w:gridCol w:w="2917"/>
      </w:tblGrid>
      <w:tr w:rsidR="00B025B0" w:rsidRPr="003B76B8">
        <w:tc>
          <w:tcPr>
            <w:tcW w:w="6761" w:type="dxa"/>
            <w:tcBorders>
              <w:top w:val="single" w:sz="8" w:space="0" w:color="808080"/>
              <w:left w:val="single" w:sz="8" w:space="0" w:color="808080"/>
              <w:bottom w:val="single" w:sz="8" w:space="0" w:color="808080"/>
            </w:tcBorders>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Результат предоставления муниципальной услуги прошу выдать:</w:t>
            </w:r>
          </w:p>
        </w:tc>
        <w:tc>
          <w:tcPr>
            <w:tcW w:w="2917" w:type="dxa"/>
            <w:tcBorders>
              <w:top w:val="single" w:sz="8" w:space="0" w:color="808080"/>
              <w:left w:val="single" w:sz="8" w:space="0" w:color="808080"/>
              <w:bottom w:val="single" w:sz="8" w:space="0" w:color="808080"/>
              <w:right w:val="single" w:sz="8" w:space="0" w:color="808080"/>
            </w:tcBorders>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Отметить нужное</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знаком V</w:t>
            </w:r>
          </w:p>
        </w:tc>
      </w:tr>
      <w:tr w:rsidR="00B025B0" w:rsidRPr="003B76B8">
        <w:tc>
          <w:tcPr>
            <w:tcW w:w="6761" w:type="dxa"/>
            <w:tcBorders>
              <w:left w:val="single" w:sz="8" w:space="0" w:color="808080"/>
              <w:bottom w:val="single" w:sz="8" w:space="0" w:color="808080"/>
            </w:tcBorders>
            <w:shd w:val="clear" w:color="auto" w:fill="auto"/>
          </w:tcPr>
          <w:p w:rsidR="00B025B0" w:rsidRPr="003B76B8" w:rsidRDefault="00B025B0" w:rsidP="003B76B8">
            <w:pPr>
              <w:snapToGrid w:val="0"/>
              <w:ind w:firstLine="709"/>
              <w:rPr>
                <w:rFonts w:cs="Times New Roman"/>
                <w:color w:val="000000"/>
                <w:sz w:val="28"/>
                <w:szCs w:val="28"/>
                <w:shd w:val="clear" w:color="auto" w:fill="FFFFFF"/>
              </w:rPr>
            </w:pPr>
            <w:r w:rsidRPr="003B76B8">
              <w:rPr>
                <w:rFonts w:cs="Times New Roman"/>
                <w:color w:val="000000"/>
                <w:sz w:val="28"/>
                <w:szCs w:val="28"/>
                <w:shd w:val="clear" w:color="auto" w:fill="FFFFFF"/>
              </w:rPr>
              <w:t>через МФЦ, порядке и сроки, предусмотренные соглашением о взаимодействии, заключенным между МФЦ и органом местного самоуправления</w:t>
            </w:r>
          </w:p>
        </w:tc>
        <w:tc>
          <w:tcPr>
            <w:tcW w:w="2917" w:type="dxa"/>
            <w:tcBorders>
              <w:left w:val="single" w:sz="8" w:space="0" w:color="808080"/>
              <w:bottom w:val="single" w:sz="8" w:space="0" w:color="808080"/>
              <w:right w:val="single" w:sz="8" w:space="0" w:color="808080"/>
            </w:tcBorders>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r>
      <w:tr w:rsidR="00B025B0" w:rsidRPr="003B76B8">
        <w:tc>
          <w:tcPr>
            <w:tcW w:w="6761" w:type="dxa"/>
            <w:tcBorders>
              <w:left w:val="single" w:sz="8" w:space="0" w:color="808080"/>
              <w:bottom w:val="single" w:sz="8" w:space="0" w:color="808080"/>
            </w:tcBorders>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через орган, предоставляющий муниципальную услугу</w:t>
            </w:r>
          </w:p>
        </w:tc>
        <w:tc>
          <w:tcPr>
            <w:tcW w:w="2917" w:type="dxa"/>
            <w:tcBorders>
              <w:left w:val="single" w:sz="8" w:space="0" w:color="808080"/>
              <w:bottom w:val="single" w:sz="8" w:space="0" w:color="808080"/>
              <w:right w:val="single" w:sz="8" w:space="0" w:color="808080"/>
            </w:tcBorders>
            <w:shd w:val="clear" w:color="auto" w:fill="auto"/>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r>
    </w:tbl>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______________________________________________________________   (фамилия, имя, отчество/наименование заявителя) </w:t>
      </w:r>
      <w:r w:rsidR="000B08EE">
        <w:rPr>
          <w:rFonts w:cs="Times New Roman"/>
          <w:sz w:val="28"/>
          <w:szCs w:val="28"/>
          <w:shd w:val="clear" w:color="auto" w:fill="FFFFFF"/>
        </w:rPr>
        <w:t xml:space="preserve">(подпись </w:t>
      </w:r>
      <w:r w:rsidRPr="003B76B8">
        <w:rPr>
          <w:rFonts w:cs="Times New Roman"/>
          <w:sz w:val="28"/>
          <w:szCs w:val="28"/>
          <w:shd w:val="clear" w:color="auto" w:fill="FFFFFF"/>
        </w:rPr>
        <w:t>заявителя/представителя заявителя)</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Приложение:    __________________________________________________________________________________________________________________________________________________________________________</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 </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    указывается в случае  если соответствующее  решение принималось</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  указывается в случае подачи заявления физическим лицом</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 xml:space="preserve">*** заполняется в случае подачи заявления через </w:t>
      </w:r>
      <w:r w:rsidRPr="003B76B8">
        <w:rPr>
          <w:rFonts w:cs="Times New Roman"/>
          <w:color w:val="000000"/>
          <w:sz w:val="28"/>
          <w:szCs w:val="28"/>
          <w:shd w:val="clear" w:color="auto" w:fill="FFFFFF"/>
        </w:rPr>
        <w:t xml:space="preserve"> МФЦ, порядке и сроки, предусмотренные соглашением о взаимодействии, заключенным между МФЦ и органом местного самоуправления</w:t>
      </w:r>
      <w:r w:rsidRPr="003B76B8">
        <w:rPr>
          <w:rFonts w:cs="Times New Roman"/>
          <w:sz w:val="28"/>
          <w:szCs w:val="28"/>
          <w:shd w:val="clear" w:color="auto" w:fill="FFFFFF"/>
        </w:rPr>
        <w:t>                                     </w:t>
      </w:r>
    </w:p>
    <w:p w:rsidR="00B025B0" w:rsidRPr="003B76B8" w:rsidRDefault="003B76B8" w:rsidP="003B76B8">
      <w:pPr>
        <w:ind w:firstLine="709"/>
        <w:jc w:val="right"/>
        <w:rPr>
          <w:rFonts w:cs="Times New Roman"/>
          <w:color w:val="000000"/>
          <w:sz w:val="28"/>
          <w:szCs w:val="28"/>
          <w:shd w:val="clear" w:color="auto" w:fill="FFFFFF"/>
        </w:rPr>
      </w:pPr>
      <w:r w:rsidRPr="003B76B8">
        <w:rPr>
          <w:rFonts w:cs="Times New Roman"/>
          <w:sz w:val="28"/>
          <w:szCs w:val="28"/>
          <w:shd w:val="clear" w:color="auto" w:fill="FFFFFF"/>
        </w:rPr>
        <w:br w:type="page"/>
      </w:r>
      <w:r w:rsidR="00B025B0" w:rsidRPr="003B76B8">
        <w:rPr>
          <w:rFonts w:cs="Times New Roman"/>
          <w:color w:val="000000"/>
          <w:sz w:val="28"/>
          <w:szCs w:val="28"/>
          <w:shd w:val="clear" w:color="auto" w:fill="FFFFFF"/>
        </w:rPr>
        <w:t>Приложение №2</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к административному регламенту </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предоставления муниципальной услуги </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«Предварительное согласование </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предоставления земельного участка»</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Форма</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(на бланке администрации </w:t>
      </w:r>
      <w:r w:rsidR="00951576" w:rsidRPr="003B76B8">
        <w:rPr>
          <w:rFonts w:cs="Times New Roman"/>
          <w:color w:val="000000"/>
          <w:sz w:val="28"/>
          <w:szCs w:val="28"/>
          <w:shd w:val="clear" w:color="auto" w:fill="FFFFFF"/>
        </w:rPr>
        <w:t>Чернавского</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муниципального образования)</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                                              ______________________________________</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(ФИО/наименование заявителя)</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______________________________________</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______________________________________</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(адрес постоянного или преимущественного проживания/ местонахождение юридического лица)</w:t>
      </w:r>
    </w:p>
    <w:p w:rsidR="00B025B0" w:rsidRPr="003B76B8" w:rsidRDefault="00B025B0" w:rsidP="003B76B8">
      <w:pPr>
        <w:ind w:firstLine="709"/>
        <w:jc w:val="center"/>
        <w:rPr>
          <w:rFonts w:cs="Times New Roman"/>
          <w:color w:val="000000"/>
          <w:sz w:val="28"/>
          <w:szCs w:val="28"/>
          <w:shd w:val="clear" w:color="auto" w:fill="FFFFFF"/>
        </w:rPr>
      </w:pPr>
      <w:r w:rsidRPr="003B76B8">
        <w:rPr>
          <w:rFonts w:cs="Times New Roman"/>
          <w:color w:val="000000"/>
          <w:sz w:val="28"/>
          <w:szCs w:val="28"/>
          <w:shd w:val="clear" w:color="auto" w:fill="FFFFFF"/>
        </w:rPr>
        <w:t>УВЕДОМЛЕНИЕ</w:t>
      </w:r>
    </w:p>
    <w:p w:rsidR="00B025B0" w:rsidRPr="003B76B8" w:rsidRDefault="00B025B0" w:rsidP="003B76B8">
      <w:pPr>
        <w:ind w:firstLine="709"/>
        <w:jc w:val="center"/>
        <w:rPr>
          <w:rFonts w:cs="Times New Roman"/>
          <w:color w:val="000000"/>
          <w:sz w:val="28"/>
          <w:szCs w:val="28"/>
          <w:shd w:val="clear" w:color="auto" w:fill="FFFFFF"/>
        </w:rPr>
      </w:pPr>
      <w:r w:rsidRPr="003B76B8">
        <w:rPr>
          <w:rFonts w:cs="Times New Roman"/>
          <w:color w:val="000000"/>
          <w:sz w:val="28"/>
          <w:szCs w:val="28"/>
          <w:shd w:val="clear" w:color="auto" w:fill="FFFFFF"/>
        </w:rPr>
        <w:t>о получении заявления</w:t>
      </w:r>
    </w:p>
    <w:p w:rsidR="00B025B0" w:rsidRPr="003B76B8" w:rsidRDefault="00B025B0" w:rsidP="003B76B8">
      <w:pPr>
        <w:ind w:firstLine="709"/>
        <w:rPr>
          <w:rFonts w:cs="Times New Roman"/>
          <w:color w:val="000000"/>
          <w:sz w:val="28"/>
          <w:szCs w:val="28"/>
          <w:shd w:val="clear" w:color="auto" w:fill="FFFFFF"/>
        </w:rPr>
      </w:pPr>
      <w:r w:rsidRPr="003B76B8">
        <w:rPr>
          <w:rFonts w:cs="Times New Roman"/>
          <w:color w:val="000000"/>
          <w:sz w:val="28"/>
          <w:szCs w:val="28"/>
          <w:shd w:val="clear" w:color="auto" w:fill="FFFFFF"/>
        </w:rPr>
        <w:t xml:space="preserve">Уведомляю Вас о том, что « ___ » ___________ 20____ года администрацией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получено Ваше заявление о предварительном согласовании предоставления земельного участка с использованием информационно-телекоммуникационной сети Интернет с приложением следующих документов, представленных в форме электронных документов, в том числе в виде электронного образа:</w:t>
      </w:r>
    </w:p>
    <w:p w:rsidR="00B025B0" w:rsidRPr="003B76B8" w:rsidRDefault="00B025B0" w:rsidP="003B76B8">
      <w:pPr>
        <w:ind w:firstLine="709"/>
        <w:rPr>
          <w:rFonts w:cs="Times New Roman"/>
          <w:color w:val="000000"/>
          <w:sz w:val="28"/>
          <w:szCs w:val="28"/>
          <w:shd w:val="clear" w:color="auto" w:fill="FFFFFF"/>
        </w:rPr>
      </w:pPr>
      <w:r w:rsidRPr="003B76B8">
        <w:rPr>
          <w:rFonts w:cs="Times New Roman"/>
          <w:color w:val="000000"/>
          <w:sz w:val="28"/>
          <w:szCs w:val="28"/>
          <w:shd w:val="clear" w:color="auto" w:fill="FFFFFF"/>
        </w:rPr>
        <w:t>_________________________________________________________________________</w:t>
      </w:r>
    </w:p>
    <w:p w:rsidR="00B025B0" w:rsidRPr="003B76B8" w:rsidRDefault="00B025B0" w:rsidP="003B76B8">
      <w:pPr>
        <w:ind w:firstLine="709"/>
        <w:rPr>
          <w:rFonts w:cs="Times New Roman"/>
          <w:color w:val="000000"/>
          <w:sz w:val="28"/>
          <w:szCs w:val="28"/>
          <w:shd w:val="clear" w:color="auto" w:fill="FFFFFF"/>
        </w:rPr>
      </w:pPr>
      <w:r w:rsidRPr="003B76B8">
        <w:rPr>
          <w:rFonts w:cs="Times New Roman"/>
          <w:color w:val="000000"/>
          <w:sz w:val="28"/>
          <w:szCs w:val="28"/>
          <w:shd w:val="clear" w:color="auto" w:fill="FFFFFF"/>
        </w:rPr>
        <w:t>(перечень документов и наименований файлов)</w:t>
      </w:r>
    </w:p>
    <w:p w:rsidR="00B025B0" w:rsidRPr="003B76B8" w:rsidRDefault="00B025B0" w:rsidP="003B76B8">
      <w:pPr>
        <w:ind w:firstLine="709"/>
        <w:rPr>
          <w:rFonts w:cs="Times New Roman"/>
          <w:color w:val="000000"/>
          <w:sz w:val="28"/>
          <w:szCs w:val="28"/>
          <w:shd w:val="clear" w:color="auto" w:fill="FFFFFF"/>
        </w:rPr>
      </w:pPr>
      <w:r w:rsidRPr="003B76B8">
        <w:rPr>
          <w:rFonts w:cs="Times New Roman"/>
          <w:color w:val="000000"/>
          <w:sz w:val="28"/>
          <w:szCs w:val="28"/>
          <w:shd w:val="clear" w:color="auto" w:fill="FFFFFF"/>
        </w:rPr>
        <w:t>_________________________________________________________________________,</w:t>
      </w:r>
    </w:p>
    <w:p w:rsidR="00B025B0" w:rsidRPr="003B76B8" w:rsidRDefault="00B025B0" w:rsidP="003B76B8">
      <w:pPr>
        <w:ind w:firstLine="709"/>
        <w:rPr>
          <w:rFonts w:cs="Times New Roman"/>
          <w:color w:val="000000"/>
          <w:sz w:val="28"/>
          <w:szCs w:val="28"/>
          <w:shd w:val="clear" w:color="auto" w:fill="FFFFFF"/>
        </w:rPr>
      </w:pPr>
      <w:r w:rsidRPr="003B76B8">
        <w:rPr>
          <w:rFonts w:cs="Times New Roman"/>
          <w:color w:val="000000"/>
          <w:sz w:val="28"/>
          <w:szCs w:val="28"/>
          <w:shd w:val="clear" w:color="auto" w:fill="FFFFFF"/>
        </w:rPr>
        <w:t>которому присвоен входящий регистрационный № __________.</w:t>
      </w:r>
    </w:p>
    <w:p w:rsidR="00B025B0" w:rsidRPr="003B76B8" w:rsidRDefault="00B025B0" w:rsidP="003B76B8">
      <w:pPr>
        <w:ind w:firstLine="709"/>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Глава </w:t>
      </w:r>
      <w:r w:rsidR="00951576" w:rsidRPr="003B76B8">
        <w:rPr>
          <w:rFonts w:cs="Times New Roman"/>
          <w:color w:val="000000"/>
          <w:sz w:val="28"/>
          <w:szCs w:val="28"/>
          <w:shd w:val="clear" w:color="auto" w:fill="FFFFFF"/>
        </w:rPr>
        <w:t>Чернавского</w:t>
      </w:r>
    </w:p>
    <w:p w:rsidR="00B025B0" w:rsidRPr="003B76B8" w:rsidRDefault="00B025B0" w:rsidP="003B76B8">
      <w:pPr>
        <w:ind w:firstLine="709"/>
        <w:rPr>
          <w:rFonts w:cs="Times New Roman"/>
          <w:color w:val="000000"/>
          <w:sz w:val="28"/>
          <w:szCs w:val="28"/>
          <w:shd w:val="clear" w:color="auto" w:fill="FFFFFF"/>
        </w:rPr>
      </w:pPr>
      <w:r w:rsidRPr="003B76B8">
        <w:rPr>
          <w:rFonts w:cs="Times New Roman"/>
          <w:color w:val="000000"/>
          <w:sz w:val="28"/>
          <w:szCs w:val="28"/>
          <w:shd w:val="clear" w:color="auto" w:fill="FFFFFF"/>
        </w:rPr>
        <w:t>муниципального образования                                ______________ /______________/</w:t>
      </w:r>
    </w:p>
    <w:p w:rsidR="00B025B0" w:rsidRPr="003B76B8" w:rsidRDefault="00B025B0" w:rsidP="003B76B8">
      <w:pPr>
        <w:ind w:firstLine="709"/>
        <w:rPr>
          <w:rFonts w:cs="Times New Roman"/>
          <w:color w:val="000000"/>
          <w:sz w:val="28"/>
          <w:szCs w:val="28"/>
          <w:shd w:val="clear" w:color="auto" w:fill="FFFFFF"/>
        </w:rPr>
      </w:pPr>
      <w:r w:rsidRPr="003B76B8">
        <w:rPr>
          <w:rFonts w:cs="Times New Roman"/>
          <w:color w:val="000000"/>
          <w:sz w:val="28"/>
          <w:szCs w:val="28"/>
          <w:shd w:val="clear" w:color="auto" w:fill="FFFFFF"/>
        </w:rPr>
        <w:t>                                                                                                                    (подпись)                          (Ф.И.О.)                                 </w:t>
      </w:r>
    </w:p>
    <w:p w:rsidR="00B025B0" w:rsidRPr="003B76B8" w:rsidRDefault="00B025B0" w:rsidP="003B76B8">
      <w:pPr>
        <w:ind w:firstLine="709"/>
        <w:rPr>
          <w:rFonts w:cs="Times New Roman"/>
          <w:color w:val="000000"/>
          <w:sz w:val="28"/>
          <w:szCs w:val="28"/>
          <w:shd w:val="clear" w:color="auto" w:fill="FFFFFF"/>
        </w:rPr>
      </w:pPr>
      <w:r w:rsidRPr="003B76B8">
        <w:rPr>
          <w:rFonts w:cs="Times New Roman"/>
          <w:color w:val="000000"/>
          <w:sz w:val="28"/>
          <w:szCs w:val="28"/>
          <w:shd w:val="clear" w:color="auto" w:fill="FFFFFF"/>
        </w:rPr>
        <w:t> </w:t>
      </w: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Приложение №3</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к административному регламенту </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предоставления муниципальной услуги </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«Предварительное согласование </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предоставления земельного участка»</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Форма</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 xml:space="preserve">(на бланке администрации </w:t>
      </w:r>
      <w:r w:rsidR="00951576" w:rsidRPr="003B76B8">
        <w:rPr>
          <w:rFonts w:cs="Times New Roman"/>
          <w:color w:val="000000"/>
          <w:sz w:val="28"/>
          <w:szCs w:val="28"/>
          <w:shd w:val="clear" w:color="auto" w:fill="FFFFFF"/>
        </w:rPr>
        <w:t>Чернавского</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муниципального образования)</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_______________________________________</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(фамилия, имя, отчество/наименование заявителя)</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_______________________________________</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_______________________________________</w:t>
      </w:r>
    </w:p>
    <w:p w:rsidR="00B025B0" w:rsidRPr="003B76B8" w:rsidRDefault="00B025B0" w:rsidP="003B76B8">
      <w:pPr>
        <w:ind w:firstLine="709"/>
        <w:jc w:val="right"/>
        <w:rPr>
          <w:rFonts w:cs="Times New Roman"/>
          <w:color w:val="000000"/>
          <w:sz w:val="28"/>
          <w:szCs w:val="28"/>
          <w:shd w:val="clear" w:color="auto" w:fill="FFFFFF"/>
        </w:rPr>
      </w:pPr>
      <w:r w:rsidRPr="003B76B8">
        <w:rPr>
          <w:rFonts w:cs="Times New Roman"/>
          <w:color w:val="000000"/>
          <w:sz w:val="28"/>
          <w:szCs w:val="28"/>
          <w:shd w:val="clear" w:color="auto" w:fill="FFFFFF"/>
        </w:rPr>
        <w:t>(адрес/местонахождение)</w:t>
      </w:r>
    </w:p>
    <w:p w:rsidR="00B025B0" w:rsidRPr="003B76B8" w:rsidRDefault="00B025B0" w:rsidP="003B76B8">
      <w:pPr>
        <w:ind w:firstLine="709"/>
        <w:rPr>
          <w:rFonts w:cs="Times New Roman"/>
          <w:color w:val="000000"/>
          <w:sz w:val="28"/>
          <w:szCs w:val="28"/>
          <w:shd w:val="clear" w:color="auto" w:fill="FFFFFF"/>
        </w:rPr>
      </w:pPr>
    </w:p>
    <w:p w:rsidR="00B025B0" w:rsidRPr="003B76B8" w:rsidRDefault="00B025B0" w:rsidP="003B76B8">
      <w:pPr>
        <w:ind w:firstLine="709"/>
        <w:jc w:val="center"/>
        <w:rPr>
          <w:rFonts w:cs="Times New Roman"/>
          <w:color w:val="000000"/>
          <w:sz w:val="28"/>
          <w:szCs w:val="28"/>
          <w:shd w:val="clear" w:color="auto" w:fill="FFFFFF"/>
        </w:rPr>
      </w:pPr>
      <w:r w:rsidRPr="003B76B8">
        <w:rPr>
          <w:rFonts w:cs="Times New Roman"/>
          <w:color w:val="000000"/>
          <w:sz w:val="28"/>
          <w:szCs w:val="28"/>
          <w:shd w:val="clear" w:color="auto" w:fill="FFFFFF"/>
        </w:rPr>
        <w:t>УВЕДОМЛЕНИЕ</w:t>
      </w:r>
    </w:p>
    <w:p w:rsidR="00B025B0" w:rsidRPr="003B76B8" w:rsidRDefault="00B025B0" w:rsidP="003B76B8">
      <w:pPr>
        <w:ind w:firstLine="709"/>
        <w:jc w:val="center"/>
        <w:rPr>
          <w:rFonts w:cs="Times New Roman"/>
          <w:color w:val="000000"/>
          <w:sz w:val="28"/>
          <w:szCs w:val="28"/>
          <w:shd w:val="clear" w:color="auto" w:fill="FFFFFF"/>
        </w:rPr>
      </w:pPr>
      <w:r w:rsidRPr="003B76B8">
        <w:rPr>
          <w:rFonts w:cs="Times New Roman"/>
          <w:color w:val="000000"/>
          <w:sz w:val="28"/>
          <w:szCs w:val="28"/>
          <w:shd w:val="clear" w:color="auto" w:fill="FFFFFF"/>
        </w:rPr>
        <w:t>о возврате заявления</w:t>
      </w:r>
    </w:p>
    <w:p w:rsidR="00B025B0" w:rsidRPr="003B76B8" w:rsidRDefault="00B025B0" w:rsidP="003B76B8">
      <w:pPr>
        <w:ind w:firstLine="709"/>
        <w:rPr>
          <w:rFonts w:cs="Times New Roman"/>
          <w:color w:val="000000"/>
          <w:sz w:val="28"/>
          <w:szCs w:val="28"/>
          <w:shd w:val="clear" w:color="auto" w:fill="FFFFFF"/>
        </w:rPr>
      </w:pPr>
      <w:r w:rsidRPr="003B76B8">
        <w:rPr>
          <w:rFonts w:cs="Times New Roman"/>
          <w:color w:val="000000"/>
          <w:sz w:val="28"/>
          <w:szCs w:val="28"/>
          <w:shd w:val="clear" w:color="auto" w:fill="FFFFFF"/>
        </w:rPr>
        <w:t> </w:t>
      </w:r>
    </w:p>
    <w:p w:rsidR="00B025B0" w:rsidRDefault="00B025B0" w:rsidP="003B76B8">
      <w:pPr>
        <w:ind w:firstLine="709"/>
        <w:rPr>
          <w:rFonts w:cs="Times New Roman"/>
          <w:sz w:val="28"/>
          <w:szCs w:val="28"/>
          <w:shd w:val="clear" w:color="auto" w:fill="FFFFFF"/>
        </w:rPr>
      </w:pPr>
      <w:r w:rsidRPr="003B76B8">
        <w:rPr>
          <w:rFonts w:cs="Times New Roman"/>
          <w:color w:val="000000"/>
          <w:sz w:val="28"/>
          <w:szCs w:val="28"/>
          <w:shd w:val="clear" w:color="auto" w:fill="FFFFFF"/>
        </w:rPr>
        <w:t xml:space="preserve">Уведомляю Вас о возврате заявления о предварительном согласовании предоставления земельного участка по следующему(-им) основанию(-ям), предусмотренному(-ым) пунктом 2.7.1 административного регламента предоставления администрацией </w:t>
      </w:r>
      <w:r w:rsidR="00951576" w:rsidRPr="003B76B8">
        <w:rPr>
          <w:rFonts w:cs="Times New Roman"/>
          <w:color w:val="000000"/>
          <w:sz w:val="28"/>
          <w:szCs w:val="28"/>
          <w:shd w:val="clear" w:color="auto" w:fill="FFFFFF"/>
        </w:rPr>
        <w:t>Чернавского</w:t>
      </w:r>
      <w:r w:rsidRPr="003B76B8">
        <w:rPr>
          <w:rFonts w:cs="Times New Roman"/>
          <w:color w:val="000000"/>
          <w:sz w:val="28"/>
          <w:szCs w:val="28"/>
          <w:shd w:val="clear" w:color="auto" w:fill="FFFFFF"/>
        </w:rPr>
        <w:t xml:space="preserve"> муниципального образования муниципальной услуги «Предварительное согласование </w:t>
      </w:r>
      <w:r w:rsidRPr="003B76B8">
        <w:rPr>
          <w:rFonts w:cs="Times New Roman"/>
          <w:sz w:val="28"/>
          <w:szCs w:val="28"/>
          <w:shd w:val="clear" w:color="auto" w:fill="FFFFFF"/>
        </w:rPr>
        <w:t xml:space="preserve">предоставления земельного участка», утвержденного постановлением администрации </w:t>
      </w:r>
      <w:r w:rsidR="00951576" w:rsidRPr="003B76B8">
        <w:rPr>
          <w:rFonts w:cs="Times New Roman"/>
          <w:sz w:val="28"/>
          <w:szCs w:val="28"/>
          <w:shd w:val="clear" w:color="auto" w:fill="FFFFFF"/>
        </w:rPr>
        <w:t>Чернавского</w:t>
      </w:r>
      <w:r w:rsidRPr="003B76B8">
        <w:rPr>
          <w:rFonts w:cs="Times New Roman"/>
          <w:sz w:val="28"/>
          <w:szCs w:val="28"/>
          <w:shd w:val="clear" w:color="auto" w:fill="FFFFFF"/>
        </w:rPr>
        <w:t xml:space="preserve"> муниципального образования от _________№___________:</w:t>
      </w:r>
    </w:p>
    <w:p w:rsidR="000B08EE" w:rsidRPr="003B76B8" w:rsidRDefault="000B08EE" w:rsidP="003B76B8">
      <w:pPr>
        <w:ind w:firstLine="709"/>
        <w:rPr>
          <w:rFonts w:cs="Times New Roman"/>
          <w:sz w:val="28"/>
          <w:szCs w:val="28"/>
          <w:shd w:val="clear" w:color="auto" w:fill="FFFFFF"/>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57"/>
        <w:gridCol w:w="7808"/>
        <w:gridCol w:w="1473"/>
      </w:tblGrid>
      <w:tr w:rsidR="00B025B0" w:rsidRPr="003B76B8">
        <w:tc>
          <w:tcPr>
            <w:tcW w:w="357"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п/п</w:t>
            </w:r>
          </w:p>
        </w:tc>
        <w:tc>
          <w:tcPr>
            <w:tcW w:w="7808"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Перечень оснований для возврата заявления</w:t>
            </w:r>
          </w:p>
        </w:tc>
        <w:tc>
          <w:tcPr>
            <w:tcW w:w="1473"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Наличие оснований</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(отмечается знаком V)</w:t>
            </w:r>
          </w:p>
        </w:tc>
      </w:tr>
      <w:tr w:rsidR="00B025B0" w:rsidRPr="003B76B8">
        <w:tc>
          <w:tcPr>
            <w:tcW w:w="357"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1</w:t>
            </w:r>
          </w:p>
        </w:tc>
        <w:tc>
          <w:tcPr>
            <w:tcW w:w="7808"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xml:space="preserve">несоответствие заявления форме, предусмотренной Приложением 1 к постановлению администрации </w:t>
            </w:r>
            <w:r w:rsidR="00951576" w:rsidRPr="003B76B8">
              <w:rPr>
                <w:rFonts w:cs="Times New Roman"/>
                <w:sz w:val="28"/>
                <w:szCs w:val="28"/>
                <w:shd w:val="clear" w:color="auto" w:fill="FFFFFF"/>
              </w:rPr>
              <w:t>Чернавского</w:t>
            </w:r>
            <w:r w:rsidRPr="003B76B8">
              <w:rPr>
                <w:rFonts w:cs="Times New Roman"/>
                <w:sz w:val="28"/>
                <w:szCs w:val="28"/>
                <w:shd w:val="clear" w:color="auto" w:fill="FFFFFF"/>
              </w:rPr>
              <w:t xml:space="preserve"> муниципального образования «Об утверждении форм заявлений, предусмотренных административными процедурами в сфере управления и распоряжения земельными участками, расположенными в границах </w:t>
            </w:r>
            <w:r w:rsidR="00951576" w:rsidRPr="003B76B8">
              <w:rPr>
                <w:rFonts w:cs="Times New Roman"/>
                <w:sz w:val="28"/>
                <w:szCs w:val="28"/>
                <w:shd w:val="clear" w:color="auto" w:fill="FFFFFF"/>
              </w:rPr>
              <w:t>Чернавского</w:t>
            </w:r>
            <w:r w:rsidRPr="003B76B8">
              <w:rPr>
                <w:rFonts w:cs="Times New Roman"/>
                <w:sz w:val="28"/>
                <w:szCs w:val="28"/>
                <w:shd w:val="clear" w:color="auto" w:fill="FFFFFF"/>
              </w:rPr>
              <w:t xml:space="preserve"> муниципального образования», утвержденной в соответствии с требованиями пункта 1 статьи 39.15 Земельного кодекса РФ) (для заявления, представленного в виде бумажного документа)</w:t>
            </w:r>
          </w:p>
        </w:tc>
        <w:tc>
          <w:tcPr>
            <w:tcW w:w="1473"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r>
      <w:tr w:rsidR="00B025B0" w:rsidRPr="003B76B8">
        <w:tc>
          <w:tcPr>
            <w:tcW w:w="357"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2</w:t>
            </w:r>
          </w:p>
        </w:tc>
        <w:tc>
          <w:tcPr>
            <w:tcW w:w="7808"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несоответствие заявления требованиям к порядку, способам и формату представления заявления, определенным Приказом Минэкономразвития РФ от 14 января 2015 года № 7 (для заявления, представленного в форме электронного документа)</w:t>
            </w:r>
          </w:p>
        </w:tc>
        <w:tc>
          <w:tcPr>
            <w:tcW w:w="1473"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r>
      <w:tr w:rsidR="00B025B0" w:rsidRPr="003B76B8">
        <w:tc>
          <w:tcPr>
            <w:tcW w:w="357"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3</w:t>
            </w:r>
          </w:p>
        </w:tc>
        <w:tc>
          <w:tcPr>
            <w:tcW w:w="7808"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непредставление какого-либо из документов, предусмотренных пунктом 2.6.3 административного регламента (с указанием наименования документа(-ов), который (-ые)  не представлены)</w:t>
            </w:r>
          </w:p>
        </w:tc>
        <w:tc>
          <w:tcPr>
            <w:tcW w:w="1473"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r>
      <w:tr w:rsidR="00B025B0" w:rsidRPr="003B76B8">
        <w:tc>
          <w:tcPr>
            <w:tcW w:w="357"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4</w:t>
            </w:r>
          </w:p>
        </w:tc>
        <w:tc>
          <w:tcPr>
            <w:tcW w:w="7808"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подача заявления в иной уполномоченный орган</w:t>
            </w:r>
          </w:p>
        </w:tc>
        <w:tc>
          <w:tcPr>
            <w:tcW w:w="1473" w:type="dxa"/>
            <w:shd w:val="clear" w:color="auto" w:fill="auto"/>
            <w:vAlign w:val="center"/>
          </w:tcPr>
          <w:p w:rsidR="00B025B0" w:rsidRPr="003B76B8" w:rsidRDefault="00B025B0" w:rsidP="003B76B8">
            <w:pPr>
              <w:snapToGrid w:val="0"/>
              <w:ind w:firstLine="709"/>
              <w:rPr>
                <w:rFonts w:cs="Times New Roman"/>
                <w:sz w:val="28"/>
                <w:szCs w:val="28"/>
                <w:shd w:val="clear" w:color="auto" w:fill="FFFFFF"/>
              </w:rPr>
            </w:pPr>
            <w:r w:rsidRPr="003B76B8">
              <w:rPr>
                <w:rFonts w:cs="Times New Roman"/>
                <w:sz w:val="28"/>
                <w:szCs w:val="28"/>
                <w:shd w:val="clear" w:color="auto" w:fill="FFFFFF"/>
              </w:rPr>
              <w:t> </w:t>
            </w:r>
          </w:p>
        </w:tc>
      </w:tr>
    </w:tbl>
    <w:p w:rsidR="000B08EE" w:rsidRDefault="000B08EE" w:rsidP="003B76B8">
      <w:pPr>
        <w:ind w:firstLine="709"/>
        <w:rPr>
          <w:rFonts w:cs="Times New Roman"/>
          <w:sz w:val="28"/>
          <w:szCs w:val="28"/>
          <w:shd w:val="clear" w:color="auto" w:fill="FFFFFF"/>
        </w:rPr>
      </w:pP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Приложение на ____ л. в ___ экз.</w:t>
      </w:r>
    </w:p>
    <w:p w:rsidR="000B08EE" w:rsidRDefault="000B08EE" w:rsidP="003B76B8">
      <w:pPr>
        <w:ind w:firstLine="709"/>
        <w:rPr>
          <w:rFonts w:cs="Times New Roman"/>
          <w:sz w:val="28"/>
          <w:szCs w:val="28"/>
          <w:shd w:val="clear" w:color="auto" w:fill="FFFFFF"/>
        </w:rPr>
      </w:pPr>
    </w:p>
    <w:p w:rsidR="000B08EE" w:rsidRDefault="000B08EE" w:rsidP="003B76B8">
      <w:pPr>
        <w:ind w:firstLine="709"/>
        <w:rPr>
          <w:rFonts w:cs="Times New Roman"/>
          <w:sz w:val="28"/>
          <w:szCs w:val="28"/>
          <w:shd w:val="clear" w:color="auto" w:fill="FFFFFF"/>
        </w:rPr>
      </w:pPr>
    </w:p>
    <w:p w:rsidR="00B025B0" w:rsidRPr="003B76B8" w:rsidRDefault="00B025B0" w:rsidP="000B08EE">
      <w:pPr>
        <w:rPr>
          <w:rFonts w:cs="Times New Roman"/>
          <w:sz w:val="28"/>
          <w:szCs w:val="28"/>
          <w:shd w:val="clear" w:color="auto" w:fill="FFFFFF"/>
        </w:rPr>
      </w:pPr>
      <w:r w:rsidRPr="003B76B8">
        <w:rPr>
          <w:rFonts w:cs="Times New Roman"/>
          <w:sz w:val="28"/>
          <w:szCs w:val="28"/>
          <w:shd w:val="clear" w:color="auto" w:fill="FFFFFF"/>
        </w:rPr>
        <w:t xml:space="preserve">Глава </w:t>
      </w:r>
      <w:r w:rsidR="00951576" w:rsidRPr="003B76B8">
        <w:rPr>
          <w:rFonts w:cs="Times New Roman"/>
          <w:sz w:val="28"/>
          <w:szCs w:val="28"/>
          <w:shd w:val="clear" w:color="auto" w:fill="FFFFFF"/>
        </w:rPr>
        <w:t>Чернавского</w:t>
      </w:r>
    </w:p>
    <w:p w:rsidR="00B025B0" w:rsidRPr="003B76B8" w:rsidRDefault="00B025B0" w:rsidP="000B08EE">
      <w:pPr>
        <w:rPr>
          <w:rFonts w:cs="Times New Roman"/>
          <w:sz w:val="28"/>
          <w:szCs w:val="28"/>
          <w:shd w:val="clear" w:color="auto" w:fill="FFFFFF"/>
        </w:rPr>
      </w:pPr>
      <w:r w:rsidRPr="003B76B8">
        <w:rPr>
          <w:rFonts w:cs="Times New Roman"/>
          <w:sz w:val="28"/>
          <w:szCs w:val="28"/>
          <w:shd w:val="clear" w:color="auto" w:fill="FFFFFF"/>
        </w:rPr>
        <w:t>муниципального образования         ______________ /______________/</w:t>
      </w:r>
    </w:p>
    <w:p w:rsidR="00B025B0" w:rsidRPr="003B76B8" w:rsidRDefault="00B025B0" w:rsidP="003B76B8">
      <w:pPr>
        <w:ind w:firstLine="709"/>
        <w:rPr>
          <w:rFonts w:cs="Times New Roman"/>
          <w:sz w:val="28"/>
          <w:szCs w:val="28"/>
          <w:shd w:val="clear" w:color="auto" w:fill="FFFFFF"/>
        </w:rPr>
      </w:pPr>
      <w:r w:rsidRPr="003B76B8">
        <w:rPr>
          <w:rFonts w:cs="Times New Roman"/>
          <w:sz w:val="28"/>
          <w:szCs w:val="28"/>
          <w:shd w:val="clear" w:color="auto" w:fill="FFFFFF"/>
        </w:rPr>
        <w:t>                                                          </w:t>
      </w:r>
      <w:r w:rsidR="000B08EE">
        <w:rPr>
          <w:rFonts w:cs="Times New Roman"/>
          <w:sz w:val="28"/>
          <w:szCs w:val="28"/>
          <w:shd w:val="clear" w:color="auto" w:fill="FFFFFF"/>
        </w:rPr>
        <w:tab/>
      </w:r>
      <w:r w:rsidRPr="003B76B8">
        <w:rPr>
          <w:rFonts w:cs="Times New Roman"/>
          <w:sz w:val="28"/>
          <w:szCs w:val="28"/>
          <w:shd w:val="clear" w:color="auto" w:fill="FFFFFF"/>
        </w:rPr>
        <w:t> (подпись)                   (Ф.И.О.)            </w:t>
      </w:r>
    </w:p>
    <w:p w:rsidR="00B025B0" w:rsidRDefault="00B025B0">
      <w:pPr>
        <w:rPr>
          <w:shd w:val="clear" w:color="auto" w:fill="FFFFFF"/>
        </w:rPr>
      </w:pPr>
    </w:p>
    <w:sectPr w:rsidR="00B025B0">
      <w:pgSz w:w="11906" w:h="16838"/>
      <w:pgMar w:top="1134" w:right="1134" w:bottom="1019"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caps w:val="0"/>
        <w:smallCap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suff w:val="nothing"/>
      <w:lvlText w:val="%1."/>
      <w:lvlJc w:val="left"/>
      <w:pPr>
        <w:tabs>
          <w:tab w:val="num" w:pos="0"/>
        </w:tabs>
        <w:ind w:left="375" w:firstLine="0"/>
      </w:pPr>
      <w:rPr>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3"/>
    <w:lvl w:ilvl="0">
      <w:start w:val="4"/>
      <w:numFmt w:val="decimal"/>
      <w:suff w:val="nothing"/>
      <w:lvlText w:val="%1."/>
      <w:lvlJc w:val="left"/>
      <w:pPr>
        <w:tabs>
          <w:tab w:val="num" w:pos="0"/>
        </w:tabs>
        <w:ind w:left="375" w:firstLine="0"/>
      </w:pPr>
      <w:rPr>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aps w:val="0"/>
        <w:smallCaps w:val="0"/>
      </w:rPr>
    </w:lvl>
    <w:lvl w:ilvl="1">
      <w:start w:val="1"/>
      <w:numFmt w:val="bullet"/>
      <w:lvlText w:val=""/>
      <w:lvlJc w:val="left"/>
      <w:pPr>
        <w:tabs>
          <w:tab w:val="num" w:pos="1080"/>
        </w:tabs>
        <w:ind w:left="1080" w:hanging="360"/>
      </w:pPr>
      <w:rPr>
        <w:rFonts w:ascii="Symbol" w:hAnsi="Symbol"/>
        <w:caps w:val="0"/>
        <w:smallCaps w:val="0"/>
      </w:rPr>
    </w:lvl>
    <w:lvl w:ilvl="2">
      <w:start w:val="1"/>
      <w:numFmt w:val="bullet"/>
      <w:lvlText w:val=""/>
      <w:lvlJc w:val="left"/>
      <w:pPr>
        <w:tabs>
          <w:tab w:val="num" w:pos="1440"/>
        </w:tabs>
        <w:ind w:left="1440" w:hanging="360"/>
      </w:pPr>
      <w:rPr>
        <w:rFonts w:ascii="Symbol" w:hAnsi="Symbol"/>
        <w:caps w:val="0"/>
        <w:smallCaps w:val="0"/>
      </w:rPr>
    </w:lvl>
    <w:lvl w:ilvl="3">
      <w:start w:val="1"/>
      <w:numFmt w:val="bullet"/>
      <w:lvlText w:val=""/>
      <w:lvlJc w:val="left"/>
      <w:pPr>
        <w:tabs>
          <w:tab w:val="num" w:pos="1800"/>
        </w:tabs>
        <w:ind w:left="1800" w:hanging="360"/>
      </w:pPr>
      <w:rPr>
        <w:rFonts w:ascii="Symbol" w:hAnsi="Symbol"/>
        <w:caps w:val="0"/>
        <w:smallCaps w:val="0"/>
      </w:rPr>
    </w:lvl>
    <w:lvl w:ilvl="4">
      <w:start w:val="1"/>
      <w:numFmt w:val="bullet"/>
      <w:lvlText w:val=""/>
      <w:lvlJc w:val="left"/>
      <w:pPr>
        <w:tabs>
          <w:tab w:val="num" w:pos="2160"/>
        </w:tabs>
        <w:ind w:left="2160" w:hanging="360"/>
      </w:pPr>
      <w:rPr>
        <w:rFonts w:ascii="Symbol" w:hAnsi="Symbol"/>
        <w:caps w:val="0"/>
        <w:smallCaps w:val="0"/>
      </w:rPr>
    </w:lvl>
    <w:lvl w:ilvl="5">
      <w:start w:val="1"/>
      <w:numFmt w:val="bullet"/>
      <w:lvlText w:val=""/>
      <w:lvlJc w:val="left"/>
      <w:pPr>
        <w:tabs>
          <w:tab w:val="num" w:pos="2520"/>
        </w:tabs>
        <w:ind w:left="2520" w:hanging="360"/>
      </w:pPr>
      <w:rPr>
        <w:rFonts w:ascii="Symbol" w:hAnsi="Symbol"/>
        <w:caps w:val="0"/>
        <w:smallCaps w:val="0"/>
      </w:rPr>
    </w:lvl>
    <w:lvl w:ilvl="6">
      <w:start w:val="1"/>
      <w:numFmt w:val="bullet"/>
      <w:lvlText w:val=""/>
      <w:lvlJc w:val="left"/>
      <w:pPr>
        <w:tabs>
          <w:tab w:val="num" w:pos="2880"/>
        </w:tabs>
        <w:ind w:left="2880" w:hanging="360"/>
      </w:pPr>
      <w:rPr>
        <w:rFonts w:ascii="Symbol" w:hAnsi="Symbol"/>
        <w:caps w:val="0"/>
        <w:smallCaps w:val="0"/>
      </w:rPr>
    </w:lvl>
    <w:lvl w:ilvl="7">
      <w:start w:val="1"/>
      <w:numFmt w:val="bullet"/>
      <w:lvlText w:val=""/>
      <w:lvlJc w:val="left"/>
      <w:pPr>
        <w:tabs>
          <w:tab w:val="num" w:pos="3240"/>
        </w:tabs>
        <w:ind w:left="3240" w:hanging="360"/>
      </w:pPr>
      <w:rPr>
        <w:rFonts w:ascii="Symbol" w:hAnsi="Symbol"/>
        <w:caps w:val="0"/>
        <w:smallCaps w:val="0"/>
      </w:rPr>
    </w:lvl>
    <w:lvl w:ilvl="8">
      <w:start w:val="1"/>
      <w:numFmt w:val="bullet"/>
      <w:lvlText w:val=""/>
      <w:lvlJc w:val="left"/>
      <w:pPr>
        <w:tabs>
          <w:tab w:val="num" w:pos="3600"/>
        </w:tabs>
        <w:ind w:left="3600" w:hanging="360"/>
      </w:pPr>
      <w:rPr>
        <w:rFonts w:ascii="Symbol" w:hAnsi="Symbol"/>
        <w:caps w:val="0"/>
        <w:smallCaps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B10"/>
    <w:rsid w:val="000B08EE"/>
    <w:rsid w:val="001500D1"/>
    <w:rsid w:val="00265B10"/>
    <w:rsid w:val="003B76B8"/>
    <w:rsid w:val="005A5E2B"/>
    <w:rsid w:val="008C2523"/>
    <w:rsid w:val="008F58FC"/>
    <w:rsid w:val="00951576"/>
    <w:rsid w:val="00963466"/>
    <w:rsid w:val="00B025B0"/>
    <w:rsid w:val="00C02753"/>
    <w:rsid w:val="00CC7067"/>
    <w:rsid w:val="00D26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0"/>
    <w:next w:val="a1"/>
    <w:qFormat/>
    <w:pPr>
      <w:numPr>
        <w:numId w:val="1"/>
      </w:numPr>
      <w:outlineLvl w:val="0"/>
    </w:pPr>
    <w:rPr>
      <w:rFonts w:ascii="Times New Roman" w:eastAsia="SimSun" w:hAnsi="Times New Roman"/>
      <w:b/>
      <w:bCs/>
      <w:sz w:val="48"/>
      <w:szCs w:val="48"/>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caps w:val="0"/>
      <w:smallCaps w:val="0"/>
    </w:rPr>
  </w:style>
  <w:style w:type="character" w:customStyle="1" w:styleId="WW8Num2z0">
    <w:name w:val="WW8Num2z0"/>
    <w:rPr>
      <w:caps w:val="0"/>
      <w:smallCaps w:val="0"/>
    </w:rPr>
  </w:style>
  <w:style w:type="character" w:customStyle="1" w:styleId="WW8Num3z0">
    <w:name w:val="WW8Num3z0"/>
    <w:rPr>
      <w:caps w:val="0"/>
      <w:smallCaps w:val="0"/>
    </w:rPr>
  </w:style>
  <w:style w:type="character" w:customStyle="1" w:styleId="WW8Num4z1">
    <w:name w:val="WW8Num4z1"/>
  </w:style>
  <w:style w:type="character" w:customStyle="1" w:styleId="WW8Num5z0">
    <w:name w:val="WW8Num5z0"/>
    <w:rPr>
      <w:caps w:val="0"/>
      <w:smallCaps w:val="0"/>
    </w:rPr>
  </w:style>
  <w:style w:type="character" w:customStyle="1" w:styleId="Absatz-Standardschriftart">
    <w:name w:val="Absatz-Standardschriftart"/>
  </w:style>
  <w:style w:type="character" w:customStyle="1" w:styleId="WW8Num4z0">
    <w:name w:val="WW8Num4z0"/>
    <w:rPr>
      <w:caps w:val="0"/>
      <w:smallCaps w:val="0"/>
    </w:rPr>
  </w:style>
  <w:style w:type="character" w:customStyle="1" w:styleId="WW8Num6z0">
    <w:name w:val="WW8Num6z0"/>
    <w:rPr>
      <w:caps w:val="0"/>
      <w:smallCaps w:val="0"/>
    </w:rPr>
  </w:style>
  <w:style w:type="character" w:customStyle="1" w:styleId="WW8Num7z1">
    <w:name w:val="WW8Num7z1"/>
    <w:rPr>
      <w:rFonts w:cs="Times New Roman"/>
    </w:rPr>
  </w:style>
  <w:style w:type="character" w:customStyle="1" w:styleId="WW8Num8z0">
    <w:name w:val="WW8Num8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a5">
    <w:name w:val="Strong"/>
    <w:qFormat/>
    <w:rPr>
      <w:b/>
      <w:bCs/>
    </w:rPr>
  </w:style>
  <w:style w:type="character" w:customStyle="1" w:styleId="a6">
    <w:name w:val="Символ нумерации"/>
  </w:style>
  <w:style w:type="character" w:styleId="a7">
    <w:name w:val="Hyperlink"/>
    <w:rPr>
      <w:color w:val="000080"/>
      <w:u w:val="single"/>
      <w:lang/>
    </w:rPr>
  </w:style>
  <w:style w:type="character" w:styleId="a8">
    <w:name w:val="FollowedHyperlink"/>
    <w:rPr>
      <w:color w:val="800080"/>
      <w:u w:val="single"/>
    </w:rPr>
  </w:style>
  <w:style w:type="character" w:customStyle="1" w:styleId="a9">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a">
    <w:name w:val="List"/>
    <w:basedOn w:val="a1"/>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No Spacing"/>
    <w:qFormat/>
    <w:pPr>
      <w:suppressAutoHyphens/>
    </w:pPr>
    <w:rPr>
      <w:rFonts w:ascii="Calibri" w:eastAsia="Arial" w:hAnsi="Calibri" w:cs="Calibri"/>
      <w:sz w:val="22"/>
      <w:szCs w:val="22"/>
      <w:lang w:eastAsia="ar-SA"/>
    </w:rPr>
  </w:style>
  <w:style w:type="paragraph" w:styleId="ae">
    <w:name w:val="Body Text Indent"/>
    <w:basedOn w:val="a"/>
    <w:link w:val="af"/>
    <w:uiPriority w:val="99"/>
    <w:unhideWhenUsed/>
    <w:rsid w:val="00C02753"/>
    <w:pPr>
      <w:spacing w:after="120"/>
      <w:ind w:left="283"/>
    </w:pPr>
    <w:rPr>
      <w:szCs w:val="21"/>
    </w:rPr>
  </w:style>
  <w:style w:type="character" w:customStyle="1" w:styleId="af">
    <w:name w:val="Основной текст с отступом Знак"/>
    <w:link w:val="ae"/>
    <w:uiPriority w:val="99"/>
    <w:rsid w:val="00C02753"/>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anteevka.sar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C42D-0A42-4244-9A7E-F3E639D4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12658</Words>
  <Characters>72152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Дорогобед</dc:creator>
  <cp:lastModifiedBy>User</cp:lastModifiedBy>
  <cp:revision>2</cp:revision>
  <cp:lastPrinted>2022-12-21T16:19:00Z</cp:lastPrinted>
  <dcterms:created xsi:type="dcterms:W3CDTF">2023-01-18T14:03:00Z</dcterms:created>
  <dcterms:modified xsi:type="dcterms:W3CDTF">2023-01-18T14:03:00Z</dcterms:modified>
</cp:coreProperties>
</file>