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B" w:rsidRPr="00CD348B" w:rsidRDefault="009A036B" w:rsidP="009A036B">
      <w:pPr>
        <w:pStyle w:val="a3"/>
        <w:jc w:val="center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>АДМИНИСТРАЦИЯ ИВАНТЕЕВСКОГО</w:t>
      </w:r>
    </w:p>
    <w:p w:rsidR="009A036B" w:rsidRPr="00CD348B" w:rsidRDefault="009A036B" w:rsidP="009A036B">
      <w:pPr>
        <w:pStyle w:val="a3"/>
        <w:jc w:val="center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>МУНИЦИПАЛЬНОГО ОБРАЗОВАНИЯ</w:t>
      </w:r>
    </w:p>
    <w:p w:rsidR="009A036B" w:rsidRPr="00CD348B" w:rsidRDefault="009A036B" w:rsidP="009A036B">
      <w:pPr>
        <w:pStyle w:val="a3"/>
        <w:jc w:val="center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>ИВАНТЕЕВСКОГО МУНИЦИПАЛЬНОГО РАЙОНА</w:t>
      </w:r>
    </w:p>
    <w:p w:rsidR="009A036B" w:rsidRPr="00CD348B" w:rsidRDefault="009A036B" w:rsidP="009A036B">
      <w:pPr>
        <w:pStyle w:val="a3"/>
        <w:jc w:val="center"/>
        <w:rPr>
          <w:rFonts w:ascii="Times New Roman" w:hAnsi="Times New Roman" w:cs="Times New Roman"/>
          <w:b/>
          <w:spacing w:val="110"/>
        </w:rPr>
      </w:pPr>
      <w:r w:rsidRPr="00CD348B">
        <w:rPr>
          <w:rFonts w:ascii="Times New Roman" w:hAnsi="Times New Roman" w:cs="Times New Roman"/>
          <w:b/>
        </w:rPr>
        <w:t>САРАТОВСКОЙ ОБЛАСТИ</w:t>
      </w:r>
    </w:p>
    <w:p w:rsidR="009A036B" w:rsidRPr="00CD348B" w:rsidRDefault="009A036B" w:rsidP="009A036B">
      <w:pPr>
        <w:pStyle w:val="a3"/>
        <w:jc w:val="center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  <w:spacing w:val="110"/>
        </w:rPr>
        <w:t>ПОСТАНОВЛЕНИЕ</w:t>
      </w:r>
    </w:p>
    <w:p w:rsidR="009A036B" w:rsidRPr="00CD348B" w:rsidRDefault="009A036B" w:rsidP="009A036B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057"/>
      </w:tblGrid>
      <w:tr w:rsidR="009A036B" w:rsidRPr="00CD348B" w:rsidTr="009A036B">
        <w:trPr>
          <w:cantSplit/>
        </w:trPr>
        <w:tc>
          <w:tcPr>
            <w:tcW w:w="10057" w:type="dxa"/>
            <w:hideMark/>
          </w:tcPr>
          <w:p w:rsidR="00CD348B" w:rsidRPr="00CD348B" w:rsidRDefault="009878F6" w:rsidP="009A03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348B">
              <w:rPr>
                <w:rFonts w:ascii="Times New Roman" w:hAnsi="Times New Roman" w:cs="Times New Roman"/>
                <w:b/>
              </w:rPr>
              <w:t>от  06.06. 2016 г.  № 159</w:t>
            </w:r>
            <w:r w:rsidR="009A036B" w:rsidRPr="00CD348B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CD348B" w:rsidRPr="00CD348B">
              <w:rPr>
                <w:rFonts w:ascii="Times New Roman" w:hAnsi="Times New Roman" w:cs="Times New Roman"/>
                <w:b/>
              </w:rPr>
              <w:t>с</w:t>
            </w:r>
            <w:r w:rsidR="00004F2F" w:rsidRPr="00CD348B">
              <w:rPr>
                <w:rFonts w:ascii="Times New Roman" w:hAnsi="Times New Roman" w:cs="Times New Roman"/>
                <w:b/>
              </w:rPr>
              <w:t>. И</w:t>
            </w:r>
            <w:r w:rsidR="00CD348B" w:rsidRPr="00CD348B">
              <w:rPr>
                <w:rFonts w:ascii="Times New Roman" w:hAnsi="Times New Roman" w:cs="Times New Roman"/>
                <w:b/>
              </w:rPr>
              <w:t>вантеевка</w:t>
            </w:r>
            <w:r w:rsidR="009A036B" w:rsidRPr="00CD348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A036B" w:rsidRPr="00CD348B" w:rsidRDefault="009A036B" w:rsidP="009A036B">
            <w:pPr>
              <w:pStyle w:val="a3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D348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</w:tbl>
    <w:p w:rsidR="009A036B" w:rsidRPr="00CD348B" w:rsidRDefault="0001769D" w:rsidP="009A036B">
      <w:pPr>
        <w:pStyle w:val="a3"/>
        <w:rPr>
          <w:rFonts w:ascii="Times New Roman" w:hAnsi="Times New Roman" w:cs="Times New Roman"/>
          <w:b/>
        </w:rPr>
      </w:pPr>
      <w:r w:rsidRPr="0001769D">
        <w:rPr>
          <w:rFonts w:ascii="Times New Roman" w:hAnsi="Times New Roman" w:cs="Times New Roman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pt;margin-top:13.85pt;width:5.05pt;height:23.15pt;z-index:251658240;mso-wrap-distance-left:0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65"/>
                  </w:tblGrid>
                  <w:tr w:rsidR="009A036B">
                    <w:trPr>
                      <w:trHeight w:val="276"/>
                    </w:trPr>
                    <w:tc>
                      <w:tcPr>
                        <w:tcW w:w="165" w:type="dxa"/>
                      </w:tcPr>
                      <w:p w:rsidR="009A036B" w:rsidRDefault="009A036B">
                        <w:pPr>
                          <w:widowControl w:val="0"/>
                          <w:suppressAutoHyphens/>
                          <w:snapToGrid w:val="0"/>
                          <w:rPr>
                            <w:rFonts w:ascii="Times New Roman" w:eastAsia="SimSun" w:hAnsi="Times New Roman" w:cs="Mangal"/>
                            <w:kern w:val="2"/>
                            <w:sz w:val="24"/>
                            <w:szCs w:val="24"/>
                            <w:lang w:eastAsia="hi-IN" w:bidi="hi-IN"/>
                          </w:rPr>
                        </w:pPr>
                      </w:p>
                    </w:tc>
                  </w:tr>
                </w:tbl>
                <w:p w:rsidR="009A036B" w:rsidRDefault="009A036B" w:rsidP="009A036B">
                  <w:pPr>
                    <w:rPr>
                      <w:rFonts w:eastAsia="SimSun" w:cs="Mangal"/>
                      <w:kern w:val="2"/>
                      <w:lang w:eastAsia="hi-IN" w:bidi="hi-IN"/>
                    </w:rPr>
                  </w:pPr>
                </w:p>
              </w:txbxContent>
            </v:textbox>
            <w10:wrap type="square" side="largest"/>
          </v:shape>
        </w:pict>
      </w:r>
      <w:r w:rsidR="009A036B" w:rsidRPr="00CD348B">
        <w:rPr>
          <w:rFonts w:ascii="Times New Roman" w:hAnsi="Times New Roman" w:cs="Times New Roman"/>
          <w:b/>
        </w:rPr>
        <w:t>О проведении аукциона по продаже земельного участка</w:t>
      </w:r>
    </w:p>
    <w:p w:rsidR="009A036B" w:rsidRPr="00CD348B" w:rsidRDefault="009A036B" w:rsidP="009A036B">
      <w:pPr>
        <w:pStyle w:val="a3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>с кадастровым номером 64:14:010201:2, государственная</w:t>
      </w:r>
    </w:p>
    <w:p w:rsidR="009A036B" w:rsidRPr="00CD348B" w:rsidRDefault="009A036B" w:rsidP="009A036B">
      <w:pPr>
        <w:pStyle w:val="a3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 xml:space="preserve"> собственность на который не разграничена</w:t>
      </w:r>
    </w:p>
    <w:p w:rsidR="009A036B" w:rsidRPr="00CD348B" w:rsidRDefault="009A036B" w:rsidP="009A036B">
      <w:pPr>
        <w:pStyle w:val="a3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br/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</w:rPr>
        <w:t xml:space="preserve">    </w:t>
      </w:r>
      <w:r w:rsidRPr="00CD348B">
        <w:rPr>
          <w:rFonts w:ascii="Times New Roman" w:hAnsi="Times New Roman" w:cs="Times New Roman"/>
        </w:rPr>
        <w:tab/>
        <w:t>В соответствии со ст.ст. 39.3, 9.11, 39.12  Земельного кодекса Российской Федерации</w:t>
      </w:r>
      <w:r w:rsidRPr="00CD348B">
        <w:rPr>
          <w:rFonts w:ascii="Times New Roman" w:hAnsi="Times New Roman" w:cs="Times New Roman"/>
          <w:color w:val="000000"/>
          <w:shd w:val="clear" w:color="auto" w:fill="FFFFFF"/>
        </w:rPr>
        <w:t xml:space="preserve">, Федеральным законом от 24.07.2002г № 101-ФЗ «Об обороте земель сельскохозяйственного назначения», Законом Саратовской области «О земле» от 30.09.2014г №122-ЗСО, Соглашением о взаимодействии при подготовке, организации и проведении торгов между Администрацией Ивантеевского муниципального района Саратовской области и Администрацией Ивантеевского муниципального образования </w:t>
      </w:r>
      <w:r w:rsidRPr="00CD348B">
        <w:rPr>
          <w:rFonts w:ascii="Times New Roman" w:hAnsi="Times New Roman" w:cs="Times New Roman"/>
        </w:rPr>
        <w:t>Ивантеевского муниципального района Саратовской области от 17.03.2016г № 3,</w:t>
      </w:r>
    </w:p>
    <w:p w:rsidR="009A036B" w:rsidRPr="00CD348B" w:rsidRDefault="00004F2F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  <w:b/>
        </w:rPr>
        <w:t>П.</w:t>
      </w:r>
      <w:r w:rsidR="009A036B" w:rsidRPr="00CD348B">
        <w:rPr>
          <w:rFonts w:ascii="Times New Roman" w:hAnsi="Times New Roman" w:cs="Times New Roman"/>
          <w:b/>
        </w:rPr>
        <w:t xml:space="preserve"> О С Т А Н О В Л Я Е Т: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1. Провести торги, открытые по составу участников и форме подачи предложений по цене аукциона по продаже земельного участка с кадастровым номером 64:14:010201:2, площадью 811000кв.м., категория земель «земли сельскохозяйственного назначения», вид разрешенного использования «для сельскохозяйственного производства, расположенного: Саратовская область, Ивантеевский район, Ивантеевское  МО, 9км к юго-западу от с. Ивантеевки у границ с Пугачевским районом, государственная собственность на который не разграничена из фонда перераспределения земель, в срок не ранее 30 дней с момента опубликования извещения о проведении аукциона.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 xml:space="preserve">2. Ограничения, обременения земельного участка </w:t>
      </w:r>
      <w:r w:rsidRPr="00CD348B">
        <w:rPr>
          <w:rFonts w:ascii="Times New Roman" w:hAnsi="Times New Roman" w:cs="Times New Roman"/>
          <w:color w:val="000000" w:themeColor="text1"/>
        </w:rPr>
        <w:t>не установлены</w:t>
      </w:r>
      <w:r w:rsidRPr="00CD348B">
        <w:rPr>
          <w:rFonts w:ascii="Times New Roman" w:hAnsi="Times New Roman" w:cs="Times New Roman"/>
        </w:rPr>
        <w:t>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3. Определить организатором открытого аукциона по передаче в аренду земельного участка, указанного в п.1 настоящего постановления, Администрацию Ивантеевского муниципального района Саратовской области.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4. Установить начальную цену предмета аукциона (цена земельного участка) в размере 312000,00 (триста двенадцать тысяч) руб., рыночная стоимость, определенная в соответствии с Федеральным законом от 29.07.1998г № 135-ФЗ «Об оценочной деятельности в Российской Федерации».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5. Определить размер задатка для участия в аукционе в размере 62400,00 руб., что составляет 20% начальной цены предмета аукциона.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6. Определить «Шаг аукциона» в размере 9360,00 руб., что составляет 3% начальной цены предмета аукциона.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7. Заключить с победителем аукциона или единственным участником аукциона договор купли-продажи земельного участка, указанного в п.1 настоящего постановления, а также проинформировать Организатора аукциона о заключении договора купли-продажи земельного участка.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8. Направить настоящее постановление и необходимые документы на земельный участок Организатору аукциона для организации и проведению аукциона по продаже земельного участка.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>9. Обеспечить официальное опубликование извещения о проведении аукциона, указанного в п.1 настоящего постановления на официальном сайте администрации Ивантеевского муниципального района Саратовской области</w:t>
      </w:r>
      <w:r w:rsidR="00454500">
        <w:rPr>
          <w:rFonts w:ascii="Times New Roman" w:hAnsi="Times New Roman" w:cs="Times New Roman"/>
        </w:rPr>
        <w:t xml:space="preserve"> </w:t>
      </w:r>
      <w:r w:rsidR="00454500">
        <w:rPr>
          <w:rFonts w:ascii="Times New Roman" w:hAnsi="Times New Roman" w:cs="Times New Roman"/>
          <w:lang w:val="en-US"/>
        </w:rPr>
        <w:t>http</w:t>
      </w:r>
      <w:r w:rsidR="00004F2F">
        <w:rPr>
          <w:rFonts w:ascii="Times New Roman" w:hAnsi="Times New Roman" w:cs="Times New Roman"/>
        </w:rPr>
        <w:t xml:space="preserve"> </w:t>
      </w:r>
      <w:r w:rsidR="00454500">
        <w:rPr>
          <w:rFonts w:ascii="Times New Roman" w:hAnsi="Times New Roman" w:cs="Times New Roman"/>
        </w:rPr>
        <w:t xml:space="preserve">: // </w:t>
      </w:r>
      <w:r w:rsidR="00454500">
        <w:rPr>
          <w:rFonts w:ascii="Times New Roman" w:hAnsi="Times New Roman" w:cs="Times New Roman"/>
          <w:lang w:val="en-US"/>
        </w:rPr>
        <w:t>new</w:t>
      </w:r>
      <w:r w:rsidR="00454500" w:rsidRPr="00454500">
        <w:rPr>
          <w:rFonts w:ascii="Times New Roman" w:hAnsi="Times New Roman" w:cs="Times New Roman"/>
        </w:rPr>
        <w:t>.</w:t>
      </w:r>
      <w:r w:rsidR="00454500">
        <w:rPr>
          <w:rFonts w:ascii="Times New Roman" w:hAnsi="Times New Roman" w:cs="Times New Roman"/>
          <w:lang w:val="en-US"/>
        </w:rPr>
        <w:t>ivanteevka</w:t>
      </w:r>
      <w:r w:rsidR="00454500">
        <w:rPr>
          <w:rFonts w:ascii="Times New Roman" w:hAnsi="Times New Roman" w:cs="Times New Roman"/>
        </w:rPr>
        <w:t>.</w:t>
      </w:r>
      <w:r w:rsidR="00454500">
        <w:rPr>
          <w:rFonts w:ascii="Times New Roman" w:hAnsi="Times New Roman" w:cs="Times New Roman"/>
          <w:lang w:val="en-US"/>
        </w:rPr>
        <w:t>sarmo</w:t>
      </w:r>
      <w:r w:rsidR="00454500" w:rsidRPr="00454500">
        <w:rPr>
          <w:rFonts w:ascii="Times New Roman" w:hAnsi="Times New Roman" w:cs="Times New Roman"/>
        </w:rPr>
        <w:t>.</w:t>
      </w:r>
      <w:r w:rsidR="00454500">
        <w:rPr>
          <w:rFonts w:ascii="Times New Roman" w:hAnsi="Times New Roman" w:cs="Times New Roman"/>
          <w:lang w:val="en-US"/>
        </w:rPr>
        <w:t>ru</w:t>
      </w:r>
      <w:r w:rsidR="00004F2F">
        <w:rPr>
          <w:rFonts w:ascii="Times New Roman" w:hAnsi="Times New Roman" w:cs="Times New Roman"/>
        </w:rPr>
        <w:t xml:space="preserve"> во вкладке Ивантеевское муниципальное образование,</w:t>
      </w:r>
      <w:r w:rsidR="00454500" w:rsidRPr="00454500">
        <w:rPr>
          <w:rFonts w:ascii="Times New Roman" w:hAnsi="Times New Roman" w:cs="Times New Roman"/>
        </w:rPr>
        <w:t xml:space="preserve"> </w:t>
      </w:r>
      <w:r w:rsidRPr="00CD348B">
        <w:rPr>
          <w:rFonts w:ascii="Times New Roman" w:hAnsi="Times New Roman" w:cs="Times New Roman"/>
        </w:rPr>
        <w:t xml:space="preserve">и в </w:t>
      </w:r>
      <w:r w:rsidR="00454500">
        <w:rPr>
          <w:rFonts w:ascii="Times New Roman" w:hAnsi="Times New Roman" w:cs="Times New Roman"/>
          <w:color w:val="000000" w:themeColor="text1"/>
        </w:rPr>
        <w:t>информационном сборнике</w:t>
      </w:r>
      <w:r w:rsidR="00454500">
        <w:rPr>
          <w:rFonts w:ascii="Times New Roman" w:hAnsi="Times New Roman" w:cs="Times New Roman"/>
        </w:rPr>
        <w:t xml:space="preserve"> «Ивантеевские</w:t>
      </w:r>
      <w:r w:rsidR="00CD348B" w:rsidRPr="00CD348B">
        <w:rPr>
          <w:rFonts w:ascii="Times New Roman" w:hAnsi="Times New Roman" w:cs="Times New Roman"/>
        </w:rPr>
        <w:t xml:space="preserve"> вес</w:t>
      </w:r>
      <w:r w:rsidR="00454500">
        <w:rPr>
          <w:rFonts w:ascii="Times New Roman" w:hAnsi="Times New Roman" w:cs="Times New Roman"/>
        </w:rPr>
        <w:t>ти</w:t>
      </w:r>
      <w:r w:rsidR="009878F6" w:rsidRPr="00CD348B">
        <w:rPr>
          <w:rFonts w:ascii="Times New Roman" w:hAnsi="Times New Roman" w:cs="Times New Roman"/>
        </w:rPr>
        <w:t>»</w:t>
      </w:r>
      <w:r w:rsidRPr="00CD348B">
        <w:rPr>
          <w:rFonts w:ascii="Times New Roman" w:hAnsi="Times New Roman" w:cs="Times New Roman"/>
        </w:rPr>
        <w:t xml:space="preserve"> в срок не менее чем за 30 календарных дней до даты проведения аукциона.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</w:rPr>
        <w:t xml:space="preserve">10. Контроль за исполнением настоящего постановления оставляю за собой. 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  <w:b/>
        </w:rPr>
      </w:pP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  <w:b/>
        </w:rPr>
      </w:pP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  <w:b/>
        </w:rPr>
      </w:pPr>
      <w:r w:rsidRPr="00CD348B">
        <w:rPr>
          <w:rFonts w:ascii="Times New Roman" w:hAnsi="Times New Roman" w:cs="Times New Roman"/>
          <w:b/>
        </w:rPr>
        <w:t xml:space="preserve">Глава администрации 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  <w:r w:rsidRPr="00CD348B">
        <w:rPr>
          <w:rFonts w:ascii="Times New Roman" w:hAnsi="Times New Roman" w:cs="Times New Roman"/>
          <w:b/>
        </w:rPr>
        <w:t xml:space="preserve">Ивантеевского МО              </w:t>
      </w:r>
      <w:r w:rsidRPr="00CD348B">
        <w:rPr>
          <w:rFonts w:ascii="Times New Roman" w:hAnsi="Times New Roman" w:cs="Times New Roman"/>
          <w:b/>
        </w:rPr>
        <w:tab/>
      </w:r>
      <w:r w:rsidRPr="00CD348B">
        <w:rPr>
          <w:rFonts w:ascii="Times New Roman" w:hAnsi="Times New Roman" w:cs="Times New Roman"/>
          <w:b/>
        </w:rPr>
        <w:tab/>
      </w:r>
      <w:r w:rsidRPr="00CD348B">
        <w:rPr>
          <w:rFonts w:ascii="Times New Roman" w:hAnsi="Times New Roman" w:cs="Times New Roman"/>
          <w:b/>
        </w:rPr>
        <w:tab/>
      </w:r>
      <w:r w:rsidRPr="00CD348B">
        <w:rPr>
          <w:rFonts w:ascii="Times New Roman" w:hAnsi="Times New Roman" w:cs="Times New Roman"/>
          <w:b/>
        </w:rPr>
        <w:tab/>
      </w:r>
      <w:r w:rsidRPr="00CD348B">
        <w:rPr>
          <w:rFonts w:ascii="Times New Roman" w:hAnsi="Times New Roman" w:cs="Times New Roman"/>
          <w:b/>
        </w:rPr>
        <w:tab/>
        <w:t xml:space="preserve">            А.В. Старков</w:t>
      </w: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</w:p>
    <w:p w:rsidR="009A036B" w:rsidRPr="00CD348B" w:rsidRDefault="009A036B" w:rsidP="009A036B">
      <w:pPr>
        <w:pStyle w:val="a3"/>
        <w:jc w:val="both"/>
        <w:rPr>
          <w:rFonts w:ascii="Times New Roman" w:hAnsi="Times New Roman" w:cs="Times New Roman"/>
        </w:rPr>
      </w:pPr>
    </w:p>
    <w:p w:rsidR="009A036B" w:rsidRPr="00CD348B" w:rsidRDefault="009A036B" w:rsidP="009A036B">
      <w:pPr>
        <w:jc w:val="both"/>
      </w:pPr>
    </w:p>
    <w:p w:rsidR="009A036B" w:rsidRPr="00CD348B" w:rsidRDefault="009A036B" w:rsidP="009A036B"/>
    <w:p w:rsidR="009A036B" w:rsidRPr="00CD348B" w:rsidRDefault="009A036B" w:rsidP="009A036B"/>
    <w:p w:rsidR="009A036B" w:rsidRPr="00CD348B" w:rsidRDefault="009A036B" w:rsidP="009A036B"/>
    <w:p w:rsidR="009A036B" w:rsidRPr="00CD348B" w:rsidRDefault="009A036B" w:rsidP="009A036B"/>
    <w:p w:rsidR="009A036B" w:rsidRDefault="009A036B" w:rsidP="009A036B">
      <w:pPr>
        <w:rPr>
          <w:sz w:val="26"/>
          <w:szCs w:val="26"/>
        </w:rPr>
      </w:pPr>
    </w:p>
    <w:p w:rsidR="009A036B" w:rsidRDefault="009A036B" w:rsidP="009A036B">
      <w:pPr>
        <w:rPr>
          <w:sz w:val="26"/>
          <w:szCs w:val="26"/>
        </w:rPr>
      </w:pPr>
    </w:p>
    <w:p w:rsidR="009A036B" w:rsidRDefault="009A036B" w:rsidP="009A036B">
      <w:pPr>
        <w:rPr>
          <w:sz w:val="26"/>
          <w:szCs w:val="26"/>
        </w:rPr>
      </w:pPr>
    </w:p>
    <w:p w:rsidR="00E70291" w:rsidRPr="009A036B" w:rsidRDefault="00E70291" w:rsidP="009A03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0291" w:rsidRPr="009A036B" w:rsidSect="0055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36B"/>
    <w:rsid w:val="00004F2F"/>
    <w:rsid w:val="0001769D"/>
    <w:rsid w:val="00454500"/>
    <w:rsid w:val="00555B72"/>
    <w:rsid w:val="00785941"/>
    <w:rsid w:val="00976C0C"/>
    <w:rsid w:val="009878F6"/>
    <w:rsid w:val="009A036B"/>
    <w:rsid w:val="00AE6F85"/>
    <w:rsid w:val="00CD348B"/>
    <w:rsid w:val="00E7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36B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9A036B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9A036B"/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customStyle="1" w:styleId="1">
    <w:name w:val="Название объекта1"/>
    <w:basedOn w:val="a"/>
    <w:next w:val="a"/>
    <w:rsid w:val="009A036B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SimSun" w:hAnsi="Times New Roman" w:cs="Mangal"/>
      <w:b/>
      <w:kern w:val="2"/>
      <w:sz w:val="28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D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2016-06-06T11:07:00Z</cp:lastPrinted>
  <dcterms:created xsi:type="dcterms:W3CDTF">2016-06-06T06:06:00Z</dcterms:created>
  <dcterms:modified xsi:type="dcterms:W3CDTF">2016-06-06T11:21:00Z</dcterms:modified>
</cp:coreProperties>
</file>