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6C" w:rsidRDefault="007D506C" w:rsidP="008B4DC4">
      <w:pPr>
        <w:ind w:left="6300"/>
      </w:pPr>
    </w:p>
    <w:p w:rsidR="007D506C" w:rsidRDefault="007D506C" w:rsidP="008B4DC4">
      <w:pPr>
        <w:rPr>
          <w:b/>
          <w:bCs/>
          <w:sz w:val="28"/>
          <w:szCs w:val="28"/>
        </w:rPr>
      </w:pPr>
      <w:r>
        <w:rPr>
          <w:b/>
          <w:bCs/>
          <w:sz w:val="28"/>
          <w:szCs w:val="28"/>
        </w:rPr>
        <w:t xml:space="preserve">                                                     </w:t>
      </w:r>
      <w:r>
        <w:rPr>
          <w:snapToGrid w:val="0"/>
        </w:rPr>
        <w:t xml:space="preserve">    </w:t>
      </w:r>
      <w:r w:rsidR="00EC43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61.5pt;visibility:visible">
            <v:imagedata r:id="rId6" o:title=""/>
          </v:shape>
        </w:pict>
      </w:r>
    </w:p>
    <w:p w:rsidR="007D506C" w:rsidRDefault="007D506C" w:rsidP="008B4DC4">
      <w:pPr>
        <w:spacing w:line="252" w:lineRule="auto"/>
        <w:jc w:val="center"/>
        <w:rPr>
          <w:b/>
          <w:bCs/>
          <w:color w:val="000000"/>
          <w:spacing w:val="20"/>
          <w:sz w:val="26"/>
          <w:szCs w:val="26"/>
        </w:rPr>
      </w:pPr>
    </w:p>
    <w:p w:rsidR="007D506C" w:rsidRPr="00DE6080" w:rsidRDefault="007D506C" w:rsidP="008B4DC4">
      <w:pPr>
        <w:spacing w:line="252" w:lineRule="auto"/>
        <w:jc w:val="center"/>
        <w:rPr>
          <w:b/>
          <w:bCs/>
          <w:sz w:val="28"/>
          <w:szCs w:val="28"/>
        </w:rPr>
      </w:pPr>
      <w:r w:rsidRPr="00DE6080">
        <w:rPr>
          <w:b/>
          <w:bCs/>
          <w:sz w:val="28"/>
          <w:szCs w:val="28"/>
        </w:rPr>
        <w:t>АДМИНИСТРАЦИИ</w:t>
      </w:r>
    </w:p>
    <w:p w:rsidR="007D506C" w:rsidRPr="00DE6080" w:rsidRDefault="007D506C" w:rsidP="008B4DC4">
      <w:pPr>
        <w:spacing w:line="252" w:lineRule="auto"/>
        <w:jc w:val="center"/>
        <w:rPr>
          <w:b/>
          <w:bCs/>
          <w:sz w:val="28"/>
          <w:szCs w:val="28"/>
        </w:rPr>
      </w:pPr>
      <w:r w:rsidRPr="00DE6080">
        <w:rPr>
          <w:b/>
          <w:bCs/>
          <w:sz w:val="28"/>
          <w:szCs w:val="28"/>
        </w:rPr>
        <w:t xml:space="preserve"> ИВАНТЕЕВСКОГО МУНИЦИПАЛЬНОГО РАЙОНА  </w:t>
      </w:r>
    </w:p>
    <w:p w:rsidR="007D506C" w:rsidRPr="00DE6080" w:rsidRDefault="007D506C" w:rsidP="008B4DC4">
      <w:pPr>
        <w:spacing w:line="252" w:lineRule="auto"/>
        <w:jc w:val="center"/>
        <w:rPr>
          <w:rFonts w:ascii="Arial" w:hAnsi="Arial" w:cs="Arial"/>
          <w:b/>
          <w:bCs/>
          <w:spacing w:val="22"/>
          <w:sz w:val="28"/>
          <w:szCs w:val="28"/>
        </w:rPr>
      </w:pPr>
      <w:r w:rsidRPr="00DE6080">
        <w:rPr>
          <w:b/>
          <w:bCs/>
          <w:sz w:val="28"/>
          <w:szCs w:val="28"/>
        </w:rPr>
        <w:t>САРАТОВСКОЙ ОБЛАСТИ</w:t>
      </w:r>
    </w:p>
    <w:p w:rsidR="007D506C" w:rsidRDefault="007D506C" w:rsidP="008B4DC4">
      <w:pPr>
        <w:jc w:val="center"/>
      </w:pPr>
    </w:p>
    <w:p w:rsidR="007D506C" w:rsidRPr="00DE6080" w:rsidRDefault="00DE6080" w:rsidP="00DE6080">
      <w:pPr>
        <w:tabs>
          <w:tab w:val="left" w:pos="3945"/>
          <w:tab w:val="left" w:pos="4470"/>
        </w:tabs>
        <w:rPr>
          <w:b/>
          <w:sz w:val="28"/>
          <w:szCs w:val="28"/>
        </w:rPr>
      </w:pPr>
      <w:r>
        <w:tab/>
      </w:r>
      <w:r w:rsidRPr="00DE6080">
        <w:rPr>
          <w:b/>
          <w:sz w:val="28"/>
          <w:szCs w:val="28"/>
        </w:rPr>
        <w:t>ПОСТАНОВЛЕНИЕ</w:t>
      </w:r>
    </w:p>
    <w:p w:rsidR="00DE6080" w:rsidRDefault="007D506C" w:rsidP="0035431B">
      <w:pPr>
        <w:jc w:val="right"/>
        <w:rPr>
          <w:sz w:val="28"/>
          <w:szCs w:val="28"/>
        </w:rPr>
      </w:pPr>
      <w:r>
        <w:rPr>
          <w:sz w:val="28"/>
          <w:szCs w:val="28"/>
        </w:rPr>
        <w:t xml:space="preserve">                                                     </w:t>
      </w:r>
    </w:p>
    <w:p w:rsidR="00DE6080" w:rsidRDefault="00DE6080" w:rsidP="0035431B">
      <w:pPr>
        <w:jc w:val="right"/>
        <w:rPr>
          <w:sz w:val="28"/>
          <w:szCs w:val="28"/>
        </w:rPr>
      </w:pPr>
    </w:p>
    <w:p w:rsidR="007D506C" w:rsidRDefault="00DE6080" w:rsidP="00DE6080">
      <w:pPr>
        <w:tabs>
          <w:tab w:val="center" w:pos="5219"/>
          <w:tab w:val="right" w:pos="10438"/>
        </w:tabs>
      </w:pPr>
      <w:r>
        <w:rPr>
          <w:sz w:val="28"/>
          <w:szCs w:val="28"/>
        </w:rPr>
        <w:tab/>
      </w:r>
      <w:proofErr w:type="spellStart"/>
      <w:r w:rsidR="007D506C">
        <w:t>с</w:t>
      </w:r>
      <w:proofErr w:type="gramStart"/>
      <w:r w:rsidR="007D506C">
        <w:t>.И</w:t>
      </w:r>
      <w:proofErr w:type="gramEnd"/>
      <w:r w:rsidR="007D506C">
        <w:t>вантеевка</w:t>
      </w:r>
      <w:proofErr w:type="spellEnd"/>
      <w:r w:rsidR="007D506C">
        <w:t xml:space="preserve">                                                                                                            </w:t>
      </w:r>
    </w:p>
    <w:p w:rsidR="007D506C" w:rsidRPr="00DE6080" w:rsidRDefault="007D506C" w:rsidP="008B4DC4">
      <w:pPr>
        <w:rPr>
          <w:sz w:val="28"/>
          <w:szCs w:val="28"/>
          <w:u w:val="single"/>
        </w:rPr>
      </w:pPr>
      <w:r w:rsidRPr="00DE6080">
        <w:rPr>
          <w:sz w:val="28"/>
          <w:szCs w:val="28"/>
          <w:u w:val="single"/>
        </w:rPr>
        <w:t xml:space="preserve">от </w:t>
      </w:r>
      <w:r w:rsidR="00DE6080" w:rsidRPr="00DE6080">
        <w:rPr>
          <w:sz w:val="28"/>
          <w:szCs w:val="28"/>
          <w:u w:val="single"/>
        </w:rPr>
        <w:t>24.03.2017</w:t>
      </w:r>
      <w:r w:rsidRPr="00DE6080">
        <w:rPr>
          <w:sz w:val="28"/>
          <w:szCs w:val="28"/>
          <w:u w:val="single"/>
        </w:rPr>
        <w:t xml:space="preserve">  №  </w:t>
      </w:r>
      <w:r w:rsidR="00DE6080" w:rsidRPr="00DE6080">
        <w:rPr>
          <w:sz w:val="28"/>
          <w:szCs w:val="28"/>
          <w:u w:val="single"/>
        </w:rPr>
        <w:t>130</w:t>
      </w:r>
    </w:p>
    <w:p w:rsidR="00DE6080" w:rsidRDefault="00DE6080" w:rsidP="008B4DC4">
      <w:pPr>
        <w:rPr>
          <w:b/>
          <w:bCs/>
        </w:rPr>
      </w:pPr>
    </w:p>
    <w:p w:rsidR="007D506C" w:rsidRPr="00DE6080" w:rsidRDefault="007D506C" w:rsidP="008B4DC4">
      <w:pPr>
        <w:rPr>
          <w:b/>
          <w:bCs/>
          <w:sz w:val="28"/>
          <w:szCs w:val="28"/>
        </w:rPr>
      </w:pPr>
      <w:r w:rsidRPr="00DE6080">
        <w:rPr>
          <w:b/>
          <w:bCs/>
          <w:sz w:val="28"/>
          <w:szCs w:val="28"/>
        </w:rPr>
        <w:t xml:space="preserve">О муниципальной целевой программе </w:t>
      </w:r>
    </w:p>
    <w:p w:rsidR="007D506C" w:rsidRPr="00DE6080" w:rsidRDefault="007D506C" w:rsidP="008B4DC4">
      <w:pPr>
        <w:rPr>
          <w:b/>
          <w:bCs/>
          <w:sz w:val="28"/>
          <w:szCs w:val="28"/>
        </w:rPr>
      </w:pPr>
      <w:r w:rsidRPr="00DE6080">
        <w:rPr>
          <w:b/>
          <w:bCs/>
          <w:sz w:val="28"/>
          <w:szCs w:val="28"/>
        </w:rPr>
        <w:t xml:space="preserve">« Организация отдыха, оздоровления, </w:t>
      </w:r>
    </w:p>
    <w:p w:rsidR="007D506C" w:rsidRPr="00DE6080" w:rsidRDefault="007D506C" w:rsidP="008B4DC4">
      <w:pPr>
        <w:rPr>
          <w:b/>
          <w:bCs/>
          <w:sz w:val="28"/>
          <w:szCs w:val="28"/>
        </w:rPr>
      </w:pPr>
      <w:r w:rsidRPr="00DE6080">
        <w:rPr>
          <w:b/>
          <w:bCs/>
          <w:sz w:val="28"/>
          <w:szCs w:val="28"/>
        </w:rPr>
        <w:t xml:space="preserve">занятости детей и подростков Ивантеевского </w:t>
      </w:r>
    </w:p>
    <w:p w:rsidR="007D506C" w:rsidRPr="00DE6080" w:rsidRDefault="007D506C" w:rsidP="008B4DC4">
      <w:pPr>
        <w:rPr>
          <w:b/>
          <w:bCs/>
          <w:sz w:val="28"/>
          <w:szCs w:val="28"/>
        </w:rPr>
      </w:pPr>
      <w:r w:rsidRPr="00DE6080">
        <w:rPr>
          <w:b/>
          <w:bCs/>
          <w:sz w:val="28"/>
          <w:szCs w:val="28"/>
        </w:rPr>
        <w:t>муниципального района на 2016-2018годы».</w:t>
      </w:r>
    </w:p>
    <w:p w:rsidR="007D506C" w:rsidRDefault="007D506C" w:rsidP="008B4DC4"/>
    <w:p w:rsidR="007D506C" w:rsidRDefault="007D506C" w:rsidP="003C4407">
      <w:pPr>
        <w:rPr>
          <w:sz w:val="28"/>
          <w:szCs w:val="28"/>
        </w:rPr>
      </w:pPr>
      <w:r>
        <w:tab/>
      </w:r>
      <w:proofErr w:type="gramStart"/>
      <w:r>
        <w:rPr>
          <w:sz w:val="28"/>
          <w:szCs w:val="28"/>
        </w:rPr>
        <w:t>На основании Федерального Закон от 06 октября 2003 г. №131-ФЗ «Об общих принципах организации местного самоуправления в Российской Федерации», Закона Российской Федерации от 10 июля 1992 г. №3266-1 «Об образовании», Федерального Закона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 администрация Ивантеевского</w:t>
      </w:r>
      <w:proofErr w:type="gramEnd"/>
      <w:r>
        <w:rPr>
          <w:sz w:val="28"/>
          <w:szCs w:val="28"/>
        </w:rPr>
        <w:t xml:space="preserve"> муниципального района ПОСТАНОВЛЯЕТ:</w:t>
      </w:r>
    </w:p>
    <w:p w:rsidR="007D506C" w:rsidRDefault="007D506C" w:rsidP="008B4DC4">
      <w:pPr>
        <w:rPr>
          <w:sz w:val="28"/>
          <w:szCs w:val="28"/>
        </w:rPr>
      </w:pPr>
      <w:r>
        <w:rPr>
          <w:sz w:val="28"/>
          <w:szCs w:val="28"/>
        </w:rPr>
        <w:t xml:space="preserve">      1.Утвердить муниципальную целевую программу« Организация отдыха, оздоровления, занятости детей и подростков Ивантеевского муниципального района на 2016-2018годы». </w:t>
      </w:r>
      <w:proofErr w:type="gramStart"/>
      <w:r>
        <w:rPr>
          <w:sz w:val="28"/>
          <w:szCs w:val="28"/>
        </w:rPr>
        <w:t>Согласно приложения</w:t>
      </w:r>
      <w:proofErr w:type="gramEnd"/>
      <w:r>
        <w:rPr>
          <w:sz w:val="28"/>
          <w:szCs w:val="28"/>
        </w:rPr>
        <w:t xml:space="preserve"> №1 изложить в следующей редакции (прилагается).</w:t>
      </w:r>
    </w:p>
    <w:p w:rsidR="007D506C" w:rsidRDefault="007D506C" w:rsidP="00F01C06">
      <w:r>
        <w:rPr>
          <w:sz w:val="28"/>
          <w:szCs w:val="28"/>
        </w:rPr>
        <w:t xml:space="preserve">       2.   </w:t>
      </w:r>
      <w:r w:rsidRPr="006D60F4">
        <w:rPr>
          <w:sz w:val="28"/>
          <w:szCs w:val="28"/>
        </w:rPr>
        <w:t>Внести в программу «Организация отдыха, оздоровления, занятости де</w:t>
      </w:r>
      <w:r>
        <w:rPr>
          <w:sz w:val="28"/>
          <w:szCs w:val="28"/>
        </w:rPr>
        <w:t xml:space="preserve">тей и подростков Ивантеевского </w:t>
      </w:r>
      <w:r w:rsidRPr="006D60F4">
        <w:rPr>
          <w:sz w:val="28"/>
          <w:szCs w:val="28"/>
        </w:rPr>
        <w:t>муниципального района на 2016-2018годы» на 201</w:t>
      </w:r>
      <w:r>
        <w:rPr>
          <w:sz w:val="28"/>
          <w:szCs w:val="28"/>
        </w:rPr>
        <w:t>6</w:t>
      </w:r>
      <w:r w:rsidRPr="006D60F4">
        <w:rPr>
          <w:sz w:val="28"/>
          <w:szCs w:val="28"/>
        </w:rPr>
        <w:t>-201</w:t>
      </w:r>
      <w:r>
        <w:rPr>
          <w:sz w:val="28"/>
          <w:szCs w:val="28"/>
        </w:rPr>
        <w:t>8</w:t>
      </w:r>
      <w:r w:rsidRPr="006D60F4">
        <w:rPr>
          <w:sz w:val="28"/>
          <w:szCs w:val="28"/>
        </w:rPr>
        <w:t xml:space="preserve"> годы</w:t>
      </w:r>
      <w:r>
        <w:rPr>
          <w:sz w:val="28"/>
          <w:szCs w:val="28"/>
        </w:rPr>
        <w:t xml:space="preserve"> </w:t>
      </w:r>
      <w:r w:rsidRPr="006D60F4">
        <w:rPr>
          <w:sz w:val="28"/>
          <w:szCs w:val="28"/>
        </w:rPr>
        <w:t>от 31.11.2015 года № 565</w:t>
      </w:r>
      <w:r>
        <w:rPr>
          <w:sz w:val="28"/>
          <w:szCs w:val="28"/>
        </w:rPr>
        <w:t>,</w:t>
      </w:r>
      <w:r w:rsidRPr="0059118C">
        <w:t xml:space="preserve"> </w:t>
      </w:r>
      <w:r w:rsidRPr="0059118C">
        <w:rPr>
          <w:sz w:val="28"/>
          <w:szCs w:val="28"/>
        </w:rPr>
        <w:t>от 30.08.2016</w:t>
      </w:r>
      <w:r>
        <w:rPr>
          <w:sz w:val="28"/>
          <w:szCs w:val="28"/>
        </w:rPr>
        <w:t xml:space="preserve"> года </w:t>
      </w:r>
      <w:r w:rsidRPr="0059118C">
        <w:rPr>
          <w:sz w:val="28"/>
          <w:szCs w:val="28"/>
        </w:rPr>
        <w:t>№ 206</w:t>
      </w:r>
      <w:r>
        <w:rPr>
          <w:sz w:val="28"/>
          <w:szCs w:val="28"/>
        </w:rPr>
        <w:t>,</w:t>
      </w:r>
      <w:r w:rsidRPr="0039106A">
        <w:t xml:space="preserve"> </w:t>
      </w:r>
      <w:r w:rsidRPr="0039106A">
        <w:rPr>
          <w:sz w:val="28"/>
          <w:szCs w:val="28"/>
        </w:rPr>
        <w:t>от  28.11.2016  года № 299</w:t>
      </w:r>
      <w:r>
        <w:rPr>
          <w:sz w:val="28"/>
          <w:szCs w:val="28"/>
        </w:rPr>
        <w:t>,</w:t>
      </w:r>
      <w:r w:rsidRPr="00F01C06">
        <w:t xml:space="preserve"> </w:t>
      </w:r>
      <w:r w:rsidRPr="00F01C06">
        <w:rPr>
          <w:sz w:val="28"/>
          <w:szCs w:val="28"/>
        </w:rPr>
        <w:t>от 30.12.2016 года  №365</w:t>
      </w:r>
      <w:r>
        <w:t xml:space="preserve"> </w:t>
      </w:r>
    </w:p>
    <w:p w:rsidR="007D506C" w:rsidRPr="0059118C" w:rsidRDefault="007D506C" w:rsidP="006D60F4">
      <w:r>
        <w:t xml:space="preserve"> </w:t>
      </w:r>
      <w:r w:rsidRPr="006D60F4">
        <w:rPr>
          <w:sz w:val="28"/>
          <w:szCs w:val="28"/>
        </w:rPr>
        <w:t>следующие изменения;</w:t>
      </w:r>
    </w:p>
    <w:p w:rsidR="007D506C" w:rsidRDefault="007D506C" w:rsidP="008B4DC4">
      <w:pPr>
        <w:rPr>
          <w:sz w:val="28"/>
          <w:szCs w:val="28"/>
        </w:rPr>
      </w:pPr>
      <w:r>
        <w:rPr>
          <w:sz w:val="28"/>
          <w:szCs w:val="28"/>
        </w:rPr>
        <w:t xml:space="preserve">       3.Контроль исполнения настоящего </w:t>
      </w:r>
      <w:r w:rsidR="00DE6080">
        <w:rPr>
          <w:sz w:val="28"/>
          <w:szCs w:val="28"/>
        </w:rPr>
        <w:t>п</w:t>
      </w:r>
      <w:r>
        <w:rPr>
          <w:sz w:val="28"/>
          <w:szCs w:val="28"/>
        </w:rPr>
        <w:t xml:space="preserve">остановления возложить на первого заместителя главы администрации </w:t>
      </w:r>
      <w:proofErr w:type="spellStart"/>
      <w:r>
        <w:rPr>
          <w:sz w:val="28"/>
          <w:szCs w:val="28"/>
        </w:rPr>
        <w:t>Болмосова</w:t>
      </w:r>
      <w:proofErr w:type="spellEnd"/>
      <w:r>
        <w:rPr>
          <w:sz w:val="28"/>
          <w:szCs w:val="28"/>
        </w:rPr>
        <w:t xml:space="preserve"> В.А.</w:t>
      </w:r>
    </w:p>
    <w:p w:rsidR="007D506C" w:rsidRDefault="007D506C" w:rsidP="008B4DC4">
      <w:pPr>
        <w:rPr>
          <w:sz w:val="28"/>
          <w:szCs w:val="28"/>
        </w:rPr>
      </w:pPr>
    </w:p>
    <w:p w:rsidR="007D506C" w:rsidRDefault="007D506C" w:rsidP="008B4DC4">
      <w:pPr>
        <w:rPr>
          <w:sz w:val="28"/>
          <w:szCs w:val="28"/>
        </w:rPr>
      </w:pPr>
    </w:p>
    <w:p w:rsidR="007D506C" w:rsidRDefault="007D506C" w:rsidP="008B4DC4">
      <w:pPr>
        <w:rPr>
          <w:sz w:val="28"/>
          <w:szCs w:val="28"/>
        </w:rPr>
      </w:pPr>
    </w:p>
    <w:p w:rsidR="007D506C" w:rsidRDefault="007D506C" w:rsidP="008B4DC4">
      <w:pPr>
        <w:rPr>
          <w:b/>
          <w:bCs/>
        </w:rPr>
      </w:pPr>
    </w:p>
    <w:tbl>
      <w:tblPr>
        <w:tblW w:w="0" w:type="auto"/>
        <w:tblInd w:w="-106" w:type="dxa"/>
        <w:tblLook w:val="00A0" w:firstRow="1" w:lastRow="0" w:firstColumn="1" w:lastColumn="0" w:noHBand="0" w:noVBand="0"/>
      </w:tblPr>
      <w:tblGrid>
        <w:gridCol w:w="6282"/>
        <w:gridCol w:w="3181"/>
      </w:tblGrid>
      <w:tr w:rsidR="007D506C" w:rsidRPr="00DE6080">
        <w:trPr>
          <w:trHeight w:val="601"/>
        </w:trPr>
        <w:tc>
          <w:tcPr>
            <w:tcW w:w="6282" w:type="dxa"/>
            <w:vAlign w:val="bottom"/>
          </w:tcPr>
          <w:p w:rsidR="007D506C" w:rsidRPr="00DE6080" w:rsidRDefault="007D506C" w:rsidP="004644F8">
            <w:pPr>
              <w:autoSpaceDE w:val="0"/>
              <w:autoSpaceDN w:val="0"/>
              <w:adjustRightInd w:val="0"/>
              <w:rPr>
                <w:b/>
                <w:bCs/>
                <w:sz w:val="28"/>
                <w:szCs w:val="28"/>
              </w:rPr>
            </w:pPr>
            <w:r w:rsidRPr="00DE6080">
              <w:rPr>
                <w:b/>
                <w:bCs/>
                <w:sz w:val="28"/>
                <w:szCs w:val="28"/>
              </w:rPr>
              <w:t>Глава</w:t>
            </w:r>
            <w:r w:rsidR="00DE6080" w:rsidRPr="00DE6080">
              <w:rPr>
                <w:b/>
                <w:bCs/>
                <w:sz w:val="28"/>
                <w:szCs w:val="28"/>
              </w:rPr>
              <w:t xml:space="preserve"> </w:t>
            </w:r>
            <w:r w:rsidRPr="00DE6080">
              <w:rPr>
                <w:b/>
                <w:bCs/>
                <w:sz w:val="28"/>
                <w:szCs w:val="28"/>
              </w:rPr>
              <w:t>Ивантеевского</w:t>
            </w:r>
          </w:p>
          <w:p w:rsidR="007D506C" w:rsidRPr="00DE6080" w:rsidRDefault="007D506C" w:rsidP="004644F8">
            <w:pPr>
              <w:autoSpaceDE w:val="0"/>
              <w:autoSpaceDN w:val="0"/>
              <w:adjustRightInd w:val="0"/>
              <w:rPr>
                <w:b/>
                <w:bCs/>
                <w:sz w:val="28"/>
                <w:szCs w:val="28"/>
              </w:rPr>
            </w:pPr>
            <w:r w:rsidRPr="00DE6080">
              <w:rPr>
                <w:b/>
                <w:bCs/>
                <w:sz w:val="28"/>
                <w:szCs w:val="28"/>
              </w:rPr>
              <w:t>муниципального района</w:t>
            </w:r>
          </w:p>
        </w:tc>
        <w:tc>
          <w:tcPr>
            <w:tcW w:w="3181" w:type="dxa"/>
            <w:vAlign w:val="bottom"/>
          </w:tcPr>
          <w:p w:rsidR="007D506C" w:rsidRPr="00DE6080" w:rsidRDefault="007D506C" w:rsidP="004644F8">
            <w:pPr>
              <w:autoSpaceDE w:val="0"/>
              <w:autoSpaceDN w:val="0"/>
              <w:adjustRightInd w:val="0"/>
              <w:jc w:val="right"/>
              <w:rPr>
                <w:b/>
                <w:bCs/>
                <w:sz w:val="28"/>
                <w:szCs w:val="28"/>
              </w:rPr>
            </w:pPr>
            <w:r w:rsidRPr="00DE6080">
              <w:rPr>
                <w:b/>
                <w:bCs/>
                <w:sz w:val="28"/>
                <w:szCs w:val="28"/>
              </w:rPr>
              <w:t>В.В. Басов</w:t>
            </w:r>
          </w:p>
        </w:tc>
      </w:tr>
    </w:tbl>
    <w:p w:rsidR="007D506C" w:rsidRPr="00DE6080" w:rsidRDefault="007D506C" w:rsidP="008B4DC4">
      <w:pPr>
        <w:rPr>
          <w:b/>
          <w:bCs/>
          <w:sz w:val="28"/>
          <w:szCs w:val="28"/>
        </w:rPr>
      </w:pPr>
    </w:p>
    <w:p w:rsidR="007D506C" w:rsidRDefault="007D506C" w:rsidP="008B4DC4">
      <w:pPr>
        <w:rPr>
          <w:b/>
          <w:bCs/>
        </w:rPr>
      </w:pPr>
    </w:p>
    <w:p w:rsidR="007D506C" w:rsidRDefault="007D506C" w:rsidP="008B4DC4">
      <w:pPr>
        <w:ind w:left="6300"/>
      </w:pPr>
    </w:p>
    <w:p w:rsidR="007D506C" w:rsidRDefault="007D506C" w:rsidP="008B4DC4">
      <w:pPr>
        <w:ind w:left="6300"/>
      </w:pPr>
    </w:p>
    <w:p w:rsidR="007D506C" w:rsidRDefault="007D506C" w:rsidP="0035431B">
      <w:pPr>
        <w:widowControl w:val="0"/>
      </w:pPr>
    </w:p>
    <w:p w:rsidR="007D506C" w:rsidRDefault="007D506C" w:rsidP="0035431B">
      <w:pPr>
        <w:widowControl w:val="0"/>
      </w:pPr>
    </w:p>
    <w:p w:rsidR="007D506C" w:rsidRDefault="007D506C" w:rsidP="0035431B">
      <w:pPr>
        <w:widowControl w:val="0"/>
      </w:pPr>
    </w:p>
    <w:p w:rsidR="007D506C" w:rsidRDefault="007D506C" w:rsidP="0035431B">
      <w:pPr>
        <w:widowControl w:val="0"/>
      </w:pPr>
    </w:p>
    <w:p w:rsidR="007D506C" w:rsidRPr="003543D8" w:rsidRDefault="007D506C" w:rsidP="008D28E8">
      <w:pPr>
        <w:jc w:val="right"/>
      </w:pPr>
      <w:r w:rsidRPr="003543D8">
        <w:t>Приложение №1</w:t>
      </w:r>
    </w:p>
    <w:p w:rsidR="007D506C" w:rsidRDefault="007D506C" w:rsidP="008D28E8">
      <w:pPr>
        <w:jc w:val="right"/>
      </w:pPr>
      <w:r w:rsidRPr="003543D8">
        <w:t>к  постановлению администрации</w:t>
      </w:r>
    </w:p>
    <w:p w:rsidR="007D506C" w:rsidRDefault="007D506C" w:rsidP="008D28E8">
      <w:pPr>
        <w:jc w:val="right"/>
      </w:pPr>
      <w:r>
        <w:t xml:space="preserve">от </w:t>
      </w:r>
      <w:r w:rsidR="00DE6080">
        <w:t>24.03.2017</w:t>
      </w:r>
      <w:r>
        <w:t xml:space="preserve">  № </w:t>
      </w:r>
      <w:r w:rsidR="00DE6080">
        <w:t>130</w:t>
      </w:r>
      <w:r>
        <w:t xml:space="preserve">             </w:t>
      </w:r>
    </w:p>
    <w:p w:rsidR="007D506C" w:rsidRDefault="007D506C" w:rsidP="008D28E8">
      <w:pPr>
        <w:jc w:val="right"/>
      </w:pPr>
      <w:r>
        <w:t>Ивантеевского муниципального района</w:t>
      </w:r>
    </w:p>
    <w:p w:rsidR="007D506C" w:rsidRPr="003543D8" w:rsidRDefault="007D506C" w:rsidP="008D28E8">
      <w:pPr>
        <w:jc w:val="right"/>
      </w:pPr>
      <w:r>
        <w:t xml:space="preserve"> Саратовской области</w:t>
      </w:r>
      <w:r w:rsidRPr="003543D8">
        <w:t xml:space="preserve">                                                                                                                                            </w:t>
      </w:r>
    </w:p>
    <w:p w:rsidR="007D506C" w:rsidRDefault="007D506C" w:rsidP="0035431B">
      <w:pPr>
        <w:widowControl w:val="0"/>
      </w:pPr>
    </w:p>
    <w:p w:rsidR="007D506C" w:rsidRDefault="007D506C" w:rsidP="0035431B">
      <w:pPr>
        <w:widowControl w:val="0"/>
        <w:jc w:val="center"/>
        <w:rPr>
          <w:b/>
          <w:bCs/>
          <w:sz w:val="28"/>
          <w:szCs w:val="28"/>
        </w:rPr>
      </w:pPr>
      <w:r>
        <w:rPr>
          <w:b/>
          <w:bCs/>
          <w:sz w:val="28"/>
          <w:szCs w:val="28"/>
        </w:rPr>
        <w:t>МУНИЦИПАЛЬНАЯ ЦЕЛЕВАЯ ПРОГРАММА</w:t>
      </w:r>
    </w:p>
    <w:p w:rsidR="007D506C" w:rsidRDefault="007D506C" w:rsidP="008B4DC4">
      <w:pPr>
        <w:jc w:val="center"/>
        <w:rPr>
          <w:b/>
          <w:bCs/>
        </w:rPr>
      </w:pPr>
      <w:r>
        <w:rPr>
          <w:b/>
          <w:bCs/>
        </w:rPr>
        <w:t>«Организация отдыха, оздоровления, занятости детей и подростков Ивантеевского муниципального района  на 2016 - 2018годы»</w:t>
      </w:r>
    </w:p>
    <w:p w:rsidR="007D506C" w:rsidRDefault="007D506C" w:rsidP="008B4DC4">
      <w:pPr>
        <w:pStyle w:val="1"/>
        <w:keepNext w:val="0"/>
        <w:widowControl w:val="0"/>
        <w:rPr>
          <w:rFonts w:ascii="Times New Roman" w:hAnsi="Times New Roman" w:cs="Times New Roman"/>
          <w:b/>
          <w:bCs/>
        </w:rPr>
      </w:pPr>
    </w:p>
    <w:p w:rsidR="007D506C" w:rsidRDefault="007D506C" w:rsidP="008B4DC4">
      <w:pPr>
        <w:pStyle w:val="1"/>
        <w:keepNext w:val="0"/>
        <w:widowControl w:val="0"/>
        <w:rPr>
          <w:rFonts w:ascii="Times New Roman" w:hAnsi="Times New Roman" w:cs="Times New Roman"/>
          <w:b/>
          <w:bCs/>
        </w:rPr>
      </w:pPr>
      <w:r>
        <w:rPr>
          <w:rFonts w:ascii="Times New Roman" w:hAnsi="Times New Roman" w:cs="Times New Roman"/>
          <w:b/>
          <w:bCs/>
        </w:rPr>
        <w:t>ПАСПОРТ ПРОГРАММЫ</w:t>
      </w:r>
    </w:p>
    <w:p w:rsidR="007D506C" w:rsidRDefault="007D506C" w:rsidP="008B4DC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0"/>
        <w:gridCol w:w="7034"/>
      </w:tblGrid>
      <w:tr w:rsidR="007D506C">
        <w:tc>
          <w:tcPr>
            <w:tcW w:w="1699" w:type="pct"/>
          </w:tcPr>
          <w:p w:rsidR="007D506C" w:rsidRDefault="007D506C">
            <w:pPr>
              <w:jc w:val="both"/>
            </w:pPr>
            <w:r>
              <w:t>Наименование Программы</w:t>
            </w:r>
          </w:p>
        </w:tc>
        <w:tc>
          <w:tcPr>
            <w:tcW w:w="3301" w:type="pct"/>
          </w:tcPr>
          <w:p w:rsidR="007D506C" w:rsidRDefault="007D506C">
            <w:pPr>
              <w:jc w:val="both"/>
            </w:pPr>
            <w:r>
              <w:t>Муниципальная целевая программа «Организация отдыха, оздоровления, занятости детей и подростков Ивантеевского района на 2016 – 2018 годы» (далее – Программа)</w:t>
            </w:r>
          </w:p>
        </w:tc>
      </w:tr>
      <w:tr w:rsidR="007D506C">
        <w:trPr>
          <w:trHeight w:val="2505"/>
        </w:trPr>
        <w:tc>
          <w:tcPr>
            <w:tcW w:w="1699" w:type="pct"/>
          </w:tcPr>
          <w:p w:rsidR="007D506C" w:rsidRDefault="007D506C">
            <w:pPr>
              <w:jc w:val="both"/>
            </w:pPr>
            <w:r>
              <w:t>Основание для разработки Программы</w:t>
            </w:r>
          </w:p>
        </w:tc>
        <w:tc>
          <w:tcPr>
            <w:tcW w:w="3301" w:type="pct"/>
          </w:tcPr>
          <w:p w:rsidR="007D506C" w:rsidRDefault="007D506C">
            <w:pPr>
              <w:jc w:val="both"/>
            </w:pPr>
            <w:proofErr w:type="gramStart"/>
            <w:r>
              <w:t>Федеральный Закон от 06 октября 2003 г. №131-ФЗ «Об общих принципах организации местного самоуправления в Российской Федерации», Закон Российской Федерации от 10 июля 1992 г. №3266-1 «Об образовании», Федеральный Закон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roofErr w:type="gramEnd"/>
          </w:p>
          <w:p w:rsidR="007D506C" w:rsidRDefault="007D506C"/>
          <w:p w:rsidR="007D506C" w:rsidRDefault="007D506C">
            <w:pPr>
              <w:jc w:val="both"/>
            </w:pPr>
          </w:p>
          <w:p w:rsidR="007D506C" w:rsidRDefault="007D506C">
            <w:pPr>
              <w:jc w:val="both"/>
              <w:rPr>
                <w:color w:val="FF6600"/>
              </w:rPr>
            </w:pPr>
          </w:p>
        </w:tc>
      </w:tr>
      <w:tr w:rsidR="007D506C">
        <w:tc>
          <w:tcPr>
            <w:tcW w:w="1699" w:type="pct"/>
          </w:tcPr>
          <w:p w:rsidR="007D506C" w:rsidRDefault="007D506C">
            <w:pPr>
              <w:jc w:val="both"/>
            </w:pPr>
            <w:r>
              <w:t>Муниципальный заказчик Программы</w:t>
            </w:r>
          </w:p>
        </w:tc>
        <w:tc>
          <w:tcPr>
            <w:tcW w:w="3301" w:type="pct"/>
          </w:tcPr>
          <w:p w:rsidR="007D506C" w:rsidRDefault="007D506C">
            <w:pPr>
              <w:jc w:val="both"/>
            </w:pPr>
            <w:r>
              <w:t>Администрация Ивантеевского муниципального района.</w:t>
            </w:r>
          </w:p>
        </w:tc>
      </w:tr>
      <w:tr w:rsidR="007D506C">
        <w:tc>
          <w:tcPr>
            <w:tcW w:w="1699" w:type="pct"/>
          </w:tcPr>
          <w:p w:rsidR="007D506C" w:rsidRDefault="007D506C">
            <w:pPr>
              <w:jc w:val="both"/>
            </w:pPr>
            <w:r>
              <w:t>Основные разработчики Программы</w:t>
            </w:r>
          </w:p>
        </w:tc>
        <w:tc>
          <w:tcPr>
            <w:tcW w:w="3301" w:type="pct"/>
          </w:tcPr>
          <w:p w:rsidR="007D506C" w:rsidRDefault="007D506C">
            <w:r>
              <w:t xml:space="preserve">  Управление образованием и общеобразовательные учреждения района.</w:t>
            </w:r>
          </w:p>
        </w:tc>
      </w:tr>
      <w:tr w:rsidR="007D506C">
        <w:trPr>
          <w:trHeight w:val="5520"/>
        </w:trPr>
        <w:tc>
          <w:tcPr>
            <w:tcW w:w="1699" w:type="pct"/>
          </w:tcPr>
          <w:p w:rsidR="007D506C" w:rsidRDefault="007D506C">
            <w:pPr>
              <w:jc w:val="both"/>
            </w:pPr>
            <w:r>
              <w:t>Цели и задачи Программы</w:t>
            </w:r>
          </w:p>
        </w:tc>
        <w:tc>
          <w:tcPr>
            <w:tcW w:w="3301" w:type="pct"/>
          </w:tcPr>
          <w:p w:rsidR="007D506C" w:rsidRDefault="007D506C">
            <w:r>
              <w:t xml:space="preserve">Цели: </w:t>
            </w:r>
          </w:p>
          <w:p w:rsidR="007D506C" w:rsidRDefault="007D506C">
            <w:pPr>
              <w:jc w:val="both"/>
            </w:pPr>
            <w:r>
              <w:t xml:space="preserve">Комплексное решение вопросов организации отдыха, оздоровления, занятости детей и подростков Ивантеевского района в каникулярное время на 2016-2018годы. </w:t>
            </w:r>
          </w:p>
          <w:p w:rsidR="007D506C" w:rsidRDefault="007D506C">
            <w:r>
              <w:t>Задачи:</w:t>
            </w:r>
          </w:p>
          <w:p w:rsidR="007D506C" w:rsidRDefault="007D506C">
            <w:pPr>
              <w:jc w:val="both"/>
            </w:pPr>
            <w:r>
              <w:t xml:space="preserve">1) сохранение и развитие  оздоровительных лагерей дневного пребывания при образовательных учреждениях; </w:t>
            </w:r>
          </w:p>
          <w:p w:rsidR="007D506C" w:rsidRDefault="007D506C">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7D506C" w:rsidRDefault="007D506C">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7D506C" w:rsidRDefault="007D506C">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7D506C" w:rsidRDefault="007D506C">
            <w:pPr>
              <w:jc w:val="both"/>
            </w:pPr>
            <w:r>
              <w:t xml:space="preserve">5) организация свободного времени  детей через различные формы трудоустройства, отдыха и занятости.   </w:t>
            </w:r>
          </w:p>
        </w:tc>
      </w:tr>
    </w:tbl>
    <w:p w:rsidR="007D506C" w:rsidRDefault="007D506C" w:rsidP="008B4DC4"/>
    <w:tbl>
      <w:tblPr>
        <w:tblW w:w="5000" w:type="pct"/>
        <w:tblInd w:w="-106" w:type="dxa"/>
        <w:tblLook w:val="00A0" w:firstRow="1" w:lastRow="0" w:firstColumn="1" w:lastColumn="0" w:noHBand="0" w:noVBand="0"/>
      </w:tblPr>
      <w:tblGrid>
        <w:gridCol w:w="3620"/>
        <w:gridCol w:w="7034"/>
      </w:tblGrid>
      <w:tr w:rsidR="007D506C">
        <w:tc>
          <w:tcPr>
            <w:tcW w:w="1699" w:type="pct"/>
          </w:tcPr>
          <w:p w:rsidR="007D506C" w:rsidRDefault="007D506C">
            <w:pPr>
              <w:jc w:val="both"/>
            </w:pPr>
            <w:r>
              <w:t xml:space="preserve">Сроки и этапы реализации Программы </w:t>
            </w:r>
          </w:p>
        </w:tc>
        <w:tc>
          <w:tcPr>
            <w:tcW w:w="3301" w:type="pct"/>
          </w:tcPr>
          <w:p w:rsidR="007D506C" w:rsidRDefault="007D506C">
            <w:r>
              <w:t>2016-2018 годы</w:t>
            </w:r>
          </w:p>
          <w:p w:rsidR="007D506C" w:rsidRDefault="007D506C">
            <w:pPr>
              <w:jc w:val="both"/>
            </w:pPr>
            <w:r>
              <w:t xml:space="preserve"> </w:t>
            </w:r>
          </w:p>
        </w:tc>
      </w:tr>
      <w:tr w:rsidR="007D506C">
        <w:tc>
          <w:tcPr>
            <w:tcW w:w="1699" w:type="pct"/>
          </w:tcPr>
          <w:p w:rsidR="007D506C" w:rsidRDefault="007D506C">
            <w:pPr>
              <w:jc w:val="both"/>
            </w:pPr>
            <w:r>
              <w:t>Важнейшие целевые индикаторы и показатели</w:t>
            </w:r>
          </w:p>
        </w:tc>
        <w:tc>
          <w:tcPr>
            <w:tcW w:w="3301" w:type="pct"/>
          </w:tcPr>
          <w:p w:rsidR="007D506C" w:rsidRDefault="007D506C">
            <w:pPr>
              <w:jc w:val="both"/>
            </w:pPr>
            <w:r>
              <w:t xml:space="preserve">1) предоставление льготных путевок на оздоровление детей из социально незащищенных категорий – 100% в лагеря с дневным </w:t>
            </w:r>
            <w:r>
              <w:lastRenderedPageBreak/>
              <w:t xml:space="preserve">пребыванием детей; </w:t>
            </w:r>
          </w:p>
          <w:p w:rsidR="007D506C" w:rsidRDefault="007D506C">
            <w:pPr>
              <w:jc w:val="both"/>
            </w:pPr>
            <w:r>
              <w:t>2) увеличение охвата детей в  загородные лагеря (</w:t>
            </w:r>
            <w:proofErr w:type="gramStart"/>
            <w:r>
              <w:t>в</w:t>
            </w:r>
            <w:proofErr w:type="gramEnd"/>
            <w:r>
              <w:t xml:space="preserve"> % </w:t>
            </w:r>
            <w:proofErr w:type="gramStart"/>
            <w:r>
              <w:t>от</w:t>
            </w:r>
            <w:proofErr w:type="gramEnd"/>
            <w:r>
              <w:t xml:space="preserve"> общего числа детей в возрасте от 6,5 до 16 лет включительно, охваченных разными формами отдыха и оздоровления):</w:t>
            </w:r>
          </w:p>
          <w:p w:rsidR="007D506C" w:rsidRDefault="007D506C">
            <w:r>
              <w:t>2016 г -   45%</w:t>
            </w:r>
          </w:p>
          <w:p w:rsidR="007D506C" w:rsidRDefault="007D506C">
            <w:r>
              <w:t>2017г  -   50%</w:t>
            </w:r>
          </w:p>
          <w:p w:rsidR="007D506C" w:rsidRDefault="007D506C">
            <w:r>
              <w:t>2018г   - 55%</w:t>
            </w:r>
          </w:p>
          <w:p w:rsidR="007D506C" w:rsidRDefault="007D506C" w:rsidP="008B4DC4">
            <w:r>
              <w:t>3) увеличение охвата детей различными формами трудоустройства (</w:t>
            </w:r>
            <w:proofErr w:type="gramStart"/>
            <w:r>
              <w:t>в</w:t>
            </w:r>
            <w:proofErr w:type="gramEnd"/>
            <w:r>
              <w:t xml:space="preserve"> % </w:t>
            </w:r>
            <w:proofErr w:type="gramStart"/>
            <w:r>
              <w:t>от</w:t>
            </w:r>
            <w:proofErr w:type="gramEnd"/>
            <w:r>
              <w:t xml:space="preserve"> числа детей в возрасте от 14 до 18 лет: </w:t>
            </w:r>
          </w:p>
          <w:p w:rsidR="007D506C" w:rsidRDefault="007D506C" w:rsidP="008B4DC4">
            <w:r>
              <w:t>2016 г-   45%</w:t>
            </w:r>
          </w:p>
          <w:p w:rsidR="007D506C" w:rsidRDefault="007D506C" w:rsidP="008B4DC4">
            <w:r>
              <w:t>2017г -   50%</w:t>
            </w:r>
          </w:p>
          <w:p w:rsidR="007D506C" w:rsidRDefault="007D506C" w:rsidP="008B4DC4">
            <w:r>
              <w:t>2018г    50 %</w:t>
            </w:r>
          </w:p>
          <w:p w:rsidR="007D506C" w:rsidRDefault="007D506C">
            <w:pPr>
              <w:tabs>
                <w:tab w:val="left" w:pos="583"/>
              </w:tabs>
              <w:ind w:left="13"/>
            </w:pPr>
            <w:r>
              <w:t xml:space="preserve"> </w:t>
            </w:r>
          </w:p>
          <w:p w:rsidR="007D506C" w:rsidRDefault="007D506C">
            <w:pPr>
              <w:tabs>
                <w:tab w:val="left" w:pos="583"/>
              </w:tabs>
              <w:ind w:left="13"/>
            </w:pPr>
            <w:r>
              <w:t xml:space="preserve">                                                                                          </w:t>
            </w:r>
          </w:p>
          <w:p w:rsidR="007D506C" w:rsidRDefault="007D506C" w:rsidP="008B4DC4"/>
        </w:tc>
      </w:tr>
      <w:tr w:rsidR="007D506C">
        <w:tc>
          <w:tcPr>
            <w:tcW w:w="1699" w:type="pct"/>
          </w:tcPr>
          <w:p w:rsidR="007D506C" w:rsidRDefault="007D506C">
            <w:pPr>
              <w:jc w:val="both"/>
            </w:pPr>
            <w:r>
              <w:lastRenderedPageBreak/>
              <w:t>Объемы и источник финансирования Программы</w:t>
            </w:r>
          </w:p>
        </w:tc>
        <w:tc>
          <w:tcPr>
            <w:tcW w:w="3301" w:type="pct"/>
          </w:tcPr>
          <w:p w:rsidR="007D506C" w:rsidRDefault="007D506C" w:rsidP="00DD168B">
            <w:pPr>
              <w:rPr>
                <w:sz w:val="20"/>
                <w:szCs w:val="20"/>
              </w:rPr>
            </w:pPr>
            <w:r w:rsidRPr="00900794">
              <w:t>2016-2018гг.=</w:t>
            </w:r>
            <w:r>
              <w:t>2 704,60</w:t>
            </w:r>
            <w:r w:rsidRPr="00900794">
              <w:t>тыс</w:t>
            </w:r>
            <w:proofErr w:type="gramStart"/>
            <w:r w:rsidRPr="00900794">
              <w:t>.р</w:t>
            </w:r>
            <w:proofErr w:type="gramEnd"/>
            <w:r w:rsidRPr="00900794">
              <w:t>уб</w:t>
            </w:r>
            <w:r>
              <w:rPr>
                <w:sz w:val="20"/>
                <w:szCs w:val="20"/>
              </w:rPr>
              <w:t xml:space="preserve">., </w:t>
            </w:r>
          </w:p>
          <w:p w:rsidR="007D506C" w:rsidRDefault="007D506C" w:rsidP="00DD168B">
            <w:pPr>
              <w:rPr>
                <w:sz w:val="20"/>
                <w:szCs w:val="20"/>
              </w:rPr>
            </w:pPr>
            <w:r>
              <w:rPr>
                <w:sz w:val="20"/>
                <w:szCs w:val="20"/>
              </w:rPr>
              <w:t>В том числе:</w:t>
            </w:r>
            <w:r w:rsidRPr="00900794">
              <w:rPr>
                <w:sz w:val="20"/>
                <w:szCs w:val="20"/>
              </w:rPr>
              <w:t xml:space="preserve"> </w:t>
            </w:r>
          </w:p>
          <w:p w:rsidR="007D506C" w:rsidRPr="00842611" w:rsidRDefault="007D506C" w:rsidP="00DD168B">
            <w:pPr>
              <w:rPr>
                <w:sz w:val="20"/>
                <w:szCs w:val="20"/>
              </w:rPr>
            </w:pPr>
            <w:r>
              <w:rPr>
                <w:sz w:val="20"/>
                <w:szCs w:val="20"/>
              </w:rPr>
              <w:t xml:space="preserve">2016 год =425,8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w:t>
            </w:r>
            <w:r w:rsidRPr="00900794">
              <w:rPr>
                <w:sz w:val="20"/>
                <w:szCs w:val="20"/>
              </w:rPr>
              <w:t xml:space="preserve">                               </w:t>
            </w:r>
            <w:r>
              <w:rPr>
                <w:sz w:val="20"/>
                <w:szCs w:val="20"/>
              </w:rPr>
              <w:t xml:space="preserve">                                 </w:t>
            </w:r>
            <w:r w:rsidRPr="00900794">
              <w:rPr>
                <w:sz w:val="20"/>
                <w:szCs w:val="20"/>
              </w:rPr>
              <w:t xml:space="preserve">  </w:t>
            </w:r>
            <w:r w:rsidRPr="00842611">
              <w:rPr>
                <w:sz w:val="20"/>
                <w:szCs w:val="20"/>
              </w:rPr>
              <w:t xml:space="preserve">Средства из местного  бюджета  425,8 </w:t>
            </w:r>
            <w:proofErr w:type="spellStart"/>
            <w:r w:rsidRPr="00842611">
              <w:rPr>
                <w:sz w:val="20"/>
                <w:szCs w:val="20"/>
              </w:rPr>
              <w:t>тыс.руб</w:t>
            </w:r>
            <w:proofErr w:type="spellEnd"/>
            <w:r w:rsidRPr="00842611">
              <w:rPr>
                <w:sz w:val="20"/>
                <w:szCs w:val="20"/>
              </w:rPr>
              <w:t>.</w:t>
            </w:r>
          </w:p>
          <w:p w:rsidR="007D506C" w:rsidRPr="00842611" w:rsidRDefault="007D506C" w:rsidP="00DD168B">
            <w:pPr>
              <w:rPr>
                <w:sz w:val="20"/>
                <w:szCs w:val="20"/>
              </w:rPr>
            </w:pPr>
            <w:r w:rsidRPr="00842611">
              <w:rPr>
                <w:sz w:val="20"/>
                <w:szCs w:val="20"/>
              </w:rPr>
              <w:t xml:space="preserve">Внебюджетные источники 0 </w:t>
            </w:r>
            <w:proofErr w:type="spellStart"/>
            <w:r w:rsidRPr="00842611">
              <w:rPr>
                <w:sz w:val="20"/>
                <w:szCs w:val="20"/>
              </w:rPr>
              <w:t>тыс</w:t>
            </w:r>
            <w:proofErr w:type="gramStart"/>
            <w:r w:rsidRPr="00842611">
              <w:rPr>
                <w:sz w:val="20"/>
                <w:szCs w:val="20"/>
              </w:rPr>
              <w:t>.р</w:t>
            </w:r>
            <w:proofErr w:type="gramEnd"/>
            <w:r w:rsidRPr="00842611">
              <w:rPr>
                <w:sz w:val="20"/>
                <w:szCs w:val="20"/>
              </w:rPr>
              <w:t>уб</w:t>
            </w:r>
            <w:proofErr w:type="spellEnd"/>
            <w:r w:rsidRPr="00842611">
              <w:rPr>
                <w:sz w:val="20"/>
                <w:szCs w:val="20"/>
              </w:rPr>
              <w:t>.</w:t>
            </w:r>
          </w:p>
          <w:p w:rsidR="007D506C" w:rsidRPr="00842611" w:rsidRDefault="007D506C" w:rsidP="00DD168B">
            <w:pPr>
              <w:rPr>
                <w:sz w:val="20"/>
                <w:szCs w:val="20"/>
              </w:rPr>
            </w:pPr>
            <w:r w:rsidRPr="00842611">
              <w:rPr>
                <w:sz w:val="20"/>
                <w:szCs w:val="20"/>
              </w:rPr>
              <w:t xml:space="preserve">2017 год = 1139,4 </w:t>
            </w:r>
            <w:proofErr w:type="spellStart"/>
            <w:r w:rsidRPr="00842611">
              <w:rPr>
                <w:sz w:val="20"/>
                <w:szCs w:val="20"/>
              </w:rPr>
              <w:t>тыс</w:t>
            </w:r>
            <w:proofErr w:type="gramStart"/>
            <w:r w:rsidRPr="00842611">
              <w:rPr>
                <w:sz w:val="20"/>
                <w:szCs w:val="20"/>
              </w:rPr>
              <w:t>.р</w:t>
            </w:r>
            <w:proofErr w:type="gramEnd"/>
            <w:r w:rsidRPr="00842611">
              <w:rPr>
                <w:sz w:val="20"/>
                <w:szCs w:val="20"/>
              </w:rPr>
              <w:t>уб</w:t>
            </w:r>
            <w:proofErr w:type="spellEnd"/>
            <w:r w:rsidRPr="00842611">
              <w:rPr>
                <w:sz w:val="20"/>
                <w:szCs w:val="20"/>
              </w:rPr>
              <w:t>.</w:t>
            </w:r>
          </w:p>
          <w:p w:rsidR="007D506C" w:rsidRPr="00842611" w:rsidRDefault="007D506C" w:rsidP="00DD168B">
            <w:pPr>
              <w:rPr>
                <w:sz w:val="20"/>
                <w:szCs w:val="20"/>
              </w:rPr>
            </w:pPr>
            <w:r w:rsidRPr="00842611">
              <w:rPr>
                <w:sz w:val="20"/>
                <w:szCs w:val="20"/>
              </w:rPr>
              <w:t xml:space="preserve">Средства из местного бюджета </w:t>
            </w:r>
            <w:r>
              <w:rPr>
                <w:sz w:val="20"/>
                <w:szCs w:val="20"/>
              </w:rPr>
              <w:t>1139,4</w:t>
            </w:r>
            <w:r w:rsidRPr="00842611">
              <w:rPr>
                <w:sz w:val="20"/>
                <w:szCs w:val="20"/>
              </w:rPr>
              <w:t xml:space="preserve"> </w:t>
            </w:r>
            <w:proofErr w:type="spellStart"/>
            <w:r w:rsidRPr="00842611">
              <w:rPr>
                <w:sz w:val="20"/>
                <w:szCs w:val="20"/>
              </w:rPr>
              <w:t>тыс</w:t>
            </w:r>
            <w:proofErr w:type="gramStart"/>
            <w:r w:rsidRPr="00842611">
              <w:rPr>
                <w:sz w:val="20"/>
                <w:szCs w:val="20"/>
              </w:rPr>
              <w:t>.р</w:t>
            </w:r>
            <w:proofErr w:type="gramEnd"/>
            <w:r w:rsidRPr="00842611">
              <w:rPr>
                <w:sz w:val="20"/>
                <w:szCs w:val="20"/>
              </w:rPr>
              <w:t>уб</w:t>
            </w:r>
            <w:proofErr w:type="spellEnd"/>
            <w:r w:rsidRPr="00842611">
              <w:rPr>
                <w:sz w:val="20"/>
                <w:szCs w:val="20"/>
              </w:rPr>
              <w:t>.</w:t>
            </w:r>
          </w:p>
          <w:p w:rsidR="007D506C" w:rsidRPr="00842611" w:rsidRDefault="007D506C" w:rsidP="00DD168B">
            <w:pPr>
              <w:rPr>
                <w:sz w:val="20"/>
                <w:szCs w:val="20"/>
              </w:rPr>
            </w:pPr>
            <w:r w:rsidRPr="00842611">
              <w:rPr>
                <w:sz w:val="20"/>
                <w:szCs w:val="20"/>
              </w:rPr>
              <w:t xml:space="preserve">Внебюджетные источники </w:t>
            </w:r>
            <w:r>
              <w:rPr>
                <w:sz w:val="20"/>
                <w:szCs w:val="20"/>
              </w:rPr>
              <w:t>0</w:t>
            </w:r>
            <w:r w:rsidRPr="00842611">
              <w:rPr>
                <w:sz w:val="20"/>
                <w:szCs w:val="20"/>
              </w:rPr>
              <w:t xml:space="preserve"> </w:t>
            </w:r>
            <w:proofErr w:type="spellStart"/>
            <w:r w:rsidRPr="00842611">
              <w:rPr>
                <w:sz w:val="20"/>
                <w:szCs w:val="20"/>
              </w:rPr>
              <w:t>тыс</w:t>
            </w:r>
            <w:proofErr w:type="gramStart"/>
            <w:r w:rsidRPr="00842611">
              <w:rPr>
                <w:sz w:val="20"/>
                <w:szCs w:val="20"/>
              </w:rPr>
              <w:t>.р</w:t>
            </w:r>
            <w:proofErr w:type="gramEnd"/>
            <w:r w:rsidRPr="00842611">
              <w:rPr>
                <w:sz w:val="20"/>
                <w:szCs w:val="20"/>
              </w:rPr>
              <w:t>уб</w:t>
            </w:r>
            <w:proofErr w:type="spellEnd"/>
            <w:r w:rsidRPr="00842611">
              <w:rPr>
                <w:sz w:val="20"/>
                <w:szCs w:val="20"/>
              </w:rPr>
              <w:t>.</w:t>
            </w:r>
          </w:p>
          <w:p w:rsidR="007D506C" w:rsidRPr="00842611" w:rsidRDefault="007D506C" w:rsidP="00DD168B">
            <w:pPr>
              <w:rPr>
                <w:sz w:val="20"/>
                <w:szCs w:val="20"/>
              </w:rPr>
            </w:pPr>
            <w:r w:rsidRPr="00842611">
              <w:rPr>
                <w:sz w:val="20"/>
                <w:szCs w:val="20"/>
              </w:rPr>
              <w:t xml:space="preserve">2018 год = 1139,4 </w:t>
            </w:r>
            <w:proofErr w:type="spellStart"/>
            <w:r w:rsidRPr="00842611">
              <w:rPr>
                <w:sz w:val="20"/>
                <w:szCs w:val="20"/>
              </w:rPr>
              <w:t>тыс</w:t>
            </w:r>
            <w:proofErr w:type="gramStart"/>
            <w:r w:rsidRPr="00842611">
              <w:rPr>
                <w:sz w:val="20"/>
                <w:szCs w:val="20"/>
              </w:rPr>
              <w:t>.р</w:t>
            </w:r>
            <w:proofErr w:type="gramEnd"/>
            <w:r w:rsidRPr="00842611">
              <w:rPr>
                <w:sz w:val="20"/>
                <w:szCs w:val="20"/>
              </w:rPr>
              <w:t>уб</w:t>
            </w:r>
            <w:proofErr w:type="spellEnd"/>
            <w:r w:rsidRPr="00842611">
              <w:rPr>
                <w:sz w:val="20"/>
                <w:szCs w:val="20"/>
              </w:rPr>
              <w:t>.</w:t>
            </w:r>
          </w:p>
          <w:p w:rsidR="007D506C" w:rsidRPr="00842611" w:rsidRDefault="007D506C" w:rsidP="00DD168B">
            <w:pPr>
              <w:rPr>
                <w:sz w:val="20"/>
                <w:szCs w:val="20"/>
              </w:rPr>
            </w:pPr>
            <w:r w:rsidRPr="00842611">
              <w:rPr>
                <w:sz w:val="20"/>
                <w:szCs w:val="20"/>
              </w:rPr>
              <w:t xml:space="preserve">Средства из местного бюджета </w:t>
            </w:r>
            <w:r>
              <w:rPr>
                <w:sz w:val="20"/>
                <w:szCs w:val="20"/>
              </w:rPr>
              <w:t>1139,4</w:t>
            </w:r>
            <w:r w:rsidRPr="00842611">
              <w:rPr>
                <w:sz w:val="20"/>
                <w:szCs w:val="20"/>
              </w:rPr>
              <w:t xml:space="preserve"> </w:t>
            </w:r>
            <w:proofErr w:type="spellStart"/>
            <w:r w:rsidRPr="00842611">
              <w:rPr>
                <w:sz w:val="20"/>
                <w:szCs w:val="20"/>
              </w:rPr>
              <w:t>тыс</w:t>
            </w:r>
            <w:proofErr w:type="gramStart"/>
            <w:r w:rsidRPr="00842611">
              <w:rPr>
                <w:sz w:val="20"/>
                <w:szCs w:val="20"/>
              </w:rPr>
              <w:t>.р</w:t>
            </w:r>
            <w:proofErr w:type="gramEnd"/>
            <w:r w:rsidRPr="00842611">
              <w:rPr>
                <w:sz w:val="20"/>
                <w:szCs w:val="20"/>
              </w:rPr>
              <w:t>уб</w:t>
            </w:r>
            <w:proofErr w:type="spellEnd"/>
            <w:r w:rsidRPr="00842611">
              <w:rPr>
                <w:sz w:val="20"/>
                <w:szCs w:val="20"/>
              </w:rPr>
              <w:t>.</w:t>
            </w:r>
          </w:p>
          <w:p w:rsidR="007D506C" w:rsidRDefault="007D506C" w:rsidP="002B473D">
            <w:r w:rsidRPr="00842611">
              <w:rPr>
                <w:sz w:val="20"/>
                <w:szCs w:val="20"/>
              </w:rPr>
              <w:t xml:space="preserve">Внебюджетные источники </w:t>
            </w:r>
            <w:r>
              <w:rPr>
                <w:sz w:val="20"/>
                <w:szCs w:val="20"/>
              </w:rPr>
              <w:t>0</w:t>
            </w:r>
            <w:r w:rsidRPr="00842611">
              <w:rPr>
                <w:sz w:val="20"/>
                <w:szCs w:val="20"/>
              </w:rPr>
              <w:t xml:space="preserve"> </w:t>
            </w:r>
            <w:proofErr w:type="spellStart"/>
            <w:r w:rsidRPr="00842611">
              <w:rPr>
                <w:sz w:val="20"/>
                <w:szCs w:val="20"/>
              </w:rPr>
              <w:t>тыс</w:t>
            </w:r>
            <w:proofErr w:type="gramStart"/>
            <w:r w:rsidRPr="00842611">
              <w:rPr>
                <w:sz w:val="20"/>
                <w:szCs w:val="20"/>
              </w:rPr>
              <w:t>.р</w:t>
            </w:r>
            <w:proofErr w:type="gramEnd"/>
            <w:r w:rsidRPr="00842611">
              <w:rPr>
                <w:sz w:val="20"/>
                <w:szCs w:val="20"/>
              </w:rPr>
              <w:t>уб</w:t>
            </w:r>
            <w:proofErr w:type="spellEnd"/>
            <w:r w:rsidRPr="00842611">
              <w:rPr>
                <w:sz w:val="20"/>
                <w:szCs w:val="20"/>
              </w:rPr>
              <w:t>.</w:t>
            </w:r>
          </w:p>
        </w:tc>
      </w:tr>
      <w:tr w:rsidR="007D506C">
        <w:tc>
          <w:tcPr>
            <w:tcW w:w="1699" w:type="pct"/>
          </w:tcPr>
          <w:p w:rsidR="007D506C" w:rsidRDefault="007D506C">
            <w:pPr>
              <w:jc w:val="both"/>
            </w:pPr>
            <w:r>
              <w:t>Ожидаемые конечные результаты реализации Программы</w:t>
            </w:r>
          </w:p>
        </w:tc>
        <w:tc>
          <w:tcPr>
            <w:tcW w:w="3301" w:type="pct"/>
          </w:tcPr>
          <w:p w:rsidR="007D506C" w:rsidRDefault="007D506C">
            <w:pPr>
              <w:tabs>
                <w:tab w:val="left" w:pos="0"/>
              </w:tabs>
              <w:jc w:val="both"/>
            </w:pPr>
            <w:r>
              <w:t>1) Сохранение и развитие существующей системы отдыха и оздоровления детей.</w:t>
            </w:r>
          </w:p>
          <w:p w:rsidR="007D506C" w:rsidRDefault="007D506C">
            <w:pPr>
              <w:tabs>
                <w:tab w:val="left" w:pos="201"/>
              </w:tabs>
              <w:ind w:left="27"/>
              <w:jc w:val="both"/>
            </w:pPr>
            <w:r>
              <w:t>2) Улучшение материально-технической базы лагерей с дневным пребыванием детей.</w:t>
            </w:r>
          </w:p>
          <w:p w:rsidR="007D506C" w:rsidRPr="006F7710" w:rsidRDefault="007D506C">
            <w:pPr>
              <w:pStyle w:val="21"/>
              <w:jc w:val="both"/>
              <w:rPr>
                <w:sz w:val="24"/>
                <w:szCs w:val="24"/>
              </w:rPr>
            </w:pPr>
            <w:r w:rsidRPr="006F7710">
              <w:rPr>
                <w:sz w:val="24"/>
                <w:szCs w:val="24"/>
              </w:rPr>
              <w:t>3) Охват всеми видами организованного отдыха, оздоровления и занятости 100% детей школьного возраста.</w:t>
            </w:r>
          </w:p>
          <w:p w:rsidR="007D506C" w:rsidRPr="006F7710" w:rsidRDefault="007D506C">
            <w:pPr>
              <w:pStyle w:val="21"/>
              <w:jc w:val="both"/>
              <w:rPr>
                <w:sz w:val="24"/>
                <w:szCs w:val="24"/>
              </w:rPr>
            </w:pPr>
            <w:r w:rsidRPr="006F7710">
              <w:rPr>
                <w:sz w:val="24"/>
                <w:szCs w:val="24"/>
              </w:rPr>
              <w:t>4) Приобретение детьми трудовых навыков, развитие и совершенствование мастерства, таланта одаренных детей в области культуры и спорта.</w:t>
            </w:r>
          </w:p>
          <w:p w:rsidR="007D506C" w:rsidRPr="006F7710" w:rsidRDefault="007D506C">
            <w:pPr>
              <w:pStyle w:val="21"/>
              <w:jc w:val="both"/>
              <w:rPr>
                <w:sz w:val="24"/>
                <w:szCs w:val="24"/>
              </w:rPr>
            </w:pPr>
            <w:r w:rsidRPr="006F7710">
              <w:rPr>
                <w:sz w:val="24"/>
                <w:szCs w:val="24"/>
              </w:rPr>
              <w:t>5.Укрепление здоровья детей, снижение острой и хронической заболеваемости на 10 %, предупреждение детской инвалидности.</w:t>
            </w:r>
          </w:p>
          <w:p w:rsidR="007D506C" w:rsidRPr="006F7710" w:rsidRDefault="007D506C">
            <w:pPr>
              <w:pStyle w:val="21"/>
              <w:jc w:val="both"/>
              <w:rPr>
                <w:sz w:val="24"/>
                <w:szCs w:val="24"/>
              </w:rPr>
            </w:pPr>
            <w:r w:rsidRPr="006F7710">
              <w:rPr>
                <w:sz w:val="24"/>
                <w:szCs w:val="24"/>
              </w:rPr>
              <w:t xml:space="preserve">6) Стабилизация ситуации с нарушениями несовершеннолетних, и профилактическая работа по здоровому образу жизни. </w:t>
            </w:r>
          </w:p>
          <w:p w:rsidR="007D506C" w:rsidRDefault="007D506C">
            <w:pPr>
              <w:tabs>
                <w:tab w:val="left" w:pos="201"/>
              </w:tabs>
              <w:ind w:left="27"/>
              <w:jc w:val="both"/>
            </w:pPr>
            <w:r>
              <w:t>7) Обеспечение условий для трудоустройства не менее 120 подростков через центр занятости и самостоятельно</w:t>
            </w:r>
            <w:proofErr w:type="gramStart"/>
            <w:r>
              <w:t>..</w:t>
            </w:r>
            <w:proofErr w:type="gramEnd"/>
          </w:p>
          <w:p w:rsidR="007D506C" w:rsidRDefault="007D506C">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7D506C" w:rsidRDefault="007D506C">
            <w:pPr>
              <w:tabs>
                <w:tab w:val="left" w:pos="201"/>
              </w:tabs>
              <w:ind w:left="27"/>
              <w:jc w:val="both"/>
            </w:pPr>
          </w:p>
        </w:tc>
      </w:tr>
      <w:tr w:rsidR="007D506C">
        <w:tc>
          <w:tcPr>
            <w:tcW w:w="1699" w:type="pct"/>
          </w:tcPr>
          <w:p w:rsidR="007D506C" w:rsidRDefault="007D506C">
            <w:pPr>
              <w:jc w:val="both"/>
            </w:pPr>
            <w:r>
              <w:t xml:space="preserve">Система организации </w:t>
            </w:r>
            <w:proofErr w:type="gramStart"/>
            <w:r>
              <w:t>контроля за</w:t>
            </w:r>
            <w:proofErr w:type="gramEnd"/>
            <w:r>
              <w:t xml:space="preserve"> исполнением Программы</w:t>
            </w:r>
          </w:p>
        </w:tc>
        <w:tc>
          <w:tcPr>
            <w:tcW w:w="3301" w:type="pct"/>
          </w:tcPr>
          <w:p w:rsidR="007D506C" w:rsidRDefault="007D506C">
            <w:pPr>
              <w:pStyle w:val="a3"/>
              <w:rPr>
                <w:rFonts w:cs="Times New Roman"/>
                <w:sz w:val="20"/>
                <w:szCs w:val="20"/>
              </w:rPr>
            </w:pPr>
            <w:r w:rsidRPr="00900794">
              <w:rPr>
                <w:rFonts w:ascii="Times New Roman" w:hAnsi="Times New Roman" w:cs="Times New Roman"/>
              </w:rPr>
              <w:t>Управление образованием</w:t>
            </w:r>
            <w:r>
              <w:rPr>
                <w:rFonts w:ascii="Times New Roman" w:hAnsi="Times New Roman" w:cs="Times New Roman"/>
              </w:rPr>
              <w:t xml:space="preserve"> Ивантеевского муниципального района Саратовской области.</w:t>
            </w:r>
          </w:p>
        </w:tc>
      </w:tr>
    </w:tbl>
    <w:p w:rsidR="007D506C" w:rsidRDefault="007D506C" w:rsidP="008B4DC4">
      <w:pPr>
        <w:jc w:val="both"/>
      </w:pPr>
    </w:p>
    <w:p w:rsidR="007D506C" w:rsidRDefault="007D506C" w:rsidP="008B4DC4">
      <w:pPr>
        <w:jc w:val="both"/>
      </w:pPr>
    </w:p>
    <w:p w:rsidR="007D506C" w:rsidRDefault="007D506C" w:rsidP="008B4DC4">
      <w:pPr>
        <w:jc w:val="both"/>
      </w:pPr>
    </w:p>
    <w:p w:rsidR="007D506C" w:rsidRDefault="007D506C" w:rsidP="008B4DC4">
      <w:pPr>
        <w:jc w:val="both"/>
      </w:pPr>
    </w:p>
    <w:p w:rsidR="007D506C" w:rsidRDefault="007D506C" w:rsidP="008B4DC4">
      <w:pPr>
        <w:jc w:val="both"/>
      </w:pPr>
    </w:p>
    <w:p w:rsidR="007D506C" w:rsidRDefault="007D506C" w:rsidP="008B4DC4">
      <w:pPr>
        <w:jc w:val="both"/>
      </w:pPr>
    </w:p>
    <w:p w:rsidR="007D506C" w:rsidRDefault="007D506C" w:rsidP="008B4DC4">
      <w:pPr>
        <w:jc w:val="both"/>
      </w:pPr>
    </w:p>
    <w:p w:rsidR="007D506C" w:rsidRDefault="007D506C" w:rsidP="008B4DC4">
      <w:pPr>
        <w:jc w:val="both"/>
      </w:pPr>
    </w:p>
    <w:p w:rsidR="007D506C" w:rsidRDefault="007D506C" w:rsidP="008B4DC4">
      <w:pPr>
        <w:jc w:val="both"/>
      </w:pPr>
    </w:p>
    <w:p w:rsidR="007D506C" w:rsidRDefault="007D506C" w:rsidP="008B4DC4">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7D506C" w:rsidRDefault="007D506C" w:rsidP="008B4DC4">
      <w:pPr>
        <w:tabs>
          <w:tab w:val="left" w:pos="3645"/>
        </w:tabs>
        <w:ind w:left="360"/>
        <w:jc w:val="center"/>
        <w:rPr>
          <w:b/>
          <w:bCs/>
        </w:rPr>
      </w:pPr>
    </w:p>
    <w:p w:rsidR="007D506C" w:rsidRDefault="007D506C" w:rsidP="008B4DC4">
      <w:pPr>
        <w:ind w:firstLine="709"/>
        <w:jc w:val="both"/>
      </w:pPr>
      <w:r>
        <w:lastRenderedPageBreak/>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7D506C" w:rsidRDefault="007D506C" w:rsidP="008B4DC4">
      <w:pPr>
        <w:ind w:firstLine="709"/>
        <w:jc w:val="both"/>
      </w:pPr>
    </w:p>
    <w:p w:rsidR="007D506C" w:rsidRDefault="007D506C" w:rsidP="008B4DC4">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7D506C" w:rsidRDefault="007D506C" w:rsidP="008B4DC4">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506C" w:rsidRDefault="007D506C" w:rsidP="008B4DC4">
      <w:pPr>
        <w:ind w:firstLine="709"/>
        <w:jc w:val="both"/>
      </w:pPr>
      <w:r>
        <w:t xml:space="preserve"> Большая роль отводится занятости детей в спортивных секциях</w:t>
      </w:r>
      <w:proofErr w:type="gramStart"/>
      <w:r>
        <w:t xml:space="preserve"> ,</w:t>
      </w:r>
      <w:proofErr w:type="gramEnd"/>
      <w:r>
        <w:t xml:space="preserve"> кружках различной направленности и занятием в ФОК «Здоровья». В связи с организацией отдыха и занятости дети из  социально-опасных семей, опекаемые и </w:t>
      </w:r>
      <w:proofErr w:type="gramStart"/>
      <w:r>
        <w:t>дети</w:t>
      </w:r>
      <w:proofErr w:type="gramEnd"/>
      <w:r>
        <w:t xml:space="preserve">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7D506C" w:rsidRDefault="007D506C" w:rsidP="008B4DC4">
      <w:pPr>
        <w:ind w:firstLine="709"/>
        <w:jc w:val="both"/>
      </w:pPr>
      <w:r>
        <w:t xml:space="preserve">Проблему трудоустройства подростков решают  трудовые отряды. В летний период  через «Центр занятости населения  </w:t>
      </w:r>
      <w:proofErr w:type="spellStart"/>
      <w:r>
        <w:t>с</w:t>
      </w:r>
      <w:proofErr w:type="gramStart"/>
      <w:r>
        <w:t>.И</w:t>
      </w:r>
      <w:proofErr w:type="gramEnd"/>
      <w:r>
        <w:t>вантеевка</w:t>
      </w:r>
      <w:proofErr w:type="spellEnd"/>
      <w:r>
        <w:t xml:space="preserve"> Ивантеевского района Саратовской области» было трудоустроено в 2013году- 90детей в 2014году- 90детей , а 2015- 65детей (за счет средств местного бюджета). </w:t>
      </w:r>
    </w:p>
    <w:p w:rsidR="007D506C" w:rsidRDefault="007D506C" w:rsidP="008B4DC4">
      <w:pPr>
        <w:ind w:firstLine="709"/>
        <w:jc w:val="both"/>
      </w:pPr>
      <w:r>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w:t>
      </w:r>
      <w:proofErr w:type="gramStart"/>
      <w:r>
        <w:t>в</w:t>
      </w:r>
      <w:proofErr w:type="gramEnd"/>
      <w:r>
        <w:t xml:space="preserve">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w:t>
      </w:r>
      <w:proofErr w:type="gramStart"/>
      <w:r>
        <w:t>контроль за</w:t>
      </w:r>
      <w:proofErr w:type="gramEnd"/>
      <w:r>
        <w:t xml:space="preserve"> организацией деятельности оздоровительных лагерей, организованных на базе образовательных учреждений. </w:t>
      </w:r>
    </w:p>
    <w:p w:rsidR="007D506C" w:rsidRDefault="007D506C" w:rsidP="008B4DC4">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7D506C" w:rsidRDefault="007D506C" w:rsidP="008B4DC4">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7D506C" w:rsidRDefault="007D506C" w:rsidP="008B4DC4">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7D506C" w:rsidRDefault="007D506C" w:rsidP="008B4DC4">
      <w:pPr>
        <w:ind w:firstLine="709"/>
        <w:jc w:val="both"/>
      </w:pPr>
      <w:r>
        <w:t>3) отсутствие системы занятости детей по месту жительства в вечернее время;</w:t>
      </w:r>
    </w:p>
    <w:p w:rsidR="007D506C" w:rsidRDefault="007D506C" w:rsidP="008B4DC4">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7D506C" w:rsidRDefault="007D506C" w:rsidP="008B4DC4">
      <w:pPr>
        <w:jc w:val="both"/>
      </w:pPr>
      <w:r>
        <w:t xml:space="preserve"> Применение </w:t>
      </w:r>
      <w:proofErr w:type="spellStart"/>
      <w:r>
        <w:t>программно</w:t>
      </w:r>
      <w:proofErr w:type="spellEnd"/>
      <w:r>
        <w:t xml:space="preserve"> </w:t>
      </w:r>
      <w:proofErr w:type="gramStart"/>
      <w:r>
        <w:t>-ц</w:t>
      </w:r>
      <w:proofErr w:type="gramEnd"/>
      <w:r>
        <w:t>елевого метода в процессе организации отдыха, оздоровления и занятости детей и подростков позволит:</w:t>
      </w:r>
    </w:p>
    <w:p w:rsidR="007D506C" w:rsidRDefault="007D506C" w:rsidP="008B4DC4">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7D506C" w:rsidRDefault="007D506C" w:rsidP="008B4DC4">
      <w:pPr>
        <w:ind w:firstLine="709"/>
        <w:jc w:val="both"/>
      </w:pPr>
      <w:r>
        <w:t>2) обеспечить развитие материально-технической базы оздоровительных лагерей с дневным пребыванием детей;</w:t>
      </w:r>
    </w:p>
    <w:p w:rsidR="007D506C" w:rsidRDefault="007D506C" w:rsidP="008B4DC4">
      <w:pPr>
        <w:ind w:firstLine="709"/>
        <w:jc w:val="both"/>
      </w:pPr>
      <w:r>
        <w:lastRenderedPageBreak/>
        <w:t>3) обеспечить  современную подготовку и повышение квалификации педагогов, воспитателей детских оздоровительных учреждений;</w:t>
      </w:r>
    </w:p>
    <w:p w:rsidR="007D506C" w:rsidRDefault="007D506C" w:rsidP="008B4DC4">
      <w:pPr>
        <w:ind w:firstLine="709"/>
        <w:jc w:val="both"/>
      </w:pPr>
      <w:r>
        <w:t>4) обеспечить организацию летних каникул как продолжение образовательно-воспитательного процесса;</w:t>
      </w:r>
    </w:p>
    <w:p w:rsidR="007D506C" w:rsidRDefault="007D506C" w:rsidP="008B4DC4">
      <w:pPr>
        <w:ind w:firstLine="709"/>
        <w:jc w:val="both"/>
      </w:pPr>
      <w:r>
        <w:t>5) обеспечить разработку и внедрение новых образовательных программ в детских лагерях различного типа.</w:t>
      </w:r>
    </w:p>
    <w:p w:rsidR="007D506C" w:rsidRDefault="007D506C" w:rsidP="008B4DC4"/>
    <w:p w:rsidR="007D506C" w:rsidRDefault="007D506C" w:rsidP="008B4DC4">
      <w:pPr>
        <w:jc w:val="center"/>
        <w:rPr>
          <w:b/>
          <w:bCs/>
        </w:rPr>
      </w:pPr>
    </w:p>
    <w:p w:rsidR="007D506C" w:rsidRDefault="007D506C" w:rsidP="008B4DC4">
      <w:pPr>
        <w:numPr>
          <w:ilvl w:val="0"/>
          <w:numId w:val="1"/>
        </w:numPr>
        <w:jc w:val="center"/>
        <w:rPr>
          <w:b/>
          <w:bCs/>
        </w:rPr>
      </w:pPr>
      <w:r>
        <w:rPr>
          <w:b/>
          <w:bCs/>
        </w:rPr>
        <w:t>Цели, задачи и сроки реализации Программы</w:t>
      </w:r>
    </w:p>
    <w:p w:rsidR="007D506C" w:rsidRDefault="007D506C" w:rsidP="008B4DC4">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2016- 2018 годы. </w:t>
      </w:r>
    </w:p>
    <w:p w:rsidR="007D506C" w:rsidRDefault="007D506C" w:rsidP="008B4DC4">
      <w:pPr>
        <w:ind w:firstLine="709"/>
        <w:jc w:val="both"/>
      </w:pPr>
      <w:r>
        <w:t>Программа предусматривает решение следующих основных задач:</w:t>
      </w:r>
    </w:p>
    <w:p w:rsidR="007D506C" w:rsidRDefault="007D506C" w:rsidP="008B4DC4">
      <w:pPr>
        <w:ind w:firstLine="709"/>
        <w:jc w:val="both"/>
      </w:pPr>
      <w:r>
        <w:t xml:space="preserve">1) сохранение и развитие оздоровительных лагерей с дневным пребыванием;   </w:t>
      </w:r>
    </w:p>
    <w:p w:rsidR="007D506C" w:rsidRDefault="007D506C" w:rsidP="008B4DC4">
      <w:pPr>
        <w:ind w:firstLine="709"/>
        <w:jc w:val="both"/>
      </w:pPr>
      <w:r>
        <w:t xml:space="preserve">2) развитие материально-технической базы  лагерей с </w:t>
      </w:r>
      <w:proofErr w:type="gramStart"/>
      <w:r>
        <w:t>дневным</w:t>
      </w:r>
      <w:proofErr w:type="gramEnd"/>
      <w:r>
        <w:t xml:space="preserve"> пребывание; </w:t>
      </w:r>
    </w:p>
    <w:p w:rsidR="007D506C" w:rsidRDefault="007D506C" w:rsidP="008B4DC4">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7D506C" w:rsidRDefault="007D506C" w:rsidP="008B4DC4">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7D506C" w:rsidRDefault="007D506C" w:rsidP="008B4DC4">
      <w:pPr>
        <w:ind w:firstLine="709"/>
        <w:jc w:val="both"/>
      </w:pPr>
      <w:r>
        <w:t xml:space="preserve">5) организация свободного времени детей через различные формы трудоустройства, отдыха и занятости.   </w:t>
      </w:r>
    </w:p>
    <w:p w:rsidR="007D506C" w:rsidRDefault="007D506C" w:rsidP="008B4DC4">
      <w:pPr>
        <w:ind w:firstLine="709"/>
        <w:jc w:val="both"/>
        <w:rPr>
          <w:b/>
          <w:bCs/>
        </w:rPr>
      </w:pPr>
      <w:r>
        <w:t>Сроки реализации программы: 2016 – 2018 годы.</w:t>
      </w:r>
    </w:p>
    <w:p w:rsidR="007D506C" w:rsidRDefault="007D506C" w:rsidP="008B4DC4">
      <w:pPr>
        <w:jc w:val="both"/>
      </w:pPr>
    </w:p>
    <w:p w:rsidR="007D506C" w:rsidRDefault="007D506C" w:rsidP="008B4DC4">
      <w:pPr>
        <w:numPr>
          <w:ilvl w:val="0"/>
          <w:numId w:val="1"/>
        </w:numPr>
        <w:jc w:val="center"/>
        <w:rPr>
          <w:b/>
          <w:bCs/>
        </w:rPr>
      </w:pPr>
      <w:r>
        <w:rPr>
          <w:b/>
          <w:bCs/>
        </w:rPr>
        <w:t>Система программных мероприятий</w:t>
      </w:r>
    </w:p>
    <w:p w:rsidR="007D506C" w:rsidRDefault="007D506C" w:rsidP="008B4DC4">
      <w:pPr>
        <w:ind w:left="360"/>
        <w:jc w:val="center"/>
        <w:rPr>
          <w:b/>
          <w:bCs/>
        </w:rPr>
      </w:pPr>
    </w:p>
    <w:p w:rsidR="007D506C" w:rsidRDefault="007D506C" w:rsidP="008B4DC4">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7D506C" w:rsidRDefault="007D506C" w:rsidP="008B4DC4"/>
    <w:p w:rsidR="007D506C" w:rsidRDefault="007D506C" w:rsidP="008B4DC4">
      <w:pPr>
        <w:numPr>
          <w:ilvl w:val="0"/>
          <w:numId w:val="1"/>
        </w:numPr>
        <w:jc w:val="center"/>
        <w:rPr>
          <w:b/>
          <w:bCs/>
        </w:rPr>
      </w:pPr>
      <w:r>
        <w:rPr>
          <w:b/>
          <w:bCs/>
        </w:rPr>
        <w:t>Ресурсное обеспечение Программы</w:t>
      </w:r>
    </w:p>
    <w:p w:rsidR="007D506C" w:rsidRDefault="007D506C" w:rsidP="008B4DC4">
      <w:pPr>
        <w:ind w:firstLine="709"/>
        <w:jc w:val="both"/>
        <w:rPr>
          <w:b/>
          <w:bCs/>
        </w:rPr>
      </w:pPr>
    </w:p>
    <w:p w:rsidR="007D506C" w:rsidRDefault="007D506C" w:rsidP="008B4DC4">
      <w:pPr>
        <w:ind w:firstLine="709"/>
        <w:jc w:val="both"/>
      </w:pPr>
      <w:r>
        <w:t>Реализация Программы осуществляется за счёт местного бюджета.</w:t>
      </w:r>
    </w:p>
    <w:p w:rsidR="007D506C" w:rsidRDefault="007D506C" w:rsidP="008B4DC4">
      <w:pPr>
        <w:ind w:firstLine="709"/>
        <w:jc w:val="both"/>
      </w:pPr>
    </w:p>
    <w:p w:rsidR="007D506C" w:rsidRDefault="007D506C" w:rsidP="00D62B7D">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875"/>
        <w:gridCol w:w="2141"/>
        <w:gridCol w:w="1950"/>
        <w:gridCol w:w="2538"/>
      </w:tblGrid>
      <w:tr w:rsidR="007D506C" w:rsidRPr="00056958">
        <w:trPr>
          <w:cantSplit/>
        </w:trPr>
        <w:tc>
          <w:tcPr>
            <w:tcW w:w="1009" w:type="pct"/>
            <w:vMerge w:val="restart"/>
          </w:tcPr>
          <w:p w:rsidR="007D506C" w:rsidRPr="00056958" w:rsidRDefault="007D506C" w:rsidP="00481798">
            <w:pPr>
              <w:jc w:val="both"/>
            </w:pPr>
            <w:r w:rsidRPr="00056958">
              <w:t>Источники финансирования</w:t>
            </w:r>
          </w:p>
        </w:tc>
        <w:tc>
          <w:tcPr>
            <w:tcW w:w="2800" w:type="pct"/>
            <w:gridSpan w:val="3"/>
          </w:tcPr>
          <w:p w:rsidR="007D506C" w:rsidRPr="00056958" w:rsidRDefault="007D506C" w:rsidP="00481798">
            <w:pPr>
              <w:jc w:val="center"/>
            </w:pPr>
            <w:proofErr w:type="gramStart"/>
            <w:r>
              <w:t xml:space="preserve">Объёмы финансирования </w:t>
            </w:r>
            <w:r w:rsidRPr="00056958">
              <w:t xml:space="preserve"> руб</w:t>
            </w:r>
            <w:r>
              <w:t>лей</w:t>
            </w:r>
            <w:r w:rsidRPr="00056958">
              <w:t>.)</w:t>
            </w:r>
            <w:proofErr w:type="gramEnd"/>
          </w:p>
        </w:tc>
        <w:tc>
          <w:tcPr>
            <w:tcW w:w="1191" w:type="pct"/>
            <w:vMerge w:val="restart"/>
          </w:tcPr>
          <w:p w:rsidR="007D506C" w:rsidRPr="00056958" w:rsidRDefault="007D506C" w:rsidP="00481798">
            <w:pPr>
              <w:jc w:val="center"/>
            </w:pPr>
            <w:r w:rsidRPr="00056958">
              <w:t>Всего</w:t>
            </w:r>
          </w:p>
        </w:tc>
      </w:tr>
      <w:tr w:rsidR="007D506C" w:rsidRPr="00056958">
        <w:trPr>
          <w:cantSplit/>
        </w:trPr>
        <w:tc>
          <w:tcPr>
            <w:tcW w:w="1009" w:type="pct"/>
            <w:vMerge/>
          </w:tcPr>
          <w:p w:rsidR="007D506C" w:rsidRPr="00056958" w:rsidRDefault="007D506C" w:rsidP="00481798">
            <w:pPr>
              <w:jc w:val="both"/>
            </w:pPr>
          </w:p>
        </w:tc>
        <w:tc>
          <w:tcPr>
            <w:tcW w:w="2800" w:type="pct"/>
            <w:gridSpan w:val="3"/>
            <w:tcBorders>
              <w:bottom w:val="nil"/>
            </w:tcBorders>
          </w:tcPr>
          <w:p w:rsidR="007D506C" w:rsidRPr="00056958" w:rsidRDefault="007D506C" w:rsidP="00481798">
            <w:pPr>
              <w:jc w:val="center"/>
            </w:pPr>
            <w:r w:rsidRPr="00056958">
              <w:t>В том числе по годам</w:t>
            </w:r>
          </w:p>
        </w:tc>
        <w:tc>
          <w:tcPr>
            <w:tcW w:w="1191" w:type="pct"/>
            <w:vMerge/>
            <w:tcBorders>
              <w:bottom w:val="nil"/>
            </w:tcBorders>
          </w:tcPr>
          <w:p w:rsidR="007D506C" w:rsidRPr="00056958" w:rsidRDefault="007D506C" w:rsidP="00481798">
            <w:pPr>
              <w:jc w:val="both"/>
            </w:pPr>
          </w:p>
        </w:tc>
      </w:tr>
      <w:tr w:rsidR="007D506C" w:rsidRPr="00056958">
        <w:trPr>
          <w:cantSplit/>
        </w:trPr>
        <w:tc>
          <w:tcPr>
            <w:tcW w:w="1009" w:type="pct"/>
            <w:vMerge/>
          </w:tcPr>
          <w:p w:rsidR="007D506C" w:rsidRPr="00056958" w:rsidRDefault="007D506C" w:rsidP="00481798">
            <w:pPr>
              <w:jc w:val="both"/>
            </w:pPr>
          </w:p>
        </w:tc>
        <w:tc>
          <w:tcPr>
            <w:tcW w:w="880" w:type="pct"/>
          </w:tcPr>
          <w:p w:rsidR="007D506C" w:rsidRPr="00056958" w:rsidRDefault="007D506C" w:rsidP="00481798">
            <w:pPr>
              <w:jc w:val="center"/>
            </w:pPr>
            <w:r>
              <w:t>2016</w:t>
            </w:r>
          </w:p>
        </w:tc>
        <w:tc>
          <w:tcPr>
            <w:tcW w:w="1005" w:type="pct"/>
          </w:tcPr>
          <w:p w:rsidR="007D506C" w:rsidRPr="00056958" w:rsidRDefault="007D506C" w:rsidP="00481798">
            <w:pPr>
              <w:jc w:val="center"/>
            </w:pPr>
            <w:r>
              <w:t>2017</w:t>
            </w:r>
          </w:p>
        </w:tc>
        <w:tc>
          <w:tcPr>
            <w:tcW w:w="915" w:type="pct"/>
          </w:tcPr>
          <w:p w:rsidR="007D506C" w:rsidRPr="00056958" w:rsidRDefault="007D506C" w:rsidP="00481798">
            <w:pPr>
              <w:jc w:val="center"/>
            </w:pPr>
            <w:r>
              <w:t>2018</w:t>
            </w:r>
          </w:p>
        </w:tc>
        <w:tc>
          <w:tcPr>
            <w:tcW w:w="1191" w:type="pct"/>
          </w:tcPr>
          <w:p w:rsidR="007D506C" w:rsidRPr="00056958" w:rsidRDefault="007D506C" w:rsidP="00481798">
            <w:pPr>
              <w:jc w:val="both"/>
            </w:pPr>
          </w:p>
        </w:tc>
      </w:tr>
      <w:tr w:rsidR="007D506C" w:rsidRPr="00056958">
        <w:tc>
          <w:tcPr>
            <w:tcW w:w="1009" w:type="pct"/>
          </w:tcPr>
          <w:p w:rsidR="007D506C" w:rsidRPr="00056958" w:rsidRDefault="007D506C" w:rsidP="00481798">
            <w:pPr>
              <w:jc w:val="both"/>
            </w:pPr>
            <w:r>
              <w:t>Местного бюджета</w:t>
            </w:r>
          </w:p>
        </w:tc>
        <w:tc>
          <w:tcPr>
            <w:tcW w:w="880" w:type="pct"/>
          </w:tcPr>
          <w:p w:rsidR="007D506C" w:rsidRPr="00E5214E" w:rsidRDefault="007D506C" w:rsidP="00481798">
            <w:pPr>
              <w:jc w:val="center"/>
            </w:pPr>
            <w:r>
              <w:t>425,8</w:t>
            </w:r>
          </w:p>
        </w:tc>
        <w:tc>
          <w:tcPr>
            <w:tcW w:w="1005" w:type="pct"/>
          </w:tcPr>
          <w:p w:rsidR="007D506C" w:rsidRPr="00D62B7D" w:rsidRDefault="007D506C" w:rsidP="00481798">
            <w:pPr>
              <w:jc w:val="center"/>
            </w:pPr>
            <w:r>
              <w:t>1139,4</w:t>
            </w:r>
          </w:p>
        </w:tc>
        <w:tc>
          <w:tcPr>
            <w:tcW w:w="915" w:type="pct"/>
          </w:tcPr>
          <w:p w:rsidR="007D506C" w:rsidRPr="00056958" w:rsidRDefault="007D506C" w:rsidP="00481798">
            <w:pPr>
              <w:jc w:val="center"/>
            </w:pPr>
            <w:r>
              <w:t>1139,4</w:t>
            </w:r>
          </w:p>
        </w:tc>
        <w:tc>
          <w:tcPr>
            <w:tcW w:w="1191" w:type="pct"/>
          </w:tcPr>
          <w:p w:rsidR="007D506C" w:rsidRPr="00056958" w:rsidRDefault="007D506C" w:rsidP="00481798">
            <w:pPr>
              <w:jc w:val="center"/>
            </w:pPr>
            <w:r>
              <w:t>2704,6</w:t>
            </w:r>
          </w:p>
        </w:tc>
      </w:tr>
      <w:tr w:rsidR="007D506C" w:rsidRPr="00056958">
        <w:tc>
          <w:tcPr>
            <w:tcW w:w="1009" w:type="pct"/>
          </w:tcPr>
          <w:p w:rsidR="007D506C" w:rsidRPr="00056958" w:rsidRDefault="007D506C" w:rsidP="00481798">
            <w:pPr>
              <w:jc w:val="both"/>
            </w:pPr>
            <w:r>
              <w:t>Внебюджетные источники</w:t>
            </w:r>
          </w:p>
        </w:tc>
        <w:tc>
          <w:tcPr>
            <w:tcW w:w="880" w:type="pct"/>
          </w:tcPr>
          <w:p w:rsidR="007D506C" w:rsidRPr="00E5214E" w:rsidRDefault="007D506C" w:rsidP="00481798">
            <w:pPr>
              <w:jc w:val="center"/>
            </w:pPr>
          </w:p>
        </w:tc>
        <w:tc>
          <w:tcPr>
            <w:tcW w:w="1005" w:type="pct"/>
          </w:tcPr>
          <w:p w:rsidR="007D506C" w:rsidRPr="00D62B7D" w:rsidRDefault="007D506C" w:rsidP="00481798">
            <w:pPr>
              <w:jc w:val="center"/>
            </w:pPr>
          </w:p>
        </w:tc>
        <w:tc>
          <w:tcPr>
            <w:tcW w:w="915" w:type="pct"/>
          </w:tcPr>
          <w:p w:rsidR="007D506C" w:rsidRPr="00056958" w:rsidRDefault="007D506C" w:rsidP="00481798">
            <w:pPr>
              <w:jc w:val="center"/>
            </w:pPr>
          </w:p>
        </w:tc>
        <w:tc>
          <w:tcPr>
            <w:tcW w:w="1191" w:type="pct"/>
          </w:tcPr>
          <w:p w:rsidR="007D506C" w:rsidRPr="00056958" w:rsidRDefault="007D506C" w:rsidP="00481798">
            <w:pPr>
              <w:jc w:val="center"/>
            </w:pPr>
          </w:p>
        </w:tc>
      </w:tr>
      <w:tr w:rsidR="007D506C">
        <w:tblPrEx>
          <w:tblLook w:val="0000" w:firstRow="0" w:lastRow="0" w:firstColumn="0" w:lastColumn="0" w:noHBand="0" w:noVBand="0"/>
        </w:tblPrEx>
        <w:trPr>
          <w:trHeight w:val="495"/>
        </w:trPr>
        <w:tc>
          <w:tcPr>
            <w:tcW w:w="1009" w:type="pct"/>
          </w:tcPr>
          <w:p w:rsidR="007D506C" w:rsidRDefault="007D506C" w:rsidP="005E3060">
            <w:pPr>
              <w:jc w:val="both"/>
            </w:pPr>
            <w:r w:rsidRPr="00056958">
              <w:t>Итого</w:t>
            </w:r>
          </w:p>
          <w:p w:rsidR="007D506C" w:rsidRPr="00056958" w:rsidRDefault="007D506C" w:rsidP="005E3060">
            <w:pPr>
              <w:jc w:val="both"/>
            </w:pPr>
          </w:p>
        </w:tc>
        <w:tc>
          <w:tcPr>
            <w:tcW w:w="880" w:type="pct"/>
          </w:tcPr>
          <w:p w:rsidR="007D506C" w:rsidRPr="00E5214E" w:rsidRDefault="007D506C" w:rsidP="005E3060">
            <w:pPr>
              <w:jc w:val="center"/>
            </w:pPr>
            <w:r>
              <w:t>425,8</w:t>
            </w:r>
          </w:p>
        </w:tc>
        <w:tc>
          <w:tcPr>
            <w:tcW w:w="1005" w:type="pct"/>
          </w:tcPr>
          <w:p w:rsidR="007D506C" w:rsidRPr="00D62B7D" w:rsidRDefault="007D506C" w:rsidP="005E3060">
            <w:pPr>
              <w:jc w:val="center"/>
            </w:pPr>
            <w:r>
              <w:t>1139,4</w:t>
            </w:r>
          </w:p>
        </w:tc>
        <w:tc>
          <w:tcPr>
            <w:tcW w:w="915" w:type="pct"/>
          </w:tcPr>
          <w:p w:rsidR="007D506C" w:rsidRPr="00056958" w:rsidRDefault="007D506C" w:rsidP="005E3060">
            <w:pPr>
              <w:jc w:val="center"/>
            </w:pPr>
            <w:r>
              <w:t>1139,4</w:t>
            </w:r>
          </w:p>
        </w:tc>
        <w:tc>
          <w:tcPr>
            <w:tcW w:w="1191" w:type="pct"/>
          </w:tcPr>
          <w:p w:rsidR="007D506C" w:rsidRPr="00056958" w:rsidRDefault="007D506C" w:rsidP="005E3060">
            <w:pPr>
              <w:jc w:val="center"/>
            </w:pPr>
            <w:r>
              <w:t>2704,6</w:t>
            </w:r>
          </w:p>
        </w:tc>
      </w:tr>
    </w:tbl>
    <w:p w:rsidR="007D506C" w:rsidRPr="00942F32" w:rsidRDefault="007D506C" w:rsidP="00942F32"/>
    <w:p w:rsidR="007D506C" w:rsidRPr="00942F32" w:rsidRDefault="007D506C" w:rsidP="00942F32"/>
    <w:p w:rsidR="007D506C" w:rsidRPr="00942F32" w:rsidRDefault="007D506C" w:rsidP="00942F32"/>
    <w:p w:rsidR="007D506C" w:rsidRPr="00942F32" w:rsidRDefault="007D506C" w:rsidP="00942F32"/>
    <w:p w:rsidR="007D506C" w:rsidRPr="00942F32" w:rsidRDefault="007D506C" w:rsidP="00942F32"/>
    <w:p w:rsidR="007D506C" w:rsidRPr="00942F32" w:rsidRDefault="007D506C" w:rsidP="00942F32"/>
    <w:p w:rsidR="007D506C" w:rsidRPr="00942F32" w:rsidRDefault="007D506C" w:rsidP="00942F32"/>
    <w:p w:rsidR="007D506C" w:rsidRPr="00942F32" w:rsidRDefault="007D506C" w:rsidP="00942F32"/>
    <w:p w:rsidR="007D506C" w:rsidRPr="00942F32" w:rsidRDefault="007D506C" w:rsidP="00942F32"/>
    <w:p w:rsidR="007D506C" w:rsidRPr="00942F32" w:rsidRDefault="007D506C" w:rsidP="00942F32">
      <w:pPr>
        <w:sectPr w:rsidR="007D506C" w:rsidRPr="00942F32" w:rsidSect="00AD7FDA">
          <w:pgSz w:w="11906" w:h="16838"/>
          <w:pgMar w:top="539" w:right="748" w:bottom="420" w:left="720" w:header="720" w:footer="720" w:gutter="0"/>
          <w:cols w:space="720"/>
        </w:sectPr>
      </w:pPr>
    </w:p>
    <w:p w:rsidR="007D506C" w:rsidRDefault="007D506C" w:rsidP="008B4DC4"/>
    <w:p w:rsidR="007D506C" w:rsidRDefault="007D506C" w:rsidP="008B4DC4">
      <w:pPr>
        <w:numPr>
          <w:ilvl w:val="0"/>
          <w:numId w:val="1"/>
        </w:numPr>
        <w:jc w:val="center"/>
        <w:rPr>
          <w:b/>
          <w:bCs/>
        </w:rPr>
      </w:pPr>
      <w:r>
        <w:rPr>
          <w:b/>
          <w:bCs/>
        </w:rPr>
        <w:t>Механизмы реализации Программы</w:t>
      </w:r>
    </w:p>
    <w:p w:rsidR="007D506C" w:rsidRDefault="007D506C" w:rsidP="008B4DC4">
      <w:pPr>
        <w:ind w:left="360"/>
        <w:rPr>
          <w:b/>
          <w:bCs/>
        </w:rPr>
      </w:pPr>
    </w:p>
    <w:p w:rsidR="007D506C" w:rsidRDefault="007D506C" w:rsidP="008B4DC4">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7D506C" w:rsidRDefault="007D506C" w:rsidP="008B4DC4">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7D506C" w:rsidRDefault="007D506C" w:rsidP="008B4DC4">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7D506C" w:rsidRDefault="007D506C" w:rsidP="008B4DC4">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w:t>
      </w:r>
      <w:proofErr w:type="gramStart"/>
      <w:r>
        <w:t>отчитываются о ходе</w:t>
      </w:r>
      <w:proofErr w:type="gramEnd"/>
      <w:r>
        <w:t xml:space="preserve"> ее выполнения  в отдел экономики администрации Ивантеевского муниципального района и на Районном собрании. </w:t>
      </w:r>
    </w:p>
    <w:p w:rsidR="007D506C" w:rsidRDefault="007D506C" w:rsidP="008B4DC4">
      <w:pPr>
        <w:numPr>
          <w:ilvl w:val="0"/>
          <w:numId w:val="1"/>
        </w:numPr>
        <w:jc w:val="center"/>
        <w:rPr>
          <w:b/>
          <w:bCs/>
        </w:rPr>
      </w:pPr>
      <w:r>
        <w:rPr>
          <w:b/>
          <w:bCs/>
        </w:rPr>
        <w:t>Оценка социальной и бюджетной эффективности Программ</w:t>
      </w:r>
    </w:p>
    <w:p w:rsidR="007D506C" w:rsidRDefault="007D506C" w:rsidP="008B4DC4">
      <w:pPr>
        <w:ind w:left="360"/>
        <w:jc w:val="center"/>
        <w:rPr>
          <w:b/>
          <w:bCs/>
        </w:rPr>
      </w:pPr>
    </w:p>
    <w:p w:rsidR="007D506C" w:rsidRDefault="007D506C" w:rsidP="008B4DC4">
      <w:pPr>
        <w:ind w:firstLine="709"/>
        <w:jc w:val="both"/>
        <w:rPr>
          <w:b/>
          <w:bCs/>
        </w:rPr>
      </w:pPr>
      <w:r>
        <w:t>Оценка эффективности реализации Программы проводится на основании следующих показателей:</w:t>
      </w:r>
    </w:p>
    <w:p w:rsidR="007D506C" w:rsidRDefault="007D506C" w:rsidP="008B4DC4">
      <w:pPr>
        <w:ind w:firstLine="709"/>
        <w:jc w:val="both"/>
      </w:pPr>
      <w:r>
        <w:t>1) сохранение оздоровительных лагерей с дневным пребыванием при образовательных  учреждениях.</w:t>
      </w:r>
    </w:p>
    <w:p w:rsidR="007D506C" w:rsidRDefault="007D506C" w:rsidP="008B4DC4">
      <w:pPr>
        <w:ind w:firstLine="709"/>
        <w:jc w:val="both"/>
      </w:pPr>
      <w:r>
        <w:t xml:space="preserve">2) количество детей в возрасте от 6,5 до 18 лет включительно, охваченных различными формами отдыха и оздоровления: </w:t>
      </w:r>
    </w:p>
    <w:p w:rsidR="007D506C" w:rsidRDefault="007D506C" w:rsidP="008B4DC4">
      <w:pPr>
        <w:ind w:firstLine="709"/>
        <w:jc w:val="both"/>
      </w:pPr>
      <w:r>
        <w:t xml:space="preserve">2016 г. - 100%, </w:t>
      </w:r>
    </w:p>
    <w:p w:rsidR="007D506C" w:rsidRDefault="007D506C" w:rsidP="008B4DC4">
      <w:pPr>
        <w:ind w:firstLine="709"/>
        <w:jc w:val="both"/>
      </w:pPr>
      <w:r>
        <w:t xml:space="preserve">2017 г. - 100 %, </w:t>
      </w:r>
    </w:p>
    <w:p w:rsidR="007D506C" w:rsidRDefault="007D506C" w:rsidP="008B4DC4">
      <w:pPr>
        <w:ind w:firstLine="709"/>
        <w:jc w:val="both"/>
      </w:pPr>
      <w:r>
        <w:t xml:space="preserve">2018 г. - 100  %, </w:t>
      </w:r>
    </w:p>
    <w:p w:rsidR="007D506C" w:rsidRDefault="007D506C" w:rsidP="008B4DC4">
      <w:pPr>
        <w:ind w:firstLine="709"/>
        <w:jc w:val="both"/>
      </w:pPr>
      <w:r>
        <w:t>3) количество детей от 14 до 18 лет, охваченных различными формами трудоустройства:</w:t>
      </w:r>
    </w:p>
    <w:p w:rsidR="007D506C" w:rsidRDefault="007D506C" w:rsidP="008B4DC4">
      <w:pPr>
        <w:ind w:firstLine="709"/>
        <w:jc w:val="both"/>
      </w:pPr>
      <w:r>
        <w:t>2016 г. - 58 %,</w:t>
      </w:r>
    </w:p>
    <w:p w:rsidR="007D506C" w:rsidRDefault="007D506C" w:rsidP="008B4DC4">
      <w:pPr>
        <w:ind w:firstLine="709"/>
        <w:jc w:val="both"/>
      </w:pPr>
      <w:r>
        <w:t>2017 г. -60 %,</w:t>
      </w:r>
    </w:p>
    <w:p w:rsidR="007D506C" w:rsidRDefault="007D506C" w:rsidP="008B4DC4">
      <w:pPr>
        <w:jc w:val="both"/>
      </w:pPr>
      <w:r>
        <w:t xml:space="preserve">            2018 г. - 65 %, </w:t>
      </w:r>
    </w:p>
    <w:p w:rsidR="007D506C" w:rsidRDefault="007D506C" w:rsidP="008B4DC4">
      <w:pPr>
        <w:ind w:firstLine="709"/>
        <w:jc w:val="both"/>
      </w:pPr>
      <w:r>
        <w:t xml:space="preserve">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w:t>
      </w:r>
      <w:proofErr w:type="gramStart"/>
      <w:r>
        <w:t>через</w:t>
      </w:r>
      <w:proofErr w:type="gramEnd"/>
      <w:r>
        <w:t>:</w:t>
      </w:r>
    </w:p>
    <w:p w:rsidR="007D506C" w:rsidRDefault="007D506C" w:rsidP="008B4DC4">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7D506C" w:rsidRDefault="007D506C" w:rsidP="008B4DC4">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7D506C" w:rsidRDefault="007D506C" w:rsidP="008B4DC4">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7D506C" w:rsidRDefault="007D506C" w:rsidP="008B4DC4">
      <w:pPr>
        <w:ind w:firstLine="709"/>
        <w:jc w:val="both"/>
      </w:pPr>
      <w:r>
        <w:t>- обеспечение своевременной и качественной подготовки лагерей с дневным пребыванием к началу сезона;</w:t>
      </w:r>
    </w:p>
    <w:p w:rsidR="007D506C" w:rsidRDefault="007D506C" w:rsidP="008B4DC4">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7D506C" w:rsidRDefault="007D506C" w:rsidP="008B4DC4">
      <w:pPr>
        <w:ind w:firstLine="709"/>
        <w:jc w:val="both"/>
      </w:pPr>
      <w:r>
        <w:t>Критерии эффективности программы:</w:t>
      </w:r>
    </w:p>
    <w:p w:rsidR="007D506C" w:rsidRDefault="007D506C" w:rsidP="008B4DC4">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7D506C" w:rsidRDefault="007D506C" w:rsidP="008B4DC4">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7D506C" w:rsidRDefault="007D506C" w:rsidP="008B4DC4">
      <w:pPr>
        <w:ind w:firstLine="709"/>
        <w:jc w:val="both"/>
      </w:pPr>
      <w:r>
        <w:t>3) снижение уровня  нарушений несовершеннолетними;</w:t>
      </w:r>
    </w:p>
    <w:p w:rsidR="007D506C" w:rsidRDefault="007D506C" w:rsidP="008B4DC4">
      <w:pPr>
        <w:ind w:firstLine="709"/>
        <w:jc w:val="both"/>
      </w:pPr>
      <w:r>
        <w:lastRenderedPageBreak/>
        <w:t>4) укрепление здоровья, улучшение физического  развития, функционального состояния детей;</w:t>
      </w:r>
    </w:p>
    <w:p w:rsidR="007D506C" w:rsidRDefault="007D506C" w:rsidP="008B4DC4">
      <w:pPr>
        <w:ind w:firstLine="709"/>
        <w:jc w:val="both"/>
      </w:pPr>
      <w:r>
        <w:t>5) улучшение качества питания в учреждениях, организующих отдых, оздоровление, занятость детей в каникулярное время;</w:t>
      </w:r>
    </w:p>
    <w:p w:rsidR="007D506C" w:rsidRDefault="007D506C" w:rsidP="00CA5A37">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7D506C" w:rsidRDefault="007D506C" w:rsidP="00CA5A37">
      <w:pPr>
        <w:jc w:val="both"/>
      </w:pPr>
    </w:p>
    <w:p w:rsidR="007D506C" w:rsidRDefault="007D506C" w:rsidP="00CA5A37">
      <w:pPr>
        <w:jc w:val="both"/>
      </w:pPr>
    </w:p>
    <w:p w:rsidR="007D506C" w:rsidRDefault="007D506C" w:rsidP="00CA5A37">
      <w:pPr>
        <w:jc w:val="both"/>
        <w:sectPr w:rsidR="007D506C">
          <w:pgSz w:w="11906" w:h="16838"/>
          <w:pgMar w:top="540" w:right="567" w:bottom="180" w:left="1701" w:header="720" w:footer="720" w:gutter="0"/>
          <w:cols w:space="720"/>
        </w:sectPr>
      </w:pPr>
    </w:p>
    <w:p w:rsidR="007D506C" w:rsidRDefault="007D506C" w:rsidP="00D62B7D">
      <w:pPr>
        <w:jc w:val="center"/>
        <w:rPr>
          <w:b/>
          <w:bCs/>
        </w:rPr>
      </w:pPr>
      <w:r>
        <w:rPr>
          <w:b/>
          <w:bCs/>
        </w:rPr>
        <w:lastRenderedPageBreak/>
        <w:t>Объёмы и источники финансирования Программы по годам её реализации</w:t>
      </w:r>
    </w:p>
    <w:tbl>
      <w:tblPr>
        <w:tblpPr w:leftFromText="180" w:rightFromText="180" w:vertAnchor="text" w:tblpY="1"/>
        <w:tblOverlap w:val="never"/>
        <w:tblW w:w="144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4"/>
        <w:gridCol w:w="2890"/>
        <w:gridCol w:w="6"/>
        <w:gridCol w:w="3358"/>
        <w:gridCol w:w="240"/>
        <w:gridCol w:w="14"/>
        <w:gridCol w:w="7"/>
        <w:gridCol w:w="1127"/>
        <w:gridCol w:w="7"/>
        <w:gridCol w:w="1028"/>
        <w:gridCol w:w="157"/>
        <w:gridCol w:w="878"/>
        <w:gridCol w:w="7"/>
        <w:gridCol w:w="1020"/>
        <w:gridCol w:w="10"/>
      </w:tblGrid>
      <w:tr w:rsidR="007D506C">
        <w:trPr>
          <w:trHeight w:val="143"/>
        </w:trPr>
        <w:tc>
          <w:tcPr>
            <w:tcW w:w="3694" w:type="dxa"/>
            <w:vMerge w:val="restart"/>
            <w:tcBorders>
              <w:top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Наименование</w:t>
            </w:r>
          </w:p>
        </w:tc>
        <w:tc>
          <w:tcPr>
            <w:tcW w:w="2896" w:type="dxa"/>
            <w:gridSpan w:val="2"/>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w:t>
            </w:r>
            <w:proofErr w:type="gramStart"/>
            <w:r w:rsidRPr="00D27775">
              <w:rPr>
                <w:rFonts w:ascii="Times New Roman" w:hAnsi="Times New Roman" w:cs="Times New Roman"/>
                <w:sz w:val="20"/>
                <w:szCs w:val="20"/>
              </w:rPr>
              <w:t xml:space="preserve"> ,</w:t>
            </w:r>
            <w:proofErr w:type="gramEnd"/>
            <w:r w:rsidRPr="00D27775">
              <w:rPr>
                <w:rFonts w:ascii="Times New Roman" w:hAnsi="Times New Roman" w:cs="Times New Roman"/>
                <w:sz w:val="20"/>
                <w:szCs w:val="20"/>
              </w:rPr>
              <w:t xml:space="preserve"> соисполнитель, участник программы (соисполнитель программы) (далее - исполнитель)</w:t>
            </w:r>
          </w:p>
        </w:tc>
        <w:tc>
          <w:tcPr>
            <w:tcW w:w="3612" w:type="dxa"/>
            <w:gridSpan w:val="3"/>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Источники финансового обеспечения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Объемы финансового обеспечения - всего, тыс. рублей</w:t>
            </w:r>
          </w:p>
        </w:tc>
        <w:tc>
          <w:tcPr>
            <w:tcW w:w="3107" w:type="dxa"/>
            <w:gridSpan w:val="7"/>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в том числе по годам реализации</w:t>
            </w:r>
          </w:p>
        </w:tc>
      </w:tr>
      <w:tr w:rsidR="007D506C">
        <w:trPr>
          <w:trHeight w:val="143"/>
        </w:trPr>
        <w:tc>
          <w:tcPr>
            <w:tcW w:w="3694" w:type="dxa"/>
            <w:vMerge/>
            <w:tcBorders>
              <w:top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2896" w:type="dxa"/>
            <w:gridSpan w:val="2"/>
            <w:vMerge/>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vMerge/>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1035" w:type="dxa"/>
            <w:gridSpan w:val="2"/>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6</w:t>
            </w:r>
          </w:p>
        </w:tc>
        <w:tc>
          <w:tcPr>
            <w:tcW w:w="1035" w:type="dxa"/>
            <w:gridSpan w:val="2"/>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7</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8</w:t>
            </w:r>
          </w:p>
        </w:tc>
      </w:tr>
      <w:tr w:rsidR="007D506C">
        <w:trPr>
          <w:trHeight w:val="143"/>
        </w:trPr>
        <w:tc>
          <w:tcPr>
            <w:tcW w:w="3694" w:type="dxa"/>
            <w:vMerge w:val="restart"/>
            <w:tcBorders>
              <w:top w:val="single" w:sz="4" w:space="0" w:color="auto"/>
              <w:right w:val="single" w:sz="4" w:space="0" w:color="auto"/>
            </w:tcBorders>
          </w:tcPr>
          <w:p w:rsidR="007D506C" w:rsidRPr="006F7710" w:rsidRDefault="007D506C" w:rsidP="007816D9">
            <w:pPr>
              <w:pStyle w:val="1"/>
              <w:rPr>
                <w:rFonts w:ascii="Times New Roman" w:hAnsi="Times New Roman" w:cs="Times New Roman"/>
                <w:b/>
                <w:bCs/>
                <w:sz w:val="20"/>
                <w:szCs w:val="20"/>
              </w:rPr>
            </w:pPr>
            <w:bookmarkStart w:id="0" w:name="sub_10301"/>
            <w:r w:rsidRPr="006F7710">
              <w:rPr>
                <w:rFonts w:ascii="Times New Roman" w:hAnsi="Times New Roman" w:cs="Times New Roman"/>
                <w:b/>
                <w:bCs/>
                <w:sz w:val="20"/>
                <w:szCs w:val="20"/>
              </w:rPr>
              <w:t>Муниципальная программа "</w:t>
            </w:r>
            <w:r w:rsidRPr="006F7710">
              <w:rPr>
                <w:b/>
                <w:bCs/>
                <w:sz w:val="32"/>
                <w:szCs w:val="32"/>
              </w:rPr>
              <w:t xml:space="preserve"> </w:t>
            </w:r>
            <w:r w:rsidRPr="006F7710">
              <w:rPr>
                <w:b/>
                <w:bCs/>
                <w:sz w:val="20"/>
                <w:szCs w:val="20"/>
              </w:rPr>
              <w:t>Организация отдыха, оздоровления, занятости детей и подростков Ивантеевского муниципального района  на 2016 - 2018годы</w:t>
            </w:r>
            <w:r w:rsidRPr="006F7710">
              <w:rPr>
                <w:rFonts w:ascii="Times New Roman" w:hAnsi="Times New Roman" w:cs="Times New Roman"/>
                <w:b/>
                <w:bCs/>
                <w:sz w:val="20"/>
                <w:szCs w:val="20"/>
              </w:rPr>
              <w:t xml:space="preserve"> "</w:t>
            </w:r>
          </w:p>
          <w:bookmarkEnd w:id="0"/>
          <w:p w:rsidR="007D506C" w:rsidRPr="00F875A0" w:rsidRDefault="007D506C" w:rsidP="007816D9">
            <w:pPr>
              <w:pStyle w:val="a3"/>
              <w:jc w:val="center"/>
              <w:rPr>
                <w:rFonts w:ascii="Times New Roman" w:hAnsi="Times New Roman" w:cs="Times New Roman"/>
                <w:sz w:val="16"/>
                <w:szCs w:val="16"/>
              </w:rPr>
            </w:pPr>
          </w:p>
        </w:tc>
        <w:tc>
          <w:tcPr>
            <w:tcW w:w="2896" w:type="dxa"/>
            <w:gridSpan w:val="2"/>
            <w:vMerge w:val="restart"/>
            <w:tcBorders>
              <w:top w:val="single" w:sz="4" w:space="0" w:color="auto"/>
              <w:left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7D506C" w:rsidRPr="00F875A0" w:rsidRDefault="007D506C" w:rsidP="007816D9">
            <w:pPr>
              <w:pStyle w:val="a3"/>
              <w:jc w:val="center"/>
              <w:rPr>
                <w:rFonts w:ascii="Times New Roman" w:hAnsi="Times New Roman" w:cs="Times New Roman"/>
                <w:sz w:val="16"/>
                <w:szCs w:val="16"/>
              </w:rPr>
            </w:pPr>
          </w:p>
        </w:tc>
      </w:tr>
      <w:tr w:rsidR="007D506C">
        <w:trPr>
          <w:trHeight w:val="143"/>
        </w:trPr>
        <w:tc>
          <w:tcPr>
            <w:tcW w:w="3694" w:type="dxa"/>
            <w:vMerge/>
            <w:tcBorders>
              <w:right w:val="single" w:sz="4" w:space="0" w:color="auto"/>
            </w:tcBorders>
          </w:tcPr>
          <w:p w:rsidR="007D506C" w:rsidRPr="006F7710" w:rsidRDefault="007D506C" w:rsidP="007816D9">
            <w:pPr>
              <w:pStyle w:val="1"/>
              <w:rPr>
                <w:rFonts w:ascii="Times New Roman" w:hAnsi="Times New Roman" w:cs="Times New Roman"/>
                <w:b/>
                <w:bCs/>
                <w:sz w:val="20"/>
                <w:szCs w:val="20"/>
              </w:rPr>
            </w:pPr>
          </w:p>
        </w:tc>
        <w:tc>
          <w:tcPr>
            <w:tcW w:w="2896" w:type="dxa"/>
            <w:gridSpan w:val="2"/>
            <w:vMerge/>
            <w:tcBorders>
              <w:left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w:t>
            </w:r>
            <w:proofErr w:type="spellStart"/>
            <w:r w:rsidRPr="00D27775">
              <w:rPr>
                <w:rFonts w:ascii="Times New Roman" w:hAnsi="Times New Roman" w:cs="Times New Roman"/>
                <w:sz w:val="20"/>
                <w:szCs w:val="20"/>
              </w:rPr>
              <w:t>прогнозно</w:t>
            </w:r>
            <w:proofErr w:type="spellEnd"/>
            <w:r w:rsidRPr="00D27775">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7D506C" w:rsidRPr="00F875A0" w:rsidRDefault="007D506C" w:rsidP="007816D9">
            <w:pPr>
              <w:pStyle w:val="a3"/>
              <w:jc w:val="center"/>
              <w:rPr>
                <w:rFonts w:ascii="Times New Roman" w:hAnsi="Times New Roman" w:cs="Times New Roman"/>
                <w:sz w:val="16"/>
                <w:szCs w:val="16"/>
              </w:rPr>
            </w:pPr>
          </w:p>
        </w:tc>
      </w:tr>
      <w:tr w:rsidR="007D506C">
        <w:trPr>
          <w:trHeight w:val="143"/>
        </w:trPr>
        <w:tc>
          <w:tcPr>
            <w:tcW w:w="3694" w:type="dxa"/>
            <w:vMerge/>
            <w:tcBorders>
              <w:bottom w:val="single" w:sz="4" w:space="0" w:color="auto"/>
              <w:right w:val="single" w:sz="4" w:space="0" w:color="auto"/>
            </w:tcBorders>
          </w:tcPr>
          <w:p w:rsidR="007D506C" w:rsidRPr="006F7710" w:rsidRDefault="007D506C" w:rsidP="007816D9">
            <w:pPr>
              <w:pStyle w:val="1"/>
              <w:rPr>
                <w:rFonts w:ascii="Times New Roman" w:hAnsi="Times New Roman" w:cs="Times New Roman"/>
                <w:b/>
                <w:bCs/>
                <w:sz w:val="20"/>
                <w:szCs w:val="20"/>
              </w:rPr>
            </w:pPr>
          </w:p>
        </w:tc>
        <w:tc>
          <w:tcPr>
            <w:tcW w:w="2896" w:type="dxa"/>
            <w:gridSpan w:val="2"/>
            <w:vMerge/>
            <w:tcBorders>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7D506C" w:rsidRPr="00F875A0" w:rsidRDefault="007D506C" w:rsidP="007816D9">
            <w:pPr>
              <w:pStyle w:val="a3"/>
              <w:jc w:val="center"/>
              <w:rPr>
                <w:rFonts w:ascii="Times New Roman" w:hAnsi="Times New Roman" w:cs="Times New Roman"/>
                <w:sz w:val="16"/>
                <w:szCs w:val="16"/>
              </w:rPr>
            </w:pPr>
          </w:p>
        </w:tc>
      </w:tr>
      <w:tr w:rsidR="007D506C">
        <w:trPr>
          <w:trHeight w:val="143"/>
        </w:trPr>
        <w:tc>
          <w:tcPr>
            <w:tcW w:w="14443" w:type="dxa"/>
            <w:gridSpan w:val="15"/>
            <w:tcBorders>
              <w:top w:val="single" w:sz="4" w:space="0" w:color="auto"/>
              <w:bottom w:val="single" w:sz="4" w:space="0" w:color="auto"/>
            </w:tcBorders>
          </w:tcPr>
          <w:p w:rsidR="007D506C" w:rsidRPr="00F875A0" w:rsidRDefault="007D506C" w:rsidP="007816D9">
            <w:pPr>
              <w:pStyle w:val="a3"/>
              <w:jc w:val="center"/>
              <w:rPr>
                <w:rFonts w:ascii="Times New Roman" w:hAnsi="Times New Roman" w:cs="Times New Roman"/>
                <w:sz w:val="16"/>
                <w:szCs w:val="16"/>
              </w:rPr>
            </w:pPr>
            <w:r w:rsidRPr="00540A76">
              <w:rPr>
                <w:rFonts w:ascii="Times New Roman" w:hAnsi="Times New Roman" w:cs="Times New Roman"/>
                <w:b/>
                <w:bCs/>
                <w:sz w:val="20"/>
                <w:szCs w:val="20"/>
              </w:rPr>
              <w:t>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w:t>
            </w:r>
            <w:proofErr w:type="gramStart"/>
            <w:r w:rsidRPr="00540A76">
              <w:rPr>
                <w:rFonts w:ascii="Times New Roman" w:hAnsi="Times New Roman" w:cs="Times New Roman"/>
                <w:b/>
                <w:bCs/>
                <w:sz w:val="20"/>
                <w:szCs w:val="20"/>
              </w:rPr>
              <w:t>при</w:t>
            </w:r>
            <w:proofErr w:type="gramEnd"/>
            <w:r w:rsidRPr="00540A76">
              <w:rPr>
                <w:rFonts w:ascii="Times New Roman" w:hAnsi="Times New Roman" w:cs="Times New Roman"/>
                <w:b/>
                <w:bCs/>
                <w:sz w:val="20"/>
                <w:szCs w:val="20"/>
              </w:rPr>
              <w:t xml:space="preserve"> образовательных учреждений Ивантеевского муниципального района</w:t>
            </w:r>
          </w:p>
        </w:tc>
      </w:tr>
      <w:tr w:rsidR="007D506C">
        <w:trPr>
          <w:trHeight w:val="143"/>
        </w:trPr>
        <w:tc>
          <w:tcPr>
            <w:tcW w:w="3694" w:type="dxa"/>
            <w:tcBorders>
              <w:top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bookmarkStart w:id="1" w:name="sub_131"/>
            <w:r w:rsidRPr="00F875A0">
              <w:rPr>
                <w:rFonts w:ascii="Times New Roman" w:hAnsi="Times New Roman" w:cs="Times New Roman"/>
                <w:sz w:val="16"/>
                <w:szCs w:val="16"/>
              </w:rPr>
              <w:t>1</w:t>
            </w:r>
            <w:bookmarkEnd w:id="1"/>
          </w:p>
        </w:tc>
        <w:tc>
          <w:tcPr>
            <w:tcW w:w="2896"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r w:rsidRPr="00F875A0">
              <w:rPr>
                <w:rFonts w:ascii="Times New Roman" w:hAnsi="Times New Roman" w:cs="Times New Roman"/>
                <w:sz w:val="16"/>
                <w:szCs w:val="16"/>
              </w:rPr>
              <w:t>2</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r w:rsidRPr="00F875A0">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r w:rsidRPr="00F875A0">
              <w:rPr>
                <w:rFonts w:ascii="Times New Roman" w:hAnsi="Times New Roman" w:cs="Times New Roman"/>
                <w:sz w:val="16"/>
                <w:szCs w:val="16"/>
              </w:rPr>
              <w:t>4</w:t>
            </w: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r w:rsidRPr="00F875A0">
              <w:rPr>
                <w:rFonts w:ascii="Times New Roman" w:hAnsi="Times New Roman" w:cs="Times New Roman"/>
                <w:sz w:val="16"/>
                <w:szCs w:val="16"/>
              </w:rPr>
              <w:t>5</w:t>
            </w:r>
          </w:p>
        </w:tc>
        <w:tc>
          <w:tcPr>
            <w:tcW w:w="1035" w:type="dxa"/>
            <w:gridSpan w:val="2"/>
            <w:tcBorders>
              <w:top w:val="single" w:sz="4" w:space="0" w:color="auto"/>
              <w:left w:val="single" w:sz="4" w:space="0" w:color="auto"/>
              <w:bottom w:val="single" w:sz="4" w:space="0" w:color="auto"/>
              <w:right w:val="single" w:sz="4" w:space="0" w:color="auto"/>
            </w:tcBorders>
          </w:tcPr>
          <w:p w:rsidR="007D506C" w:rsidRPr="00F875A0" w:rsidRDefault="007D506C" w:rsidP="007816D9">
            <w:pPr>
              <w:pStyle w:val="a3"/>
              <w:jc w:val="center"/>
              <w:rPr>
                <w:rFonts w:ascii="Times New Roman" w:hAnsi="Times New Roman" w:cs="Times New Roman"/>
                <w:sz w:val="16"/>
                <w:szCs w:val="16"/>
              </w:rPr>
            </w:pPr>
            <w:r w:rsidRPr="00F875A0">
              <w:rPr>
                <w:rFonts w:ascii="Times New Roman" w:hAnsi="Times New Roman" w:cs="Times New Roman"/>
                <w:sz w:val="16"/>
                <w:szCs w:val="16"/>
              </w:rPr>
              <w:t>6</w:t>
            </w:r>
          </w:p>
        </w:tc>
        <w:tc>
          <w:tcPr>
            <w:tcW w:w="1037" w:type="dxa"/>
            <w:gridSpan w:val="3"/>
            <w:tcBorders>
              <w:top w:val="single" w:sz="4" w:space="0" w:color="auto"/>
              <w:left w:val="single" w:sz="4" w:space="0" w:color="auto"/>
              <w:bottom w:val="single" w:sz="4" w:space="0" w:color="auto"/>
            </w:tcBorders>
          </w:tcPr>
          <w:p w:rsidR="007D506C" w:rsidRPr="00F875A0" w:rsidRDefault="007D506C" w:rsidP="007816D9">
            <w:pPr>
              <w:pStyle w:val="a3"/>
              <w:jc w:val="center"/>
              <w:rPr>
                <w:rFonts w:ascii="Times New Roman" w:hAnsi="Times New Roman" w:cs="Times New Roman"/>
                <w:sz w:val="16"/>
                <w:szCs w:val="16"/>
              </w:rPr>
            </w:pPr>
          </w:p>
        </w:tc>
      </w:tr>
      <w:tr w:rsidR="007D506C" w:rsidRPr="00F875A0">
        <w:trPr>
          <w:trHeight w:val="143"/>
        </w:trPr>
        <w:tc>
          <w:tcPr>
            <w:tcW w:w="3694" w:type="dxa"/>
            <w:vMerge w:val="restart"/>
            <w:tcBorders>
              <w:top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10749" w:type="dxa"/>
            <w:gridSpan w:val="14"/>
            <w:tcBorders>
              <w:top w:val="single" w:sz="4" w:space="0" w:color="auto"/>
              <w:left w:val="single" w:sz="4" w:space="0" w:color="auto"/>
              <w:bottom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 том числе по исполнителям:</w:t>
            </w:r>
          </w:p>
        </w:tc>
      </w:tr>
      <w:tr w:rsidR="007D506C">
        <w:trPr>
          <w:trHeight w:val="143"/>
        </w:trPr>
        <w:tc>
          <w:tcPr>
            <w:tcW w:w="3694" w:type="dxa"/>
            <w:vMerge/>
            <w:tcBorders>
              <w:top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2896" w:type="dxa"/>
            <w:gridSpan w:val="2"/>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t>Управление образованием Ивантеевского района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765F94" w:rsidRDefault="007D506C" w:rsidP="007816D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Pr="00765F94" w:rsidRDefault="007D506C" w:rsidP="007816D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765F94" w:rsidRDefault="007D506C" w:rsidP="007816D9">
            <w:pPr>
              <w:rPr>
                <w:sz w:val="20"/>
                <w:szCs w:val="20"/>
              </w:rPr>
            </w:pPr>
          </w:p>
        </w:tc>
        <w:tc>
          <w:tcPr>
            <w:tcW w:w="1037" w:type="dxa"/>
            <w:gridSpan w:val="3"/>
            <w:tcBorders>
              <w:top w:val="single" w:sz="4" w:space="0" w:color="auto"/>
              <w:left w:val="single" w:sz="4" w:space="0" w:color="auto"/>
              <w:bottom w:val="single" w:sz="4" w:space="0" w:color="auto"/>
            </w:tcBorders>
          </w:tcPr>
          <w:p w:rsidR="007D506C" w:rsidRPr="00765F94" w:rsidRDefault="007D506C" w:rsidP="007816D9">
            <w:pPr>
              <w:rPr>
                <w:sz w:val="20"/>
                <w:szCs w:val="20"/>
              </w:rPr>
            </w:pPr>
          </w:p>
        </w:tc>
      </w:tr>
      <w:tr w:rsidR="007D506C">
        <w:trPr>
          <w:trHeight w:val="143"/>
        </w:trPr>
        <w:tc>
          <w:tcPr>
            <w:tcW w:w="3694" w:type="dxa"/>
            <w:vMerge/>
            <w:tcBorders>
              <w:top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2896" w:type="dxa"/>
            <w:gridSpan w:val="2"/>
            <w:vMerge/>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 (</w:t>
            </w:r>
            <w:proofErr w:type="spellStart"/>
            <w:r w:rsidRPr="00D27775">
              <w:rPr>
                <w:rFonts w:ascii="Times New Roman" w:hAnsi="Times New Roman" w:cs="Times New Roman"/>
                <w:sz w:val="20"/>
                <w:szCs w:val="20"/>
              </w:rPr>
              <w:t>прогнозно</w:t>
            </w:r>
            <w:proofErr w:type="spellEnd"/>
            <w:r w:rsidRPr="00D27775">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765F94" w:rsidRDefault="007D506C" w:rsidP="007816D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Pr="00765F94" w:rsidRDefault="007D506C" w:rsidP="007816D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765F94" w:rsidRDefault="007D506C" w:rsidP="007816D9">
            <w:pPr>
              <w:rPr>
                <w:sz w:val="20"/>
                <w:szCs w:val="20"/>
              </w:rPr>
            </w:pPr>
          </w:p>
        </w:tc>
        <w:tc>
          <w:tcPr>
            <w:tcW w:w="1037" w:type="dxa"/>
            <w:gridSpan w:val="3"/>
            <w:tcBorders>
              <w:top w:val="single" w:sz="4" w:space="0" w:color="auto"/>
              <w:left w:val="single" w:sz="4" w:space="0" w:color="auto"/>
              <w:bottom w:val="single" w:sz="4" w:space="0" w:color="auto"/>
            </w:tcBorders>
          </w:tcPr>
          <w:p w:rsidR="007D506C" w:rsidRPr="00765F94" w:rsidRDefault="007D506C" w:rsidP="007816D9">
            <w:pPr>
              <w:rPr>
                <w:sz w:val="20"/>
                <w:szCs w:val="20"/>
              </w:rPr>
            </w:pPr>
          </w:p>
        </w:tc>
      </w:tr>
      <w:tr w:rsidR="007D506C">
        <w:trPr>
          <w:trHeight w:val="143"/>
        </w:trPr>
        <w:tc>
          <w:tcPr>
            <w:tcW w:w="3694" w:type="dxa"/>
            <w:vMerge w:val="restart"/>
            <w:tcBorders>
              <w:top w:val="single" w:sz="4" w:space="0" w:color="auto"/>
              <w:right w:val="single" w:sz="4" w:space="0" w:color="auto"/>
            </w:tcBorders>
          </w:tcPr>
          <w:p w:rsidR="007D506C" w:rsidRPr="0030342F" w:rsidRDefault="007D506C" w:rsidP="007816D9">
            <w:pPr>
              <w:rPr>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top w:val="single" w:sz="4" w:space="0" w:color="auto"/>
              <w:left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 xml:space="preserve">МОУ 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Ивантеевка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275,4</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256159"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7D506C" w:rsidRPr="00256159"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121,5</w:t>
            </w:r>
          </w:p>
        </w:tc>
        <w:tc>
          <w:tcPr>
            <w:tcW w:w="1037" w:type="dxa"/>
            <w:gridSpan w:val="3"/>
            <w:tcBorders>
              <w:top w:val="single" w:sz="4" w:space="0" w:color="auto"/>
              <w:left w:val="single" w:sz="4" w:space="0" w:color="auto"/>
              <w:bottom w:val="single" w:sz="4" w:space="0" w:color="auto"/>
            </w:tcBorders>
          </w:tcPr>
          <w:p w:rsidR="007D506C" w:rsidRPr="00256159"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121,5</w:t>
            </w:r>
          </w:p>
        </w:tc>
      </w:tr>
      <w:tr w:rsidR="007D506C">
        <w:trPr>
          <w:trHeight w:val="34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w:t>
            </w:r>
            <w:proofErr w:type="spellStart"/>
            <w:r w:rsidRPr="00D27775">
              <w:rPr>
                <w:rFonts w:ascii="Times New Roman" w:hAnsi="Times New Roman" w:cs="Times New Roman"/>
                <w:sz w:val="20"/>
                <w:szCs w:val="20"/>
              </w:rPr>
              <w:t>прогнозно</w:t>
            </w:r>
            <w:proofErr w:type="spellEnd"/>
            <w:r w:rsidRPr="00D27775">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275,4</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7D506C" w:rsidRPr="00256159"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121,5</w:t>
            </w:r>
          </w:p>
        </w:tc>
        <w:tc>
          <w:tcPr>
            <w:tcW w:w="1037" w:type="dxa"/>
            <w:gridSpan w:val="3"/>
            <w:tcBorders>
              <w:top w:val="single" w:sz="4" w:space="0" w:color="auto"/>
              <w:left w:val="single" w:sz="4" w:space="0" w:color="auto"/>
              <w:bottom w:val="single" w:sz="4" w:space="0" w:color="auto"/>
            </w:tcBorders>
          </w:tcPr>
          <w:p w:rsidR="007D506C" w:rsidRPr="00256159"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121,5</w:t>
            </w:r>
          </w:p>
        </w:tc>
      </w:tr>
      <w:tr w:rsidR="007D506C">
        <w:trPr>
          <w:trHeight w:val="18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256159"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Pr="00256159" w:rsidRDefault="007D506C" w:rsidP="007816D9">
            <w:pPr>
              <w:pStyle w:val="a3"/>
              <w:jc w:val="center"/>
              <w:rPr>
                <w:rFonts w:ascii="Times New Roman" w:hAnsi="Times New Roman" w:cs="Times New Roman"/>
                <w:sz w:val="20"/>
                <w:szCs w:val="20"/>
              </w:rPr>
            </w:pPr>
          </w:p>
        </w:tc>
      </w:tr>
      <w:tr w:rsidR="007D506C">
        <w:trPr>
          <w:trHeight w:val="1290"/>
        </w:trPr>
        <w:tc>
          <w:tcPr>
            <w:tcW w:w="3694" w:type="dxa"/>
            <w:vMerge/>
            <w:tcBorders>
              <w:bottom w:val="single" w:sz="4" w:space="0" w:color="auto"/>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256159"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Pr="00256159"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top w:val="single" w:sz="4" w:space="0" w:color="auto"/>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top w:val="single" w:sz="4" w:space="0" w:color="auto"/>
              <w:left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 xml:space="preserve">МОУ 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Ивановка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171,9</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35,9</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19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w:t>
            </w:r>
            <w:proofErr w:type="spellStart"/>
            <w:r w:rsidRPr="00D27775">
              <w:rPr>
                <w:rFonts w:ascii="Times New Roman" w:hAnsi="Times New Roman" w:cs="Times New Roman"/>
                <w:sz w:val="20"/>
                <w:szCs w:val="20"/>
              </w:rPr>
              <w:t>прогнозно</w:t>
            </w:r>
            <w:proofErr w:type="spellEnd"/>
            <w:r w:rsidRPr="00D27775">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171,9</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35,9</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31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755"/>
        </w:trPr>
        <w:tc>
          <w:tcPr>
            <w:tcW w:w="3694" w:type="dxa"/>
            <w:vMerge/>
            <w:tcBorders>
              <w:bottom w:val="single" w:sz="4" w:space="0" w:color="auto"/>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top w:val="single" w:sz="4" w:space="0" w:color="auto"/>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w:t>
            </w:r>
            <w:r w:rsidRPr="0030342F">
              <w:rPr>
                <w:sz w:val="20"/>
                <w:szCs w:val="20"/>
              </w:rPr>
              <w:lastRenderedPageBreak/>
              <w:t>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top w:val="single" w:sz="4" w:space="0" w:color="auto"/>
              <w:left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lastRenderedPageBreak/>
              <w:t>МОУ СОШ пос. Знаменский</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248,4</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108,0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108,0</w:t>
            </w:r>
          </w:p>
        </w:tc>
      </w:tr>
      <w:tr w:rsidR="007D506C">
        <w:trPr>
          <w:trHeight w:val="16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248,4</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108,0</w:t>
            </w:r>
          </w:p>
        </w:tc>
        <w:tc>
          <w:tcPr>
            <w:tcW w:w="1037" w:type="dxa"/>
            <w:gridSpan w:val="3"/>
            <w:tcBorders>
              <w:top w:val="single" w:sz="4" w:space="0" w:color="auto"/>
              <w:left w:val="single" w:sz="4" w:space="0" w:color="auto"/>
              <w:bottom w:val="single" w:sz="4" w:space="0" w:color="auto"/>
            </w:tcBorders>
          </w:tcPr>
          <w:p w:rsidR="007D506C" w:rsidRPr="00D27775" w:rsidRDefault="007D506C" w:rsidP="00467780">
            <w:pPr>
              <w:pStyle w:val="a3"/>
              <w:jc w:val="center"/>
              <w:rPr>
                <w:rFonts w:ascii="Times New Roman" w:hAnsi="Times New Roman" w:cs="Times New Roman"/>
                <w:sz w:val="20"/>
                <w:szCs w:val="20"/>
              </w:rPr>
            </w:pPr>
            <w:r>
              <w:rPr>
                <w:rFonts w:ascii="Times New Roman" w:hAnsi="Times New Roman" w:cs="Times New Roman"/>
                <w:sz w:val="20"/>
                <w:szCs w:val="20"/>
              </w:rPr>
              <w:t>108,0</w:t>
            </w:r>
          </w:p>
        </w:tc>
      </w:tr>
      <w:tr w:rsidR="007D506C">
        <w:trPr>
          <w:trHeight w:val="16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p>
        </w:tc>
      </w:tr>
      <w:tr w:rsidR="007D506C">
        <w:trPr>
          <w:trHeight w:val="1890"/>
        </w:trPr>
        <w:tc>
          <w:tcPr>
            <w:tcW w:w="3694" w:type="dxa"/>
            <w:vMerge/>
            <w:tcBorders>
              <w:bottom w:val="single" w:sz="4" w:space="0" w:color="auto"/>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top w:val="single" w:sz="4" w:space="0" w:color="auto"/>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top w:val="single" w:sz="4" w:space="0" w:color="auto"/>
              <w:left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 xml:space="preserve">МОУ СОШ с. </w:t>
            </w:r>
            <w:proofErr w:type="spellStart"/>
            <w:r>
              <w:rPr>
                <w:rFonts w:ascii="Times New Roman" w:hAnsi="Times New Roman" w:cs="Times New Roman"/>
                <w:sz w:val="20"/>
                <w:szCs w:val="20"/>
              </w:rPr>
              <w:t>Бартеневка</w:t>
            </w:r>
            <w:proofErr w:type="spellEnd"/>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170,5</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34,5</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36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rPr>
                <w:sz w:val="20"/>
                <w:szCs w:val="20"/>
              </w:rPr>
            </w:pPr>
            <w:r>
              <w:rPr>
                <w:sz w:val="20"/>
                <w:szCs w:val="20"/>
              </w:rPr>
              <w:t>170,5</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34,5</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18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740"/>
        </w:trPr>
        <w:tc>
          <w:tcPr>
            <w:tcW w:w="3694" w:type="dxa"/>
            <w:vMerge/>
            <w:tcBorders>
              <w:bottom w:val="single" w:sz="4" w:space="0" w:color="auto"/>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top w:val="single" w:sz="4" w:space="0" w:color="auto"/>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top w:val="single" w:sz="4" w:space="0" w:color="auto"/>
              <w:left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 xml:space="preserve">МОУ ООШ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Канаевка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rPr>
                <w:sz w:val="20"/>
                <w:szCs w:val="20"/>
              </w:rPr>
            </w:pPr>
            <w:r>
              <w:rPr>
                <w:sz w:val="20"/>
                <w:szCs w:val="20"/>
              </w:rPr>
              <w:t>157,6</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21,6</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34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tabs>
                <w:tab w:val="left" w:pos="1125"/>
              </w:tabs>
              <w:rPr>
                <w:rFonts w:ascii="Times New Roman" w:hAnsi="Times New Roman" w:cs="Times New Roman"/>
              </w:rPr>
            </w:pPr>
            <w:r>
              <w:rPr>
                <w:rFonts w:ascii="Times New Roman" w:hAnsi="Times New Roman" w:cs="Times New Roman"/>
              </w:rPr>
              <w:t>157,6</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21,6</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15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tabs>
                <w:tab w:val="left" w:pos="1125"/>
              </w:tabs>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p>
        </w:tc>
      </w:tr>
      <w:tr w:rsidR="007D506C">
        <w:trPr>
          <w:trHeight w:val="1770"/>
        </w:trPr>
        <w:tc>
          <w:tcPr>
            <w:tcW w:w="3694" w:type="dxa"/>
            <w:vMerge/>
            <w:tcBorders>
              <w:bottom w:val="single" w:sz="4" w:space="0" w:color="auto"/>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tabs>
                <w:tab w:val="left" w:pos="1125"/>
              </w:tabs>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top w:val="single" w:sz="4" w:space="0" w:color="auto"/>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top w:val="single" w:sz="4" w:space="0" w:color="auto"/>
              <w:left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 xml:space="preserve">МОУ ООШ с. </w:t>
            </w:r>
            <w:proofErr w:type="spellStart"/>
            <w:r>
              <w:rPr>
                <w:rFonts w:ascii="Times New Roman" w:hAnsi="Times New Roman" w:cs="Times New Roman"/>
                <w:sz w:val="20"/>
                <w:szCs w:val="20"/>
              </w:rPr>
              <w:t>Клевенка</w:t>
            </w:r>
            <w:proofErr w:type="spellEnd"/>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157,6</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21,6</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24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157,6</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21,6</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34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680"/>
        </w:trPr>
        <w:tc>
          <w:tcPr>
            <w:tcW w:w="3694" w:type="dxa"/>
            <w:vMerge/>
            <w:tcBorders>
              <w:bottom w:val="single" w:sz="4" w:space="0" w:color="auto"/>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bottom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top w:val="single" w:sz="4" w:space="0" w:color="auto"/>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w:t>
            </w:r>
            <w:r w:rsidRPr="0030342F">
              <w:rPr>
                <w:sz w:val="20"/>
                <w:szCs w:val="20"/>
              </w:rPr>
              <w:lastRenderedPageBreak/>
              <w:t>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top w:val="single" w:sz="4" w:space="0" w:color="auto"/>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МОУ 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Николаевка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142,1</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27,1</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r>
      <w:tr w:rsidR="007D506C">
        <w:trPr>
          <w:trHeight w:val="21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142,1</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27,1</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r>
      <w:tr w:rsidR="007D506C">
        <w:trPr>
          <w:trHeight w:val="21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t xml:space="preserve">МОУ ООШ с. </w:t>
            </w:r>
            <w:proofErr w:type="spellStart"/>
            <w:r>
              <w:rPr>
                <w:rFonts w:ascii="Times New Roman" w:hAnsi="Times New Roman" w:cs="Times New Roman"/>
                <w:sz w:val="20"/>
                <w:szCs w:val="20"/>
              </w:rPr>
              <w:t>Арбузовка</w:t>
            </w:r>
            <w:proofErr w:type="spellEnd"/>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136,6</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21,6</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c>
          <w:tcPr>
            <w:tcW w:w="1037" w:type="dxa"/>
            <w:gridSpan w:val="3"/>
            <w:tcBorders>
              <w:top w:val="single" w:sz="4" w:space="0" w:color="auto"/>
              <w:left w:val="single" w:sz="4" w:space="0" w:color="auto"/>
              <w:bottom w:val="single" w:sz="4" w:space="0" w:color="auto"/>
            </w:tcBorders>
          </w:tcPr>
          <w:p w:rsidR="007D506C" w:rsidRPr="00D27775" w:rsidRDefault="007D506C" w:rsidP="009A58B5">
            <w:pPr>
              <w:pStyle w:val="a3"/>
              <w:jc w:val="center"/>
              <w:rPr>
                <w:rFonts w:ascii="Times New Roman" w:hAnsi="Times New Roman" w:cs="Times New Roman"/>
                <w:sz w:val="20"/>
                <w:szCs w:val="20"/>
              </w:rPr>
            </w:pPr>
            <w:r>
              <w:rPr>
                <w:rFonts w:ascii="Times New Roman" w:hAnsi="Times New Roman" w:cs="Times New Roman"/>
                <w:sz w:val="20"/>
                <w:szCs w:val="20"/>
              </w:rPr>
              <w:t>57,5</w:t>
            </w:r>
          </w:p>
        </w:tc>
      </w:tr>
      <w:tr w:rsidR="007D506C">
        <w:trPr>
          <w:trHeight w:val="40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widowControl/>
              <w:rPr>
                <w:rFonts w:ascii="Times New Roman" w:hAnsi="Times New Roman" w:cs="Times New Roman"/>
              </w:rPr>
            </w:pPr>
            <w:r>
              <w:rPr>
                <w:rFonts w:ascii="Times New Roman" w:hAnsi="Times New Roman" w:cs="Times New Roman"/>
              </w:rPr>
              <w:t>136,6</w:t>
            </w:r>
          </w:p>
          <w:p w:rsidR="007D506C" w:rsidRPr="00DE109A" w:rsidRDefault="007D506C" w:rsidP="007816D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21,6</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r>
      <w:tr w:rsidR="007D506C">
        <w:trPr>
          <w:trHeight w:val="30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56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ConsPlusCel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t xml:space="preserve">МОУ ООШ с. </w:t>
            </w:r>
            <w:proofErr w:type="spellStart"/>
            <w:r>
              <w:rPr>
                <w:rFonts w:ascii="Times New Roman" w:hAnsi="Times New Roman" w:cs="Times New Roman"/>
                <w:sz w:val="20"/>
                <w:szCs w:val="20"/>
              </w:rPr>
              <w:t>Раевка</w:t>
            </w:r>
            <w:proofErr w:type="spellEnd"/>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160,5</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24,5</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trPr>
          <w:trHeight w:val="143"/>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ConsPlusCell"/>
              <w:widowControl/>
              <w:rPr>
                <w:rFonts w:ascii="Times New Roman" w:hAnsi="Times New Roman" w:cs="Times New Roman"/>
              </w:rPr>
            </w:pPr>
            <w:r>
              <w:rPr>
                <w:rFonts w:ascii="Times New Roman" w:hAnsi="Times New Roman" w:cs="Times New Roman"/>
              </w:rPr>
              <w:t>160,5</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24,5</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7D506C" w:rsidRPr="00DE109A">
        <w:trPr>
          <w:gridAfter w:val="1"/>
          <w:wAfter w:w="10" w:type="dxa"/>
          <w:trHeight w:val="28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358" w:type="dxa"/>
            <w:tcBorders>
              <w:bottom w:val="single" w:sz="4" w:space="0" w:color="auto"/>
            </w:tcBorders>
          </w:tcPr>
          <w:p w:rsidR="007D506C" w:rsidRDefault="007D506C" w:rsidP="007816D9">
            <w:r>
              <w:rPr>
                <w:sz w:val="20"/>
                <w:szCs w:val="20"/>
              </w:rPr>
              <w:t>Внебюджетные источники</w:t>
            </w:r>
          </w:p>
        </w:tc>
        <w:tc>
          <w:tcPr>
            <w:tcW w:w="240" w:type="dxa"/>
            <w:tcBorders>
              <w:bottom w:val="single" w:sz="4" w:space="0" w:color="auto"/>
              <w:right w:val="single" w:sz="4" w:space="0" w:color="auto"/>
            </w:tcBorders>
          </w:tcPr>
          <w:p w:rsidR="007D506C" w:rsidRPr="003543D8" w:rsidRDefault="007D506C" w:rsidP="007816D9">
            <w:pPr>
              <w:pStyle w:val="ConsPlusCell"/>
              <w:widowControl/>
              <w:rPr>
                <w:rFonts w:ascii="Times New Roman" w:hAnsi="Times New Roman" w:cs="Times New Roman"/>
                <w:sz w:val="24"/>
                <w:szCs w:val="24"/>
              </w:rPr>
            </w:pPr>
          </w:p>
        </w:tc>
        <w:tc>
          <w:tcPr>
            <w:tcW w:w="1155" w:type="dxa"/>
            <w:gridSpan w:val="4"/>
            <w:tcBorders>
              <w:top w:val="nil"/>
              <w:bottom w:val="single" w:sz="4" w:space="0" w:color="auto"/>
              <w:right w:val="single" w:sz="4" w:space="0" w:color="auto"/>
            </w:tcBorders>
          </w:tcPr>
          <w:p w:rsidR="007D506C" w:rsidRPr="00A6030F" w:rsidRDefault="007D506C" w:rsidP="007816D9">
            <w:pPr>
              <w:rPr>
                <w:sz w:val="20"/>
                <w:szCs w:val="20"/>
              </w:rPr>
            </w:pPr>
          </w:p>
        </w:tc>
        <w:tc>
          <w:tcPr>
            <w:tcW w:w="1185" w:type="dxa"/>
            <w:gridSpan w:val="2"/>
            <w:tcBorders>
              <w:top w:val="nil"/>
              <w:left w:val="single" w:sz="4" w:space="0" w:color="auto"/>
              <w:bottom w:val="single" w:sz="4" w:space="0" w:color="auto"/>
            </w:tcBorders>
          </w:tcPr>
          <w:p w:rsidR="007D506C" w:rsidRPr="00DE109A" w:rsidRDefault="007D506C" w:rsidP="007816D9"/>
        </w:tc>
        <w:tc>
          <w:tcPr>
            <w:tcW w:w="885" w:type="dxa"/>
            <w:gridSpan w:val="2"/>
            <w:tcBorders>
              <w:top w:val="nil"/>
              <w:left w:val="single" w:sz="4" w:space="0" w:color="auto"/>
              <w:bottom w:val="single" w:sz="4" w:space="0" w:color="auto"/>
            </w:tcBorders>
          </w:tcPr>
          <w:p w:rsidR="007D506C" w:rsidRPr="00A6030F" w:rsidRDefault="007D506C" w:rsidP="00A6030F">
            <w:pPr>
              <w:jc w:val="center"/>
              <w:rPr>
                <w:sz w:val="20"/>
                <w:szCs w:val="20"/>
              </w:rPr>
            </w:pPr>
          </w:p>
        </w:tc>
        <w:tc>
          <w:tcPr>
            <w:tcW w:w="1020" w:type="dxa"/>
            <w:tcBorders>
              <w:top w:val="nil"/>
              <w:left w:val="single" w:sz="4" w:space="0" w:color="auto"/>
              <w:bottom w:val="single" w:sz="4" w:space="0" w:color="auto"/>
            </w:tcBorders>
          </w:tcPr>
          <w:p w:rsidR="007D506C" w:rsidRPr="00A6030F" w:rsidRDefault="007D506C" w:rsidP="00A6030F">
            <w:pPr>
              <w:jc w:val="center"/>
              <w:rPr>
                <w:sz w:val="20"/>
                <w:szCs w:val="20"/>
              </w:rPr>
            </w:pPr>
          </w:p>
        </w:tc>
      </w:tr>
      <w:tr w:rsidR="007D506C" w:rsidRPr="00DE109A">
        <w:trPr>
          <w:gridAfter w:val="1"/>
          <w:wAfter w:w="10" w:type="dxa"/>
          <w:trHeight w:val="175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358" w:type="dxa"/>
            <w:tcBorders>
              <w:top w:val="single" w:sz="4" w:space="0" w:color="auto"/>
            </w:tcBorders>
          </w:tcPr>
          <w:p w:rsidR="007D506C" w:rsidRDefault="007D506C" w:rsidP="007816D9"/>
        </w:tc>
        <w:tc>
          <w:tcPr>
            <w:tcW w:w="240" w:type="dxa"/>
            <w:tcBorders>
              <w:top w:val="single" w:sz="4" w:space="0" w:color="auto"/>
              <w:right w:val="single" w:sz="4" w:space="0" w:color="auto"/>
            </w:tcBorders>
          </w:tcPr>
          <w:p w:rsidR="007D506C" w:rsidRPr="003543D8" w:rsidRDefault="007D506C" w:rsidP="007816D9">
            <w:pPr>
              <w:pStyle w:val="ConsPlusCell"/>
              <w:widowControl/>
              <w:rPr>
                <w:rFonts w:ascii="Times New Roman" w:hAnsi="Times New Roman" w:cs="Times New Roman"/>
                <w:sz w:val="24"/>
                <w:szCs w:val="24"/>
              </w:rPr>
            </w:pPr>
          </w:p>
        </w:tc>
        <w:tc>
          <w:tcPr>
            <w:tcW w:w="1155" w:type="dxa"/>
            <w:gridSpan w:val="4"/>
            <w:tcBorders>
              <w:top w:val="single" w:sz="4" w:space="0" w:color="auto"/>
              <w:bottom w:val="nil"/>
              <w:right w:val="single" w:sz="4" w:space="0" w:color="auto"/>
            </w:tcBorders>
          </w:tcPr>
          <w:p w:rsidR="007D506C" w:rsidRPr="00DE109A" w:rsidRDefault="007D506C" w:rsidP="007816D9"/>
        </w:tc>
        <w:tc>
          <w:tcPr>
            <w:tcW w:w="1185" w:type="dxa"/>
            <w:gridSpan w:val="2"/>
            <w:tcBorders>
              <w:top w:val="single" w:sz="4" w:space="0" w:color="auto"/>
              <w:left w:val="single" w:sz="4" w:space="0" w:color="auto"/>
              <w:bottom w:val="nil"/>
            </w:tcBorders>
          </w:tcPr>
          <w:p w:rsidR="007D506C" w:rsidRPr="00DE109A" w:rsidRDefault="007D506C" w:rsidP="007816D9"/>
        </w:tc>
        <w:tc>
          <w:tcPr>
            <w:tcW w:w="885" w:type="dxa"/>
            <w:gridSpan w:val="2"/>
            <w:tcBorders>
              <w:top w:val="single" w:sz="4" w:space="0" w:color="auto"/>
              <w:left w:val="single" w:sz="4" w:space="0" w:color="auto"/>
              <w:bottom w:val="nil"/>
            </w:tcBorders>
          </w:tcPr>
          <w:p w:rsidR="007D506C" w:rsidRPr="00DE109A" w:rsidRDefault="007D506C" w:rsidP="007816D9"/>
        </w:tc>
        <w:tc>
          <w:tcPr>
            <w:tcW w:w="1020" w:type="dxa"/>
            <w:tcBorders>
              <w:top w:val="single" w:sz="4" w:space="0" w:color="auto"/>
              <w:left w:val="single" w:sz="4" w:space="0" w:color="auto"/>
              <w:bottom w:val="nil"/>
            </w:tcBorders>
          </w:tcPr>
          <w:p w:rsidR="007D506C" w:rsidRPr="00DE109A" w:rsidRDefault="007D506C" w:rsidP="007816D9"/>
        </w:tc>
      </w:tr>
      <w:tr w:rsidR="007D506C">
        <w:trPr>
          <w:trHeight w:val="143"/>
        </w:trPr>
        <w:tc>
          <w:tcPr>
            <w:tcW w:w="3694" w:type="dxa"/>
            <w:vMerge w:val="restart"/>
            <w:tcBorders>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t xml:space="preserve">МОУ ООШ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Чернава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141,7</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26,7</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r>
      <w:tr w:rsidR="007D506C">
        <w:trPr>
          <w:trHeight w:val="31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141,7</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26,7</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57,5</w:t>
            </w:r>
          </w:p>
        </w:tc>
      </w:tr>
      <w:tr w:rsidR="007D506C">
        <w:trPr>
          <w:trHeight w:val="36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60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w:t>
            </w:r>
            <w:r w:rsidRPr="0030342F">
              <w:rPr>
                <w:sz w:val="20"/>
                <w:szCs w:val="20"/>
              </w:rPr>
              <w:lastRenderedPageBreak/>
              <w:t>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lastRenderedPageBreak/>
              <w:t>МОУ ООШ с. Восточный</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98,7</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13,1</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42,8</w:t>
            </w:r>
          </w:p>
        </w:tc>
        <w:tc>
          <w:tcPr>
            <w:tcW w:w="1037" w:type="dxa"/>
            <w:gridSpan w:val="3"/>
            <w:tcBorders>
              <w:top w:val="single" w:sz="4" w:space="0" w:color="auto"/>
              <w:left w:val="single" w:sz="4" w:space="0" w:color="auto"/>
              <w:bottom w:val="single" w:sz="4" w:space="0" w:color="auto"/>
            </w:tcBorders>
          </w:tcPr>
          <w:p w:rsidR="007D506C" w:rsidRPr="009A58B5" w:rsidRDefault="007D506C" w:rsidP="009A58B5">
            <w:pPr>
              <w:pStyle w:val="a3"/>
              <w:jc w:val="center"/>
              <w:rPr>
                <w:rFonts w:ascii="Times New Roman" w:hAnsi="Times New Roman" w:cs="Times New Roman"/>
                <w:sz w:val="20"/>
                <w:szCs w:val="20"/>
              </w:rPr>
            </w:pPr>
            <w:r>
              <w:rPr>
                <w:sz w:val="20"/>
                <w:szCs w:val="20"/>
              </w:rPr>
              <w:t>42,8</w:t>
            </w:r>
          </w:p>
        </w:tc>
      </w:tr>
      <w:tr w:rsidR="007D506C">
        <w:trPr>
          <w:trHeight w:val="28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98,7</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13,1</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42,8</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42,8</w:t>
            </w:r>
          </w:p>
        </w:tc>
      </w:tr>
      <w:tr w:rsidR="007D506C">
        <w:trPr>
          <w:trHeight w:val="15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468"/>
        </w:trPr>
        <w:tc>
          <w:tcPr>
            <w:tcW w:w="3694" w:type="dxa"/>
            <w:vMerge w:val="restart"/>
            <w:tcBorders>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w:t>
            </w:r>
            <w:proofErr w:type="gramStart"/>
            <w:r w:rsidRPr="0030342F">
              <w:rPr>
                <w:color w:val="000000"/>
                <w:sz w:val="20"/>
                <w:szCs w:val="20"/>
              </w:rPr>
              <w:t>.О</w:t>
            </w:r>
            <w:proofErr w:type="gramEnd"/>
            <w:r w:rsidRPr="0030342F">
              <w:rPr>
                <w:color w:val="000000"/>
                <w:sz w:val="20"/>
                <w:szCs w:val="20"/>
              </w:rPr>
              <w:t>рганизация культурных и спортивно-массовых мероприятий.</w:t>
            </w:r>
          </w:p>
        </w:tc>
        <w:tc>
          <w:tcPr>
            <w:tcW w:w="2896" w:type="dxa"/>
            <w:gridSpan w:val="2"/>
            <w:vMerge w:val="restart"/>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t xml:space="preserve">МОУ Гимназия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Ивантеевка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322,2</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144,9</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144,9</w:t>
            </w:r>
          </w:p>
        </w:tc>
      </w:tr>
      <w:tr w:rsidR="007D506C">
        <w:trPr>
          <w:trHeight w:val="34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322,2</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144,9</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144,9</w:t>
            </w:r>
          </w:p>
        </w:tc>
      </w:tr>
      <w:tr w:rsidR="007D506C">
        <w:trPr>
          <w:trHeight w:val="18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51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right w:val="single" w:sz="4" w:space="0" w:color="auto"/>
            </w:tcBorders>
          </w:tcPr>
          <w:p w:rsidR="007D506C" w:rsidRPr="0030342F" w:rsidRDefault="007D506C" w:rsidP="007816D9">
            <w:pPr>
              <w:rPr>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 Организация культурных и спортивно-массовых мероприятий.</w:t>
            </w:r>
          </w:p>
        </w:tc>
        <w:tc>
          <w:tcPr>
            <w:tcW w:w="2896" w:type="dxa"/>
            <w:gridSpan w:val="2"/>
            <w:vMerge w:val="restart"/>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t>МОУ ДОД ЦДО для детей Ивантеевского района</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267,2</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116,5</w:t>
            </w:r>
          </w:p>
        </w:tc>
      </w:tr>
      <w:tr w:rsidR="007D506C">
        <w:trPr>
          <w:trHeight w:val="330"/>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267,2</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116,5</w:t>
            </w:r>
          </w:p>
        </w:tc>
      </w:tr>
      <w:tr w:rsidR="007D506C">
        <w:trPr>
          <w:trHeight w:val="16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305"/>
        </w:trPr>
        <w:tc>
          <w:tcPr>
            <w:tcW w:w="3694" w:type="dxa"/>
            <w:vMerge/>
            <w:tcBorders>
              <w:right w:val="single" w:sz="4" w:space="0" w:color="auto"/>
            </w:tcBorders>
          </w:tcPr>
          <w:p w:rsidR="007D506C" w:rsidRPr="0030342F"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43"/>
        </w:trPr>
        <w:tc>
          <w:tcPr>
            <w:tcW w:w="3694" w:type="dxa"/>
            <w:vMerge w:val="restart"/>
            <w:tcBorders>
              <w:right w:val="single" w:sz="4" w:space="0" w:color="auto"/>
            </w:tcBorders>
          </w:tcPr>
          <w:p w:rsidR="007D506C" w:rsidRPr="0030342F" w:rsidRDefault="007D506C" w:rsidP="007816D9">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w:t>
            </w:r>
            <w:proofErr w:type="gramStart"/>
            <w:r w:rsidRPr="0030342F">
              <w:rPr>
                <w:sz w:val="20"/>
                <w:szCs w:val="20"/>
              </w:rPr>
              <w:t>м(</w:t>
            </w:r>
            <w:proofErr w:type="gramEnd"/>
            <w:r w:rsidRPr="0030342F">
              <w:rPr>
                <w:sz w:val="20"/>
                <w:szCs w:val="20"/>
              </w:rPr>
              <w:t>ГСМ). Приобретение продуктов питания в  лагерь с дневным пребыванием.</w:t>
            </w:r>
            <w:r w:rsidRPr="0030342F">
              <w:rPr>
                <w:color w:val="000000"/>
                <w:sz w:val="20"/>
                <w:szCs w:val="20"/>
              </w:rPr>
              <w:t xml:space="preserve"> Организация </w:t>
            </w:r>
            <w:proofErr w:type="spellStart"/>
            <w:r w:rsidRPr="0030342F">
              <w:rPr>
                <w:color w:val="000000"/>
                <w:sz w:val="20"/>
                <w:szCs w:val="20"/>
              </w:rPr>
              <w:t>малозатратных</w:t>
            </w:r>
            <w:proofErr w:type="spellEnd"/>
            <w:r w:rsidRPr="0030342F">
              <w:rPr>
                <w:color w:val="000000"/>
                <w:sz w:val="20"/>
                <w:szCs w:val="20"/>
              </w:rPr>
              <w:t xml:space="preserve"> (походы, экскурсии). Организация культурных и спортивно-массовых мероприятий.</w:t>
            </w:r>
          </w:p>
        </w:tc>
        <w:tc>
          <w:tcPr>
            <w:tcW w:w="2896" w:type="dxa"/>
            <w:gridSpan w:val="2"/>
            <w:vMerge w:val="restart"/>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r>
              <w:rPr>
                <w:rFonts w:ascii="Times New Roman" w:hAnsi="Times New Roman" w:cs="Times New Roman"/>
                <w:sz w:val="20"/>
                <w:szCs w:val="20"/>
              </w:rPr>
              <w:t xml:space="preserve">МОУ СОШ с. </w:t>
            </w:r>
            <w:proofErr w:type="spellStart"/>
            <w:r>
              <w:rPr>
                <w:rFonts w:ascii="Times New Roman" w:hAnsi="Times New Roman" w:cs="Times New Roman"/>
                <w:sz w:val="20"/>
                <w:szCs w:val="20"/>
              </w:rPr>
              <w:t>Яблоновый</w:t>
            </w:r>
            <w:proofErr w:type="spellEnd"/>
            <w:r>
              <w:rPr>
                <w:rFonts w:ascii="Times New Roman" w:hAnsi="Times New Roman" w:cs="Times New Roman"/>
                <w:sz w:val="20"/>
                <w:szCs w:val="20"/>
              </w:rPr>
              <w:t xml:space="preserve"> Гай</w:t>
            </w: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DE109A"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254,2</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67,8</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93,2</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93,2</w:t>
            </w:r>
          </w:p>
        </w:tc>
      </w:tr>
      <w:tr w:rsidR="007D506C">
        <w:trPr>
          <w:trHeight w:val="360"/>
        </w:trPr>
        <w:tc>
          <w:tcPr>
            <w:tcW w:w="3694" w:type="dxa"/>
            <w:vMerge/>
            <w:tcBorders>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D506C" w:rsidRPr="00467780" w:rsidRDefault="007D506C" w:rsidP="00467780">
            <w:pPr>
              <w:pStyle w:val="a3"/>
              <w:jc w:val="center"/>
              <w:rPr>
                <w:rFonts w:ascii="Times New Roman" w:hAnsi="Times New Roman" w:cs="Times New Roman"/>
                <w:sz w:val="20"/>
                <w:szCs w:val="20"/>
              </w:rPr>
            </w:pPr>
            <w:r>
              <w:rPr>
                <w:sz w:val="20"/>
                <w:szCs w:val="20"/>
              </w:rPr>
              <w:t>254,2</w:t>
            </w:r>
          </w:p>
        </w:tc>
        <w:tc>
          <w:tcPr>
            <w:tcW w:w="119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67,8</w:t>
            </w:r>
          </w:p>
        </w:tc>
        <w:tc>
          <w:tcPr>
            <w:tcW w:w="878" w:type="dxa"/>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93,2</w:t>
            </w:r>
          </w:p>
        </w:tc>
        <w:tc>
          <w:tcPr>
            <w:tcW w:w="1037" w:type="dxa"/>
            <w:gridSpan w:val="3"/>
            <w:tcBorders>
              <w:top w:val="single" w:sz="4" w:space="0" w:color="auto"/>
              <w:left w:val="single" w:sz="4" w:space="0" w:color="auto"/>
              <w:bottom w:val="single" w:sz="4" w:space="0" w:color="auto"/>
            </w:tcBorders>
          </w:tcPr>
          <w:p w:rsidR="007D506C" w:rsidRPr="00D27775" w:rsidRDefault="007D506C" w:rsidP="007816D9">
            <w:pPr>
              <w:pStyle w:val="a3"/>
              <w:jc w:val="center"/>
              <w:rPr>
                <w:rFonts w:ascii="Times New Roman" w:hAnsi="Times New Roman" w:cs="Times New Roman"/>
                <w:sz w:val="20"/>
                <w:szCs w:val="20"/>
              </w:rPr>
            </w:pPr>
            <w:r>
              <w:rPr>
                <w:rFonts w:ascii="Times New Roman" w:hAnsi="Times New Roman" w:cs="Times New Roman"/>
                <w:sz w:val="20"/>
                <w:szCs w:val="20"/>
              </w:rPr>
              <w:t>93,2</w:t>
            </w:r>
          </w:p>
        </w:tc>
      </w:tr>
      <w:tr w:rsidR="007D506C">
        <w:trPr>
          <w:trHeight w:val="210"/>
        </w:trPr>
        <w:tc>
          <w:tcPr>
            <w:tcW w:w="3694" w:type="dxa"/>
            <w:vMerge/>
            <w:tcBorders>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A6030F">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rPr>
          <w:trHeight w:val="1695"/>
        </w:trPr>
        <w:tc>
          <w:tcPr>
            <w:tcW w:w="3694" w:type="dxa"/>
            <w:vMerge/>
            <w:tcBorders>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2896" w:type="dxa"/>
            <w:gridSpan w:val="2"/>
            <w:vMerge/>
            <w:tcBorders>
              <w:left w:val="single" w:sz="4" w:space="0" w:color="auto"/>
              <w:right w:val="single" w:sz="4" w:space="0" w:color="auto"/>
            </w:tcBorders>
          </w:tcPr>
          <w:p w:rsidR="007D506C" w:rsidRPr="00D27775" w:rsidRDefault="007D506C" w:rsidP="007816D9">
            <w:pPr>
              <w:pStyle w:val="a3"/>
              <w:rPr>
                <w:rFonts w:ascii="Times New Roman" w:hAnsi="Times New Roman" w:cs="Times New Roman"/>
                <w:sz w:val="20"/>
                <w:szCs w:val="20"/>
              </w:rPr>
            </w:pPr>
          </w:p>
        </w:tc>
        <w:tc>
          <w:tcPr>
            <w:tcW w:w="3612" w:type="dxa"/>
            <w:gridSpan w:val="3"/>
            <w:tcBorders>
              <w:top w:val="single" w:sz="4" w:space="0" w:color="auto"/>
              <w:left w:val="single" w:sz="4" w:space="0" w:color="auto"/>
              <w:bottom w:val="single" w:sz="4" w:space="0" w:color="auto"/>
              <w:right w:val="single" w:sz="4" w:space="0" w:color="auto"/>
            </w:tcBorders>
          </w:tcPr>
          <w:p w:rsidR="007D506C" w:rsidRPr="00D27775" w:rsidRDefault="007D506C" w:rsidP="007816D9">
            <w:pPr>
              <w:pStyle w:val="a9"/>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D506C" w:rsidRDefault="007D506C" w:rsidP="007816D9">
            <w:pP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7D506C" w:rsidRDefault="007D506C" w:rsidP="007816D9">
            <w:pPr>
              <w:pStyle w:val="a3"/>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7D506C" w:rsidRDefault="007D506C" w:rsidP="007816D9">
            <w:pPr>
              <w:pStyle w:val="a3"/>
              <w:jc w:val="center"/>
              <w:rPr>
                <w:rFonts w:ascii="Times New Roman" w:hAnsi="Times New Roman" w:cs="Times New Roman"/>
                <w:sz w:val="20"/>
                <w:szCs w:val="20"/>
              </w:rPr>
            </w:pPr>
          </w:p>
        </w:tc>
      </w:tr>
      <w:tr w:rsidR="007D506C">
        <w:tblPrEx>
          <w:tblBorders>
            <w:insideH w:val="single" w:sz="4" w:space="0" w:color="auto"/>
            <w:insideV w:val="single" w:sz="4" w:space="0" w:color="auto"/>
          </w:tblBorders>
        </w:tblPrEx>
        <w:trPr>
          <w:trHeight w:val="285"/>
        </w:trPr>
        <w:tc>
          <w:tcPr>
            <w:tcW w:w="3694" w:type="dxa"/>
          </w:tcPr>
          <w:p w:rsidR="007D506C" w:rsidRDefault="007D506C" w:rsidP="007816D9">
            <w:pPr>
              <w:ind w:left="108"/>
              <w:rPr>
                <w:b/>
                <w:bCs/>
              </w:rPr>
            </w:pPr>
            <w:r>
              <w:rPr>
                <w:b/>
                <w:bCs/>
              </w:rPr>
              <w:t>ИТОГО</w:t>
            </w:r>
          </w:p>
        </w:tc>
        <w:tc>
          <w:tcPr>
            <w:tcW w:w="2890" w:type="dxa"/>
          </w:tcPr>
          <w:p w:rsidR="007D506C" w:rsidRDefault="007D506C" w:rsidP="007816D9">
            <w:pPr>
              <w:rPr>
                <w:b/>
                <w:bCs/>
              </w:rPr>
            </w:pPr>
          </w:p>
        </w:tc>
        <w:tc>
          <w:tcPr>
            <w:tcW w:w="3625" w:type="dxa"/>
            <w:gridSpan w:val="5"/>
          </w:tcPr>
          <w:p w:rsidR="007D506C" w:rsidRDefault="007D506C" w:rsidP="007816D9">
            <w:pPr>
              <w:rPr>
                <w:b/>
                <w:bCs/>
              </w:rPr>
            </w:pPr>
          </w:p>
        </w:tc>
        <w:tc>
          <w:tcPr>
            <w:tcW w:w="1127" w:type="dxa"/>
          </w:tcPr>
          <w:p w:rsidR="007D506C" w:rsidRDefault="007D506C" w:rsidP="007816D9">
            <w:pPr>
              <w:jc w:val="center"/>
              <w:rPr>
                <w:b/>
                <w:bCs/>
              </w:rPr>
            </w:pPr>
            <w:r>
              <w:rPr>
                <w:b/>
                <w:bCs/>
              </w:rPr>
              <w:t>2704,6</w:t>
            </w:r>
          </w:p>
        </w:tc>
        <w:tc>
          <w:tcPr>
            <w:tcW w:w="1192" w:type="dxa"/>
            <w:gridSpan w:val="3"/>
          </w:tcPr>
          <w:p w:rsidR="007D506C" w:rsidRDefault="007D506C" w:rsidP="007816D9">
            <w:pPr>
              <w:jc w:val="center"/>
              <w:rPr>
                <w:b/>
                <w:bCs/>
              </w:rPr>
            </w:pPr>
            <w:r>
              <w:rPr>
                <w:b/>
                <w:bCs/>
              </w:rPr>
              <w:t>425,8</w:t>
            </w:r>
          </w:p>
        </w:tc>
        <w:tc>
          <w:tcPr>
            <w:tcW w:w="878" w:type="dxa"/>
          </w:tcPr>
          <w:p w:rsidR="007D506C" w:rsidRDefault="007D506C" w:rsidP="007816D9">
            <w:pPr>
              <w:jc w:val="center"/>
              <w:rPr>
                <w:b/>
                <w:bCs/>
              </w:rPr>
            </w:pPr>
            <w:r>
              <w:rPr>
                <w:b/>
                <w:bCs/>
              </w:rPr>
              <w:t>1139,4</w:t>
            </w:r>
          </w:p>
        </w:tc>
        <w:tc>
          <w:tcPr>
            <w:tcW w:w="1037" w:type="dxa"/>
            <w:gridSpan w:val="3"/>
          </w:tcPr>
          <w:p w:rsidR="007D506C" w:rsidRDefault="007D506C" w:rsidP="007816D9">
            <w:pPr>
              <w:jc w:val="center"/>
              <w:rPr>
                <w:b/>
                <w:bCs/>
              </w:rPr>
            </w:pPr>
            <w:r>
              <w:rPr>
                <w:b/>
                <w:bCs/>
              </w:rPr>
              <w:t>1139,4</w:t>
            </w:r>
          </w:p>
        </w:tc>
      </w:tr>
    </w:tbl>
    <w:p w:rsidR="007D506C" w:rsidRPr="00034D24" w:rsidRDefault="007D506C" w:rsidP="00034D24">
      <w:pPr>
        <w:rPr>
          <w:vanish/>
        </w:rPr>
      </w:pPr>
    </w:p>
    <w:tbl>
      <w:tblPr>
        <w:tblpPr w:leftFromText="180" w:rightFromText="180" w:vertAnchor="text" w:tblpX="-7931" w:tblpY="181"/>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7D506C">
        <w:trPr>
          <w:trHeight w:val="360"/>
        </w:trPr>
        <w:tc>
          <w:tcPr>
            <w:tcW w:w="7800" w:type="dxa"/>
          </w:tcPr>
          <w:p w:rsidR="007D506C" w:rsidRDefault="007D506C" w:rsidP="002772C3"/>
        </w:tc>
      </w:tr>
    </w:tbl>
    <w:p w:rsidR="007D506C" w:rsidRDefault="007D506C" w:rsidP="00D62B7D">
      <w:r>
        <w:br w:type="textWrapping" w:clear="all"/>
      </w:r>
    </w:p>
    <w:p w:rsidR="007D506C" w:rsidRDefault="007D506C" w:rsidP="00D62B7D">
      <w:pPr>
        <w:rPr>
          <w:b/>
          <w:bCs/>
        </w:rPr>
        <w:sectPr w:rsidR="007D506C" w:rsidSect="000571E2">
          <w:pgSz w:w="16838" w:h="11906" w:orient="landscape"/>
          <w:pgMar w:top="720" w:right="539" w:bottom="748" w:left="420" w:header="720" w:footer="720" w:gutter="0"/>
          <w:cols w:space="720"/>
        </w:sectPr>
      </w:pPr>
      <w:r>
        <w:t>Объёмы финансирования могут ежегодно уточняться в соответствии с возможностями бюджетов всех уровне</w:t>
      </w:r>
    </w:p>
    <w:p w:rsidR="007D506C" w:rsidRDefault="007D506C" w:rsidP="005506DA"/>
    <w:p w:rsidR="007D506C" w:rsidRDefault="007D506C" w:rsidP="005506DA">
      <w:pPr>
        <w:widowControl w:val="0"/>
        <w:ind w:firstLine="748"/>
        <w:jc w:val="center"/>
        <w:rPr>
          <w:b/>
          <w:bCs/>
        </w:rPr>
      </w:pPr>
      <w:r>
        <w:rPr>
          <w:b/>
          <w:bCs/>
        </w:rPr>
        <w:t>ПЕРЕЧЕНЬ</w:t>
      </w:r>
    </w:p>
    <w:p w:rsidR="007D506C" w:rsidRDefault="007D506C" w:rsidP="005506DA">
      <w:pPr>
        <w:widowControl w:val="0"/>
        <w:ind w:firstLine="748"/>
        <w:jc w:val="center"/>
        <w:rPr>
          <w:b/>
          <w:bCs/>
        </w:rPr>
      </w:pPr>
      <w:r>
        <w:rPr>
          <w:b/>
          <w:bCs/>
        </w:rPr>
        <w:t>Основных мероприятий муниципальной  программы «Организация отдыха, оздоровления, занятости детей и подростков</w:t>
      </w:r>
    </w:p>
    <w:p w:rsidR="007D506C" w:rsidRDefault="007D506C" w:rsidP="005506DA">
      <w:pPr>
        <w:widowControl w:val="0"/>
        <w:ind w:firstLine="748"/>
        <w:jc w:val="center"/>
        <w:rPr>
          <w:b/>
          <w:bCs/>
        </w:rPr>
      </w:pPr>
      <w:r>
        <w:rPr>
          <w:b/>
          <w:bCs/>
        </w:rPr>
        <w:t>Ивантеевского района на 2016-2018 годы»</w:t>
      </w:r>
    </w:p>
    <w:p w:rsidR="007D506C" w:rsidRDefault="007D506C" w:rsidP="005506DA">
      <w:pPr>
        <w:jc w:val="center"/>
        <w:rPr>
          <w:b/>
          <w:bCs/>
        </w:rPr>
      </w:pPr>
    </w:p>
    <w:tbl>
      <w:tblPr>
        <w:tblW w:w="1581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41"/>
        <w:gridCol w:w="2617"/>
        <w:gridCol w:w="7"/>
        <w:gridCol w:w="3268"/>
        <w:gridCol w:w="6"/>
        <w:gridCol w:w="1059"/>
        <w:gridCol w:w="1133"/>
        <w:gridCol w:w="7"/>
        <w:gridCol w:w="2000"/>
        <w:gridCol w:w="2448"/>
        <w:gridCol w:w="2490"/>
      </w:tblGrid>
      <w:tr w:rsidR="007D506C" w:rsidRPr="00D27775">
        <w:trPr>
          <w:trHeight w:val="144"/>
        </w:trPr>
        <w:tc>
          <w:tcPr>
            <w:tcW w:w="781" w:type="dxa"/>
            <w:gridSpan w:val="2"/>
            <w:vMerge w:val="restart"/>
            <w:tcBorders>
              <w:top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N </w:t>
            </w:r>
            <w:proofErr w:type="gramStart"/>
            <w:r w:rsidRPr="00D27775">
              <w:rPr>
                <w:rFonts w:ascii="Times New Roman" w:hAnsi="Times New Roman" w:cs="Times New Roman"/>
                <w:sz w:val="20"/>
                <w:szCs w:val="20"/>
              </w:rPr>
              <w:t>п</w:t>
            </w:r>
            <w:proofErr w:type="gramEnd"/>
            <w:r w:rsidRPr="00D27775">
              <w:rPr>
                <w:rFonts w:ascii="Times New Roman" w:hAnsi="Times New Roman" w:cs="Times New Roman"/>
                <w:sz w:val="20"/>
                <w:szCs w:val="20"/>
              </w:rPr>
              <w:t>/п</w:t>
            </w:r>
          </w:p>
        </w:tc>
        <w:tc>
          <w:tcPr>
            <w:tcW w:w="2617" w:type="dxa"/>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На</w:t>
            </w:r>
            <w:r w:rsidRPr="00D27775">
              <w:rPr>
                <w:rFonts w:ascii="Times New Roman" w:hAnsi="Times New Roman" w:cs="Times New Roman"/>
                <w:sz w:val="20"/>
                <w:szCs w:val="20"/>
              </w:rPr>
              <w:t>именование мероприятий</w:t>
            </w:r>
          </w:p>
        </w:tc>
        <w:tc>
          <w:tcPr>
            <w:tcW w:w="3281" w:type="dxa"/>
            <w:gridSpan w:val="3"/>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соисполнитель, участник программы (соисполнитель программы)</w:t>
            </w:r>
          </w:p>
        </w:tc>
        <w:tc>
          <w:tcPr>
            <w:tcW w:w="2192" w:type="dxa"/>
            <w:gridSpan w:val="2"/>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Срок</w:t>
            </w:r>
          </w:p>
        </w:tc>
        <w:tc>
          <w:tcPr>
            <w:tcW w:w="2007" w:type="dxa"/>
            <w:gridSpan w:val="2"/>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Ожидаемый непосредственный результат, показатель (краткое описание)</w:t>
            </w:r>
          </w:p>
        </w:tc>
        <w:tc>
          <w:tcPr>
            <w:tcW w:w="2448" w:type="dxa"/>
            <w:vMerge w:val="restart"/>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Последствия не реализации ведомственной программы и основного мероприятия</w:t>
            </w:r>
          </w:p>
        </w:tc>
        <w:tc>
          <w:tcPr>
            <w:tcW w:w="2490" w:type="dxa"/>
            <w:vMerge w:val="restart"/>
            <w:tcBorders>
              <w:top w:val="single" w:sz="4" w:space="0" w:color="auto"/>
              <w:left w:val="single" w:sz="4" w:space="0" w:color="auto"/>
              <w:bottom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Примечание</w:t>
            </w:r>
          </w:p>
        </w:tc>
      </w:tr>
      <w:tr w:rsidR="007D506C" w:rsidRPr="00D27775">
        <w:trPr>
          <w:trHeight w:val="144"/>
        </w:trPr>
        <w:tc>
          <w:tcPr>
            <w:tcW w:w="781" w:type="dxa"/>
            <w:gridSpan w:val="2"/>
            <w:vMerge/>
            <w:tcBorders>
              <w:top w:val="single" w:sz="4" w:space="0" w:color="auto"/>
              <w:bottom w:val="single" w:sz="4" w:space="0" w:color="auto"/>
              <w:right w:val="single" w:sz="4" w:space="0" w:color="auto"/>
            </w:tcBorders>
          </w:tcPr>
          <w:p w:rsidR="007D506C" w:rsidRPr="00D27775" w:rsidRDefault="007D506C" w:rsidP="00080244">
            <w:pPr>
              <w:pStyle w:val="a3"/>
              <w:rPr>
                <w:rFonts w:ascii="Times New Roman" w:hAnsi="Times New Roman" w:cs="Times New Roman"/>
                <w:sz w:val="20"/>
                <w:szCs w:val="20"/>
              </w:rPr>
            </w:pPr>
          </w:p>
        </w:tc>
        <w:tc>
          <w:tcPr>
            <w:tcW w:w="2617" w:type="dxa"/>
            <w:vMerge/>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rPr>
                <w:rFonts w:ascii="Times New Roman" w:hAnsi="Times New Roman" w:cs="Times New Roman"/>
                <w:sz w:val="20"/>
                <w:szCs w:val="20"/>
              </w:rPr>
            </w:pPr>
          </w:p>
        </w:tc>
        <w:tc>
          <w:tcPr>
            <w:tcW w:w="3281" w:type="dxa"/>
            <w:gridSpan w:val="3"/>
            <w:vMerge/>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начала реализации</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окончания реализации</w:t>
            </w:r>
          </w:p>
        </w:tc>
        <w:tc>
          <w:tcPr>
            <w:tcW w:w="2007" w:type="dxa"/>
            <w:gridSpan w:val="2"/>
            <w:vMerge/>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rPr>
                <w:rFonts w:ascii="Times New Roman" w:hAnsi="Times New Roman" w:cs="Times New Roman"/>
                <w:sz w:val="20"/>
                <w:szCs w:val="20"/>
              </w:rPr>
            </w:pPr>
          </w:p>
        </w:tc>
        <w:tc>
          <w:tcPr>
            <w:tcW w:w="2448" w:type="dxa"/>
            <w:vMerge/>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rPr>
                <w:rFonts w:ascii="Times New Roman" w:hAnsi="Times New Roman" w:cs="Times New Roman"/>
                <w:sz w:val="20"/>
                <w:szCs w:val="20"/>
              </w:rPr>
            </w:pPr>
          </w:p>
        </w:tc>
        <w:tc>
          <w:tcPr>
            <w:tcW w:w="2490" w:type="dxa"/>
            <w:vMerge/>
            <w:tcBorders>
              <w:top w:val="single" w:sz="4" w:space="0" w:color="auto"/>
              <w:left w:val="single" w:sz="4" w:space="0" w:color="auto"/>
              <w:bottom w:val="single" w:sz="4" w:space="0" w:color="auto"/>
            </w:tcBorders>
          </w:tcPr>
          <w:p w:rsidR="007D506C" w:rsidRPr="00D27775" w:rsidRDefault="007D506C" w:rsidP="00080244">
            <w:pPr>
              <w:pStyle w:val="a3"/>
              <w:rPr>
                <w:rFonts w:ascii="Times New Roman" w:hAnsi="Times New Roman" w:cs="Times New Roman"/>
                <w:sz w:val="20"/>
                <w:szCs w:val="20"/>
              </w:rPr>
            </w:pPr>
          </w:p>
        </w:tc>
      </w:tr>
      <w:tr w:rsidR="007D506C" w:rsidRPr="00D27775">
        <w:trPr>
          <w:trHeight w:val="144"/>
        </w:trPr>
        <w:tc>
          <w:tcPr>
            <w:tcW w:w="6673" w:type="dxa"/>
            <w:gridSpan w:val="5"/>
            <w:tcBorders>
              <w:top w:val="single" w:sz="4" w:space="0" w:color="auto"/>
              <w:bottom w:val="single" w:sz="4" w:space="0" w:color="auto"/>
              <w:right w:val="single" w:sz="4" w:space="0" w:color="auto"/>
            </w:tcBorders>
          </w:tcPr>
          <w:p w:rsidR="007D506C" w:rsidRPr="0083617E" w:rsidRDefault="007D506C" w:rsidP="00080244">
            <w:pPr>
              <w:pStyle w:val="a3"/>
              <w:jc w:val="center"/>
              <w:rPr>
                <w:rFonts w:ascii="Times New Roman" w:hAnsi="Times New Roman" w:cs="Times New Roman"/>
                <w:sz w:val="20"/>
                <w:szCs w:val="20"/>
              </w:rPr>
            </w:pPr>
          </w:p>
        </w:tc>
        <w:tc>
          <w:tcPr>
            <w:tcW w:w="1065" w:type="dxa"/>
            <w:gridSpan w:val="2"/>
            <w:tcBorders>
              <w:top w:val="single" w:sz="4" w:space="0" w:color="auto"/>
              <w:left w:val="single" w:sz="4" w:space="0" w:color="auto"/>
              <w:bottom w:val="single" w:sz="4" w:space="0" w:color="auto"/>
              <w:right w:val="single" w:sz="4" w:space="0" w:color="auto"/>
            </w:tcBorders>
          </w:tcPr>
          <w:p w:rsidR="007D506C" w:rsidRPr="0083617E"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2016</w:t>
            </w:r>
          </w:p>
        </w:tc>
        <w:tc>
          <w:tcPr>
            <w:tcW w:w="1140" w:type="dxa"/>
            <w:gridSpan w:val="2"/>
            <w:tcBorders>
              <w:top w:val="single" w:sz="4" w:space="0" w:color="auto"/>
              <w:left w:val="single" w:sz="4" w:space="0" w:color="auto"/>
              <w:bottom w:val="single" w:sz="4" w:space="0" w:color="auto"/>
              <w:right w:val="single" w:sz="4" w:space="0" w:color="auto"/>
            </w:tcBorders>
          </w:tcPr>
          <w:p w:rsidR="007D506C" w:rsidRPr="0083617E"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2018</w:t>
            </w:r>
          </w:p>
        </w:tc>
        <w:tc>
          <w:tcPr>
            <w:tcW w:w="6938" w:type="dxa"/>
            <w:gridSpan w:val="3"/>
            <w:tcBorders>
              <w:top w:val="single" w:sz="4" w:space="0" w:color="auto"/>
              <w:left w:val="single" w:sz="4" w:space="0" w:color="auto"/>
              <w:bottom w:val="single" w:sz="4" w:space="0" w:color="auto"/>
            </w:tcBorders>
          </w:tcPr>
          <w:p w:rsidR="007D506C" w:rsidRPr="0083617E" w:rsidRDefault="007D506C" w:rsidP="00080244">
            <w:pPr>
              <w:pStyle w:val="a3"/>
              <w:jc w:val="center"/>
              <w:rPr>
                <w:rFonts w:ascii="Times New Roman" w:hAnsi="Times New Roman" w:cs="Times New Roman"/>
                <w:sz w:val="20"/>
                <w:szCs w:val="20"/>
              </w:rPr>
            </w:pPr>
          </w:p>
        </w:tc>
      </w:tr>
      <w:tr w:rsidR="007D506C" w:rsidRPr="00D27775">
        <w:trPr>
          <w:trHeight w:val="144"/>
        </w:trPr>
        <w:tc>
          <w:tcPr>
            <w:tcW w:w="540" w:type="dxa"/>
            <w:vMerge w:val="restart"/>
            <w:tcBorders>
              <w:top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1</w:t>
            </w:r>
            <w:r w:rsidRPr="008317DA">
              <w:rPr>
                <w:rFonts w:ascii="Times New Roman" w:hAnsi="Times New Roman" w:cs="Times New Roman"/>
                <w:sz w:val="20"/>
                <w:szCs w:val="20"/>
              </w:rPr>
              <w:t>.</w:t>
            </w:r>
          </w:p>
          <w:p w:rsidR="007D506C" w:rsidRPr="008317DA" w:rsidRDefault="007D506C" w:rsidP="00080244">
            <w:pPr>
              <w:rPr>
                <w:sz w:val="20"/>
                <w:szCs w:val="20"/>
              </w:rPr>
            </w:pPr>
          </w:p>
          <w:p w:rsidR="007D506C" w:rsidRPr="008317DA" w:rsidRDefault="007D506C" w:rsidP="00080244">
            <w:pPr>
              <w:rPr>
                <w:sz w:val="20"/>
                <w:szCs w:val="20"/>
              </w:rPr>
            </w:pPr>
          </w:p>
          <w:p w:rsidR="007D506C" w:rsidRPr="008317DA" w:rsidRDefault="007D506C" w:rsidP="00080244">
            <w:pPr>
              <w:rPr>
                <w:sz w:val="20"/>
                <w:szCs w:val="20"/>
              </w:rPr>
            </w:pPr>
          </w:p>
          <w:p w:rsidR="007D506C" w:rsidRPr="008317DA" w:rsidRDefault="007D506C" w:rsidP="00080244">
            <w:pPr>
              <w:rPr>
                <w:sz w:val="20"/>
                <w:szCs w:val="20"/>
              </w:rPr>
            </w:pPr>
          </w:p>
        </w:tc>
        <w:tc>
          <w:tcPr>
            <w:tcW w:w="2858" w:type="dxa"/>
            <w:gridSpan w:val="2"/>
            <w:vMerge w:val="restart"/>
            <w:tcBorders>
              <w:top w:val="single" w:sz="4" w:space="0" w:color="auto"/>
              <w:left w:val="single" w:sz="4" w:space="0" w:color="auto"/>
              <w:right w:val="single" w:sz="4" w:space="0" w:color="auto"/>
            </w:tcBorders>
          </w:tcPr>
          <w:p w:rsidR="007D506C" w:rsidRPr="0083617E" w:rsidRDefault="007D506C" w:rsidP="003B767D">
            <w:pPr>
              <w:pStyle w:val="a3"/>
              <w:jc w:val="center"/>
              <w:rPr>
                <w:rFonts w:ascii="Times New Roman" w:hAnsi="Times New Roman" w:cs="Times New Roman"/>
                <w:sz w:val="20"/>
                <w:szCs w:val="20"/>
              </w:rPr>
            </w:pPr>
            <w:r>
              <w:rPr>
                <w:rFonts w:ascii="Times New Roman" w:hAnsi="Times New Roman" w:cs="Times New Roman"/>
                <w:b/>
                <w:bCs/>
                <w:sz w:val="20"/>
                <w:szCs w:val="20"/>
              </w:rPr>
              <w:t xml:space="preserve">       </w:t>
            </w:r>
            <w:r w:rsidRPr="0083617E">
              <w:rPr>
                <w:rFonts w:ascii="Times New Roman" w:hAnsi="Times New Roman" w:cs="Times New Roman"/>
                <w:b/>
                <w:bCs/>
                <w:sz w:val="20"/>
                <w:szCs w:val="20"/>
              </w:rPr>
              <w:t>“</w:t>
            </w:r>
            <w:r w:rsidRPr="00540A76">
              <w:rPr>
                <w:rFonts w:ascii="Times New Roman" w:hAnsi="Times New Roman" w:cs="Times New Roman"/>
                <w:b/>
                <w:bCs/>
                <w:sz w:val="20"/>
                <w:szCs w:val="20"/>
              </w:rPr>
              <w:t xml:space="preserve"> 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w:t>
            </w:r>
            <w:proofErr w:type="gramStart"/>
            <w:r w:rsidRPr="00540A76">
              <w:rPr>
                <w:rFonts w:ascii="Times New Roman" w:hAnsi="Times New Roman" w:cs="Times New Roman"/>
                <w:b/>
                <w:bCs/>
                <w:sz w:val="20"/>
                <w:szCs w:val="20"/>
              </w:rPr>
              <w:t>при</w:t>
            </w:r>
            <w:proofErr w:type="gramEnd"/>
            <w:r w:rsidRPr="00540A76">
              <w:rPr>
                <w:rFonts w:ascii="Times New Roman" w:hAnsi="Times New Roman" w:cs="Times New Roman"/>
                <w:b/>
                <w:bCs/>
                <w:sz w:val="20"/>
                <w:szCs w:val="20"/>
              </w:rPr>
              <w:t xml:space="preserve"> образовательных учреждений Ивантеевского муниципального района</w:t>
            </w:r>
            <w:r w:rsidRPr="0083617E">
              <w:rPr>
                <w:rFonts w:ascii="Times New Roman" w:hAnsi="Times New Roman" w:cs="Times New Roman"/>
                <w:b/>
                <w:bCs/>
                <w:sz w:val="20"/>
                <w:szCs w:val="20"/>
              </w:rPr>
              <w:t>”</w:t>
            </w: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jc w:val="both"/>
              <w:rPr>
                <w:sz w:val="20"/>
                <w:szCs w:val="20"/>
              </w:rPr>
            </w:pPr>
            <w:r>
              <w:rPr>
                <w:sz w:val="20"/>
                <w:szCs w:val="20"/>
              </w:rPr>
              <w:t>1.</w:t>
            </w:r>
            <w:r w:rsidRPr="008317DA">
              <w:rPr>
                <w:sz w:val="20"/>
                <w:szCs w:val="20"/>
              </w:rPr>
              <w:t>МОУ СОШ</w:t>
            </w:r>
          </w:p>
          <w:p w:rsidR="007D506C" w:rsidRPr="008317DA" w:rsidRDefault="007D506C" w:rsidP="00080244">
            <w:pPr>
              <w:pStyle w:val="a9"/>
              <w:rPr>
                <w:rFonts w:ascii="Times New Roman" w:hAnsi="Times New Roman" w:cs="Times New Roman"/>
                <w:sz w:val="20"/>
                <w:szCs w:val="20"/>
              </w:rPr>
            </w:pPr>
            <w:proofErr w:type="spellStart"/>
            <w:r w:rsidRPr="008317DA">
              <w:rPr>
                <w:sz w:val="20"/>
                <w:szCs w:val="20"/>
              </w:rPr>
              <w:t>С.Ивантеевка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val="restart"/>
            <w:tcBorders>
              <w:top w:val="single" w:sz="4" w:space="0" w:color="auto"/>
              <w:left w:val="single" w:sz="4" w:space="0" w:color="auto"/>
              <w:right w:val="single" w:sz="4" w:space="0" w:color="auto"/>
            </w:tcBorders>
          </w:tcPr>
          <w:p w:rsidR="007D506C" w:rsidRPr="004A6B70" w:rsidRDefault="007D506C" w:rsidP="004A6B70">
            <w:pPr>
              <w:ind w:firstLine="709"/>
              <w:jc w:val="both"/>
              <w:rPr>
                <w:sz w:val="20"/>
                <w:szCs w:val="20"/>
              </w:rPr>
            </w:pPr>
            <w:r w:rsidRPr="004A6B70">
              <w:rPr>
                <w:sz w:val="20"/>
                <w:szCs w:val="20"/>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7D506C" w:rsidRPr="004A6B70" w:rsidRDefault="007D506C" w:rsidP="004A6B70">
            <w:pPr>
              <w:jc w:val="both"/>
              <w:rPr>
                <w:sz w:val="20"/>
                <w:szCs w:val="20"/>
              </w:rPr>
            </w:pPr>
            <w:r w:rsidRPr="004A6B70">
              <w:rPr>
                <w:sz w:val="20"/>
                <w:szCs w:val="20"/>
              </w:rPr>
              <w:t>Снижение уровня  нарушений несовершеннолетними.</w:t>
            </w:r>
          </w:p>
          <w:p w:rsidR="007D506C" w:rsidRPr="004A6B70" w:rsidRDefault="007D506C" w:rsidP="004A6B70">
            <w:pPr>
              <w:jc w:val="both"/>
              <w:rPr>
                <w:sz w:val="20"/>
                <w:szCs w:val="20"/>
              </w:rPr>
            </w:pPr>
            <w:r w:rsidRPr="004A6B70">
              <w:rPr>
                <w:sz w:val="20"/>
                <w:szCs w:val="20"/>
              </w:rPr>
              <w:t xml:space="preserve"> Укрепление здоровья, улучшение физического  развития, функционального состояния детей.</w:t>
            </w:r>
          </w:p>
          <w:p w:rsidR="007D506C" w:rsidRPr="00D27775" w:rsidRDefault="007D506C" w:rsidP="00080244">
            <w:pPr>
              <w:pStyle w:val="a9"/>
              <w:rPr>
                <w:rFonts w:ascii="Times New Roman" w:hAnsi="Times New Roman" w:cs="Times New Roman"/>
                <w:sz w:val="20"/>
                <w:szCs w:val="20"/>
              </w:rPr>
            </w:pPr>
          </w:p>
        </w:tc>
        <w:tc>
          <w:tcPr>
            <w:tcW w:w="2448" w:type="dxa"/>
            <w:vMerge w:val="restart"/>
            <w:tcBorders>
              <w:top w:val="single" w:sz="4" w:space="0" w:color="auto"/>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val="restart"/>
            <w:tcBorders>
              <w:top w:val="single" w:sz="4" w:space="0" w:color="auto"/>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rPr>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rFonts w:ascii="Times New Roman" w:hAnsi="Times New Roman" w:cs="Times New Roman"/>
                <w:sz w:val="20"/>
                <w:szCs w:val="20"/>
              </w:rPr>
            </w:pPr>
            <w:r>
              <w:rPr>
                <w:sz w:val="20"/>
                <w:szCs w:val="20"/>
              </w:rPr>
              <w:t>2.</w:t>
            </w:r>
            <w:r w:rsidRPr="008317DA">
              <w:rPr>
                <w:sz w:val="20"/>
                <w:szCs w:val="20"/>
              </w:rPr>
              <w:t xml:space="preserve">МОУ СОШ </w:t>
            </w:r>
            <w:proofErr w:type="spellStart"/>
            <w:r w:rsidRPr="008317DA">
              <w:rPr>
                <w:sz w:val="20"/>
                <w:szCs w:val="20"/>
              </w:rPr>
              <w:t>с</w:t>
            </w:r>
            <w:proofErr w:type="gramStart"/>
            <w:r w:rsidRPr="008317DA">
              <w:rPr>
                <w:sz w:val="20"/>
                <w:szCs w:val="20"/>
              </w:rPr>
              <w:t>.И</w:t>
            </w:r>
            <w:proofErr w:type="gramEnd"/>
            <w:r w:rsidRPr="008317DA">
              <w:rPr>
                <w:sz w:val="20"/>
                <w:szCs w:val="20"/>
              </w:rPr>
              <w:t>вановка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rPr>
                <w:sz w:val="20"/>
                <w:szCs w:val="20"/>
              </w:rPr>
            </w:pPr>
          </w:p>
        </w:tc>
        <w:tc>
          <w:tcPr>
            <w:tcW w:w="2858" w:type="dxa"/>
            <w:gridSpan w:val="2"/>
            <w:vMerge/>
            <w:tcBorders>
              <w:left w:val="single" w:sz="4" w:space="0" w:color="auto"/>
              <w:right w:val="single" w:sz="4" w:space="0" w:color="auto"/>
            </w:tcBorders>
          </w:tcPr>
          <w:p w:rsidR="007D506C" w:rsidRPr="008317DA"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rFonts w:ascii="Times New Roman" w:hAnsi="Times New Roman" w:cs="Times New Roman"/>
                <w:sz w:val="20"/>
                <w:szCs w:val="20"/>
              </w:rPr>
            </w:pPr>
            <w:r>
              <w:rPr>
                <w:sz w:val="20"/>
                <w:szCs w:val="20"/>
              </w:rPr>
              <w:t>3.</w:t>
            </w:r>
            <w:r w:rsidRPr="008317DA">
              <w:rPr>
                <w:sz w:val="20"/>
                <w:szCs w:val="20"/>
              </w:rPr>
              <w:t xml:space="preserve">МОУ СОШ </w:t>
            </w:r>
            <w:proofErr w:type="spellStart"/>
            <w:r w:rsidRPr="008317DA">
              <w:rPr>
                <w:sz w:val="20"/>
                <w:szCs w:val="20"/>
              </w:rPr>
              <w:t>п</w:t>
            </w:r>
            <w:proofErr w:type="gramStart"/>
            <w:r w:rsidRPr="008317DA">
              <w:rPr>
                <w:sz w:val="20"/>
                <w:szCs w:val="20"/>
              </w:rPr>
              <w:t>.З</w:t>
            </w:r>
            <w:proofErr w:type="gramEnd"/>
            <w:r w:rsidRPr="008317DA">
              <w:rPr>
                <w:sz w:val="20"/>
                <w:szCs w:val="20"/>
              </w:rPr>
              <w:t>наменский</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215"/>
        </w:trPr>
        <w:tc>
          <w:tcPr>
            <w:tcW w:w="540" w:type="dxa"/>
            <w:vMerge/>
            <w:tcBorders>
              <w:right w:val="single" w:sz="4" w:space="0" w:color="auto"/>
            </w:tcBorders>
          </w:tcPr>
          <w:p w:rsidR="007D506C" w:rsidRPr="008317DA" w:rsidRDefault="007D506C" w:rsidP="00080244">
            <w:pPr>
              <w:rPr>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rFonts w:ascii="Times New Roman" w:hAnsi="Times New Roman" w:cs="Times New Roman"/>
                <w:sz w:val="20"/>
                <w:szCs w:val="20"/>
              </w:rPr>
            </w:pPr>
            <w:r>
              <w:rPr>
                <w:sz w:val="20"/>
                <w:szCs w:val="20"/>
              </w:rPr>
              <w:t>4.</w:t>
            </w:r>
            <w:r w:rsidRPr="008317DA">
              <w:rPr>
                <w:sz w:val="20"/>
                <w:szCs w:val="20"/>
              </w:rPr>
              <w:t xml:space="preserve">МОУ СОШ </w:t>
            </w:r>
            <w:proofErr w:type="spellStart"/>
            <w:r w:rsidRPr="008317DA">
              <w:rPr>
                <w:sz w:val="20"/>
                <w:szCs w:val="20"/>
              </w:rPr>
              <w:t>с</w:t>
            </w:r>
            <w:proofErr w:type="gramStart"/>
            <w:r w:rsidRPr="008317DA">
              <w:rPr>
                <w:sz w:val="20"/>
                <w:szCs w:val="20"/>
              </w:rPr>
              <w:t>.Б</w:t>
            </w:r>
            <w:proofErr w:type="gramEnd"/>
            <w:r w:rsidRPr="008317DA">
              <w:rPr>
                <w:sz w:val="20"/>
                <w:szCs w:val="20"/>
              </w:rPr>
              <w:t>артеневка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5.</w:t>
            </w:r>
            <w:r w:rsidRPr="008317DA">
              <w:rPr>
                <w:sz w:val="20"/>
                <w:szCs w:val="20"/>
              </w:rPr>
              <w:t xml:space="preserve">МОУ «ООШ    </w:t>
            </w:r>
            <w:proofErr w:type="gramStart"/>
            <w:r w:rsidRPr="008317DA">
              <w:rPr>
                <w:sz w:val="20"/>
                <w:szCs w:val="20"/>
              </w:rPr>
              <w:t>с</w:t>
            </w:r>
            <w:proofErr w:type="gramEnd"/>
            <w:r w:rsidRPr="008317DA">
              <w:rPr>
                <w:sz w:val="20"/>
                <w:szCs w:val="20"/>
              </w:rPr>
              <w:t>. Канаевка»</w:t>
            </w:r>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6.</w:t>
            </w:r>
            <w:r w:rsidRPr="008317DA">
              <w:rPr>
                <w:sz w:val="20"/>
                <w:szCs w:val="20"/>
              </w:rPr>
              <w:t xml:space="preserve">МОУ ООШ </w:t>
            </w:r>
            <w:proofErr w:type="spellStart"/>
            <w:r w:rsidRPr="008317DA">
              <w:rPr>
                <w:sz w:val="20"/>
                <w:szCs w:val="20"/>
              </w:rPr>
              <w:t>с</w:t>
            </w:r>
            <w:proofErr w:type="gramStart"/>
            <w:r w:rsidRPr="008317DA">
              <w:rPr>
                <w:sz w:val="20"/>
                <w:szCs w:val="20"/>
              </w:rPr>
              <w:t>.К</w:t>
            </w:r>
            <w:proofErr w:type="gramEnd"/>
            <w:r w:rsidRPr="008317DA">
              <w:rPr>
                <w:sz w:val="20"/>
                <w:szCs w:val="20"/>
              </w:rPr>
              <w:t>левенка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7.</w:t>
            </w:r>
            <w:r w:rsidRPr="008317DA">
              <w:rPr>
                <w:sz w:val="20"/>
                <w:szCs w:val="20"/>
              </w:rPr>
              <w:t xml:space="preserve">МОУ СОШ </w:t>
            </w:r>
            <w:proofErr w:type="spellStart"/>
            <w:r w:rsidRPr="008317DA">
              <w:rPr>
                <w:sz w:val="20"/>
                <w:szCs w:val="20"/>
              </w:rPr>
              <w:t>с</w:t>
            </w:r>
            <w:proofErr w:type="gramStart"/>
            <w:r w:rsidRPr="008317DA">
              <w:rPr>
                <w:sz w:val="20"/>
                <w:szCs w:val="20"/>
              </w:rPr>
              <w:t>.Н</w:t>
            </w:r>
            <w:proofErr w:type="gramEnd"/>
            <w:r w:rsidRPr="008317DA">
              <w:rPr>
                <w:sz w:val="20"/>
                <w:szCs w:val="20"/>
              </w:rPr>
              <w:t>иколаевка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 xml:space="preserve">8.МОУ ООШ  </w:t>
            </w:r>
            <w:r w:rsidRPr="008317DA">
              <w:rPr>
                <w:sz w:val="20"/>
                <w:szCs w:val="20"/>
              </w:rPr>
              <w:t xml:space="preserve">с. </w:t>
            </w:r>
            <w:proofErr w:type="spellStart"/>
            <w:r w:rsidRPr="008317DA">
              <w:rPr>
                <w:sz w:val="20"/>
                <w:szCs w:val="20"/>
              </w:rPr>
              <w:t>Арбузовка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 xml:space="preserve">9.МОУ ООШ </w:t>
            </w:r>
            <w:r w:rsidRPr="008317DA">
              <w:rPr>
                <w:sz w:val="20"/>
                <w:szCs w:val="20"/>
              </w:rPr>
              <w:t xml:space="preserve">с. </w:t>
            </w:r>
            <w:proofErr w:type="spellStart"/>
            <w:r w:rsidRPr="008317DA">
              <w:rPr>
                <w:sz w:val="20"/>
                <w:szCs w:val="20"/>
              </w:rPr>
              <w:t>Раевка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30</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10.</w:t>
            </w:r>
            <w:r w:rsidRPr="008317DA">
              <w:rPr>
                <w:sz w:val="20"/>
                <w:szCs w:val="20"/>
              </w:rPr>
              <w:t xml:space="preserve">МОУ ООШ </w:t>
            </w:r>
            <w:proofErr w:type="spellStart"/>
            <w:r w:rsidRPr="008317DA">
              <w:rPr>
                <w:sz w:val="20"/>
                <w:szCs w:val="20"/>
              </w:rPr>
              <w:t>с</w:t>
            </w:r>
            <w:proofErr w:type="gramStart"/>
            <w:r w:rsidRPr="008317DA">
              <w:rPr>
                <w:sz w:val="20"/>
                <w:szCs w:val="20"/>
              </w:rPr>
              <w:t>.Ч</w:t>
            </w:r>
            <w:proofErr w:type="gramEnd"/>
            <w:r w:rsidRPr="008317DA">
              <w:rPr>
                <w:sz w:val="20"/>
                <w:szCs w:val="20"/>
              </w:rPr>
              <w:t>ернава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11.</w:t>
            </w:r>
            <w:r w:rsidRPr="008317DA">
              <w:rPr>
                <w:sz w:val="20"/>
                <w:szCs w:val="20"/>
              </w:rPr>
              <w:t xml:space="preserve">МОУ ООШ </w:t>
            </w:r>
            <w:proofErr w:type="spellStart"/>
            <w:r w:rsidRPr="008317DA">
              <w:rPr>
                <w:sz w:val="20"/>
                <w:szCs w:val="20"/>
              </w:rPr>
              <w:t>п</w:t>
            </w:r>
            <w:proofErr w:type="gramStart"/>
            <w:r w:rsidRPr="008317DA">
              <w:rPr>
                <w:sz w:val="20"/>
                <w:szCs w:val="20"/>
              </w:rPr>
              <w:t>.В</w:t>
            </w:r>
            <w:proofErr w:type="gramEnd"/>
            <w:r w:rsidRPr="008317DA">
              <w:rPr>
                <w:sz w:val="20"/>
                <w:szCs w:val="20"/>
              </w:rPr>
              <w:t>осточный</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9"/>
              <w:rPr>
                <w:sz w:val="20"/>
                <w:szCs w:val="20"/>
              </w:rPr>
            </w:pPr>
            <w:r>
              <w:rPr>
                <w:sz w:val="20"/>
                <w:szCs w:val="20"/>
              </w:rPr>
              <w:t>12.</w:t>
            </w:r>
            <w:r w:rsidRPr="008317DA">
              <w:rPr>
                <w:sz w:val="20"/>
                <w:szCs w:val="20"/>
              </w:rPr>
              <w:t xml:space="preserve">МОУ Гимназия </w:t>
            </w:r>
            <w:proofErr w:type="spellStart"/>
            <w:r w:rsidRPr="008317DA">
              <w:rPr>
                <w:sz w:val="20"/>
                <w:szCs w:val="20"/>
              </w:rPr>
              <w:t>с</w:t>
            </w:r>
            <w:proofErr w:type="gramStart"/>
            <w:r w:rsidRPr="008317DA">
              <w:rPr>
                <w:sz w:val="20"/>
                <w:szCs w:val="20"/>
              </w:rPr>
              <w:t>.И</w:t>
            </w:r>
            <w:proofErr w:type="gramEnd"/>
            <w:r w:rsidRPr="008317DA">
              <w:rPr>
                <w:sz w:val="20"/>
                <w:szCs w:val="20"/>
              </w:rPr>
              <w:t>вантеевка</w:t>
            </w:r>
            <w:proofErr w:type="spellEnd"/>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7D506C" w:rsidRPr="00DD3D44" w:rsidRDefault="007D506C" w:rsidP="00080244">
            <w:pPr>
              <w:jc w:val="both"/>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rPr>
                <w:sz w:val="20"/>
                <w:szCs w:val="20"/>
              </w:rPr>
            </w:pPr>
            <w:r>
              <w:rPr>
                <w:sz w:val="20"/>
                <w:szCs w:val="20"/>
              </w:rPr>
              <w:t xml:space="preserve">13. МОУ СОШ </w:t>
            </w:r>
            <w:r w:rsidRPr="008317DA">
              <w:rPr>
                <w:sz w:val="20"/>
                <w:szCs w:val="20"/>
              </w:rPr>
              <w:t xml:space="preserve"> с. </w:t>
            </w:r>
            <w:proofErr w:type="spellStart"/>
            <w:r w:rsidRPr="008317DA">
              <w:rPr>
                <w:sz w:val="20"/>
                <w:szCs w:val="20"/>
              </w:rPr>
              <w:t>Яблоновый</w:t>
            </w:r>
            <w:proofErr w:type="spellEnd"/>
            <w:r w:rsidRPr="008317DA">
              <w:rPr>
                <w:sz w:val="20"/>
                <w:szCs w:val="20"/>
              </w:rPr>
              <w:t xml:space="preserve"> Гай</w:t>
            </w:r>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2007" w:type="dxa"/>
            <w:gridSpan w:val="2"/>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144"/>
        </w:trPr>
        <w:tc>
          <w:tcPr>
            <w:tcW w:w="540" w:type="dxa"/>
            <w:vMerge/>
            <w:tcBorders>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p>
        </w:tc>
        <w:tc>
          <w:tcPr>
            <w:tcW w:w="2858" w:type="dxa"/>
            <w:gridSpan w:val="2"/>
            <w:vMerge/>
            <w:tcBorders>
              <w:left w:val="single" w:sz="4" w:space="0" w:color="auto"/>
              <w:bottom w:val="single" w:sz="4" w:space="0" w:color="auto"/>
              <w:right w:val="single" w:sz="4" w:space="0" w:color="auto"/>
            </w:tcBorders>
          </w:tcPr>
          <w:p w:rsidR="007D506C" w:rsidRPr="00DD3D44" w:rsidRDefault="007D506C"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7D506C" w:rsidRPr="008317DA" w:rsidRDefault="007D506C" w:rsidP="00080244">
            <w:pPr>
              <w:rPr>
                <w:sz w:val="20"/>
                <w:szCs w:val="20"/>
              </w:rPr>
            </w:pPr>
            <w:r>
              <w:rPr>
                <w:sz w:val="20"/>
                <w:szCs w:val="20"/>
              </w:rPr>
              <w:t>14</w:t>
            </w:r>
            <w:r w:rsidRPr="008317DA">
              <w:rPr>
                <w:sz w:val="20"/>
                <w:szCs w:val="20"/>
              </w:rPr>
              <w:t xml:space="preserve"> МОУ ДОД  ЦДО для детей Ивантеевского района</w:t>
            </w:r>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bottom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vMerge/>
            <w:tcBorders>
              <w:left w:val="single" w:sz="4" w:space="0" w:color="auto"/>
              <w:bottom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vMerge/>
            <w:tcBorders>
              <w:left w:val="single" w:sz="4" w:space="0" w:color="auto"/>
              <w:bottom w:val="single" w:sz="4" w:space="0" w:color="auto"/>
            </w:tcBorders>
          </w:tcPr>
          <w:p w:rsidR="007D506C" w:rsidRPr="00D27775" w:rsidRDefault="007D506C" w:rsidP="00080244">
            <w:pPr>
              <w:pStyle w:val="a9"/>
              <w:rPr>
                <w:rFonts w:ascii="Times New Roman" w:hAnsi="Times New Roman" w:cs="Times New Roman"/>
                <w:sz w:val="20"/>
                <w:szCs w:val="20"/>
              </w:rPr>
            </w:pPr>
          </w:p>
        </w:tc>
      </w:tr>
      <w:tr w:rsidR="007D506C" w:rsidRPr="00D27775">
        <w:trPr>
          <w:trHeight w:val="70"/>
        </w:trPr>
        <w:tc>
          <w:tcPr>
            <w:tcW w:w="3405" w:type="dxa"/>
            <w:gridSpan w:val="4"/>
            <w:tcBorders>
              <w:top w:val="single" w:sz="4" w:space="0" w:color="auto"/>
              <w:bottom w:val="single" w:sz="4" w:space="0" w:color="auto"/>
              <w:right w:val="single" w:sz="4" w:space="0" w:color="auto"/>
            </w:tcBorders>
          </w:tcPr>
          <w:p w:rsidR="007D506C" w:rsidRPr="008317DA" w:rsidRDefault="007D506C" w:rsidP="00080244">
            <w:pPr>
              <w:rPr>
                <w:b/>
                <w:bCs/>
                <w:sz w:val="20"/>
                <w:szCs w:val="20"/>
              </w:rPr>
            </w:pPr>
            <w:r>
              <w:rPr>
                <w:b/>
                <w:bCs/>
                <w:sz w:val="20"/>
                <w:szCs w:val="20"/>
              </w:rPr>
              <w:t xml:space="preserve">          </w:t>
            </w:r>
            <w:r w:rsidRPr="008317DA">
              <w:rPr>
                <w:b/>
                <w:bCs/>
                <w:sz w:val="20"/>
                <w:szCs w:val="20"/>
              </w:rPr>
              <w:t>ИТОГО</w:t>
            </w:r>
          </w:p>
        </w:tc>
        <w:tc>
          <w:tcPr>
            <w:tcW w:w="3274" w:type="dxa"/>
            <w:gridSpan w:val="2"/>
            <w:tcBorders>
              <w:top w:val="single" w:sz="4" w:space="0" w:color="auto"/>
              <w:left w:val="single" w:sz="4" w:space="0" w:color="auto"/>
              <w:bottom w:val="single" w:sz="4" w:space="0" w:color="auto"/>
              <w:right w:val="single" w:sz="4" w:space="0" w:color="auto"/>
            </w:tcBorders>
          </w:tcPr>
          <w:p w:rsidR="007D506C" w:rsidRPr="008317DA" w:rsidRDefault="007D506C" w:rsidP="00742581">
            <w:pPr>
              <w:rPr>
                <w:b/>
                <w:bCs/>
                <w:sz w:val="20"/>
                <w:szCs w:val="20"/>
              </w:rPr>
            </w:pPr>
          </w:p>
        </w:tc>
        <w:tc>
          <w:tcPr>
            <w:tcW w:w="1059" w:type="dxa"/>
            <w:tcBorders>
              <w:top w:val="single" w:sz="4" w:space="0" w:color="auto"/>
              <w:left w:val="single" w:sz="4" w:space="0" w:color="auto"/>
              <w:bottom w:val="single" w:sz="4" w:space="0" w:color="auto"/>
              <w:right w:val="single" w:sz="4" w:space="0" w:color="auto"/>
            </w:tcBorders>
          </w:tcPr>
          <w:p w:rsidR="007D506C" w:rsidRPr="008317DA" w:rsidRDefault="007D506C" w:rsidP="00E43737">
            <w:pPr>
              <w:jc w:val="center"/>
              <w:rPr>
                <w:sz w:val="20"/>
                <w:szCs w:val="20"/>
              </w:rPr>
            </w:pPr>
            <w:r>
              <w:rPr>
                <w:sz w:val="20"/>
                <w:szCs w:val="20"/>
              </w:rPr>
              <w:t>505</w:t>
            </w:r>
          </w:p>
        </w:tc>
        <w:tc>
          <w:tcPr>
            <w:tcW w:w="1133" w:type="dxa"/>
            <w:tcBorders>
              <w:top w:val="single" w:sz="4" w:space="0" w:color="auto"/>
              <w:left w:val="single" w:sz="4" w:space="0" w:color="auto"/>
              <w:bottom w:val="single" w:sz="4" w:space="0" w:color="auto"/>
              <w:right w:val="single" w:sz="4" w:space="0" w:color="auto"/>
            </w:tcBorders>
          </w:tcPr>
          <w:p w:rsidR="007D506C" w:rsidRPr="008317DA" w:rsidRDefault="007D506C" w:rsidP="00080244">
            <w:pPr>
              <w:pStyle w:val="a3"/>
              <w:jc w:val="center"/>
              <w:rPr>
                <w:rFonts w:ascii="Times New Roman" w:hAnsi="Times New Roman" w:cs="Times New Roman"/>
                <w:sz w:val="20"/>
                <w:szCs w:val="20"/>
              </w:rPr>
            </w:pPr>
            <w:r>
              <w:rPr>
                <w:rFonts w:ascii="Times New Roman" w:hAnsi="Times New Roman" w:cs="Times New Roman"/>
                <w:sz w:val="20"/>
                <w:szCs w:val="20"/>
              </w:rPr>
              <w:t>505</w:t>
            </w:r>
          </w:p>
        </w:tc>
        <w:tc>
          <w:tcPr>
            <w:tcW w:w="2007" w:type="dxa"/>
            <w:gridSpan w:val="2"/>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48" w:type="dxa"/>
            <w:tcBorders>
              <w:top w:val="single" w:sz="4" w:space="0" w:color="auto"/>
              <w:left w:val="single" w:sz="4" w:space="0" w:color="auto"/>
              <w:bottom w:val="single" w:sz="4" w:space="0" w:color="auto"/>
              <w:right w:val="single" w:sz="4" w:space="0" w:color="auto"/>
            </w:tcBorders>
          </w:tcPr>
          <w:p w:rsidR="007D506C" w:rsidRPr="00D27775" w:rsidRDefault="007D506C" w:rsidP="00080244">
            <w:pPr>
              <w:pStyle w:val="a9"/>
              <w:rPr>
                <w:rFonts w:ascii="Times New Roman" w:hAnsi="Times New Roman" w:cs="Times New Roman"/>
                <w:sz w:val="20"/>
                <w:szCs w:val="20"/>
              </w:rPr>
            </w:pPr>
          </w:p>
        </w:tc>
        <w:tc>
          <w:tcPr>
            <w:tcW w:w="2490" w:type="dxa"/>
            <w:tcBorders>
              <w:top w:val="single" w:sz="4" w:space="0" w:color="auto"/>
              <w:left w:val="single" w:sz="4" w:space="0" w:color="auto"/>
              <w:bottom w:val="single" w:sz="4" w:space="0" w:color="auto"/>
            </w:tcBorders>
          </w:tcPr>
          <w:p w:rsidR="007D506C" w:rsidRPr="00D27775" w:rsidRDefault="007D506C" w:rsidP="00080244">
            <w:pPr>
              <w:pStyle w:val="a9"/>
              <w:rPr>
                <w:rFonts w:ascii="Times New Roman" w:hAnsi="Times New Roman" w:cs="Times New Roman"/>
                <w:sz w:val="20"/>
                <w:szCs w:val="20"/>
              </w:rPr>
            </w:pPr>
          </w:p>
        </w:tc>
      </w:tr>
    </w:tbl>
    <w:p w:rsidR="007D506C" w:rsidRDefault="007D506C" w:rsidP="00CA5A37">
      <w:pPr>
        <w:jc w:val="center"/>
        <w:rPr>
          <w:b/>
          <w:bCs/>
        </w:rPr>
      </w:pPr>
    </w:p>
    <w:p w:rsidR="007D506C" w:rsidRDefault="007D506C" w:rsidP="00CA5A37">
      <w:pPr>
        <w:jc w:val="center"/>
      </w:pPr>
    </w:p>
    <w:p w:rsidR="007D506C" w:rsidRDefault="007D506C" w:rsidP="00CA5A37">
      <w:pPr>
        <w:jc w:val="center"/>
      </w:pPr>
    </w:p>
    <w:p w:rsidR="007D506C" w:rsidRDefault="007D506C" w:rsidP="00CA5A37">
      <w:pPr>
        <w:jc w:val="center"/>
      </w:pPr>
    </w:p>
    <w:p w:rsidR="007D506C" w:rsidRDefault="007D506C" w:rsidP="00CA5A37">
      <w:pPr>
        <w:jc w:val="center"/>
      </w:pPr>
    </w:p>
    <w:p w:rsidR="007D506C" w:rsidRDefault="007D506C" w:rsidP="00CA5A37">
      <w:pPr>
        <w:jc w:val="center"/>
      </w:pPr>
    </w:p>
    <w:p w:rsidR="007D506C" w:rsidRDefault="007D506C" w:rsidP="00CA5A37">
      <w:pPr>
        <w:jc w:val="center"/>
      </w:pPr>
    </w:p>
    <w:p w:rsidR="007D506C" w:rsidRDefault="007D506C" w:rsidP="008B4DC4"/>
    <w:p w:rsidR="007D506C" w:rsidRDefault="007D506C" w:rsidP="008B4DC4"/>
    <w:p w:rsidR="007D506C" w:rsidRDefault="007D506C" w:rsidP="00B46F99">
      <w:pPr>
        <w:widowControl w:val="0"/>
        <w:ind w:firstLine="748"/>
        <w:jc w:val="center"/>
        <w:rPr>
          <w:b/>
          <w:bCs/>
        </w:rPr>
      </w:pPr>
      <w:r w:rsidRPr="003543D8">
        <w:rPr>
          <w:b/>
          <w:bCs/>
        </w:rPr>
        <w:t>План –</w:t>
      </w:r>
      <w:r>
        <w:rPr>
          <w:b/>
          <w:bCs/>
        </w:rPr>
        <w:t xml:space="preserve"> </w:t>
      </w:r>
      <w:r w:rsidRPr="003543D8">
        <w:rPr>
          <w:b/>
          <w:bCs/>
        </w:rPr>
        <w:t>график реализации муниципальной Программы «</w:t>
      </w:r>
      <w:r>
        <w:rPr>
          <w:b/>
          <w:bCs/>
        </w:rPr>
        <w:t xml:space="preserve"> Организация отдыха, оздоровления, занятости детей и подростков</w:t>
      </w:r>
    </w:p>
    <w:p w:rsidR="007D506C" w:rsidRPr="00594125" w:rsidRDefault="007D506C" w:rsidP="00594125">
      <w:pPr>
        <w:jc w:val="center"/>
        <w:rPr>
          <w:b/>
          <w:bCs/>
        </w:rPr>
      </w:pPr>
      <w:r>
        <w:rPr>
          <w:b/>
          <w:bCs/>
        </w:rPr>
        <w:t xml:space="preserve">Ивантеевского района на 2016-2018 годы </w:t>
      </w:r>
      <w:r w:rsidRPr="003543D8">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01"/>
        <w:gridCol w:w="4119"/>
        <w:gridCol w:w="1845"/>
        <w:gridCol w:w="6"/>
        <w:gridCol w:w="1869"/>
        <w:gridCol w:w="1680"/>
        <w:gridCol w:w="1365"/>
        <w:gridCol w:w="6"/>
        <w:gridCol w:w="1260"/>
        <w:gridCol w:w="9"/>
        <w:gridCol w:w="1431"/>
      </w:tblGrid>
      <w:tr w:rsidR="007D506C" w:rsidRPr="003543D8">
        <w:trPr>
          <w:trHeight w:val="816"/>
        </w:trPr>
        <w:tc>
          <w:tcPr>
            <w:tcW w:w="801" w:type="dxa"/>
            <w:vMerge w:val="restart"/>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w:t>
            </w:r>
            <w:proofErr w:type="gramStart"/>
            <w:r w:rsidRPr="003543D8">
              <w:rPr>
                <w:rFonts w:ascii="Times New Roman" w:hAnsi="Times New Roman" w:cs="Times New Roman"/>
                <w:sz w:val="24"/>
                <w:szCs w:val="24"/>
              </w:rPr>
              <w:t>п</w:t>
            </w:r>
            <w:proofErr w:type="gramEnd"/>
            <w:r w:rsidRPr="003543D8">
              <w:rPr>
                <w:rFonts w:ascii="Times New Roman" w:hAnsi="Times New Roman" w:cs="Times New Roman"/>
                <w:sz w:val="24"/>
                <w:szCs w:val="24"/>
              </w:rPr>
              <w:t>/п</w:t>
            </w:r>
          </w:p>
        </w:tc>
        <w:tc>
          <w:tcPr>
            <w:tcW w:w="4119" w:type="dxa"/>
            <w:vMerge w:val="restart"/>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br/>
              <w:t>Наименование мероприятия</w:t>
            </w:r>
            <w:r w:rsidRPr="003543D8">
              <w:rPr>
                <w:rFonts w:ascii="Times New Roman" w:hAnsi="Times New Roman" w:cs="Times New Roman"/>
                <w:sz w:val="24"/>
                <w:szCs w:val="24"/>
              </w:rPr>
              <w:br/>
            </w: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Ответственный исполнитель</w:t>
            </w:r>
          </w:p>
        </w:tc>
        <w:tc>
          <w:tcPr>
            <w:tcW w:w="1869" w:type="dxa"/>
            <w:vMerge w:val="restart"/>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Источники </w:t>
            </w:r>
            <w:proofErr w:type="gramStart"/>
            <w:r w:rsidRPr="003543D8">
              <w:rPr>
                <w:rFonts w:ascii="Times New Roman" w:hAnsi="Times New Roman" w:cs="Times New Roman"/>
                <w:sz w:val="24"/>
                <w:szCs w:val="24"/>
              </w:rPr>
              <w:t>финансового</w:t>
            </w:r>
            <w:proofErr w:type="gramEnd"/>
          </w:p>
          <w:p w:rsidR="007D506C" w:rsidRPr="003543D8" w:rsidRDefault="007D506C" w:rsidP="002772C3">
            <w:pPr>
              <w:jc w:val="center"/>
              <w:rPr>
                <w:b/>
                <w:bCs/>
              </w:rPr>
            </w:pPr>
            <w:r w:rsidRPr="003543D8">
              <w:t>обеспечения</w:t>
            </w:r>
          </w:p>
        </w:tc>
        <w:tc>
          <w:tcPr>
            <w:tcW w:w="1680" w:type="dxa"/>
            <w:vMerge w:val="restart"/>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Объём</w:t>
            </w:r>
          </w:p>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финансового</w:t>
            </w:r>
          </w:p>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обеспечения тыс. руб.</w:t>
            </w:r>
          </w:p>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(Всего)</w:t>
            </w:r>
          </w:p>
        </w:tc>
        <w:tc>
          <w:tcPr>
            <w:tcW w:w="4071" w:type="dxa"/>
            <w:gridSpan w:val="5"/>
          </w:tcPr>
          <w:p w:rsidR="007D506C" w:rsidRPr="003543D8" w:rsidRDefault="007D506C" w:rsidP="002772C3">
            <w:pPr>
              <w:jc w:val="center"/>
              <w:rPr>
                <w:b/>
                <w:bCs/>
              </w:rPr>
            </w:pPr>
            <w:r w:rsidRPr="003543D8">
              <w:rPr>
                <w:b/>
                <w:bCs/>
              </w:rPr>
              <w:t>Объём финансового обеспечения тыс. руб.</w:t>
            </w:r>
          </w:p>
        </w:tc>
      </w:tr>
      <w:tr w:rsidR="007D506C" w:rsidRPr="003543D8">
        <w:trPr>
          <w:trHeight w:val="1176"/>
        </w:trPr>
        <w:tc>
          <w:tcPr>
            <w:tcW w:w="801" w:type="dxa"/>
            <w:vMerge/>
            <w:vAlign w:val="center"/>
          </w:tcPr>
          <w:p w:rsidR="007D506C" w:rsidRPr="003543D8" w:rsidRDefault="007D506C" w:rsidP="002772C3"/>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Merge/>
            <w:vAlign w:val="center"/>
          </w:tcPr>
          <w:p w:rsidR="007D506C" w:rsidRPr="003543D8" w:rsidRDefault="007D506C" w:rsidP="002772C3">
            <w:pPr>
              <w:rPr>
                <w:b/>
                <w:bCs/>
              </w:rPr>
            </w:pPr>
          </w:p>
        </w:tc>
        <w:tc>
          <w:tcPr>
            <w:tcW w:w="1680" w:type="dxa"/>
            <w:vMerge/>
            <w:vAlign w:val="center"/>
          </w:tcPr>
          <w:p w:rsidR="007D506C" w:rsidRPr="003543D8" w:rsidRDefault="007D506C" w:rsidP="002772C3"/>
        </w:tc>
        <w:tc>
          <w:tcPr>
            <w:tcW w:w="1371" w:type="dxa"/>
            <w:gridSpan w:val="2"/>
          </w:tcPr>
          <w:p w:rsidR="007D506C" w:rsidRPr="003543D8" w:rsidRDefault="007D506C" w:rsidP="002772C3">
            <w:pPr>
              <w:jc w:val="center"/>
              <w:rPr>
                <w:b/>
                <w:bCs/>
              </w:rPr>
            </w:pPr>
            <w:r w:rsidRPr="003543D8">
              <w:rPr>
                <w:b/>
                <w:bCs/>
              </w:rPr>
              <w:t>201</w:t>
            </w:r>
            <w:r>
              <w:rPr>
                <w:b/>
                <w:bCs/>
              </w:rPr>
              <w:t>6</w:t>
            </w:r>
            <w:r w:rsidRPr="003543D8">
              <w:rPr>
                <w:b/>
                <w:bCs/>
              </w:rPr>
              <w:t xml:space="preserve"> год</w:t>
            </w:r>
          </w:p>
        </w:tc>
        <w:tc>
          <w:tcPr>
            <w:tcW w:w="1260" w:type="dxa"/>
          </w:tcPr>
          <w:p w:rsidR="007D506C" w:rsidRPr="003543D8" w:rsidRDefault="007D506C" w:rsidP="002772C3">
            <w:pPr>
              <w:jc w:val="center"/>
              <w:rPr>
                <w:b/>
                <w:bCs/>
              </w:rPr>
            </w:pPr>
            <w:r>
              <w:rPr>
                <w:b/>
                <w:bCs/>
              </w:rPr>
              <w:t>2017</w:t>
            </w:r>
            <w:r w:rsidRPr="003543D8">
              <w:rPr>
                <w:b/>
                <w:bCs/>
              </w:rPr>
              <w:t xml:space="preserve"> год</w:t>
            </w:r>
          </w:p>
        </w:tc>
        <w:tc>
          <w:tcPr>
            <w:tcW w:w="1440" w:type="dxa"/>
            <w:gridSpan w:val="2"/>
          </w:tcPr>
          <w:p w:rsidR="007D506C" w:rsidRPr="003543D8" w:rsidRDefault="007D506C" w:rsidP="002772C3">
            <w:pPr>
              <w:jc w:val="center"/>
              <w:rPr>
                <w:b/>
                <w:bCs/>
              </w:rPr>
            </w:pPr>
            <w:r>
              <w:rPr>
                <w:b/>
                <w:bCs/>
              </w:rPr>
              <w:t>2018</w:t>
            </w:r>
            <w:r w:rsidRPr="003543D8">
              <w:rPr>
                <w:b/>
                <w:bCs/>
              </w:rPr>
              <w:t xml:space="preserve"> год</w:t>
            </w:r>
          </w:p>
        </w:tc>
      </w:tr>
      <w:tr w:rsidR="007D506C" w:rsidRPr="003543D8">
        <w:trPr>
          <w:trHeight w:val="579"/>
        </w:trPr>
        <w:tc>
          <w:tcPr>
            <w:tcW w:w="801" w:type="dxa"/>
            <w:vMerge w:val="restart"/>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w:t>
            </w: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widowControl/>
              <w:rPr>
                <w:rFonts w:ascii="Times New Roman" w:hAnsi="Times New Roman" w:cs="Times New Roman"/>
                <w:sz w:val="24"/>
                <w:szCs w:val="24"/>
              </w:rPr>
            </w:pPr>
          </w:p>
          <w:p w:rsidR="007D506C" w:rsidRPr="003543D8" w:rsidRDefault="007D506C" w:rsidP="002772C3">
            <w:pPr>
              <w:pStyle w:val="ConsPlusCell"/>
              <w:rPr>
                <w:rFonts w:ascii="Times New Roman" w:hAnsi="Times New Roman" w:cs="Times New Roman"/>
                <w:sz w:val="24"/>
                <w:szCs w:val="24"/>
              </w:rPr>
            </w:pPr>
          </w:p>
        </w:tc>
        <w:tc>
          <w:tcPr>
            <w:tcW w:w="4119" w:type="dxa"/>
            <w:vMerge w:val="restart"/>
          </w:tcPr>
          <w:p w:rsidR="007D506C" w:rsidRPr="003543D8" w:rsidRDefault="007D506C" w:rsidP="002772C3">
            <w:pPr>
              <w:pStyle w:val="ConsPlusCell"/>
              <w:widowControl/>
              <w:rPr>
                <w:rFonts w:ascii="Times New Roman" w:hAnsi="Times New Roman" w:cs="Times New Roman"/>
                <w:sz w:val="24"/>
                <w:szCs w:val="24"/>
              </w:rPr>
            </w:pPr>
            <w:r w:rsidRPr="00540A76">
              <w:rPr>
                <w:rFonts w:ascii="Times New Roman" w:hAnsi="Times New Roman" w:cs="Times New Roman"/>
                <w:b/>
                <w:bCs/>
              </w:rPr>
              <w:t>Организ</w:t>
            </w:r>
            <w:r>
              <w:rPr>
                <w:rFonts w:ascii="Times New Roman" w:hAnsi="Times New Roman" w:cs="Times New Roman"/>
                <w:b/>
                <w:bCs/>
              </w:rPr>
              <w:t>ация лагерей с дневным пребыванием</w:t>
            </w:r>
            <w:r w:rsidRPr="00540A76">
              <w:rPr>
                <w:rFonts w:ascii="Times New Roman" w:hAnsi="Times New Roman" w:cs="Times New Roman"/>
                <w:b/>
                <w:bCs/>
              </w:rPr>
              <w:t xml:space="preserve"> </w:t>
            </w:r>
            <w:proofErr w:type="gramStart"/>
            <w:r w:rsidRPr="00540A76">
              <w:rPr>
                <w:rFonts w:ascii="Times New Roman" w:hAnsi="Times New Roman" w:cs="Times New Roman"/>
                <w:b/>
                <w:bCs/>
              </w:rPr>
              <w:t>при</w:t>
            </w:r>
            <w:proofErr w:type="gramEnd"/>
            <w:r w:rsidRPr="00540A76">
              <w:rPr>
                <w:rFonts w:ascii="Times New Roman" w:hAnsi="Times New Roman" w:cs="Times New Roman"/>
                <w:b/>
                <w:bCs/>
              </w:rPr>
              <w:t xml:space="preserve"> образовательных учреждений Ивантеевского муниципального района</w:t>
            </w:r>
          </w:p>
        </w:tc>
        <w:tc>
          <w:tcPr>
            <w:tcW w:w="1851" w:type="dxa"/>
            <w:gridSpan w:val="2"/>
            <w:vMerge w:val="restart"/>
          </w:tcPr>
          <w:p w:rsidR="007D506C" w:rsidRPr="008317DA" w:rsidRDefault="007D506C" w:rsidP="002772C3">
            <w:pPr>
              <w:jc w:val="both"/>
              <w:rPr>
                <w:sz w:val="20"/>
                <w:szCs w:val="20"/>
              </w:rPr>
            </w:pPr>
            <w:r w:rsidRPr="008317DA">
              <w:rPr>
                <w:sz w:val="20"/>
                <w:szCs w:val="20"/>
              </w:rPr>
              <w:t>МОУ СОШ</w:t>
            </w:r>
          </w:p>
          <w:p w:rsidR="007D506C" w:rsidRPr="003543D8" w:rsidRDefault="007D506C" w:rsidP="002772C3">
            <w:pPr>
              <w:pStyle w:val="ConsPlusCell"/>
              <w:widowControl/>
              <w:rPr>
                <w:rFonts w:ascii="Times New Roman" w:hAnsi="Times New Roman" w:cs="Times New Roman"/>
                <w:sz w:val="24"/>
                <w:szCs w:val="24"/>
              </w:rPr>
            </w:pPr>
            <w:proofErr w:type="spellStart"/>
            <w:r w:rsidRPr="008317DA">
              <w:t>С.Ивантеевка</w:t>
            </w:r>
            <w:proofErr w:type="spellEnd"/>
          </w:p>
        </w:tc>
        <w:tc>
          <w:tcPr>
            <w:tcW w:w="1869" w:type="dxa"/>
          </w:tcPr>
          <w:p w:rsidR="007D506C" w:rsidRPr="00B46F99" w:rsidRDefault="007D506C" w:rsidP="002772C3">
            <w:r w:rsidRPr="00B46F99">
              <w:t>Всего</w:t>
            </w:r>
          </w:p>
          <w:p w:rsidR="007D506C" w:rsidRPr="003543D8" w:rsidRDefault="007D506C" w:rsidP="002772C3">
            <w:pPr>
              <w:pStyle w:val="ConsPlusCell"/>
              <w:widowControl/>
              <w:rPr>
                <w:rFonts w:ascii="Times New Roman" w:hAnsi="Times New Roman" w:cs="Times New Roman"/>
                <w:sz w:val="24"/>
                <w:szCs w:val="24"/>
              </w:rPr>
            </w:pP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275,4</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121,5</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121,5</w:t>
            </w:r>
          </w:p>
        </w:tc>
      </w:tr>
      <w:tr w:rsidR="007D506C" w:rsidRPr="003543D8">
        <w:trPr>
          <w:trHeight w:val="37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275,4</w:t>
            </w:r>
          </w:p>
          <w:p w:rsidR="007D506C" w:rsidRPr="003543D8" w:rsidRDefault="007D506C" w:rsidP="002772C3">
            <w:pPr>
              <w:pStyle w:val="ConsPlusCell"/>
              <w:widowControl/>
              <w:rPr>
                <w:rFonts w:ascii="Times New Roman" w:hAnsi="Times New Roman" w:cs="Times New Roman"/>
                <w:sz w:val="24"/>
                <w:szCs w:val="24"/>
              </w:rPr>
            </w:pP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121,5</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121,5</w:t>
            </w:r>
          </w:p>
        </w:tc>
      </w:tr>
      <w:tr w:rsidR="007D506C" w:rsidRPr="003543D8">
        <w:trPr>
          <w:trHeight w:val="43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rsidRPr="008317DA">
              <w:t xml:space="preserve">МОУ СОШ </w:t>
            </w:r>
            <w:proofErr w:type="spellStart"/>
            <w:r w:rsidRPr="008317DA">
              <w:t>с</w:t>
            </w:r>
            <w:proofErr w:type="gramStart"/>
            <w:r w:rsidRPr="008317DA">
              <w:t>.И</w:t>
            </w:r>
            <w:proofErr w:type="gramEnd"/>
            <w:r w:rsidRPr="008317DA">
              <w:t>вановка</w:t>
            </w:r>
            <w:proofErr w:type="spellEnd"/>
          </w:p>
        </w:tc>
        <w:tc>
          <w:tcPr>
            <w:tcW w:w="1869" w:type="dxa"/>
          </w:tcPr>
          <w:p w:rsidR="007D506C" w:rsidRPr="00B46F99" w:rsidRDefault="007D506C" w:rsidP="002772C3">
            <w:r w:rsidRPr="00B46F99">
              <w:t>Всего</w:t>
            </w:r>
          </w:p>
          <w:p w:rsidR="007D506C" w:rsidRPr="003543D8" w:rsidRDefault="007D506C" w:rsidP="002772C3">
            <w:pPr>
              <w:pStyle w:val="ConsPlusCell"/>
              <w:widowControl/>
              <w:rPr>
                <w:rFonts w:ascii="Times New Roman" w:hAnsi="Times New Roman" w:cs="Times New Roman"/>
                <w:sz w:val="24"/>
                <w:szCs w:val="24"/>
              </w:rPr>
            </w:pP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171,9</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35,9</w:t>
            </w:r>
          </w:p>
        </w:tc>
        <w:tc>
          <w:tcPr>
            <w:tcW w:w="1260" w:type="dxa"/>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68,0</w:t>
            </w:r>
          </w:p>
        </w:tc>
        <w:tc>
          <w:tcPr>
            <w:tcW w:w="1440" w:type="dxa"/>
            <w:gridSpan w:val="2"/>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68,0</w:t>
            </w:r>
          </w:p>
        </w:tc>
      </w:tr>
      <w:tr w:rsidR="007D506C" w:rsidRPr="003543D8">
        <w:trPr>
          <w:trHeight w:val="81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171,9</w:t>
            </w:r>
          </w:p>
        </w:tc>
        <w:tc>
          <w:tcPr>
            <w:tcW w:w="1371" w:type="dxa"/>
            <w:gridSpan w:val="2"/>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35,9</w:t>
            </w:r>
          </w:p>
        </w:tc>
        <w:tc>
          <w:tcPr>
            <w:tcW w:w="1260" w:type="dxa"/>
          </w:tcPr>
          <w:p w:rsidR="007D506C" w:rsidRPr="003543D8" w:rsidRDefault="007D506C" w:rsidP="004A2C89">
            <w:pPr>
              <w:pStyle w:val="ConsPlusCell"/>
              <w:rPr>
                <w:rFonts w:ascii="Times New Roman" w:hAnsi="Times New Roman" w:cs="Times New Roman"/>
                <w:sz w:val="24"/>
                <w:szCs w:val="24"/>
              </w:rPr>
            </w:pPr>
            <w:r>
              <w:rPr>
                <w:rFonts w:ascii="Times New Roman" w:hAnsi="Times New Roman" w:cs="Times New Roman"/>
                <w:sz w:val="24"/>
                <w:szCs w:val="24"/>
              </w:rPr>
              <w:t>68,0</w:t>
            </w:r>
          </w:p>
        </w:tc>
        <w:tc>
          <w:tcPr>
            <w:tcW w:w="1440" w:type="dxa"/>
            <w:gridSpan w:val="2"/>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68,0</w:t>
            </w:r>
          </w:p>
        </w:tc>
      </w:tr>
      <w:tr w:rsidR="007D506C" w:rsidRPr="003543D8">
        <w:trPr>
          <w:trHeight w:val="16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rsidRPr="008317DA">
              <w:t xml:space="preserve">МОУ СОШ </w:t>
            </w:r>
            <w:proofErr w:type="spellStart"/>
            <w:r w:rsidRPr="008317DA">
              <w:t>п</w:t>
            </w:r>
            <w:proofErr w:type="gramStart"/>
            <w:r w:rsidRPr="008317DA">
              <w:t>.З</w:t>
            </w:r>
            <w:proofErr w:type="gramEnd"/>
            <w:r w:rsidRPr="008317DA">
              <w:t>наменский</w:t>
            </w:r>
            <w:proofErr w:type="spellEnd"/>
          </w:p>
        </w:tc>
        <w:tc>
          <w:tcPr>
            <w:tcW w:w="1869" w:type="dxa"/>
          </w:tcPr>
          <w:p w:rsidR="007D506C" w:rsidRPr="00B46F99" w:rsidRDefault="007D506C" w:rsidP="002772C3">
            <w:r w:rsidRPr="00B46F99">
              <w:t>Всего</w:t>
            </w:r>
          </w:p>
          <w:p w:rsidR="007D506C" w:rsidRPr="003543D8" w:rsidRDefault="007D506C" w:rsidP="002772C3">
            <w:pPr>
              <w:pStyle w:val="ConsPlusCell"/>
              <w:widowControl/>
              <w:rPr>
                <w:rFonts w:ascii="Times New Roman" w:hAnsi="Times New Roman" w:cs="Times New Roman"/>
                <w:sz w:val="24"/>
                <w:szCs w:val="24"/>
              </w:rPr>
            </w:pP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248,4</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108,0</w:t>
            </w:r>
          </w:p>
        </w:tc>
        <w:tc>
          <w:tcPr>
            <w:tcW w:w="1440" w:type="dxa"/>
            <w:gridSpan w:val="2"/>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108,0</w:t>
            </w:r>
          </w:p>
        </w:tc>
      </w:tr>
      <w:tr w:rsidR="007D506C" w:rsidRPr="003543D8">
        <w:trPr>
          <w:trHeight w:val="72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248,4</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108,0</w:t>
            </w:r>
          </w:p>
        </w:tc>
        <w:tc>
          <w:tcPr>
            <w:tcW w:w="1440" w:type="dxa"/>
            <w:gridSpan w:val="2"/>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108,0</w:t>
            </w:r>
          </w:p>
        </w:tc>
      </w:tr>
      <w:tr w:rsidR="007D506C" w:rsidRPr="003543D8">
        <w:trPr>
          <w:trHeight w:val="16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rsidRPr="008317DA">
              <w:t xml:space="preserve">МОУ СОШ </w:t>
            </w:r>
            <w:proofErr w:type="spellStart"/>
            <w:r w:rsidRPr="008317DA">
              <w:t>с</w:t>
            </w:r>
            <w:proofErr w:type="gramStart"/>
            <w:r w:rsidRPr="008317DA">
              <w:t>.Б</w:t>
            </w:r>
            <w:proofErr w:type="gramEnd"/>
            <w:r w:rsidRPr="008317DA">
              <w:t>артеневка</w:t>
            </w:r>
            <w:proofErr w:type="spellEnd"/>
          </w:p>
        </w:tc>
        <w:tc>
          <w:tcPr>
            <w:tcW w:w="1869" w:type="dxa"/>
          </w:tcPr>
          <w:p w:rsidR="007D506C" w:rsidRPr="00B46F99" w:rsidRDefault="007D506C" w:rsidP="002772C3">
            <w:r w:rsidRPr="00B46F99">
              <w:t>Всего</w:t>
            </w:r>
          </w:p>
          <w:p w:rsidR="007D506C" w:rsidRPr="003543D8" w:rsidRDefault="007D506C" w:rsidP="002772C3">
            <w:pPr>
              <w:pStyle w:val="ConsPlusCell"/>
              <w:widowControl/>
              <w:rPr>
                <w:rFonts w:ascii="Times New Roman" w:hAnsi="Times New Roman" w:cs="Times New Roman"/>
                <w:sz w:val="24"/>
                <w:szCs w:val="24"/>
              </w:rPr>
            </w:pP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170,5</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34,5</w:t>
            </w:r>
          </w:p>
        </w:tc>
        <w:tc>
          <w:tcPr>
            <w:tcW w:w="1260" w:type="dxa"/>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68</w:t>
            </w:r>
          </w:p>
        </w:tc>
        <w:tc>
          <w:tcPr>
            <w:tcW w:w="1440" w:type="dxa"/>
            <w:gridSpan w:val="2"/>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rPr>
              <w:t>68</w:t>
            </w:r>
          </w:p>
        </w:tc>
      </w:tr>
      <w:tr w:rsidR="007D506C" w:rsidRPr="003543D8">
        <w:trPr>
          <w:trHeight w:val="69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170,5</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34,5</w:t>
            </w:r>
          </w:p>
        </w:tc>
        <w:tc>
          <w:tcPr>
            <w:tcW w:w="1260" w:type="dxa"/>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68</w:t>
            </w:r>
          </w:p>
        </w:tc>
        <w:tc>
          <w:tcPr>
            <w:tcW w:w="1440" w:type="dxa"/>
            <w:gridSpan w:val="2"/>
          </w:tcPr>
          <w:p w:rsidR="007D506C" w:rsidRPr="003543D8" w:rsidRDefault="007D506C" w:rsidP="004A2C89">
            <w:pPr>
              <w:pStyle w:val="ConsPlusCell"/>
              <w:widowControl/>
              <w:rPr>
                <w:rFonts w:ascii="Times New Roman" w:hAnsi="Times New Roman" w:cs="Times New Roman"/>
                <w:sz w:val="24"/>
                <w:szCs w:val="24"/>
              </w:rPr>
            </w:pPr>
            <w:r>
              <w:rPr>
                <w:rFonts w:ascii="Times New Roman" w:hAnsi="Times New Roman" w:cs="Times New Roman"/>
                <w:sz w:val="24"/>
                <w:szCs w:val="24"/>
              </w:rPr>
              <w:t>68</w:t>
            </w:r>
          </w:p>
        </w:tc>
      </w:tr>
      <w:tr w:rsidR="007D506C" w:rsidRPr="003543D8">
        <w:trPr>
          <w:trHeight w:val="55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vAlign w:val="center"/>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705"/>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B46F99" w:rsidRDefault="007D506C" w:rsidP="002772C3">
            <w:pPr>
              <w:pStyle w:val="ConsPlusCell"/>
              <w:widowControl/>
              <w:rPr>
                <w:rFonts w:ascii="Times New Roman" w:hAnsi="Times New Roman" w:cs="Times New Roman"/>
                <w:sz w:val="24"/>
                <w:szCs w:val="24"/>
              </w:rPr>
            </w:pPr>
            <w:r w:rsidRPr="00B46F99">
              <w:t xml:space="preserve">МОУ «ООШ    </w:t>
            </w:r>
            <w:proofErr w:type="gramStart"/>
            <w:r w:rsidRPr="00B46F99">
              <w:t>с</w:t>
            </w:r>
            <w:proofErr w:type="gramEnd"/>
            <w:r w:rsidRPr="00B46F99">
              <w:t>. Канаевка»</w:t>
            </w:r>
          </w:p>
        </w:tc>
        <w:tc>
          <w:tcPr>
            <w:tcW w:w="1869" w:type="dxa"/>
          </w:tcPr>
          <w:p w:rsidR="007D506C" w:rsidRPr="00B46F99" w:rsidRDefault="007D506C" w:rsidP="002772C3">
            <w:r w:rsidRPr="00B46F99">
              <w:t>Всего</w:t>
            </w:r>
          </w:p>
          <w:p w:rsidR="007D506C" w:rsidRPr="00B46F99" w:rsidRDefault="007D506C" w:rsidP="002772C3">
            <w:pPr>
              <w:jc w:val="center"/>
            </w:pPr>
          </w:p>
        </w:tc>
        <w:tc>
          <w:tcPr>
            <w:tcW w:w="1680" w:type="dxa"/>
          </w:tcPr>
          <w:p w:rsidR="007D506C" w:rsidRPr="003543D8" w:rsidRDefault="007D506C" w:rsidP="002772C3">
            <w:r>
              <w:t>157,6</w:t>
            </w:r>
          </w:p>
        </w:tc>
        <w:tc>
          <w:tcPr>
            <w:tcW w:w="1371" w:type="dxa"/>
            <w:gridSpan w:val="2"/>
          </w:tcPr>
          <w:p w:rsidR="007D506C" w:rsidRPr="003543D8" w:rsidRDefault="007D506C" w:rsidP="002772C3">
            <w:r>
              <w:t>21,6</w:t>
            </w:r>
          </w:p>
        </w:tc>
        <w:tc>
          <w:tcPr>
            <w:tcW w:w="1260" w:type="dxa"/>
          </w:tcPr>
          <w:p w:rsidR="007D506C" w:rsidRPr="003543D8" w:rsidRDefault="007D506C" w:rsidP="004A2C89">
            <w:r>
              <w:t>68</w:t>
            </w:r>
          </w:p>
        </w:tc>
        <w:tc>
          <w:tcPr>
            <w:tcW w:w="1440" w:type="dxa"/>
            <w:gridSpan w:val="2"/>
          </w:tcPr>
          <w:p w:rsidR="007D506C" w:rsidRPr="003543D8" w:rsidRDefault="007D506C" w:rsidP="004A2C89">
            <w:r>
              <w:t>68</w:t>
            </w:r>
          </w:p>
        </w:tc>
      </w:tr>
      <w:tr w:rsidR="007D506C" w:rsidRPr="003543D8">
        <w:trPr>
          <w:trHeight w:val="705"/>
        </w:trPr>
        <w:tc>
          <w:tcPr>
            <w:tcW w:w="801" w:type="dxa"/>
            <w:vMerge/>
          </w:tcPr>
          <w:p w:rsidR="007D506C" w:rsidRPr="003543D8" w:rsidRDefault="007D506C" w:rsidP="002772C3">
            <w:pPr>
              <w:pStyle w:val="ConsPlusCell"/>
              <w:rPr>
                <w:rFonts w:ascii="Times New Roman" w:hAnsi="Times New Roman" w:cs="Times New Roman"/>
                <w:b/>
                <w:bCs/>
                <w:sz w:val="24"/>
                <w:szCs w:val="24"/>
              </w:rPr>
            </w:pPr>
          </w:p>
        </w:tc>
        <w:tc>
          <w:tcPr>
            <w:tcW w:w="4119" w:type="dxa"/>
            <w:vMerge/>
          </w:tcPr>
          <w:p w:rsidR="007D506C" w:rsidRPr="003543D8" w:rsidRDefault="007D506C" w:rsidP="002772C3">
            <w:pPr>
              <w:jc w:val="center"/>
              <w:rPr>
                <w:b/>
                <w:bCs/>
              </w:rPr>
            </w:pPr>
          </w:p>
        </w:tc>
        <w:tc>
          <w:tcPr>
            <w:tcW w:w="1851" w:type="dxa"/>
            <w:gridSpan w:val="2"/>
            <w:vMerge/>
          </w:tcPr>
          <w:p w:rsidR="007D506C" w:rsidRPr="003543D8" w:rsidRDefault="007D506C" w:rsidP="002772C3">
            <w:pPr>
              <w:jc w:val="center"/>
              <w:rPr>
                <w:b/>
                <w:bCs/>
              </w:rPr>
            </w:pPr>
          </w:p>
        </w:tc>
        <w:tc>
          <w:tcPr>
            <w:tcW w:w="1869" w:type="dxa"/>
          </w:tcPr>
          <w:p w:rsidR="007D506C" w:rsidRPr="003543D8" w:rsidRDefault="007D506C" w:rsidP="002772C3">
            <w:pPr>
              <w:rPr>
                <w:b/>
                <w:bCs/>
              </w:rPr>
            </w:pPr>
            <w:r w:rsidRPr="003543D8">
              <w:t>Местный бюджет</w:t>
            </w:r>
          </w:p>
          <w:p w:rsidR="007D506C" w:rsidRPr="003543D8" w:rsidRDefault="007D506C" w:rsidP="002772C3">
            <w:pPr>
              <w:jc w:val="center"/>
              <w:rPr>
                <w:b/>
                <w:bCs/>
              </w:rPr>
            </w:pPr>
          </w:p>
        </w:tc>
        <w:tc>
          <w:tcPr>
            <w:tcW w:w="1680" w:type="dxa"/>
          </w:tcPr>
          <w:p w:rsidR="007D506C" w:rsidRPr="003543D8" w:rsidRDefault="007D506C" w:rsidP="002772C3">
            <w:r>
              <w:t>157,6</w:t>
            </w:r>
          </w:p>
        </w:tc>
        <w:tc>
          <w:tcPr>
            <w:tcW w:w="1371" w:type="dxa"/>
            <w:gridSpan w:val="2"/>
          </w:tcPr>
          <w:p w:rsidR="007D506C" w:rsidRPr="003543D8" w:rsidRDefault="007D506C" w:rsidP="002772C3">
            <w:r>
              <w:t>21,6</w:t>
            </w:r>
          </w:p>
        </w:tc>
        <w:tc>
          <w:tcPr>
            <w:tcW w:w="1260" w:type="dxa"/>
          </w:tcPr>
          <w:p w:rsidR="007D506C" w:rsidRPr="003543D8" w:rsidRDefault="007D506C" w:rsidP="004A2C89">
            <w:r>
              <w:t>68</w:t>
            </w:r>
          </w:p>
        </w:tc>
        <w:tc>
          <w:tcPr>
            <w:tcW w:w="1440" w:type="dxa"/>
            <w:gridSpan w:val="2"/>
          </w:tcPr>
          <w:p w:rsidR="007D506C" w:rsidRPr="003543D8" w:rsidRDefault="007D506C" w:rsidP="004A2C89">
            <w:r>
              <w:t>68</w:t>
            </w:r>
          </w:p>
        </w:tc>
      </w:tr>
      <w:tr w:rsidR="007D506C" w:rsidRPr="003543D8">
        <w:trPr>
          <w:trHeight w:val="705"/>
        </w:trPr>
        <w:tc>
          <w:tcPr>
            <w:tcW w:w="801" w:type="dxa"/>
            <w:vMerge/>
          </w:tcPr>
          <w:p w:rsidR="007D506C" w:rsidRPr="003543D8" w:rsidRDefault="007D506C" w:rsidP="002772C3">
            <w:pPr>
              <w:pStyle w:val="ConsPlusCell"/>
              <w:rPr>
                <w:rFonts w:ascii="Times New Roman" w:hAnsi="Times New Roman" w:cs="Times New Roman"/>
                <w:b/>
                <w:bCs/>
                <w:sz w:val="24"/>
                <w:szCs w:val="24"/>
              </w:rPr>
            </w:pPr>
          </w:p>
        </w:tc>
        <w:tc>
          <w:tcPr>
            <w:tcW w:w="4119" w:type="dxa"/>
            <w:vMerge/>
          </w:tcPr>
          <w:p w:rsidR="007D506C" w:rsidRPr="003543D8" w:rsidRDefault="007D506C" w:rsidP="002772C3">
            <w:pPr>
              <w:jc w:val="center"/>
              <w:rPr>
                <w:b/>
                <w:bCs/>
              </w:rPr>
            </w:pPr>
          </w:p>
        </w:tc>
        <w:tc>
          <w:tcPr>
            <w:tcW w:w="1851" w:type="dxa"/>
            <w:gridSpan w:val="2"/>
            <w:vMerge/>
          </w:tcPr>
          <w:p w:rsidR="007D506C" w:rsidRPr="003543D8" w:rsidRDefault="007D506C" w:rsidP="002772C3">
            <w:pPr>
              <w:jc w:val="center"/>
              <w:rPr>
                <w:b/>
                <w:bCs/>
              </w:rPr>
            </w:pPr>
          </w:p>
        </w:tc>
        <w:tc>
          <w:tcPr>
            <w:tcW w:w="1869" w:type="dxa"/>
          </w:tcPr>
          <w:p w:rsidR="007D506C" w:rsidRPr="003543D8" w:rsidRDefault="007D506C" w:rsidP="002772C3">
            <w:pPr>
              <w:jc w:val="center"/>
            </w:pPr>
            <w:r>
              <w:t>Внебюджетные источники</w:t>
            </w:r>
          </w:p>
        </w:tc>
        <w:tc>
          <w:tcPr>
            <w:tcW w:w="1680" w:type="dxa"/>
          </w:tcPr>
          <w:p w:rsidR="007D506C" w:rsidRDefault="007D506C" w:rsidP="002772C3"/>
        </w:tc>
        <w:tc>
          <w:tcPr>
            <w:tcW w:w="1371" w:type="dxa"/>
            <w:gridSpan w:val="2"/>
          </w:tcPr>
          <w:p w:rsidR="007D506C" w:rsidRDefault="007D506C" w:rsidP="002772C3"/>
        </w:tc>
        <w:tc>
          <w:tcPr>
            <w:tcW w:w="1260" w:type="dxa"/>
          </w:tcPr>
          <w:p w:rsidR="007D506C" w:rsidRDefault="007D506C" w:rsidP="002772C3"/>
        </w:tc>
        <w:tc>
          <w:tcPr>
            <w:tcW w:w="1440" w:type="dxa"/>
            <w:gridSpan w:val="2"/>
          </w:tcPr>
          <w:p w:rsidR="007D506C" w:rsidRDefault="007D506C" w:rsidP="002772C3"/>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rsidRPr="008317DA">
              <w:t xml:space="preserve">МОУ ООШ </w:t>
            </w:r>
            <w:proofErr w:type="spellStart"/>
            <w:r w:rsidRPr="008317DA">
              <w:t>с</w:t>
            </w:r>
            <w:proofErr w:type="gramStart"/>
            <w:r w:rsidRPr="008317DA">
              <w:t>.К</w:t>
            </w:r>
            <w:proofErr w:type="gramEnd"/>
            <w:r w:rsidRPr="008317DA">
              <w:t>левенка</w:t>
            </w:r>
            <w:proofErr w:type="spellEnd"/>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157,6</w:t>
            </w:r>
          </w:p>
        </w:tc>
        <w:tc>
          <w:tcPr>
            <w:tcW w:w="1371" w:type="dxa"/>
            <w:gridSpan w:val="2"/>
          </w:tcPr>
          <w:p w:rsidR="007D506C" w:rsidRPr="003543D8" w:rsidRDefault="007D506C" w:rsidP="002772C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21,6</w:t>
            </w:r>
          </w:p>
        </w:tc>
        <w:tc>
          <w:tcPr>
            <w:tcW w:w="1260" w:type="dxa"/>
          </w:tcPr>
          <w:p w:rsidR="007D506C" w:rsidRPr="003543D8" w:rsidRDefault="007D506C" w:rsidP="00075FE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68</w:t>
            </w:r>
          </w:p>
        </w:tc>
        <w:tc>
          <w:tcPr>
            <w:tcW w:w="1440" w:type="dxa"/>
            <w:gridSpan w:val="2"/>
          </w:tcPr>
          <w:p w:rsidR="007D506C" w:rsidRPr="003543D8" w:rsidRDefault="007D506C" w:rsidP="00075FE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68</w:t>
            </w:r>
          </w:p>
        </w:tc>
      </w:tr>
      <w:tr w:rsidR="007D506C" w:rsidRPr="003543D8">
        <w:trPr>
          <w:trHeight w:val="54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Default="007D506C" w:rsidP="002772C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157,6</w:t>
            </w:r>
          </w:p>
          <w:p w:rsidR="007D506C" w:rsidRPr="003543D8" w:rsidRDefault="007D506C" w:rsidP="002772C3">
            <w:pPr>
              <w:pStyle w:val="ConsPlusCell"/>
              <w:widowControl/>
              <w:tabs>
                <w:tab w:val="left" w:pos="1125"/>
              </w:tabs>
              <w:rPr>
                <w:rFonts w:ascii="Times New Roman" w:hAnsi="Times New Roman" w:cs="Times New Roman"/>
                <w:sz w:val="24"/>
                <w:szCs w:val="24"/>
              </w:rPr>
            </w:pPr>
          </w:p>
        </w:tc>
        <w:tc>
          <w:tcPr>
            <w:tcW w:w="1371" w:type="dxa"/>
            <w:gridSpan w:val="2"/>
          </w:tcPr>
          <w:p w:rsidR="007D506C" w:rsidRPr="003543D8" w:rsidRDefault="007D506C" w:rsidP="002772C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21,6</w:t>
            </w:r>
          </w:p>
        </w:tc>
        <w:tc>
          <w:tcPr>
            <w:tcW w:w="1260" w:type="dxa"/>
          </w:tcPr>
          <w:p w:rsidR="007D506C" w:rsidRPr="003543D8" w:rsidRDefault="007D506C" w:rsidP="00075FE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68</w:t>
            </w:r>
          </w:p>
        </w:tc>
        <w:tc>
          <w:tcPr>
            <w:tcW w:w="1440" w:type="dxa"/>
            <w:gridSpan w:val="2"/>
          </w:tcPr>
          <w:p w:rsidR="007D506C" w:rsidRPr="003543D8" w:rsidRDefault="007D506C" w:rsidP="00075FE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68</w:t>
            </w:r>
          </w:p>
        </w:tc>
      </w:tr>
      <w:tr w:rsidR="007D506C" w:rsidRPr="003543D8">
        <w:trPr>
          <w:trHeight w:val="51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tabs>
                <w:tab w:val="left" w:pos="1125"/>
              </w:tabs>
              <w:rPr>
                <w:rFonts w:ascii="Times New Roman" w:hAnsi="Times New Roman" w:cs="Times New Roman"/>
                <w:sz w:val="24"/>
                <w:szCs w:val="24"/>
              </w:rPr>
            </w:pPr>
          </w:p>
        </w:tc>
        <w:tc>
          <w:tcPr>
            <w:tcW w:w="1371" w:type="dxa"/>
            <w:gridSpan w:val="2"/>
          </w:tcPr>
          <w:p w:rsidR="007D506C" w:rsidRDefault="007D506C" w:rsidP="002772C3">
            <w:pPr>
              <w:pStyle w:val="ConsPlusCell"/>
              <w:tabs>
                <w:tab w:val="left" w:pos="1125"/>
              </w:tabs>
              <w:rPr>
                <w:rFonts w:ascii="Times New Roman" w:hAnsi="Times New Roman" w:cs="Times New Roman"/>
                <w:sz w:val="24"/>
                <w:szCs w:val="24"/>
              </w:rPr>
            </w:pPr>
          </w:p>
        </w:tc>
        <w:tc>
          <w:tcPr>
            <w:tcW w:w="1260" w:type="dxa"/>
          </w:tcPr>
          <w:p w:rsidR="007D506C" w:rsidRDefault="007D506C" w:rsidP="002772C3">
            <w:pPr>
              <w:pStyle w:val="ConsPlusCell"/>
              <w:tabs>
                <w:tab w:val="left" w:pos="1125"/>
              </w:tabs>
              <w:rPr>
                <w:rFonts w:ascii="Times New Roman" w:hAnsi="Times New Roman" w:cs="Times New Roman"/>
                <w:sz w:val="24"/>
                <w:szCs w:val="24"/>
              </w:rPr>
            </w:pPr>
          </w:p>
        </w:tc>
        <w:tc>
          <w:tcPr>
            <w:tcW w:w="1440" w:type="dxa"/>
            <w:gridSpan w:val="2"/>
          </w:tcPr>
          <w:p w:rsidR="007D506C" w:rsidRDefault="007D506C" w:rsidP="002772C3">
            <w:pPr>
              <w:pStyle w:val="ConsPlusCell"/>
              <w:tabs>
                <w:tab w:val="left" w:pos="1125"/>
              </w:tabs>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rsidRPr="008317DA">
              <w:t xml:space="preserve">МОУ СОШ </w:t>
            </w:r>
            <w:proofErr w:type="spellStart"/>
            <w:r w:rsidRPr="008317DA">
              <w:t>с</w:t>
            </w:r>
            <w:proofErr w:type="gramStart"/>
            <w:r w:rsidRPr="008317DA">
              <w:t>.Н</w:t>
            </w:r>
            <w:proofErr w:type="gramEnd"/>
            <w:r w:rsidRPr="008317DA">
              <w:t>иколаевка</w:t>
            </w:r>
            <w:proofErr w:type="spellEnd"/>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142,1</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27,1</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r>
      <w:tr w:rsidR="007D506C" w:rsidRPr="003543D8">
        <w:trPr>
          <w:trHeight w:val="55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142,1</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27,1</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r>
      <w:tr w:rsidR="007D506C" w:rsidRPr="003543D8">
        <w:trPr>
          <w:trHeight w:val="52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rPr>
                <w:rFonts w:ascii="Times New Roman" w:hAnsi="Times New Roman" w:cs="Times New Roman"/>
                <w:sz w:val="24"/>
                <w:szCs w:val="24"/>
              </w:rPr>
            </w:pPr>
            <w:r>
              <w:t xml:space="preserve">МОУ ООШ  </w:t>
            </w:r>
            <w:r w:rsidRPr="008317DA">
              <w:t xml:space="preserve">с. </w:t>
            </w:r>
            <w:proofErr w:type="spellStart"/>
            <w:r w:rsidRPr="008317DA">
              <w:t>Арбузовка</w:t>
            </w:r>
            <w:proofErr w:type="spellEnd"/>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136,6</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21,6</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r>
      <w:tr w:rsidR="007D506C" w:rsidRPr="003543D8">
        <w:trPr>
          <w:trHeight w:val="72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(прогноз)</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136,6</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21,6</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r>
      <w:tr w:rsidR="007D506C" w:rsidRPr="003543D8">
        <w:trPr>
          <w:trHeight w:val="52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t xml:space="preserve">МОУ ООШ </w:t>
            </w:r>
            <w:r w:rsidRPr="008317DA">
              <w:t xml:space="preserve">с. </w:t>
            </w:r>
            <w:proofErr w:type="spellStart"/>
            <w:r w:rsidRPr="008317DA">
              <w:t>Раевка</w:t>
            </w:r>
            <w:proofErr w:type="spellEnd"/>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160,5</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24,5</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68,0</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68,0</w:t>
            </w:r>
          </w:p>
        </w:tc>
      </w:tr>
      <w:tr w:rsidR="007D506C" w:rsidRPr="003543D8">
        <w:trPr>
          <w:trHeight w:val="55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160,5</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24,5</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68,0</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68,0</w:t>
            </w:r>
          </w:p>
        </w:tc>
      </w:tr>
      <w:tr w:rsidR="007D506C" w:rsidRPr="003543D8">
        <w:trPr>
          <w:trHeight w:val="51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rPr>
                <w:rFonts w:ascii="Times New Roman" w:hAnsi="Times New Roman" w:cs="Times New Roman"/>
                <w:sz w:val="24"/>
                <w:szCs w:val="24"/>
              </w:rPr>
            </w:pPr>
            <w:r w:rsidRPr="008317DA">
              <w:t xml:space="preserve">МОУ ООШ </w:t>
            </w:r>
            <w:proofErr w:type="spellStart"/>
            <w:r w:rsidRPr="008317DA">
              <w:t>с</w:t>
            </w:r>
            <w:proofErr w:type="gramStart"/>
            <w:r w:rsidRPr="008317DA">
              <w:t>.Ч</w:t>
            </w:r>
            <w:proofErr w:type="gramEnd"/>
            <w:r w:rsidRPr="008317DA">
              <w:t>ернава</w:t>
            </w:r>
            <w:proofErr w:type="spellEnd"/>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141,7</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26,7</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r>
      <w:tr w:rsidR="007D506C" w:rsidRPr="003543D8">
        <w:trPr>
          <w:trHeight w:val="54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141,7</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26,7</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c>
          <w:tcPr>
            <w:tcW w:w="1440" w:type="dxa"/>
            <w:gridSpan w:val="2"/>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57,5</w:t>
            </w:r>
          </w:p>
        </w:tc>
      </w:tr>
      <w:tr w:rsidR="007D506C" w:rsidRPr="003543D8">
        <w:trPr>
          <w:trHeight w:val="52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rPr>
                <w:rFonts w:ascii="Times New Roman" w:hAnsi="Times New Roman" w:cs="Times New Roman"/>
                <w:sz w:val="24"/>
                <w:szCs w:val="24"/>
              </w:rPr>
            </w:pPr>
            <w:r w:rsidRPr="008317DA">
              <w:t xml:space="preserve">МОУ ООШ </w:t>
            </w:r>
            <w:proofErr w:type="spellStart"/>
            <w:r w:rsidRPr="008317DA">
              <w:t>п</w:t>
            </w:r>
            <w:proofErr w:type="gramStart"/>
            <w:r w:rsidRPr="008317DA">
              <w:t>.В</w:t>
            </w:r>
            <w:proofErr w:type="gramEnd"/>
            <w:r w:rsidRPr="008317DA">
              <w:t>осточный</w:t>
            </w:r>
            <w:proofErr w:type="spellEnd"/>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98,7</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13,1</w:t>
            </w:r>
          </w:p>
        </w:tc>
        <w:tc>
          <w:tcPr>
            <w:tcW w:w="1260" w:type="dxa"/>
          </w:tcPr>
          <w:p w:rsidR="007D506C" w:rsidRPr="003543D8" w:rsidRDefault="007D506C" w:rsidP="00075FEB">
            <w:pPr>
              <w:pStyle w:val="ConsPlusCell"/>
              <w:widowControl/>
              <w:rPr>
                <w:rFonts w:ascii="Times New Roman" w:hAnsi="Times New Roman" w:cs="Times New Roman"/>
                <w:sz w:val="24"/>
                <w:szCs w:val="24"/>
              </w:rPr>
            </w:pPr>
            <w:r>
              <w:rPr>
                <w:rFonts w:ascii="Times New Roman" w:hAnsi="Times New Roman" w:cs="Times New Roman"/>
                <w:sz w:val="24"/>
                <w:szCs w:val="24"/>
              </w:rPr>
              <w:t>42,8</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42,8</w:t>
            </w:r>
          </w:p>
        </w:tc>
      </w:tr>
      <w:tr w:rsidR="007D506C" w:rsidRPr="003543D8">
        <w:trPr>
          <w:trHeight w:val="54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98,7</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13,1</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42,8</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42,8</w:t>
            </w:r>
          </w:p>
        </w:tc>
      </w:tr>
      <w:tr w:rsidR="007D506C" w:rsidRPr="003543D8">
        <w:trPr>
          <w:trHeight w:val="52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widowContro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widowControl/>
              <w:rPr>
                <w:rFonts w:ascii="Times New Roman" w:hAnsi="Times New Roman" w:cs="Times New Roman"/>
                <w:sz w:val="24"/>
                <w:szCs w:val="24"/>
              </w:rPr>
            </w:pPr>
            <w:r w:rsidRPr="008317DA">
              <w:t xml:space="preserve">МОУ Гимназия </w:t>
            </w:r>
            <w:proofErr w:type="spellStart"/>
            <w:r w:rsidRPr="008317DA">
              <w:t>с</w:t>
            </w:r>
            <w:proofErr w:type="gramStart"/>
            <w:r w:rsidRPr="008317DA">
              <w:t>.И</w:t>
            </w:r>
            <w:proofErr w:type="gramEnd"/>
            <w:r w:rsidRPr="008317DA">
              <w:t>вантеевка</w:t>
            </w:r>
            <w:proofErr w:type="spellEnd"/>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322,2</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144,9</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144,9</w:t>
            </w:r>
          </w:p>
        </w:tc>
      </w:tr>
      <w:tr w:rsidR="007D506C" w:rsidRPr="003543D8">
        <w:trPr>
          <w:trHeight w:val="55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322,2</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144,9</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144,9</w:t>
            </w:r>
          </w:p>
        </w:tc>
      </w:tr>
      <w:tr w:rsidR="007D506C" w:rsidRPr="003543D8">
        <w:trPr>
          <w:trHeight w:val="34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rPr>
                <w:rFonts w:ascii="Times New Roman" w:hAnsi="Times New Roman" w:cs="Times New Roman"/>
                <w:sz w:val="24"/>
                <w:szCs w:val="24"/>
              </w:rPr>
            </w:pPr>
            <w:r>
              <w:t xml:space="preserve">МОУ СОШ </w:t>
            </w:r>
            <w:r w:rsidRPr="008317DA">
              <w:t xml:space="preserve"> с. </w:t>
            </w:r>
            <w:proofErr w:type="spellStart"/>
            <w:r w:rsidRPr="008317DA">
              <w:t>Яблоновый</w:t>
            </w:r>
            <w:proofErr w:type="spellEnd"/>
            <w:r w:rsidRPr="008317DA">
              <w:t xml:space="preserve"> Гай</w:t>
            </w:r>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254,2</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67,8</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93,2</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93,2</w:t>
            </w:r>
          </w:p>
        </w:tc>
      </w:tr>
      <w:tr w:rsidR="007D506C" w:rsidRPr="003543D8">
        <w:trPr>
          <w:trHeight w:val="540"/>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254,2</w:t>
            </w: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67,8</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93,2</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93,2</w:t>
            </w:r>
          </w:p>
        </w:tc>
      </w:tr>
      <w:tr w:rsidR="007D506C" w:rsidRPr="003543D8">
        <w:trPr>
          <w:trHeight w:val="345"/>
        </w:trPr>
        <w:tc>
          <w:tcPr>
            <w:tcW w:w="801" w:type="dxa"/>
            <w:vMerge/>
            <w:vAlign w:val="center"/>
          </w:tcPr>
          <w:p w:rsidR="007D506C" w:rsidRPr="003543D8" w:rsidRDefault="007D506C" w:rsidP="002772C3">
            <w:pPr>
              <w:pStyle w:val="ConsPlusCell"/>
              <w:rPr>
                <w:rFonts w:cs="Times New Roman"/>
              </w:rPr>
            </w:pPr>
          </w:p>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2772C3">
            <w:pPr>
              <w:pStyle w:val="ConsPlusCell"/>
              <w:rPr>
                <w:rFonts w:ascii="Times New Roman" w:hAnsi="Times New Roman" w:cs="Times New Roman"/>
                <w:sz w:val="24"/>
                <w:szCs w:val="24"/>
              </w:rPr>
            </w:pPr>
          </w:p>
        </w:tc>
      </w:tr>
      <w:tr w:rsidR="007D506C" w:rsidRPr="003543D8">
        <w:trPr>
          <w:trHeight w:val="696"/>
        </w:trPr>
        <w:tc>
          <w:tcPr>
            <w:tcW w:w="801" w:type="dxa"/>
            <w:vMerge/>
          </w:tcPr>
          <w:p w:rsidR="007D506C" w:rsidRPr="003543D8" w:rsidRDefault="007D506C" w:rsidP="002772C3">
            <w:pPr>
              <w:pStyle w:val="ConsPlusCell"/>
              <w:rPr>
                <w:rFonts w:ascii="Times New Roman" w:hAnsi="Times New Roman" w:cs="Times New Roman"/>
                <w:sz w:val="24"/>
                <w:szCs w:val="24"/>
              </w:rPr>
            </w:pPr>
          </w:p>
        </w:tc>
        <w:tc>
          <w:tcPr>
            <w:tcW w:w="4119" w:type="dxa"/>
            <w:vMerge/>
          </w:tcPr>
          <w:p w:rsidR="007D506C" w:rsidRPr="003543D8" w:rsidRDefault="007D506C" w:rsidP="002772C3">
            <w:pPr>
              <w:pStyle w:val="ConsPlusCell"/>
              <w:rPr>
                <w:rFonts w:ascii="Times New Roman" w:hAnsi="Times New Roman" w:cs="Times New Roman"/>
                <w:sz w:val="24"/>
                <w:szCs w:val="24"/>
              </w:rPr>
            </w:pPr>
          </w:p>
        </w:tc>
        <w:tc>
          <w:tcPr>
            <w:tcW w:w="1851" w:type="dxa"/>
            <w:gridSpan w:val="2"/>
            <w:vMerge w:val="restart"/>
          </w:tcPr>
          <w:p w:rsidR="007D506C" w:rsidRPr="003543D8" w:rsidRDefault="007D506C" w:rsidP="002772C3">
            <w:pPr>
              <w:pStyle w:val="ConsPlusCell"/>
              <w:rPr>
                <w:rFonts w:ascii="Times New Roman" w:hAnsi="Times New Roman" w:cs="Times New Roman"/>
                <w:sz w:val="24"/>
                <w:szCs w:val="24"/>
              </w:rPr>
            </w:pPr>
            <w:r w:rsidRPr="008317DA">
              <w:t>МОУ ДОД  ЦДО для детей Ивантеевского района</w:t>
            </w:r>
          </w:p>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68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267,2</w:t>
            </w:r>
          </w:p>
        </w:tc>
        <w:tc>
          <w:tcPr>
            <w:tcW w:w="1371" w:type="dxa"/>
            <w:gridSpan w:val="2"/>
          </w:tcPr>
          <w:p w:rsidR="007D506C"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34,2</w:t>
            </w:r>
          </w:p>
          <w:p w:rsidR="007D506C" w:rsidRPr="003543D8" w:rsidRDefault="007D506C" w:rsidP="002772C3">
            <w:pPr>
              <w:pStyle w:val="ConsPlusCell"/>
              <w:widowControl/>
              <w:rPr>
                <w:rFonts w:ascii="Times New Roman" w:hAnsi="Times New Roman" w:cs="Times New Roman"/>
                <w:sz w:val="24"/>
                <w:szCs w:val="24"/>
              </w:rPr>
            </w:pP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7D506C" w:rsidRPr="003543D8">
        <w:trPr>
          <w:trHeight w:val="540"/>
        </w:trPr>
        <w:tc>
          <w:tcPr>
            <w:tcW w:w="801" w:type="dxa"/>
            <w:vMerge/>
            <w:vAlign w:val="center"/>
          </w:tcPr>
          <w:p w:rsidR="007D506C" w:rsidRPr="003543D8" w:rsidRDefault="007D506C" w:rsidP="002772C3"/>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680" w:type="dxa"/>
          </w:tcPr>
          <w:p w:rsidR="007D506C"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267,2</w:t>
            </w:r>
          </w:p>
          <w:p w:rsidR="007D506C" w:rsidRPr="003543D8" w:rsidRDefault="007D506C" w:rsidP="002772C3">
            <w:pPr>
              <w:pStyle w:val="ConsPlusCell"/>
              <w:widowControl/>
              <w:rPr>
                <w:rFonts w:ascii="Times New Roman" w:hAnsi="Times New Roman" w:cs="Times New Roman"/>
                <w:sz w:val="24"/>
                <w:szCs w:val="24"/>
              </w:rPr>
            </w:pPr>
          </w:p>
        </w:tc>
        <w:tc>
          <w:tcPr>
            <w:tcW w:w="1371"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34,2</w:t>
            </w:r>
          </w:p>
        </w:tc>
        <w:tc>
          <w:tcPr>
            <w:tcW w:w="1260" w:type="dxa"/>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7D506C" w:rsidRPr="003543D8" w:rsidRDefault="007D506C" w:rsidP="002772C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7D506C" w:rsidRPr="003543D8">
        <w:trPr>
          <w:trHeight w:val="345"/>
        </w:trPr>
        <w:tc>
          <w:tcPr>
            <w:tcW w:w="801" w:type="dxa"/>
            <w:vMerge/>
            <w:vAlign w:val="center"/>
          </w:tcPr>
          <w:p w:rsidR="007D506C" w:rsidRPr="003543D8" w:rsidRDefault="007D506C" w:rsidP="002772C3"/>
        </w:tc>
        <w:tc>
          <w:tcPr>
            <w:tcW w:w="4119" w:type="dxa"/>
            <w:vMerge/>
            <w:vAlign w:val="center"/>
          </w:tcPr>
          <w:p w:rsidR="007D506C" w:rsidRPr="003543D8" w:rsidRDefault="007D506C" w:rsidP="002772C3"/>
        </w:tc>
        <w:tc>
          <w:tcPr>
            <w:tcW w:w="1851" w:type="dxa"/>
            <w:gridSpan w:val="2"/>
            <w:vMerge/>
            <w:vAlign w:val="center"/>
          </w:tcPr>
          <w:p w:rsidR="007D506C" w:rsidRPr="003543D8" w:rsidRDefault="007D506C" w:rsidP="002772C3"/>
        </w:tc>
        <w:tc>
          <w:tcPr>
            <w:tcW w:w="1869" w:type="dxa"/>
          </w:tcPr>
          <w:p w:rsidR="007D506C" w:rsidRPr="003543D8" w:rsidRDefault="007D506C" w:rsidP="002772C3">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80" w:type="dxa"/>
          </w:tcPr>
          <w:p w:rsidR="007D506C" w:rsidRDefault="007D506C" w:rsidP="002772C3">
            <w:pPr>
              <w:pStyle w:val="ConsPlusCell"/>
              <w:rPr>
                <w:rFonts w:ascii="Times New Roman" w:hAnsi="Times New Roman" w:cs="Times New Roman"/>
                <w:sz w:val="24"/>
                <w:szCs w:val="24"/>
              </w:rPr>
            </w:pPr>
          </w:p>
        </w:tc>
        <w:tc>
          <w:tcPr>
            <w:tcW w:w="1371" w:type="dxa"/>
            <w:gridSpan w:val="2"/>
          </w:tcPr>
          <w:p w:rsidR="007D506C" w:rsidRDefault="007D506C" w:rsidP="002772C3">
            <w:pPr>
              <w:pStyle w:val="ConsPlusCell"/>
              <w:rPr>
                <w:rFonts w:ascii="Times New Roman" w:hAnsi="Times New Roman" w:cs="Times New Roman"/>
                <w:sz w:val="24"/>
                <w:szCs w:val="24"/>
              </w:rPr>
            </w:pPr>
          </w:p>
        </w:tc>
        <w:tc>
          <w:tcPr>
            <w:tcW w:w="1260" w:type="dxa"/>
          </w:tcPr>
          <w:p w:rsidR="007D506C" w:rsidRDefault="007D506C" w:rsidP="002772C3">
            <w:pPr>
              <w:pStyle w:val="ConsPlusCell"/>
              <w:rPr>
                <w:rFonts w:ascii="Times New Roman" w:hAnsi="Times New Roman" w:cs="Times New Roman"/>
                <w:sz w:val="24"/>
                <w:szCs w:val="24"/>
              </w:rPr>
            </w:pPr>
          </w:p>
        </w:tc>
        <w:tc>
          <w:tcPr>
            <w:tcW w:w="1440" w:type="dxa"/>
            <w:gridSpan w:val="2"/>
          </w:tcPr>
          <w:p w:rsidR="007D506C" w:rsidRDefault="007D506C" w:rsidP="0093063E">
            <w:pPr>
              <w:pStyle w:val="ConsPlusCell"/>
              <w:rPr>
                <w:rFonts w:ascii="Times New Roman" w:hAnsi="Times New Roman" w:cs="Times New Roman"/>
                <w:sz w:val="24"/>
                <w:szCs w:val="24"/>
              </w:rPr>
            </w:pPr>
          </w:p>
        </w:tc>
      </w:tr>
      <w:tr w:rsidR="007D506C">
        <w:tblPrEx>
          <w:tblLook w:val="0000" w:firstRow="0" w:lastRow="0" w:firstColumn="0" w:lastColumn="0" w:noHBand="0" w:noVBand="0"/>
        </w:tblPrEx>
        <w:trPr>
          <w:trHeight w:val="270"/>
        </w:trPr>
        <w:tc>
          <w:tcPr>
            <w:tcW w:w="6765" w:type="dxa"/>
            <w:gridSpan w:val="3"/>
            <w:vMerge w:val="restart"/>
          </w:tcPr>
          <w:p w:rsidR="007D506C" w:rsidRDefault="007D506C" w:rsidP="002772C3">
            <w:r>
              <w:t>ИТОГО</w:t>
            </w:r>
          </w:p>
        </w:tc>
        <w:tc>
          <w:tcPr>
            <w:tcW w:w="1875" w:type="dxa"/>
            <w:gridSpan w:val="2"/>
          </w:tcPr>
          <w:p w:rsidR="007D506C" w:rsidRDefault="007D506C" w:rsidP="002772C3">
            <w:r>
              <w:t>Всего</w:t>
            </w:r>
          </w:p>
        </w:tc>
        <w:tc>
          <w:tcPr>
            <w:tcW w:w="1680" w:type="dxa"/>
          </w:tcPr>
          <w:p w:rsidR="007D506C" w:rsidRDefault="007D506C" w:rsidP="002772C3">
            <w:r>
              <w:t>2704,6</w:t>
            </w:r>
          </w:p>
        </w:tc>
        <w:tc>
          <w:tcPr>
            <w:tcW w:w="1365" w:type="dxa"/>
          </w:tcPr>
          <w:p w:rsidR="007D506C" w:rsidRDefault="007D506C" w:rsidP="002772C3">
            <w:r>
              <w:t>425,8</w:t>
            </w:r>
          </w:p>
        </w:tc>
        <w:tc>
          <w:tcPr>
            <w:tcW w:w="1275" w:type="dxa"/>
            <w:gridSpan w:val="3"/>
          </w:tcPr>
          <w:p w:rsidR="007D506C" w:rsidRDefault="007D506C" w:rsidP="002772C3">
            <w:r>
              <w:t>1139,4</w:t>
            </w:r>
          </w:p>
        </w:tc>
        <w:tc>
          <w:tcPr>
            <w:tcW w:w="1431" w:type="dxa"/>
          </w:tcPr>
          <w:p w:rsidR="007D506C" w:rsidRDefault="007D506C" w:rsidP="002772C3">
            <w:r>
              <w:t>1139,4</w:t>
            </w:r>
          </w:p>
        </w:tc>
      </w:tr>
      <w:tr w:rsidR="007D506C">
        <w:tblPrEx>
          <w:tblLook w:val="0000" w:firstRow="0" w:lastRow="0" w:firstColumn="0" w:lastColumn="0" w:noHBand="0" w:noVBand="0"/>
        </w:tblPrEx>
        <w:trPr>
          <w:trHeight w:val="786"/>
        </w:trPr>
        <w:tc>
          <w:tcPr>
            <w:tcW w:w="6765" w:type="dxa"/>
            <w:gridSpan w:val="3"/>
            <w:vMerge/>
          </w:tcPr>
          <w:p w:rsidR="007D506C" w:rsidRDefault="007D506C" w:rsidP="002772C3"/>
        </w:tc>
        <w:tc>
          <w:tcPr>
            <w:tcW w:w="1875" w:type="dxa"/>
            <w:gridSpan w:val="2"/>
          </w:tcPr>
          <w:p w:rsidR="007D506C" w:rsidRDefault="007D506C" w:rsidP="002772C3">
            <w:r>
              <w:t>Местный бюджет</w:t>
            </w:r>
          </w:p>
        </w:tc>
        <w:tc>
          <w:tcPr>
            <w:tcW w:w="1680" w:type="dxa"/>
          </w:tcPr>
          <w:p w:rsidR="007D506C" w:rsidRDefault="007D506C" w:rsidP="002772C3">
            <w:r>
              <w:t>2704,6</w:t>
            </w:r>
          </w:p>
        </w:tc>
        <w:tc>
          <w:tcPr>
            <w:tcW w:w="1365" w:type="dxa"/>
          </w:tcPr>
          <w:p w:rsidR="007D506C" w:rsidRDefault="007D506C" w:rsidP="002772C3">
            <w:r>
              <w:t>425,8</w:t>
            </w:r>
          </w:p>
        </w:tc>
        <w:tc>
          <w:tcPr>
            <w:tcW w:w="1275" w:type="dxa"/>
            <w:gridSpan w:val="3"/>
          </w:tcPr>
          <w:p w:rsidR="007D506C" w:rsidRDefault="007D506C" w:rsidP="002772C3">
            <w:r>
              <w:t>1139,4</w:t>
            </w:r>
          </w:p>
        </w:tc>
        <w:tc>
          <w:tcPr>
            <w:tcW w:w="1431" w:type="dxa"/>
          </w:tcPr>
          <w:p w:rsidR="007D506C" w:rsidRDefault="007D506C" w:rsidP="002772C3">
            <w:r>
              <w:t>1139,4</w:t>
            </w:r>
          </w:p>
        </w:tc>
      </w:tr>
      <w:tr w:rsidR="007D506C">
        <w:tblPrEx>
          <w:tblLook w:val="0000" w:firstRow="0" w:lastRow="0" w:firstColumn="0" w:lastColumn="0" w:noHBand="0" w:noVBand="0"/>
        </w:tblPrEx>
        <w:trPr>
          <w:trHeight w:val="300"/>
        </w:trPr>
        <w:tc>
          <w:tcPr>
            <w:tcW w:w="6765" w:type="dxa"/>
            <w:gridSpan w:val="3"/>
          </w:tcPr>
          <w:p w:rsidR="007D506C" w:rsidRDefault="007D506C" w:rsidP="002772C3"/>
        </w:tc>
        <w:tc>
          <w:tcPr>
            <w:tcW w:w="1875" w:type="dxa"/>
            <w:gridSpan w:val="2"/>
          </w:tcPr>
          <w:p w:rsidR="007D506C" w:rsidRDefault="007D506C" w:rsidP="002772C3">
            <w:r>
              <w:t>Внебюджетные источники</w:t>
            </w:r>
          </w:p>
        </w:tc>
        <w:tc>
          <w:tcPr>
            <w:tcW w:w="1680" w:type="dxa"/>
          </w:tcPr>
          <w:p w:rsidR="007D506C" w:rsidRDefault="007D506C" w:rsidP="002772C3"/>
        </w:tc>
        <w:tc>
          <w:tcPr>
            <w:tcW w:w="1365" w:type="dxa"/>
          </w:tcPr>
          <w:p w:rsidR="007D506C" w:rsidRDefault="007D506C" w:rsidP="002772C3"/>
        </w:tc>
        <w:tc>
          <w:tcPr>
            <w:tcW w:w="1275" w:type="dxa"/>
            <w:gridSpan w:val="3"/>
          </w:tcPr>
          <w:p w:rsidR="007D506C" w:rsidRDefault="007D506C" w:rsidP="002772C3"/>
        </w:tc>
        <w:tc>
          <w:tcPr>
            <w:tcW w:w="1431" w:type="dxa"/>
          </w:tcPr>
          <w:p w:rsidR="007D506C" w:rsidRDefault="007D506C" w:rsidP="002772C3"/>
        </w:tc>
      </w:tr>
    </w:tbl>
    <w:p w:rsidR="007D506C" w:rsidRDefault="007D506C" w:rsidP="008B4DC4"/>
    <w:p w:rsidR="007D506C" w:rsidRDefault="007D506C" w:rsidP="008B4DC4"/>
    <w:p w:rsidR="007D506C" w:rsidRDefault="007D506C" w:rsidP="008B4DC4"/>
    <w:p w:rsidR="007D506C" w:rsidRPr="00EC4302" w:rsidRDefault="007D506C" w:rsidP="008B4DC4">
      <w:pPr>
        <w:rPr>
          <w:b/>
          <w:sz w:val="28"/>
          <w:szCs w:val="28"/>
        </w:rPr>
      </w:pPr>
      <w:r w:rsidRPr="00EC4302">
        <w:rPr>
          <w:b/>
          <w:sz w:val="28"/>
          <w:szCs w:val="28"/>
        </w:rPr>
        <w:t>Верно: управляющая делами</w:t>
      </w:r>
    </w:p>
    <w:p w:rsidR="007D506C" w:rsidRPr="00EC4302" w:rsidRDefault="00EC4302" w:rsidP="008B4DC4">
      <w:pPr>
        <w:rPr>
          <w:b/>
          <w:sz w:val="28"/>
          <w:szCs w:val="28"/>
        </w:rPr>
      </w:pPr>
      <w:r>
        <w:rPr>
          <w:b/>
          <w:sz w:val="28"/>
          <w:szCs w:val="28"/>
        </w:rPr>
        <w:t>а</w:t>
      </w:r>
      <w:bookmarkStart w:id="2" w:name="_GoBack"/>
      <w:bookmarkEnd w:id="2"/>
      <w:r w:rsidR="007D506C" w:rsidRPr="00EC4302">
        <w:rPr>
          <w:b/>
          <w:sz w:val="28"/>
          <w:szCs w:val="28"/>
        </w:rPr>
        <w:t xml:space="preserve">дминистрации Ивантеевского </w:t>
      </w:r>
    </w:p>
    <w:p w:rsidR="007D506C" w:rsidRPr="00EC4302" w:rsidRDefault="007D506C" w:rsidP="008B4DC4">
      <w:pPr>
        <w:rPr>
          <w:b/>
          <w:sz w:val="28"/>
          <w:szCs w:val="28"/>
        </w:rPr>
      </w:pPr>
      <w:r w:rsidRPr="00EC4302">
        <w:rPr>
          <w:b/>
          <w:sz w:val="28"/>
          <w:szCs w:val="28"/>
        </w:rPr>
        <w:t>муниципального района                                                                       А.М. Грачева</w:t>
      </w:r>
    </w:p>
    <w:sectPr w:rsidR="007D506C" w:rsidRPr="00EC4302" w:rsidSect="00E43737">
      <w:pgSz w:w="16838" w:h="11906" w:orient="landscape"/>
      <w:pgMar w:top="482" w:right="1134" w:bottom="57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DC4"/>
    <w:rsid w:val="00026D66"/>
    <w:rsid w:val="0003137C"/>
    <w:rsid w:val="00032BD1"/>
    <w:rsid w:val="00034D24"/>
    <w:rsid w:val="000539C1"/>
    <w:rsid w:val="00056958"/>
    <w:rsid w:val="000571E2"/>
    <w:rsid w:val="0006610E"/>
    <w:rsid w:val="00075FEB"/>
    <w:rsid w:val="00080244"/>
    <w:rsid w:val="000904D3"/>
    <w:rsid w:val="00090810"/>
    <w:rsid w:val="000946F7"/>
    <w:rsid w:val="00094DA9"/>
    <w:rsid w:val="000B5F2D"/>
    <w:rsid w:val="000B6998"/>
    <w:rsid w:val="000B6F54"/>
    <w:rsid w:val="000B701C"/>
    <w:rsid w:val="000C0589"/>
    <w:rsid w:val="000E47A5"/>
    <w:rsid w:val="000F2085"/>
    <w:rsid w:val="000F4C56"/>
    <w:rsid w:val="001143D4"/>
    <w:rsid w:val="00127725"/>
    <w:rsid w:val="001423AB"/>
    <w:rsid w:val="00147339"/>
    <w:rsid w:val="00177496"/>
    <w:rsid w:val="001777E7"/>
    <w:rsid w:val="00180B57"/>
    <w:rsid w:val="00192A36"/>
    <w:rsid w:val="001B77A6"/>
    <w:rsid w:val="001E7F37"/>
    <w:rsid w:val="001F6CEB"/>
    <w:rsid w:val="002022CB"/>
    <w:rsid w:val="002072ED"/>
    <w:rsid w:val="002160DF"/>
    <w:rsid w:val="002165CA"/>
    <w:rsid w:val="00250420"/>
    <w:rsid w:val="002504E7"/>
    <w:rsid w:val="00256159"/>
    <w:rsid w:val="00263971"/>
    <w:rsid w:val="002772C3"/>
    <w:rsid w:val="00286AA9"/>
    <w:rsid w:val="00291D77"/>
    <w:rsid w:val="002A3928"/>
    <w:rsid w:val="002B0AD2"/>
    <w:rsid w:val="002B0B5A"/>
    <w:rsid w:val="002B3CFD"/>
    <w:rsid w:val="002B473D"/>
    <w:rsid w:val="002B6174"/>
    <w:rsid w:val="002C587A"/>
    <w:rsid w:val="002C735F"/>
    <w:rsid w:val="002D521F"/>
    <w:rsid w:val="002E5D71"/>
    <w:rsid w:val="002F188E"/>
    <w:rsid w:val="003027C0"/>
    <w:rsid w:val="0030342F"/>
    <w:rsid w:val="003037B5"/>
    <w:rsid w:val="00307243"/>
    <w:rsid w:val="003076B9"/>
    <w:rsid w:val="00325162"/>
    <w:rsid w:val="00325747"/>
    <w:rsid w:val="00330DF1"/>
    <w:rsid w:val="0034166A"/>
    <w:rsid w:val="0035431B"/>
    <w:rsid w:val="003543D8"/>
    <w:rsid w:val="00366FEE"/>
    <w:rsid w:val="003818F4"/>
    <w:rsid w:val="00382237"/>
    <w:rsid w:val="0039106A"/>
    <w:rsid w:val="003A5ACE"/>
    <w:rsid w:val="003B767D"/>
    <w:rsid w:val="003C4407"/>
    <w:rsid w:val="003D2B46"/>
    <w:rsid w:val="00412C37"/>
    <w:rsid w:val="00420BAF"/>
    <w:rsid w:val="0042275F"/>
    <w:rsid w:val="004319C7"/>
    <w:rsid w:val="004347DB"/>
    <w:rsid w:val="00435D92"/>
    <w:rsid w:val="00443870"/>
    <w:rsid w:val="004453B1"/>
    <w:rsid w:val="00460116"/>
    <w:rsid w:val="004644F8"/>
    <w:rsid w:val="00467780"/>
    <w:rsid w:val="00481798"/>
    <w:rsid w:val="0049261E"/>
    <w:rsid w:val="00493107"/>
    <w:rsid w:val="004932C7"/>
    <w:rsid w:val="00495004"/>
    <w:rsid w:val="00497CE6"/>
    <w:rsid w:val="00497D21"/>
    <w:rsid w:val="004A2C89"/>
    <w:rsid w:val="004A6B70"/>
    <w:rsid w:val="004B1DF0"/>
    <w:rsid w:val="004C1CE2"/>
    <w:rsid w:val="004C215A"/>
    <w:rsid w:val="004D435A"/>
    <w:rsid w:val="004F45C7"/>
    <w:rsid w:val="00530E12"/>
    <w:rsid w:val="0053161E"/>
    <w:rsid w:val="005366D9"/>
    <w:rsid w:val="00540A76"/>
    <w:rsid w:val="005506DA"/>
    <w:rsid w:val="00555AE4"/>
    <w:rsid w:val="00573925"/>
    <w:rsid w:val="0059118C"/>
    <w:rsid w:val="00594125"/>
    <w:rsid w:val="005A0438"/>
    <w:rsid w:val="005A1738"/>
    <w:rsid w:val="005B050A"/>
    <w:rsid w:val="005B2367"/>
    <w:rsid w:val="005B59CA"/>
    <w:rsid w:val="005E3060"/>
    <w:rsid w:val="005F01BA"/>
    <w:rsid w:val="005F1CF6"/>
    <w:rsid w:val="005F27A6"/>
    <w:rsid w:val="00602423"/>
    <w:rsid w:val="00604006"/>
    <w:rsid w:val="0062395A"/>
    <w:rsid w:val="00624A86"/>
    <w:rsid w:val="0063190F"/>
    <w:rsid w:val="00640029"/>
    <w:rsid w:val="006431C0"/>
    <w:rsid w:val="006474A8"/>
    <w:rsid w:val="00652D42"/>
    <w:rsid w:val="00654535"/>
    <w:rsid w:val="00671B2B"/>
    <w:rsid w:val="00672B8D"/>
    <w:rsid w:val="006A04E1"/>
    <w:rsid w:val="006A085B"/>
    <w:rsid w:val="006A0F15"/>
    <w:rsid w:val="006B6E0A"/>
    <w:rsid w:val="006C4DE7"/>
    <w:rsid w:val="006D60F4"/>
    <w:rsid w:val="006D75B0"/>
    <w:rsid w:val="006E3B29"/>
    <w:rsid w:val="006F7710"/>
    <w:rsid w:val="00700353"/>
    <w:rsid w:val="007360A4"/>
    <w:rsid w:val="00742581"/>
    <w:rsid w:val="00744D60"/>
    <w:rsid w:val="00757327"/>
    <w:rsid w:val="0076152F"/>
    <w:rsid w:val="00764544"/>
    <w:rsid w:val="00765F94"/>
    <w:rsid w:val="0078104F"/>
    <w:rsid w:val="007816D9"/>
    <w:rsid w:val="00786E25"/>
    <w:rsid w:val="007B481C"/>
    <w:rsid w:val="007C27A0"/>
    <w:rsid w:val="007D506C"/>
    <w:rsid w:val="007F184D"/>
    <w:rsid w:val="0080173E"/>
    <w:rsid w:val="008271B9"/>
    <w:rsid w:val="008317DA"/>
    <w:rsid w:val="0083617E"/>
    <w:rsid w:val="00842611"/>
    <w:rsid w:val="008515F3"/>
    <w:rsid w:val="00853E90"/>
    <w:rsid w:val="00864654"/>
    <w:rsid w:val="0089426B"/>
    <w:rsid w:val="00894DBF"/>
    <w:rsid w:val="008A0AFB"/>
    <w:rsid w:val="008B4DC4"/>
    <w:rsid w:val="008C60BC"/>
    <w:rsid w:val="008D2635"/>
    <w:rsid w:val="008D28E8"/>
    <w:rsid w:val="008F1304"/>
    <w:rsid w:val="008F5DDD"/>
    <w:rsid w:val="008F7046"/>
    <w:rsid w:val="00900794"/>
    <w:rsid w:val="00900C57"/>
    <w:rsid w:val="00924A7C"/>
    <w:rsid w:val="00926C3F"/>
    <w:rsid w:val="0093063E"/>
    <w:rsid w:val="00931B01"/>
    <w:rsid w:val="00942F32"/>
    <w:rsid w:val="00947382"/>
    <w:rsid w:val="009565FE"/>
    <w:rsid w:val="00957A75"/>
    <w:rsid w:val="00966D8A"/>
    <w:rsid w:val="0097328E"/>
    <w:rsid w:val="009744B1"/>
    <w:rsid w:val="00983B47"/>
    <w:rsid w:val="0098526B"/>
    <w:rsid w:val="00994288"/>
    <w:rsid w:val="009A58B5"/>
    <w:rsid w:val="009B2A84"/>
    <w:rsid w:val="009B3D37"/>
    <w:rsid w:val="009C0006"/>
    <w:rsid w:val="009C16F8"/>
    <w:rsid w:val="009D3C86"/>
    <w:rsid w:val="009D559E"/>
    <w:rsid w:val="009D5C3E"/>
    <w:rsid w:val="009F62C5"/>
    <w:rsid w:val="00A26799"/>
    <w:rsid w:val="00A35B8E"/>
    <w:rsid w:val="00A41D16"/>
    <w:rsid w:val="00A422BD"/>
    <w:rsid w:val="00A6030F"/>
    <w:rsid w:val="00A61062"/>
    <w:rsid w:val="00A83BF8"/>
    <w:rsid w:val="00A87969"/>
    <w:rsid w:val="00A978CE"/>
    <w:rsid w:val="00AA282F"/>
    <w:rsid w:val="00AA4E9C"/>
    <w:rsid w:val="00AA55AE"/>
    <w:rsid w:val="00AA633C"/>
    <w:rsid w:val="00AA76A2"/>
    <w:rsid w:val="00AB2B85"/>
    <w:rsid w:val="00AD7FDA"/>
    <w:rsid w:val="00B03D82"/>
    <w:rsid w:val="00B1566C"/>
    <w:rsid w:val="00B24618"/>
    <w:rsid w:val="00B31A3F"/>
    <w:rsid w:val="00B3344B"/>
    <w:rsid w:val="00B46F99"/>
    <w:rsid w:val="00B5350C"/>
    <w:rsid w:val="00B53F32"/>
    <w:rsid w:val="00B64F75"/>
    <w:rsid w:val="00B66FB9"/>
    <w:rsid w:val="00B73556"/>
    <w:rsid w:val="00B77F80"/>
    <w:rsid w:val="00BC2A6F"/>
    <w:rsid w:val="00C1032B"/>
    <w:rsid w:val="00C456D4"/>
    <w:rsid w:val="00C54036"/>
    <w:rsid w:val="00C60675"/>
    <w:rsid w:val="00C766F2"/>
    <w:rsid w:val="00C9176A"/>
    <w:rsid w:val="00CA5A37"/>
    <w:rsid w:val="00CB4C2E"/>
    <w:rsid w:val="00CD0D77"/>
    <w:rsid w:val="00CD15C4"/>
    <w:rsid w:val="00CD659C"/>
    <w:rsid w:val="00CE162C"/>
    <w:rsid w:val="00CE71AB"/>
    <w:rsid w:val="00D1438D"/>
    <w:rsid w:val="00D150EB"/>
    <w:rsid w:val="00D25CCF"/>
    <w:rsid w:val="00D27775"/>
    <w:rsid w:val="00D36190"/>
    <w:rsid w:val="00D37632"/>
    <w:rsid w:val="00D57958"/>
    <w:rsid w:val="00D62B7D"/>
    <w:rsid w:val="00D63754"/>
    <w:rsid w:val="00D67029"/>
    <w:rsid w:val="00DC6670"/>
    <w:rsid w:val="00DD168B"/>
    <w:rsid w:val="00DD3D44"/>
    <w:rsid w:val="00DE109A"/>
    <w:rsid w:val="00DE6080"/>
    <w:rsid w:val="00DF6060"/>
    <w:rsid w:val="00E24FA7"/>
    <w:rsid w:val="00E32BA8"/>
    <w:rsid w:val="00E37583"/>
    <w:rsid w:val="00E41060"/>
    <w:rsid w:val="00E43737"/>
    <w:rsid w:val="00E43EB3"/>
    <w:rsid w:val="00E453EB"/>
    <w:rsid w:val="00E5214E"/>
    <w:rsid w:val="00E60AD5"/>
    <w:rsid w:val="00E63F45"/>
    <w:rsid w:val="00E670FD"/>
    <w:rsid w:val="00E764ED"/>
    <w:rsid w:val="00E7690B"/>
    <w:rsid w:val="00EB0A83"/>
    <w:rsid w:val="00EB6A86"/>
    <w:rsid w:val="00EC4302"/>
    <w:rsid w:val="00EC6111"/>
    <w:rsid w:val="00EE76CC"/>
    <w:rsid w:val="00EF7963"/>
    <w:rsid w:val="00F01C06"/>
    <w:rsid w:val="00F03DF8"/>
    <w:rsid w:val="00F048BE"/>
    <w:rsid w:val="00F05028"/>
    <w:rsid w:val="00F169F9"/>
    <w:rsid w:val="00F30FA6"/>
    <w:rsid w:val="00F47F6F"/>
    <w:rsid w:val="00F50623"/>
    <w:rsid w:val="00F7635D"/>
    <w:rsid w:val="00F803FF"/>
    <w:rsid w:val="00F875A0"/>
    <w:rsid w:val="00FE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4"/>
    <w:rPr>
      <w:rFonts w:ascii="Times New Roman" w:eastAsia="Times New Roman" w:hAnsi="Times New Roman"/>
      <w:sz w:val="24"/>
      <w:szCs w:val="24"/>
    </w:rPr>
  </w:style>
  <w:style w:type="paragraph" w:styleId="1">
    <w:name w:val="heading 1"/>
    <w:aliases w:val="H1,1,H1 Char,Заголов,Çàãîëîâ,h1,ch,Глава,(раздел),Level 1 Topic Heading,Section,(Chapter)"/>
    <w:basedOn w:val="a"/>
    <w:next w:val="a"/>
    <w:link w:val="10"/>
    <w:uiPriority w:val="99"/>
    <w:qFormat/>
    <w:rsid w:val="008B4DC4"/>
    <w:pPr>
      <w:keepNext/>
      <w:jc w:val="center"/>
      <w:outlineLvl w:val="0"/>
    </w:pPr>
    <w:rPr>
      <w:rFonts w:ascii="Arial Cyr Chuv" w:eastAsia="Calibri" w:hAnsi="Arial Cyr Chuv" w:cs="Arial Cyr Chuv"/>
    </w:rPr>
  </w:style>
  <w:style w:type="paragraph" w:styleId="2">
    <w:name w:val="heading 2"/>
    <w:basedOn w:val="a"/>
    <w:next w:val="a"/>
    <w:link w:val="20"/>
    <w:uiPriority w:val="99"/>
    <w:qFormat/>
    <w:locked/>
    <w:rsid w:val="00E7690B"/>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link w:val="1"/>
    <w:uiPriority w:val="99"/>
    <w:locked/>
    <w:rsid w:val="008B4DC4"/>
    <w:rPr>
      <w:rFonts w:ascii="Arial Cyr Chuv" w:hAnsi="Arial Cyr Chuv" w:cs="Arial Cyr Chuv"/>
      <w:sz w:val="24"/>
      <w:szCs w:val="24"/>
      <w:lang w:eastAsia="ru-RU"/>
    </w:rPr>
  </w:style>
  <w:style w:type="character" w:customStyle="1" w:styleId="Heading2Char">
    <w:name w:val="Heading 2 Char"/>
    <w:uiPriority w:val="99"/>
    <w:semiHidden/>
    <w:locked/>
    <w:rsid w:val="002D521F"/>
    <w:rPr>
      <w:rFonts w:ascii="Cambria" w:hAnsi="Cambria" w:cs="Cambria"/>
      <w:b/>
      <w:bCs/>
      <w:i/>
      <w:iCs/>
      <w:sz w:val="28"/>
      <w:szCs w:val="28"/>
    </w:rPr>
  </w:style>
  <w:style w:type="paragraph" w:styleId="21">
    <w:name w:val="Body Text 2"/>
    <w:basedOn w:val="a"/>
    <w:link w:val="22"/>
    <w:uiPriority w:val="99"/>
    <w:semiHidden/>
    <w:rsid w:val="008B4DC4"/>
    <w:rPr>
      <w:rFonts w:eastAsia="Calibri"/>
      <w:sz w:val="20"/>
      <w:szCs w:val="20"/>
    </w:rPr>
  </w:style>
  <w:style w:type="character" w:customStyle="1" w:styleId="22">
    <w:name w:val="Основной текст 2 Знак"/>
    <w:link w:val="21"/>
    <w:uiPriority w:val="99"/>
    <w:semiHidden/>
    <w:locked/>
    <w:rsid w:val="008B4DC4"/>
    <w:rPr>
      <w:rFonts w:ascii="Times New Roman" w:hAnsi="Times New Roman" w:cs="Times New Roman"/>
      <w:sz w:val="20"/>
      <w:szCs w:val="20"/>
      <w:lang w:eastAsia="ru-RU"/>
    </w:rPr>
  </w:style>
  <w:style w:type="paragraph" w:customStyle="1" w:styleId="a3">
    <w:name w:val="Нормальный (таблица)"/>
    <w:basedOn w:val="a"/>
    <w:next w:val="a"/>
    <w:uiPriority w:val="99"/>
    <w:rsid w:val="008B4DC4"/>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8B4DC4"/>
    <w:pPr>
      <w:widowControl w:val="0"/>
      <w:autoSpaceDE w:val="0"/>
      <w:autoSpaceDN w:val="0"/>
      <w:adjustRightInd w:val="0"/>
      <w:jc w:val="both"/>
    </w:pPr>
    <w:rPr>
      <w:rFonts w:ascii="Courier New" w:hAnsi="Courier New" w:cs="Courier New"/>
    </w:rPr>
  </w:style>
  <w:style w:type="paragraph" w:customStyle="1" w:styleId="a5">
    <w:name w:val="Основной"/>
    <w:basedOn w:val="a"/>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a6">
    <w:name w:val="Balloon Text"/>
    <w:basedOn w:val="a"/>
    <w:link w:val="a7"/>
    <w:uiPriority w:val="99"/>
    <w:semiHidden/>
    <w:rsid w:val="008B4DC4"/>
    <w:rPr>
      <w:rFonts w:ascii="Tahoma" w:eastAsia="Calibri" w:hAnsi="Tahoma" w:cs="Tahoma"/>
      <w:sz w:val="16"/>
      <w:szCs w:val="16"/>
    </w:rPr>
  </w:style>
  <w:style w:type="character" w:customStyle="1" w:styleId="a7">
    <w:name w:val="Текст выноски Знак"/>
    <w:link w:val="a6"/>
    <w:uiPriority w:val="99"/>
    <w:semiHidden/>
    <w:locked/>
    <w:rsid w:val="008B4DC4"/>
    <w:rPr>
      <w:rFonts w:ascii="Tahoma" w:hAnsi="Tahoma" w:cs="Tahoma"/>
      <w:sz w:val="16"/>
      <w:szCs w:val="16"/>
      <w:lang w:eastAsia="ru-RU"/>
    </w:rPr>
  </w:style>
  <w:style w:type="table" w:styleId="a8">
    <w:name w:val="Table Grid"/>
    <w:basedOn w:val="a1"/>
    <w:uiPriority w:val="99"/>
    <w:rsid w:val="00B77F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szCs w:val="24"/>
      <w:lang w:val="ru-RU" w:eastAsia="ru-RU"/>
    </w:rPr>
  </w:style>
  <w:style w:type="character" w:customStyle="1" w:styleId="20">
    <w:name w:val="Заголовок 2 Знак"/>
    <w:link w:val="2"/>
    <w:uiPriority w:val="99"/>
    <w:locked/>
    <w:rsid w:val="00E7690B"/>
    <w:rPr>
      <w:rFonts w:ascii="Arial" w:hAnsi="Arial" w:cs="Arial"/>
      <w:b/>
      <w:bCs/>
      <w:i/>
      <w:iCs/>
      <w:sz w:val="28"/>
      <w:szCs w:val="28"/>
      <w:lang w:val="ru-RU" w:eastAsia="ru-RU"/>
    </w:rPr>
  </w:style>
  <w:style w:type="character" w:customStyle="1" w:styleId="HeaderChar1">
    <w:name w:val="Header Char1"/>
    <w:uiPriority w:val="99"/>
    <w:semiHidden/>
    <w:locked/>
    <w:rsid w:val="00E7690B"/>
    <w:rPr>
      <w:rFonts w:ascii="Calibri" w:hAnsi="Calibri" w:cs="Calibri"/>
      <w:sz w:val="22"/>
      <w:szCs w:val="22"/>
      <w:lang w:val="ru-RU" w:eastAsia="ru-RU"/>
    </w:rPr>
  </w:style>
  <w:style w:type="paragraph" w:styleId="aa">
    <w:name w:val="header"/>
    <w:basedOn w:val="a"/>
    <w:link w:val="ab"/>
    <w:uiPriority w:val="99"/>
    <w:semiHidden/>
    <w:rsid w:val="00E7690B"/>
    <w:pPr>
      <w:tabs>
        <w:tab w:val="center" w:pos="4677"/>
        <w:tab w:val="right" w:pos="9355"/>
      </w:tabs>
    </w:pPr>
    <w:rPr>
      <w:rFonts w:eastAsia="Calibri"/>
    </w:rPr>
  </w:style>
  <w:style w:type="character" w:customStyle="1" w:styleId="ab">
    <w:name w:val="Верхний колонтитул Знак"/>
    <w:link w:val="aa"/>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cs="Calibri"/>
      <w:sz w:val="22"/>
      <w:szCs w:val="22"/>
      <w:lang w:val="ru-RU" w:eastAsia="ru-RU"/>
    </w:rPr>
  </w:style>
  <w:style w:type="paragraph" w:styleId="ac">
    <w:name w:val="footer"/>
    <w:basedOn w:val="a"/>
    <w:link w:val="ad"/>
    <w:uiPriority w:val="99"/>
    <w:rsid w:val="00E7690B"/>
    <w:pPr>
      <w:tabs>
        <w:tab w:val="center" w:pos="4677"/>
        <w:tab w:val="right" w:pos="9355"/>
      </w:tabs>
    </w:pPr>
    <w:rPr>
      <w:rFonts w:eastAsia="Calibri"/>
    </w:rPr>
  </w:style>
  <w:style w:type="character" w:customStyle="1" w:styleId="ad">
    <w:name w:val="Нижний колонтитул Знак"/>
    <w:link w:val="ac"/>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s="Calibri"/>
      <w:color w:val="000000"/>
      <w:sz w:val="22"/>
      <w:szCs w:val="22"/>
      <w:lang w:val="ru-RU" w:eastAsia="ru-RU"/>
    </w:rPr>
  </w:style>
  <w:style w:type="paragraph" w:styleId="ae">
    <w:name w:val="Body Text"/>
    <w:basedOn w:val="a"/>
    <w:link w:val="af"/>
    <w:uiPriority w:val="99"/>
    <w:rsid w:val="00E7690B"/>
    <w:pPr>
      <w:jc w:val="both"/>
    </w:pPr>
    <w:rPr>
      <w:rFonts w:eastAsia="Calibri"/>
    </w:rPr>
  </w:style>
  <w:style w:type="character" w:customStyle="1" w:styleId="af">
    <w:name w:val="Основной текст Знак"/>
    <w:link w:val="ae"/>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cs="Calibri"/>
      <w:lang w:val="ru-RU" w:eastAsia="ru-RU"/>
    </w:rPr>
  </w:style>
  <w:style w:type="paragraph" w:styleId="af0">
    <w:name w:val="Body Text Indent"/>
    <w:basedOn w:val="a"/>
    <w:link w:val="af1"/>
    <w:uiPriority w:val="99"/>
    <w:rsid w:val="00E7690B"/>
    <w:pPr>
      <w:spacing w:after="120"/>
      <w:ind w:left="283"/>
    </w:pPr>
    <w:rPr>
      <w:rFonts w:eastAsia="Calibri"/>
    </w:rPr>
  </w:style>
  <w:style w:type="character" w:customStyle="1" w:styleId="af1">
    <w:name w:val="Основной текст с отступом Знак"/>
    <w:link w:val="af0"/>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cs="Calibri"/>
      <w:sz w:val="22"/>
      <w:szCs w:val="22"/>
      <w:lang w:val="ru-RU" w:eastAsia="ru-RU"/>
    </w:rPr>
  </w:style>
  <w:style w:type="paragraph" w:styleId="23">
    <w:name w:val="Body Text Indent 2"/>
    <w:basedOn w:val="a"/>
    <w:link w:val="24"/>
    <w:uiPriority w:val="99"/>
    <w:rsid w:val="00E7690B"/>
    <w:pPr>
      <w:spacing w:after="120" w:line="480" w:lineRule="auto"/>
      <w:ind w:left="283"/>
    </w:pPr>
    <w:rPr>
      <w:rFonts w:eastAsia="Calibri"/>
    </w:rPr>
  </w:style>
  <w:style w:type="character" w:customStyle="1" w:styleId="24">
    <w:name w:val="Основной текст с отступом 2 Знак"/>
    <w:link w:val="23"/>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E7690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E7690B"/>
    <w:pPr>
      <w:tabs>
        <w:tab w:val="num" w:pos="1418"/>
      </w:tabs>
      <w:spacing w:line="360" w:lineRule="auto"/>
      <w:ind w:left="1418" w:right="113" w:hanging="709"/>
      <w:jc w:val="both"/>
    </w:pPr>
  </w:style>
  <w:style w:type="character" w:customStyle="1" w:styleId="af3">
    <w:name w:val="Без интервала Знак"/>
    <w:link w:val="af4"/>
    <w:uiPriority w:val="99"/>
    <w:locked/>
    <w:rsid w:val="00E7690B"/>
    <w:rPr>
      <w:sz w:val="22"/>
      <w:szCs w:val="22"/>
      <w:lang w:val="ru-RU" w:eastAsia="en-US"/>
    </w:rPr>
  </w:style>
  <w:style w:type="paragraph" w:styleId="af4">
    <w:name w:val="No Spacing"/>
    <w:link w:val="af3"/>
    <w:uiPriority w:val="99"/>
    <w:qFormat/>
    <w:rsid w:val="00E7690B"/>
    <w:rPr>
      <w:rFonts w:cs="Calibri"/>
      <w:sz w:val="22"/>
      <w:szCs w:val="22"/>
      <w:lang w:eastAsia="en-US"/>
    </w:rPr>
  </w:style>
  <w:style w:type="character" w:customStyle="1" w:styleId="af5">
    <w:name w:val="Знак Знак"/>
    <w:uiPriority w:val="99"/>
    <w:rsid w:val="00E76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364">
      <w:marLeft w:val="0"/>
      <w:marRight w:val="0"/>
      <w:marTop w:val="0"/>
      <w:marBottom w:val="0"/>
      <w:divBdr>
        <w:top w:val="none" w:sz="0" w:space="0" w:color="auto"/>
        <w:left w:val="none" w:sz="0" w:space="0" w:color="auto"/>
        <w:bottom w:val="none" w:sz="0" w:space="0" w:color="auto"/>
        <w:right w:val="none" w:sz="0" w:space="0" w:color="auto"/>
      </w:divBdr>
    </w:div>
    <w:div w:id="49351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1</Pages>
  <Words>3994</Words>
  <Characters>22767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104</cp:revision>
  <cp:lastPrinted>2017-03-24T11:17:00Z</cp:lastPrinted>
  <dcterms:created xsi:type="dcterms:W3CDTF">2007-11-26T22:40:00Z</dcterms:created>
  <dcterms:modified xsi:type="dcterms:W3CDTF">2017-03-24T11:20:00Z</dcterms:modified>
</cp:coreProperties>
</file>