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4896" behindDoc="1" locked="0" layoutInCell="1" allowOverlap="1" wp14:anchorId="5DD96D0E" wp14:editId="7939A94B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E56C55">
        <w:rPr>
          <w:b/>
          <w:bCs/>
        </w:rPr>
        <w:t>16</w:t>
      </w:r>
      <w:r>
        <w:rPr>
          <w:b/>
          <w:bCs/>
        </w:rPr>
        <w:t xml:space="preserve"> февраля 2017 года №</w:t>
      </w:r>
      <w:r w:rsidR="00F7192F">
        <w:rPr>
          <w:b/>
          <w:bCs/>
        </w:rPr>
        <w:t>3</w:t>
      </w:r>
      <w:r w:rsidR="0052014D">
        <w:rPr>
          <w:b/>
          <w:bCs/>
        </w:rPr>
        <w:t xml:space="preserve"> (1</w:t>
      </w:r>
      <w:r w:rsidR="00F7192F">
        <w:rPr>
          <w:b/>
          <w:bCs/>
        </w:rPr>
        <w:t>4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631" w:type="dxa"/>
        <w:tblInd w:w="-7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4819"/>
      </w:tblGrid>
      <w:tr w:rsidR="00E714CC" w:rsidTr="0052014D">
        <w:trPr>
          <w:trHeight w:val="1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F7192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F7192F">
              <w:rPr>
                <w:b/>
                <w:bCs/>
                <w:sz w:val="32"/>
                <w:szCs w:val="32"/>
              </w:rPr>
              <w:t>3</w:t>
            </w:r>
            <w:r w:rsidR="0052014D">
              <w:rPr>
                <w:b/>
                <w:bCs/>
                <w:sz w:val="32"/>
                <w:szCs w:val="32"/>
              </w:rPr>
              <w:t xml:space="preserve"> (1</w:t>
            </w:r>
            <w:r w:rsidR="00F7192F">
              <w:rPr>
                <w:b/>
                <w:bCs/>
                <w:sz w:val="32"/>
                <w:szCs w:val="32"/>
              </w:rPr>
              <w:t>4</w:t>
            </w:r>
            <w:r w:rsidR="0052014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ФЕВРАЛЬ - 2017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6804" w:type="dxa"/>
        <w:tblInd w:w="3085" w:type="dxa"/>
        <w:tblLook w:val="04A0" w:firstRow="1" w:lastRow="0" w:firstColumn="1" w:lastColumn="0" w:noHBand="0" w:noVBand="1"/>
      </w:tblPr>
      <w:tblGrid>
        <w:gridCol w:w="6804"/>
      </w:tblGrid>
      <w:tr w:rsidR="00E714CC" w:rsidRPr="00D74B43" w:rsidTr="00E714CC">
        <w:trPr>
          <w:trHeight w:val="809"/>
        </w:trPr>
        <w:tc>
          <w:tcPr>
            <w:tcW w:w="6804" w:type="dxa"/>
          </w:tcPr>
          <w:p w:rsidR="00E714CC" w:rsidRPr="00D74B43" w:rsidRDefault="00E714CC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D74B4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AF2511" wp14:editId="592DAA6E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84860" cy="500380"/>
                      <wp:effectExtent l="19050" t="0" r="15240" b="33020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4860" cy="5003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5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199.5pt;margin-top:.25pt;width:61.8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cYVn0t4AAAAHAQAADwAAAAAAAAAAAAAAAAAcBQAAZHJzL2Rvd25yZXYueG1sUEsFBgAA&#10;AAAEAAQA8wAAACcGAAAAAA==&#10;" adj="765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623C14" w:rsidRPr="00147F4D" w:rsidRDefault="00623C14" w:rsidP="00623C14">
      <w:pPr>
        <w:tabs>
          <w:tab w:val="left" w:pos="6240"/>
        </w:tabs>
        <w:ind w:right="-426"/>
        <w:rPr>
          <w:sz w:val="20"/>
          <w:szCs w:val="20"/>
        </w:rPr>
      </w:pPr>
    </w:p>
    <w:p w:rsidR="00E714CC" w:rsidRPr="00F7192F" w:rsidRDefault="00E714CC" w:rsidP="00F7192F">
      <w:pPr>
        <w:pStyle w:val="2"/>
        <w:ind w:left="-851"/>
        <w:jc w:val="both"/>
        <w:rPr>
          <w:sz w:val="24"/>
        </w:rPr>
      </w:pPr>
      <w:r w:rsidRPr="00F719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FFFDB" wp14:editId="56476ED7">
                <wp:simplePos x="0" y="0"/>
                <wp:positionH relativeFrom="column">
                  <wp:posOffset>6708895</wp:posOffset>
                </wp:positionH>
                <wp:positionV relativeFrom="paragraph">
                  <wp:posOffset>856064</wp:posOffset>
                </wp:positionV>
                <wp:extent cx="0" cy="648335"/>
                <wp:effectExtent l="0" t="0" r="19050" b="184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25pt,67.4pt" to="528.2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" strokecolor="black [3040]"/>
            </w:pict>
          </mc:Fallback>
        </mc:AlternateContent>
      </w:r>
      <w:r w:rsidR="00235F01" w:rsidRPr="00F719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7418BB" wp14:editId="39E5839E">
                <wp:simplePos x="0" y="0"/>
                <wp:positionH relativeFrom="column">
                  <wp:posOffset>5079125</wp:posOffset>
                </wp:positionH>
                <wp:positionV relativeFrom="paragraph">
                  <wp:posOffset>217937</wp:posOffset>
                </wp:positionV>
                <wp:extent cx="775970" cy="426085"/>
                <wp:effectExtent l="0" t="0" r="508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4CC" w:rsidRPr="00235F01" w:rsidRDefault="00E714CC" w:rsidP="00623C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5F01">
                              <w:rPr>
                                <w:sz w:val="22"/>
                                <w:szCs w:val="22"/>
                              </w:rPr>
                              <w:t>Стр. 1-</w:t>
                            </w:r>
                            <w:r w:rsidR="00D74B43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99.95pt;margin-top:17.15pt;width:61.1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" fillcolor="white [3201]" stroked="f" strokeweight=".5pt">
                <v:textbox>
                  <w:txbxContent>
                    <w:p w:rsidR="00E714CC" w:rsidRPr="00235F01" w:rsidRDefault="00E714CC" w:rsidP="00623C14">
                      <w:pPr>
                        <w:rPr>
                          <w:sz w:val="22"/>
                          <w:szCs w:val="22"/>
                        </w:rPr>
                      </w:pPr>
                      <w:r w:rsidRPr="00235F01">
                        <w:rPr>
                          <w:sz w:val="22"/>
                          <w:szCs w:val="22"/>
                        </w:rPr>
                        <w:t>Стр. 1-</w:t>
                      </w:r>
                      <w:r w:rsidR="00D74B43">
                        <w:rPr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3C14" w:rsidRPr="00F719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4F71B64" wp14:editId="06E2A0C0">
                <wp:simplePos x="0" y="0"/>
                <wp:positionH relativeFrom="column">
                  <wp:posOffset>3076575</wp:posOffset>
                </wp:positionH>
                <wp:positionV relativeFrom="paragraph">
                  <wp:posOffset>55880</wp:posOffset>
                </wp:positionV>
                <wp:extent cx="3066415" cy="654050"/>
                <wp:effectExtent l="0" t="0" r="19685" b="12700"/>
                <wp:wrapTight wrapText="bothSides">
                  <wp:wrapPolygon edited="0">
                    <wp:start x="0" y="0"/>
                    <wp:lineTo x="0" y="21390"/>
                    <wp:lineTo x="19726" y="21390"/>
                    <wp:lineTo x="21604" y="11953"/>
                    <wp:lineTo x="21604" y="9437"/>
                    <wp:lineTo x="19726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540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" o:spid="_x0000_s1026" type="#_x0000_t15" style="position:absolute;margin-left:242.25pt;margin-top:4.4pt;width:241.45pt;height: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" adj="19296" filled="f" strokecolor="black [3213]" strokeweight="2pt">
                <w10:wrap type="tight"/>
              </v:shape>
            </w:pict>
          </mc:Fallback>
        </mc:AlternateContent>
      </w:r>
      <w:r w:rsidR="00623C14" w:rsidRPr="00F719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D9BEC" wp14:editId="39939316">
                <wp:simplePos x="0" y="0"/>
                <wp:positionH relativeFrom="column">
                  <wp:posOffset>3129915</wp:posOffset>
                </wp:positionH>
                <wp:positionV relativeFrom="paragraph">
                  <wp:posOffset>215900</wp:posOffset>
                </wp:positionV>
                <wp:extent cx="1821180" cy="431165"/>
                <wp:effectExtent l="0" t="0" r="7620" b="698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4CC" w:rsidRDefault="00E714CC" w:rsidP="00623C14">
                            <w:r>
                              <w:t xml:space="preserve">Решение от </w:t>
                            </w:r>
                            <w:r w:rsidR="00F7192F">
                              <w:t>20</w:t>
                            </w:r>
                            <w:r>
                              <w:t>.0</w:t>
                            </w:r>
                            <w:r w:rsidR="00F7192F">
                              <w:t>1</w:t>
                            </w:r>
                            <w:r>
                              <w:t>.2017 г. №</w:t>
                            </w:r>
                            <w:r w:rsidR="00F7192F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46.45pt;margin-top:17pt;width:143.4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" fillcolor="white [3201]" stroked="f" strokeweight=".5pt">
                <v:textbox>
                  <w:txbxContent>
                    <w:p w:rsidR="00E714CC" w:rsidRDefault="00E714CC" w:rsidP="00623C14">
                      <w:r>
                        <w:t xml:space="preserve">Решение от </w:t>
                      </w:r>
                      <w:r w:rsidR="00F7192F">
                        <w:t>20</w:t>
                      </w:r>
                      <w:r>
                        <w:t>.0</w:t>
                      </w:r>
                      <w:r w:rsidR="00F7192F">
                        <w:t>1</w:t>
                      </w:r>
                      <w:r>
                        <w:t>.2017 г. №</w:t>
                      </w:r>
                      <w:r w:rsidR="00F7192F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3C14" w:rsidRPr="00F719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7E9179" wp14:editId="2B9FD109">
                <wp:simplePos x="0" y="0"/>
                <wp:positionH relativeFrom="column">
                  <wp:posOffset>5015865</wp:posOffset>
                </wp:positionH>
                <wp:positionV relativeFrom="paragraph">
                  <wp:posOffset>120015</wp:posOffset>
                </wp:positionV>
                <wp:extent cx="0" cy="5905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45pt" to="394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" strokecolor="black [3213]"/>
            </w:pict>
          </mc:Fallback>
        </mc:AlternateContent>
      </w:r>
      <w:r w:rsidR="00623C14" w:rsidRPr="00F719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230656" wp14:editId="33B6D055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0" cy="590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4.2pt" to="394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" strokecolor="black [3213]"/>
            </w:pict>
          </mc:Fallback>
        </mc:AlternateContent>
      </w:r>
      <w:r w:rsidR="00623C14" w:rsidRPr="00F719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32479" wp14:editId="017AF666">
                <wp:simplePos x="0" y="0"/>
                <wp:positionH relativeFrom="column">
                  <wp:posOffset>5015865</wp:posOffset>
                </wp:positionH>
                <wp:positionV relativeFrom="paragraph">
                  <wp:posOffset>123825</wp:posOffset>
                </wp:positionV>
                <wp:extent cx="0" cy="5905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75pt" to="394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" strokecolor="black [3213]"/>
            </w:pict>
          </mc:Fallback>
        </mc:AlternateContent>
      </w:r>
      <w:r w:rsidR="00623C14" w:rsidRPr="00F7192F">
        <w:rPr>
          <w:sz w:val="24"/>
        </w:rPr>
        <w:t xml:space="preserve">Решение Ивантеевского районного Собрания Ивантеевского муниципального района </w:t>
      </w:r>
      <w:r w:rsidR="00623C14" w:rsidRPr="00F7192F">
        <w:rPr>
          <w:color w:val="000000"/>
          <w:sz w:val="24"/>
        </w:rPr>
        <w:t xml:space="preserve">от </w:t>
      </w:r>
      <w:r w:rsidR="00F7192F" w:rsidRPr="00F7192F">
        <w:rPr>
          <w:color w:val="000000"/>
          <w:sz w:val="24"/>
        </w:rPr>
        <w:t>20</w:t>
      </w:r>
      <w:r w:rsidRPr="00F7192F">
        <w:rPr>
          <w:color w:val="000000"/>
          <w:sz w:val="24"/>
        </w:rPr>
        <w:t xml:space="preserve"> </w:t>
      </w:r>
      <w:r w:rsidR="00F7192F" w:rsidRPr="00F7192F">
        <w:rPr>
          <w:color w:val="000000"/>
          <w:sz w:val="24"/>
        </w:rPr>
        <w:t>январ</w:t>
      </w:r>
      <w:r w:rsidRPr="00F7192F">
        <w:rPr>
          <w:color w:val="000000"/>
          <w:sz w:val="24"/>
        </w:rPr>
        <w:t>я</w:t>
      </w:r>
      <w:r w:rsidR="00623C14" w:rsidRPr="00F7192F">
        <w:rPr>
          <w:color w:val="000000"/>
          <w:sz w:val="24"/>
        </w:rPr>
        <w:t xml:space="preserve"> 201</w:t>
      </w:r>
      <w:r w:rsidRPr="00F7192F">
        <w:rPr>
          <w:color w:val="000000"/>
          <w:sz w:val="24"/>
        </w:rPr>
        <w:t>7</w:t>
      </w:r>
      <w:r w:rsidR="00623C14" w:rsidRPr="00F7192F">
        <w:rPr>
          <w:color w:val="000000"/>
          <w:sz w:val="24"/>
        </w:rPr>
        <w:t xml:space="preserve"> года</w:t>
      </w:r>
      <w:r w:rsidR="00623C14" w:rsidRPr="00F7192F">
        <w:rPr>
          <w:sz w:val="24"/>
        </w:rPr>
        <w:t xml:space="preserve"> №</w:t>
      </w:r>
      <w:r w:rsidR="00F7192F" w:rsidRPr="00F7192F">
        <w:rPr>
          <w:sz w:val="24"/>
        </w:rPr>
        <w:t>2</w:t>
      </w:r>
      <w:r w:rsidR="00623C14" w:rsidRPr="00F7192F">
        <w:rPr>
          <w:sz w:val="24"/>
        </w:rPr>
        <w:t xml:space="preserve"> «</w:t>
      </w:r>
      <w:r w:rsidR="00F7192F" w:rsidRPr="00F7192F">
        <w:rPr>
          <w:sz w:val="24"/>
        </w:rPr>
        <w:t>О внесении  изменений и дополнений</w:t>
      </w:r>
      <w:r w:rsidR="00F7192F" w:rsidRPr="00F7192F">
        <w:rPr>
          <w:sz w:val="24"/>
        </w:rPr>
        <w:t xml:space="preserve"> </w:t>
      </w:r>
      <w:r w:rsidR="00F7192F" w:rsidRPr="00F7192F">
        <w:rPr>
          <w:sz w:val="24"/>
        </w:rPr>
        <w:t xml:space="preserve">в Устав Ивантеевского муниципального  района </w:t>
      </w:r>
      <w:r w:rsidR="00F7192F" w:rsidRPr="00F7192F">
        <w:rPr>
          <w:sz w:val="24"/>
        </w:rPr>
        <w:t>Саратовской области</w:t>
      </w:r>
      <w:r w:rsidRPr="00F7192F">
        <w:rPr>
          <w:sz w:val="24"/>
        </w:rPr>
        <w:t>»</w:t>
      </w:r>
    </w:p>
    <w:p w:rsidR="00E714CC" w:rsidRPr="00E714CC" w:rsidRDefault="00E714CC" w:rsidP="00E714CC">
      <w:pPr>
        <w:pStyle w:val="22"/>
        <w:ind w:left="-851" w:firstLine="709"/>
        <w:jc w:val="both"/>
        <w:rPr>
          <w:sz w:val="24"/>
          <w:szCs w:val="24"/>
        </w:rPr>
      </w:pPr>
    </w:p>
    <w:p w:rsidR="00F7192F" w:rsidRPr="00F7192F" w:rsidRDefault="00F7192F" w:rsidP="00F7192F">
      <w:pPr>
        <w:ind w:left="-851" w:right="-426" w:firstLine="567"/>
        <w:jc w:val="both"/>
        <w:rPr>
          <w:b/>
          <w:bCs/>
          <w:color w:val="000000" w:themeColor="text1"/>
          <w:shd w:val="clear" w:color="auto" w:fill="FFFFFF"/>
        </w:rPr>
      </w:pPr>
      <w:proofErr w:type="gramStart"/>
      <w:r w:rsidRPr="00F7192F">
        <w:rPr>
          <w:color w:val="000000" w:themeColor="text1"/>
        </w:rPr>
        <w:t xml:space="preserve">В соответствии  с  Федеральными законами от 6 октября 2003 №131-ФЗ «Об общих принципах организации местного самоуправления в Российской Федерации», </w:t>
      </w:r>
      <w:hyperlink r:id="rId9" w:history="1">
        <w:r w:rsidRPr="00F7192F">
          <w:rPr>
            <w:rStyle w:val="aa"/>
            <w:bCs/>
            <w:color w:val="000000" w:themeColor="text1"/>
            <w:u w:val="none"/>
            <w:shd w:val="clear" w:color="auto" w:fill="FFFFFF"/>
          </w:rPr>
          <w:t xml:space="preserve"> от 28 декабря 2016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  </w:r>
      </w:hyperlink>
      <w:r w:rsidRPr="00F7192F">
        <w:rPr>
          <w:color w:val="000000" w:themeColor="text1"/>
        </w:rPr>
        <w:t xml:space="preserve">, </w:t>
      </w:r>
      <w:hyperlink r:id="rId10" w:history="1">
        <w:r w:rsidRPr="00F7192F">
          <w:rPr>
            <w:rStyle w:val="aa"/>
            <w:bCs/>
            <w:color w:val="000000" w:themeColor="text1"/>
            <w:u w:val="none"/>
            <w:shd w:val="clear" w:color="auto" w:fill="FFFFFF"/>
          </w:rPr>
          <w:t xml:space="preserve"> от 28 декабря 2016 №494-ФЗ «О внесении изменений в отдельные законодательные акты Российской Федерации»</w:t>
        </w:r>
      </w:hyperlink>
      <w:r w:rsidRPr="00F7192F">
        <w:rPr>
          <w:color w:val="000000" w:themeColor="text1"/>
        </w:rPr>
        <w:t>, законом Саратовской области</w:t>
      </w:r>
      <w:proofErr w:type="gramEnd"/>
      <w:r w:rsidRPr="00F7192F">
        <w:rPr>
          <w:color w:val="000000" w:themeColor="text1"/>
        </w:rPr>
        <w:t xml:space="preserve"> от 3 ноября 2015 №139-ЗСО «О разграничении муниципального имущества между Ивантеевским муниципальным районом Саратовской области и сельскими поселениями в его составе» и на основании статьи 19 Устава Ивантеевского муниципального района районное Собрание </w:t>
      </w:r>
      <w:r w:rsidRPr="00F7192F">
        <w:rPr>
          <w:b/>
          <w:color w:val="000000" w:themeColor="text1"/>
        </w:rPr>
        <w:t>РЕШИЛО:</w:t>
      </w:r>
    </w:p>
    <w:p w:rsidR="00F7192F" w:rsidRPr="00F7192F" w:rsidRDefault="00F7192F" w:rsidP="00F7192F">
      <w:pPr>
        <w:widowControl w:val="0"/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1. Принять  проект внесения изменений и дополнений в Устав Ивантеевского муниципального района:</w:t>
      </w:r>
    </w:p>
    <w:p w:rsidR="00F7192F" w:rsidRPr="00F7192F" w:rsidRDefault="00F7192F" w:rsidP="00F7192F">
      <w:pPr>
        <w:widowControl w:val="0"/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1.1. Статья 3 «Вопросы местного значения муниципального района»:</w:t>
      </w:r>
    </w:p>
    <w:p w:rsidR="00F7192F" w:rsidRPr="00F7192F" w:rsidRDefault="00F7192F" w:rsidP="00F7192F">
      <w:pPr>
        <w:widowControl w:val="0"/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а) в пункте 11 части 1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F7192F" w:rsidRPr="00F7192F" w:rsidRDefault="00F7192F" w:rsidP="00F7192F">
      <w:pPr>
        <w:pStyle w:val="af0"/>
        <w:ind w:left="-851" w:right="-426" w:firstLine="567"/>
        <w:rPr>
          <w:rFonts w:ascii="Times New Roman" w:hAnsi="Times New Roman" w:cs="Times New Roman"/>
          <w:i w:val="0"/>
          <w:color w:val="000000" w:themeColor="text1"/>
        </w:rPr>
      </w:pPr>
      <w:r w:rsidRPr="00F7192F">
        <w:rPr>
          <w:rFonts w:ascii="Times New Roman" w:hAnsi="Times New Roman" w:cs="Times New Roman"/>
          <w:i w:val="0"/>
          <w:color w:val="000000" w:themeColor="text1"/>
        </w:rPr>
        <w:t>1.2. Статья 3.2. «Полномочия органов местного самоуправления по решению вопросов местного значения»: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ab/>
        <w:t>а)  часть  1 дополнить пунктом  8.3  следующего содержания: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proofErr w:type="gramStart"/>
      <w:r w:rsidRPr="00F7192F">
        <w:rPr>
          <w:color w:val="000000" w:themeColor="text1"/>
        </w:rPr>
        <w:t>«8.3)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7192F">
        <w:rPr>
          <w:color w:val="000000" w:themeColor="text1"/>
        </w:rPr>
        <w:t xml:space="preserve"> </w:t>
      </w:r>
      <w:hyperlink r:id="rId11" w:history="1">
        <w:r w:rsidRPr="00F7192F">
          <w:rPr>
            <w:color w:val="000000" w:themeColor="text1"/>
          </w:rPr>
          <w:t>законодательством</w:t>
        </w:r>
      </w:hyperlink>
      <w:r w:rsidRPr="00F7192F">
        <w:rPr>
          <w:color w:val="000000" w:themeColor="text1"/>
        </w:rPr>
        <w:t xml:space="preserve"> Российской Федерации»;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ab/>
        <w:t>б) абзац первый части 1.2. после слов «Законами субъекта Российской Федерации» дополнить словами «в случаях, установленных федеральными законами</w:t>
      </w:r>
      <w:proofErr w:type="gramStart"/>
      <w:r w:rsidRPr="00F7192F">
        <w:rPr>
          <w:color w:val="000000" w:themeColor="text1"/>
        </w:rPr>
        <w:t>,»</w:t>
      </w:r>
      <w:proofErr w:type="gramEnd"/>
      <w:r w:rsidRPr="00F7192F">
        <w:rPr>
          <w:color w:val="000000" w:themeColor="text1"/>
        </w:rPr>
        <w:t>;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ab/>
        <w:t>1.3. статья 11 «Публичные слушания»: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а) пункт 1 части 3 изложить в следующей редакции: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proofErr w:type="gramStart"/>
      <w:r w:rsidRPr="00F7192F">
        <w:rPr>
          <w:color w:val="000000" w:themeColor="text1"/>
        </w:rPr>
        <w:lastRenderedPageBreak/>
        <w:t xml:space="preserve">«1) </w:t>
      </w:r>
      <w:r w:rsidRPr="00F7192F">
        <w:rPr>
          <w:color w:val="000000" w:themeColor="text1"/>
          <w:shd w:val="clear" w:color="auto" w:fill="FFFFFF"/>
        </w:rPr>
        <w:t>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</w:t>
      </w:r>
      <w:r w:rsidRPr="00F7192F">
        <w:rPr>
          <w:rStyle w:val="apple-converted-space"/>
          <w:color w:val="000000" w:themeColor="text1"/>
          <w:shd w:val="clear" w:color="auto" w:fill="FFFFFF"/>
        </w:rPr>
        <w:t> </w:t>
      </w:r>
      <w:hyperlink r:id="rId12" w:history="1">
        <w:r w:rsidRPr="00F7192F">
          <w:rPr>
            <w:rStyle w:val="aa"/>
            <w:color w:val="000000" w:themeColor="text1"/>
            <w:u w:val="none"/>
            <w:shd w:val="clear" w:color="auto" w:fill="FFFFFF"/>
          </w:rPr>
          <w:t>Конституции</w:t>
        </w:r>
      </w:hyperlink>
      <w:r w:rsidRPr="00F7192F">
        <w:rPr>
          <w:rStyle w:val="apple-converted-space"/>
          <w:color w:val="000000" w:themeColor="text1"/>
          <w:shd w:val="clear" w:color="auto" w:fill="FFFFFF"/>
        </w:rPr>
        <w:t> </w:t>
      </w:r>
      <w:r w:rsidRPr="00F7192F">
        <w:rPr>
          <w:color w:val="000000" w:themeColor="text1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  <w:shd w:val="clear" w:color="auto" w:fill="FFFFFF"/>
        </w:rPr>
        <w:t>1.4. Статья 16</w:t>
      </w:r>
      <w:r w:rsidRPr="00F7192F">
        <w:rPr>
          <w:color w:val="000000" w:themeColor="text1"/>
        </w:rPr>
        <w:t xml:space="preserve"> «Структура органов местного самоуправления  муниципального района»: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а) в части 6 слова «частями 5 и 11 статьи 37 и статьёй 74.1» заменить словами «частью 2.1  статьи 36, частями 5 и 11 статьи 37, статьями 74 и 74.1»;</w:t>
      </w:r>
    </w:p>
    <w:p w:rsidR="00F7192F" w:rsidRPr="00F7192F" w:rsidRDefault="00F7192F" w:rsidP="00F7192F">
      <w:pPr>
        <w:pStyle w:val="Web"/>
        <w:spacing w:before="0" w:beforeAutospacing="0" w:after="0" w:afterAutospacing="0"/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б) дополнить  частью  7 следующего содержания:</w:t>
      </w:r>
    </w:p>
    <w:p w:rsidR="00F7192F" w:rsidRPr="00F7192F" w:rsidRDefault="00F7192F" w:rsidP="00F7192F">
      <w:pPr>
        <w:pStyle w:val="Web"/>
        <w:spacing w:before="0" w:beforeAutospacing="0" w:after="0" w:afterAutospacing="0"/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«7.  В соответствии  с настоящим  Уставом и Уставом Ивантеевского  муниципального  образования  Ивантеевского муниципального района Саратовской области  на   администрацию  Ивантеевского  муниципального района  возлагается исполнение полномочий администрации Ивантеевского муниципального образования Ивантеевского муниципального района  Саратовской области. Глава поселения входит в состав представительного органа поселения и исполняет полномочия его председателя»;</w:t>
      </w:r>
    </w:p>
    <w:p w:rsidR="00F7192F" w:rsidRPr="00F7192F" w:rsidRDefault="00F7192F" w:rsidP="00F7192F">
      <w:pPr>
        <w:pStyle w:val="Web"/>
        <w:spacing w:before="0" w:beforeAutospacing="0" w:after="0" w:afterAutospacing="0"/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1.5. Статья 22. Глава Ивантеевского муниципального района Саратовской области: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а) дополнить частями  2.2., 6.1.  и  изложить их в следующей редакции: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 xml:space="preserve">«2.2. </w:t>
      </w:r>
      <w:proofErr w:type="gramStart"/>
      <w:r w:rsidRPr="00F7192F">
        <w:rPr>
          <w:color w:val="000000" w:themeColor="text1"/>
          <w:shd w:val="clear" w:color="auto" w:fill="FFFFFF"/>
        </w:rPr>
        <w:t>В случае, предусмотренном</w:t>
      </w:r>
      <w:r w:rsidRPr="00F7192F">
        <w:rPr>
          <w:rStyle w:val="apple-converted-space"/>
          <w:color w:val="000000" w:themeColor="text1"/>
          <w:shd w:val="clear" w:color="auto" w:fill="FFFFFF"/>
        </w:rPr>
        <w:t> </w:t>
      </w:r>
      <w:hyperlink r:id="rId13" w:anchor="p1248" w:tooltip="Ссылка на текущий документ" w:history="1">
        <w:r w:rsidRPr="00F7192F">
          <w:rPr>
            <w:rStyle w:val="aa"/>
            <w:color w:val="000000" w:themeColor="text1"/>
            <w:u w:val="none"/>
            <w:shd w:val="clear" w:color="auto" w:fill="FFFFFF"/>
          </w:rPr>
          <w:t>абзацем третьим части 2 статьи 34</w:t>
        </w:r>
      </w:hyperlink>
      <w:r w:rsidRPr="00F7192F">
        <w:rPr>
          <w:rStyle w:val="apple-converted-space"/>
          <w:color w:val="000000" w:themeColor="text1"/>
          <w:shd w:val="clear" w:color="auto" w:fill="FFFFFF"/>
        </w:rPr>
        <w:t> </w:t>
      </w:r>
      <w:r w:rsidRPr="00F7192F">
        <w:rPr>
          <w:color w:val="000000" w:themeColor="text1"/>
          <w:shd w:val="clear" w:color="auto" w:fill="FFFFFF"/>
        </w:rPr>
        <w:t xml:space="preserve"> Федерального закона от </w:t>
      </w:r>
      <w:r w:rsidRPr="00F7192F">
        <w:rPr>
          <w:color w:val="000000" w:themeColor="text1"/>
        </w:rPr>
        <w:t>6 октября 2003 г.   №131-ФЗ «Об общих принципах организации местного самоуправления в Российской Федерации»</w:t>
      </w:r>
      <w:r w:rsidRPr="00F7192F">
        <w:rPr>
          <w:color w:val="000000" w:themeColor="text1"/>
          <w:shd w:val="clear" w:color="auto" w:fill="FFFFFF"/>
        </w:rPr>
        <w:t>, при формировании конкурсной комиссии в муниципальном районе одна четвертая членов конкурсной комиссии назначается Ивантеевским районным Собранием, одна четвертая – Советом Ивантеевского муниципального образования Ивантеевского муниципального района Саратовской области, а половина - высшим должностным лицом субъекта Российской</w:t>
      </w:r>
      <w:proofErr w:type="gramEnd"/>
      <w:r w:rsidRPr="00F7192F">
        <w:rPr>
          <w:color w:val="000000" w:themeColor="text1"/>
          <w:shd w:val="clear" w:color="auto" w:fill="FFFFFF"/>
        </w:rPr>
        <w:t xml:space="preserve"> Федерации (руководителем высшего исполнительного органа государственной власти субъекта</w:t>
      </w:r>
      <w:r w:rsidRPr="00F7192F">
        <w:rPr>
          <w:color w:val="000000" w:themeColor="text1"/>
        </w:rPr>
        <w:t xml:space="preserve"> Российской федерации)».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«6.1.  Глава муниципального района  представляет Совету  Ивантеевского  муниципального образования   Ивантеевского муниципального  района Саратовской области  ежегодные  отчеты  по исполнению полномочий администрации  муниципального образования   Ивантеевского муниципального  района Саратовской области».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1.6. Статья 26. Администрация Ивантеевского муниципального района Саратовской области: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а) дополнить  частью  5  следующего содержания: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«5. Администрация  Ивантеевского муниципального  района Саратовской области исполняет возложенные   полномочия  администрации   Ивантеевского  муниципального  образования  Ивантеевского  муниципального  района Саратовской области в соответствии с  Уставом    Ивантеевского  муниципального  образования  Ивантеевского  муниципального  района Саратовской области».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 xml:space="preserve">1.7. Статья 38 </w:t>
      </w:r>
      <w:r w:rsidRPr="00F7192F">
        <w:rPr>
          <w:i/>
          <w:color w:val="000000" w:themeColor="text1"/>
        </w:rPr>
        <w:t>«</w:t>
      </w:r>
      <w:r w:rsidRPr="00F7192F">
        <w:rPr>
          <w:color w:val="000000" w:themeColor="text1"/>
        </w:rPr>
        <w:t>Порядок принятия Устава  муниципального района, внесения изменений  и дополнений в настоящий Устав</w:t>
      </w:r>
      <w:r w:rsidRPr="00F7192F">
        <w:rPr>
          <w:i/>
          <w:color w:val="000000" w:themeColor="text1"/>
        </w:rPr>
        <w:t>»: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ab/>
        <w:t>а) в части 2 второе предложение изложить в следующей редакции: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proofErr w:type="gramStart"/>
      <w:r w:rsidRPr="00F7192F">
        <w:rPr>
          <w:color w:val="000000" w:themeColor="text1"/>
          <w:shd w:val="clear" w:color="auto" w:fill="FFFFFF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F7192F">
        <w:rPr>
          <w:color w:val="000000" w:themeColor="text1"/>
          <w:shd w:val="clear" w:color="auto" w:fill="FFFFFF"/>
        </w:rPr>
        <w:t xml:space="preserve"> устава в соответствие с этими нормативными правовыми актами</w:t>
      </w:r>
      <w:proofErr w:type="gramStart"/>
      <w:r w:rsidRPr="00F7192F">
        <w:rPr>
          <w:color w:val="000000" w:themeColor="text1"/>
          <w:shd w:val="clear" w:color="auto" w:fill="FFFFFF"/>
        </w:rPr>
        <w:t>.»;</w:t>
      </w:r>
      <w:proofErr w:type="gramEnd"/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r w:rsidRPr="00F7192F">
        <w:rPr>
          <w:color w:val="000000" w:themeColor="text1"/>
          <w:shd w:val="clear" w:color="auto" w:fill="FFFFFF"/>
        </w:rPr>
        <w:t>б) в части 3 слова «с правом решающего голоса» исключить;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r w:rsidRPr="00F7192F">
        <w:rPr>
          <w:color w:val="000000" w:themeColor="text1"/>
          <w:shd w:val="clear" w:color="auto" w:fill="FFFFFF"/>
        </w:rPr>
        <w:t>в) в части 4: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r w:rsidRPr="00F7192F">
        <w:rPr>
          <w:color w:val="000000" w:themeColor="text1"/>
          <w:shd w:val="clear" w:color="auto" w:fill="FFFFFF"/>
        </w:rPr>
        <w:t>1) пункт 1 после слов «противоречие Устава» дополнить словами «</w:t>
      </w:r>
      <w:proofErr w:type="gramStart"/>
      <w:r w:rsidRPr="00F7192F">
        <w:rPr>
          <w:color w:val="000000" w:themeColor="text1"/>
          <w:shd w:val="clear" w:color="auto" w:fill="FFFFFF"/>
        </w:rPr>
        <w:t>,м</w:t>
      </w:r>
      <w:proofErr w:type="gramEnd"/>
      <w:r w:rsidRPr="00F7192F">
        <w:rPr>
          <w:color w:val="000000" w:themeColor="text1"/>
          <w:shd w:val="clear" w:color="auto" w:fill="FFFFFF"/>
        </w:rPr>
        <w:t>униципального правового акта о внесении изменений и дополнений в Устав»;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r w:rsidRPr="00F7192F">
        <w:rPr>
          <w:color w:val="000000" w:themeColor="text1"/>
          <w:shd w:val="clear" w:color="auto" w:fill="FFFFFF"/>
        </w:rPr>
        <w:t>2) дополнить пунктом 3 следующего содержания: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r w:rsidRPr="00F7192F">
        <w:rPr>
          <w:color w:val="000000" w:themeColor="text1"/>
          <w:shd w:val="clear" w:color="auto" w:fill="FFFFFF"/>
        </w:rPr>
        <w:t xml:space="preserve">«3) наличие в уставе, муниципальном правовом акте о внесении изменений и дополнений в устав </w:t>
      </w:r>
      <w:proofErr w:type="spellStart"/>
      <w:r w:rsidRPr="00F7192F">
        <w:rPr>
          <w:color w:val="000000" w:themeColor="text1"/>
          <w:shd w:val="clear" w:color="auto" w:fill="FFFFFF"/>
        </w:rPr>
        <w:t>коррупциогенных</w:t>
      </w:r>
      <w:proofErr w:type="spellEnd"/>
      <w:r w:rsidRPr="00F7192F">
        <w:rPr>
          <w:color w:val="000000" w:themeColor="text1"/>
          <w:shd w:val="clear" w:color="auto" w:fill="FFFFFF"/>
        </w:rPr>
        <w:t xml:space="preserve"> факторов</w:t>
      </w:r>
      <w:proofErr w:type="gramStart"/>
      <w:r w:rsidRPr="00F7192F">
        <w:rPr>
          <w:color w:val="000000" w:themeColor="text1"/>
          <w:shd w:val="clear" w:color="auto" w:fill="FFFFFF"/>
        </w:rPr>
        <w:t>.»;</w:t>
      </w:r>
      <w:proofErr w:type="gramEnd"/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r w:rsidRPr="00F7192F">
        <w:rPr>
          <w:color w:val="000000" w:themeColor="text1"/>
          <w:shd w:val="clear" w:color="auto" w:fill="FFFFFF"/>
        </w:rPr>
        <w:lastRenderedPageBreak/>
        <w:t>г) дополнить частью 6 следующего содержания: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r w:rsidRPr="00F7192F">
        <w:rPr>
          <w:color w:val="000000" w:themeColor="text1"/>
        </w:rPr>
        <w:t xml:space="preserve">«6. </w:t>
      </w:r>
      <w:r w:rsidRPr="00F7192F">
        <w:rPr>
          <w:color w:val="000000" w:themeColor="text1"/>
          <w:shd w:val="clear" w:color="auto" w:fill="FFFFFF"/>
        </w:rPr>
        <w:t>Приведение Устава муниципального района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F7192F">
        <w:rPr>
          <w:color w:val="000000" w:themeColor="text1"/>
          <w:shd w:val="clear" w:color="auto" w:fill="FFFFFF"/>
        </w:rPr>
        <w:t>,</w:t>
      </w:r>
      <w:proofErr w:type="gramEnd"/>
      <w:r w:rsidRPr="00F7192F">
        <w:rPr>
          <w:color w:val="000000" w:themeColor="text1"/>
          <w:shd w:val="clear" w:color="auto" w:fill="FFFFFF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района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F7192F">
        <w:rPr>
          <w:color w:val="000000" w:themeColor="text1"/>
          <w:shd w:val="clear" w:color="auto" w:fill="FFFFFF"/>
        </w:rPr>
        <w:t>.»;</w:t>
      </w:r>
      <w:proofErr w:type="gramEnd"/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  <w:shd w:val="clear" w:color="auto" w:fill="FFFFFF"/>
        </w:rPr>
        <w:t>1.8. Статья 40 «</w:t>
      </w:r>
      <w:r w:rsidRPr="00F7192F">
        <w:rPr>
          <w:color w:val="000000" w:themeColor="text1"/>
        </w:rPr>
        <w:t>Правовые акты районного Собрания»: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  <w:r w:rsidRPr="00F7192F">
        <w:rPr>
          <w:color w:val="000000" w:themeColor="text1"/>
        </w:rPr>
        <w:t>а) В абзаце 2 части 2 слова «с правом решающего голоса» исключить;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1.9. Статья 62</w:t>
      </w:r>
      <w:r w:rsidRPr="00F7192F">
        <w:rPr>
          <w:bCs/>
          <w:color w:val="000000" w:themeColor="text1"/>
        </w:rPr>
        <w:t>. «</w:t>
      </w:r>
      <w:r w:rsidRPr="00F7192F">
        <w:rPr>
          <w:color w:val="000000" w:themeColor="text1"/>
        </w:rPr>
        <w:t>Удаление главы муниципального района в отставку»: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а) в части 10 слова «с правом решающего голоса» исключить;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б) в части 12 слова «с правом решающего голоса» исключить;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1.10. Статья 66 «Переходные положения» исключить;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1.11. Статью 67 «Вступление в силу настоящего Устава» считать статьей 66 и изложить в следующей редакции:</w:t>
      </w:r>
    </w:p>
    <w:p w:rsidR="00F7192F" w:rsidRPr="00F7192F" w:rsidRDefault="00F7192F" w:rsidP="00F7192F">
      <w:pPr>
        <w:pStyle w:val="22"/>
        <w:ind w:left="-851" w:right="-426" w:firstLine="567"/>
        <w:jc w:val="both"/>
        <w:rPr>
          <w:color w:val="000000" w:themeColor="text1"/>
          <w:sz w:val="24"/>
          <w:szCs w:val="24"/>
        </w:rPr>
      </w:pPr>
      <w:r w:rsidRPr="00F7192F">
        <w:rPr>
          <w:color w:val="000000" w:themeColor="text1"/>
          <w:sz w:val="24"/>
          <w:szCs w:val="24"/>
        </w:rPr>
        <w:t>«Статья 67. Вступление в силу настоящего Устава</w:t>
      </w:r>
    </w:p>
    <w:p w:rsidR="00F7192F" w:rsidRPr="00F7192F" w:rsidRDefault="00F7192F" w:rsidP="00F7192F">
      <w:pPr>
        <w:pStyle w:val="22"/>
        <w:ind w:left="-851" w:right="-426" w:firstLine="567"/>
        <w:jc w:val="both"/>
        <w:rPr>
          <w:color w:val="000000" w:themeColor="text1"/>
          <w:sz w:val="24"/>
          <w:szCs w:val="24"/>
        </w:rPr>
      </w:pPr>
      <w:r w:rsidRPr="00F7192F">
        <w:rPr>
          <w:color w:val="000000" w:themeColor="text1"/>
          <w:sz w:val="24"/>
          <w:szCs w:val="24"/>
        </w:rPr>
        <w:t>1. Настоящий Устав подлежит государственной регистрации и вступает в силу с момента официального опубликования после его государственной регистрации».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  <w:shd w:val="clear" w:color="auto" w:fill="FFFFFF"/>
        </w:rPr>
      </w:pP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2. Направить  текст  настоящего  решения  с  внесением  изменений и дополнений  на  государственную  регистрацию,  после  которой  решение  подлежит  опубликованию.</w:t>
      </w:r>
    </w:p>
    <w:p w:rsidR="00F7192F" w:rsidRPr="00F7192F" w:rsidRDefault="00F7192F" w:rsidP="00F7192F">
      <w:pPr>
        <w:ind w:left="-851" w:right="-426" w:firstLine="567"/>
        <w:jc w:val="both"/>
        <w:rPr>
          <w:color w:val="000000" w:themeColor="text1"/>
        </w:rPr>
      </w:pPr>
      <w:r w:rsidRPr="00F7192F">
        <w:rPr>
          <w:color w:val="000000" w:themeColor="text1"/>
        </w:rPr>
        <w:t>3. Решение вступает в силу после его опубликования.</w:t>
      </w:r>
    </w:p>
    <w:p w:rsidR="00E714CC" w:rsidRDefault="00E714CC" w:rsidP="00D74B43">
      <w:pPr>
        <w:pStyle w:val="22"/>
        <w:ind w:left="-851" w:right="-426" w:firstLine="284"/>
        <w:jc w:val="both"/>
        <w:rPr>
          <w:b/>
          <w:szCs w:val="28"/>
        </w:rPr>
      </w:pPr>
      <w:bookmarkStart w:id="0" w:name="_GoBack"/>
      <w:bookmarkEnd w:id="0"/>
    </w:p>
    <w:p w:rsidR="00E714CC" w:rsidRDefault="00E714CC" w:rsidP="00E714CC">
      <w:pPr>
        <w:ind w:left="-851"/>
        <w:rPr>
          <w:b/>
          <w:szCs w:val="28"/>
        </w:rPr>
      </w:pPr>
      <w:r>
        <w:rPr>
          <w:b/>
          <w:szCs w:val="28"/>
        </w:rPr>
        <w:t>Председатель Ивантеевского районного Собрания                                         А.М. Нелин</w:t>
      </w:r>
    </w:p>
    <w:p w:rsidR="00E714CC" w:rsidRDefault="00E714CC" w:rsidP="00E714CC">
      <w:pPr>
        <w:ind w:left="-851"/>
        <w:rPr>
          <w:szCs w:val="28"/>
        </w:rPr>
      </w:pPr>
    </w:p>
    <w:p w:rsidR="00E714CC" w:rsidRPr="00E714CC" w:rsidRDefault="00E714CC" w:rsidP="00E714CC">
      <w:pPr>
        <w:ind w:left="-851"/>
        <w:rPr>
          <w:szCs w:val="28"/>
        </w:rPr>
      </w:pPr>
      <w:r>
        <w:rPr>
          <w:b/>
          <w:szCs w:val="28"/>
        </w:rPr>
        <w:t>Глава Ивантеевского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  <w:r>
        <w:rPr>
          <w:szCs w:val="28"/>
        </w:rPr>
        <w:t xml:space="preserve"> </w:t>
      </w:r>
      <w:r>
        <w:rPr>
          <w:b/>
          <w:szCs w:val="28"/>
        </w:rPr>
        <w:t>Саратовской области        В.В. Басов</w:t>
      </w:r>
    </w:p>
    <w:p w:rsidR="00E714CC" w:rsidRDefault="00E714CC" w:rsidP="00E714CC">
      <w:pPr>
        <w:ind w:left="-851" w:firstLine="708"/>
        <w:rPr>
          <w:szCs w:val="28"/>
        </w:rPr>
      </w:pPr>
    </w:p>
    <w:p w:rsidR="00E714CC" w:rsidRDefault="00E714CC" w:rsidP="00E714CC"/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Pr="00147F4D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623C14" w:rsidRPr="00147F4D" w:rsidRDefault="00E714CC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23C14" w:rsidRPr="00147F4D">
        <w:rPr>
          <w:sz w:val="20"/>
          <w:szCs w:val="20"/>
        </w:rPr>
        <w:t>___________________________________________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147F4D">
        <w:rPr>
          <w:sz w:val="20"/>
          <w:szCs w:val="20"/>
          <w:shd w:val="clear" w:color="auto" w:fill="FFFFFF"/>
        </w:rPr>
        <w:t>с</w:t>
      </w:r>
      <w:proofErr w:type="gramEnd"/>
      <w:r w:rsidRPr="00147F4D">
        <w:rPr>
          <w:sz w:val="20"/>
          <w:szCs w:val="20"/>
          <w:shd w:val="clear" w:color="auto" w:fill="FFFFFF"/>
        </w:rPr>
        <w:t>. Ивантеевка, ул. Советская, д.14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Тираж Бюллетеня: 50 экземпляров.</w:t>
      </w:r>
      <w:r w:rsidRPr="00147F4D">
        <w:rPr>
          <w:sz w:val="20"/>
          <w:szCs w:val="20"/>
        </w:rPr>
        <w:t xml:space="preserve"> Бесплатно;</w:t>
      </w:r>
    </w:p>
    <w:p w:rsidR="00623C14" w:rsidRPr="00147F4D" w:rsidRDefault="00623C14" w:rsidP="00623C14">
      <w:pPr>
        <w:ind w:left="-851"/>
        <w:rPr>
          <w:sz w:val="20"/>
          <w:szCs w:val="20"/>
        </w:rPr>
      </w:pPr>
      <w:r w:rsidRPr="00147F4D">
        <w:rPr>
          <w:sz w:val="20"/>
          <w:szCs w:val="20"/>
        </w:rPr>
        <w:t>Главный редактор: Басов В.В.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proofErr w:type="gramStart"/>
      <w:r w:rsidRPr="00147F4D">
        <w:rPr>
          <w:sz w:val="20"/>
          <w:szCs w:val="20"/>
        </w:rPr>
        <w:t xml:space="preserve">Адреса издателя: </w:t>
      </w:r>
      <w:r w:rsidRPr="00147F4D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147F4D">
        <w:rPr>
          <w:sz w:val="20"/>
          <w:szCs w:val="20"/>
          <w:shd w:val="clear" w:color="auto" w:fill="FFFFFF"/>
        </w:rPr>
        <w:t>_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147F4D">
        <w:rPr>
          <w:sz w:val="20"/>
          <w:szCs w:val="20"/>
          <w:shd w:val="clear" w:color="auto" w:fill="FFFFFF"/>
        </w:rPr>
        <w:t>@</w:t>
      </w:r>
      <w:r w:rsidRPr="00147F4D">
        <w:rPr>
          <w:sz w:val="20"/>
          <w:szCs w:val="20"/>
          <w:shd w:val="clear" w:color="auto" w:fill="FFFFFF"/>
          <w:lang w:val="en-US"/>
        </w:rPr>
        <w:t>rambler</w:t>
      </w:r>
      <w:r w:rsidRPr="00147F4D">
        <w:rPr>
          <w:sz w:val="20"/>
          <w:szCs w:val="20"/>
          <w:shd w:val="clear" w:color="auto" w:fill="FFFFFF"/>
        </w:rPr>
        <w:t>.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623C14" w:rsidRPr="00147F4D" w:rsidRDefault="00623C14" w:rsidP="00623C14">
      <w:pPr>
        <w:ind w:left="-851"/>
        <w:rPr>
          <w:sz w:val="20"/>
          <w:szCs w:val="20"/>
        </w:rPr>
      </w:pPr>
      <w:r w:rsidRPr="00147F4D">
        <w:rPr>
          <w:sz w:val="20"/>
          <w:szCs w:val="20"/>
        </w:rPr>
        <w:t>Официальный сайт</w:t>
      </w:r>
      <w:r w:rsidRPr="00147F4D">
        <w:rPr>
          <w:bCs/>
          <w:sz w:val="20"/>
          <w:szCs w:val="20"/>
        </w:rPr>
        <w:t xml:space="preserve"> </w:t>
      </w:r>
      <w:proofErr w:type="spellStart"/>
      <w:r w:rsidRPr="00147F4D">
        <w:rPr>
          <w:bCs/>
          <w:sz w:val="20"/>
          <w:szCs w:val="20"/>
          <w:lang w:val="en-US"/>
        </w:rPr>
        <w:t>ivanteevka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sarmo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ru</w:t>
      </w:r>
      <w:proofErr w:type="spellEnd"/>
      <w:r w:rsidRPr="00147F4D">
        <w:rPr>
          <w:bCs/>
          <w:sz w:val="20"/>
          <w:szCs w:val="20"/>
        </w:rPr>
        <w:t xml:space="preserve">  </w:t>
      </w:r>
    </w:p>
    <w:sectPr w:rsidR="00623C14" w:rsidRPr="00147F4D" w:rsidSect="00147F4D">
      <w:footerReference w:type="defaul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87" w:rsidRDefault="00194787" w:rsidP="005C078E">
      <w:r>
        <w:separator/>
      </w:r>
    </w:p>
  </w:endnote>
  <w:endnote w:type="continuationSeparator" w:id="0">
    <w:p w:rsidR="00194787" w:rsidRDefault="00194787" w:rsidP="005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1916"/>
      <w:docPartObj>
        <w:docPartGallery w:val="Page Numbers (Bottom of Page)"/>
        <w:docPartUnique/>
      </w:docPartObj>
    </w:sdtPr>
    <w:sdtEndPr/>
    <w:sdtContent>
      <w:p w:rsidR="00E714CC" w:rsidRDefault="00E714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2F">
          <w:rPr>
            <w:noProof/>
          </w:rPr>
          <w:t>3</w:t>
        </w:r>
        <w:r>
          <w:fldChar w:fldCharType="end"/>
        </w:r>
      </w:p>
    </w:sdtContent>
  </w:sdt>
  <w:p w:rsidR="00E714CC" w:rsidRDefault="00E71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87" w:rsidRDefault="00194787" w:rsidP="005C078E">
      <w:r>
        <w:separator/>
      </w:r>
    </w:p>
  </w:footnote>
  <w:footnote w:type="continuationSeparator" w:id="0">
    <w:p w:rsidR="00194787" w:rsidRDefault="00194787" w:rsidP="005C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4"/>
    <w:rsid w:val="00147F4D"/>
    <w:rsid w:val="00194787"/>
    <w:rsid w:val="001C1D59"/>
    <w:rsid w:val="00235F01"/>
    <w:rsid w:val="00425155"/>
    <w:rsid w:val="0052014D"/>
    <w:rsid w:val="005C078E"/>
    <w:rsid w:val="00601FFA"/>
    <w:rsid w:val="00623C14"/>
    <w:rsid w:val="009B03C2"/>
    <w:rsid w:val="00B7783B"/>
    <w:rsid w:val="00C112EE"/>
    <w:rsid w:val="00C63F9A"/>
    <w:rsid w:val="00D74B43"/>
    <w:rsid w:val="00E20368"/>
    <w:rsid w:val="00E56C55"/>
    <w:rsid w:val="00E714CC"/>
    <w:rsid w:val="00EF7F54"/>
    <w:rsid w:val="00F00098"/>
    <w:rsid w:val="00F60ED0"/>
    <w:rsid w:val="00F7192F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popular/selfgovernment/57_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39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098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979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2017-02-22T04:39:00Z</cp:lastPrinted>
  <dcterms:created xsi:type="dcterms:W3CDTF">2016-04-22T10:53:00Z</dcterms:created>
  <dcterms:modified xsi:type="dcterms:W3CDTF">2017-02-22T04:41:00Z</dcterms:modified>
</cp:coreProperties>
</file>