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23" w:rsidRDefault="00060123" w:rsidP="00124FDD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060123" w:rsidRDefault="00060123" w:rsidP="00124FDD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060123" w:rsidRDefault="00060123" w:rsidP="00124FDD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060123" w:rsidRDefault="00060123" w:rsidP="00124FDD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060123" w:rsidRDefault="00060123" w:rsidP="00124FDD">
      <w:pPr>
        <w:pStyle w:val="Oaenoaieoiaioa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Двадцать третье заседание пятого созыва</w:t>
      </w:r>
    </w:p>
    <w:p w:rsidR="00060123" w:rsidRDefault="00060123" w:rsidP="00124FDD">
      <w:pPr>
        <w:pStyle w:val="Oaenoaieoiaioa"/>
        <w:tabs>
          <w:tab w:val="left" w:pos="7720"/>
          <w:tab w:val="right" w:pos="9355"/>
        </w:tabs>
        <w:ind w:firstLine="0"/>
        <w:jc w:val="left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</w:rPr>
        <w:tab/>
      </w:r>
      <w:r>
        <w:rPr>
          <w:b/>
          <w:bCs/>
          <w:color w:val="000000" w:themeColor="text1"/>
          <w:sz w:val="26"/>
          <w:szCs w:val="26"/>
        </w:rPr>
        <w:tab/>
      </w:r>
    </w:p>
    <w:p w:rsidR="00060123" w:rsidRDefault="00060123" w:rsidP="00124FDD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2"/>
          <w:szCs w:val="32"/>
        </w:rPr>
        <w:t>РЕШЕНИЕ  №</w:t>
      </w:r>
      <w:r w:rsidR="00B801BD">
        <w:rPr>
          <w:b/>
          <w:bCs/>
          <w:color w:val="000000" w:themeColor="text1"/>
          <w:sz w:val="32"/>
          <w:szCs w:val="32"/>
        </w:rPr>
        <w:t>57</w:t>
      </w:r>
      <w:bookmarkStart w:id="0" w:name="_GoBack"/>
      <w:bookmarkEnd w:id="0"/>
      <w:r>
        <w:rPr>
          <w:b/>
          <w:bCs/>
          <w:color w:val="000000" w:themeColor="text1"/>
          <w:sz w:val="32"/>
          <w:szCs w:val="32"/>
        </w:rPr>
        <w:t xml:space="preserve">        </w:t>
      </w:r>
    </w:p>
    <w:p w:rsidR="00060123" w:rsidRDefault="00060123" w:rsidP="00124FDD">
      <w:pPr>
        <w:pStyle w:val="Oaenoaieoiaioa"/>
        <w:ind w:firstLine="0"/>
        <w:rPr>
          <w:color w:val="000000" w:themeColor="text1"/>
        </w:rPr>
      </w:pPr>
    </w:p>
    <w:p w:rsidR="00060123" w:rsidRDefault="00060123" w:rsidP="00124FDD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от 29  августа  2018 года</w:t>
      </w:r>
    </w:p>
    <w:p w:rsidR="00060123" w:rsidRDefault="00060123" w:rsidP="00124FDD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с</w:t>
      </w:r>
      <w:proofErr w:type="gramEnd"/>
      <w:r>
        <w:rPr>
          <w:color w:val="000000" w:themeColor="text1"/>
          <w:sz w:val="26"/>
          <w:szCs w:val="26"/>
        </w:rPr>
        <w:t>. Ивантеевка</w:t>
      </w:r>
    </w:p>
    <w:p w:rsidR="00060123" w:rsidRDefault="00060123" w:rsidP="00124F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60123" w:rsidRDefault="002C084F" w:rsidP="00124F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12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</w:p>
    <w:p w:rsidR="00901E51" w:rsidRDefault="002C084F" w:rsidP="00124F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123">
        <w:rPr>
          <w:rFonts w:ascii="Times New Roman" w:hAnsi="Times New Roman" w:cs="Times New Roman"/>
          <w:b/>
          <w:bCs/>
          <w:sz w:val="24"/>
          <w:szCs w:val="24"/>
        </w:rPr>
        <w:t xml:space="preserve">Ивантеевского районного Собрания </w:t>
      </w:r>
    </w:p>
    <w:p w:rsidR="00060123" w:rsidRPr="00060123" w:rsidRDefault="00060123" w:rsidP="00124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23">
        <w:rPr>
          <w:rFonts w:ascii="Times New Roman" w:hAnsi="Times New Roman" w:cs="Times New Roman"/>
          <w:b/>
          <w:bCs/>
          <w:sz w:val="24"/>
          <w:szCs w:val="24"/>
        </w:rPr>
        <w:t>от 23.12.2016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123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0123">
        <w:rPr>
          <w:rFonts w:ascii="Times New Roman" w:hAnsi="Times New Roman" w:cs="Times New Roman"/>
          <w:b/>
          <w:bCs/>
          <w:sz w:val="24"/>
          <w:szCs w:val="24"/>
        </w:rPr>
        <w:t xml:space="preserve"> №37</w:t>
      </w:r>
    </w:p>
    <w:p w:rsidR="00901E51" w:rsidRPr="00060123" w:rsidRDefault="00060123" w:rsidP="00124F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C084F" w:rsidRPr="00060123">
        <w:rPr>
          <w:rFonts w:ascii="Times New Roman" w:hAnsi="Times New Roman" w:cs="Times New Roman"/>
          <w:b/>
          <w:bCs/>
          <w:sz w:val="24"/>
          <w:szCs w:val="24"/>
        </w:rPr>
        <w:t>О предоставлении гражданам, имеющим трех и</w:t>
      </w:r>
    </w:p>
    <w:p w:rsidR="00901E51" w:rsidRPr="00060123" w:rsidRDefault="002C084F" w:rsidP="00124F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123">
        <w:rPr>
          <w:rFonts w:ascii="Times New Roman" w:hAnsi="Times New Roman" w:cs="Times New Roman"/>
          <w:b/>
          <w:bCs/>
          <w:sz w:val="24"/>
          <w:szCs w:val="24"/>
        </w:rPr>
        <w:t>более детей, в собственность бесплатно земельных</w:t>
      </w:r>
    </w:p>
    <w:p w:rsidR="00901E51" w:rsidRPr="00060123" w:rsidRDefault="002C084F" w:rsidP="00124F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0123">
        <w:rPr>
          <w:rFonts w:ascii="Times New Roman" w:hAnsi="Times New Roman" w:cs="Times New Roman"/>
          <w:b/>
          <w:bCs/>
          <w:sz w:val="24"/>
          <w:szCs w:val="24"/>
        </w:rPr>
        <w:t xml:space="preserve">участков, находящихся </w:t>
      </w:r>
      <w:r w:rsidR="00060123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060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60123"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proofErr w:type="gramEnd"/>
      <w:r w:rsidRPr="00060123">
        <w:rPr>
          <w:rFonts w:ascii="Times New Roman" w:hAnsi="Times New Roman" w:cs="Times New Roman"/>
          <w:b/>
          <w:bCs/>
          <w:sz w:val="24"/>
          <w:szCs w:val="24"/>
        </w:rPr>
        <w:t xml:space="preserve"> или</w:t>
      </w:r>
    </w:p>
    <w:p w:rsidR="00EE7DE3" w:rsidRPr="00060123" w:rsidRDefault="002C084F" w:rsidP="00124F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123">
        <w:rPr>
          <w:rFonts w:ascii="Times New Roman" w:hAnsi="Times New Roman" w:cs="Times New Roman"/>
          <w:b/>
          <w:bCs/>
          <w:sz w:val="24"/>
          <w:szCs w:val="24"/>
        </w:rPr>
        <w:t>муниципальной собственности»</w:t>
      </w:r>
    </w:p>
    <w:p w:rsidR="00EE7DE3" w:rsidRPr="00060123" w:rsidRDefault="00EE7DE3" w:rsidP="00124F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0123" w:rsidRDefault="002C084F" w:rsidP="0012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Земельным кодексом Российской Федерации</w:t>
      </w:r>
      <w:r w:rsid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60123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="00060123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60123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25.10.2001 </w:t>
      </w:r>
      <w:r w:rsidR="0006012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060123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136-ФЗ</w:t>
      </w: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Законом Саратовской области от 01.08.2005 </w:t>
      </w:r>
      <w:r w:rsidR="0006012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74-ЗСО </w:t>
      </w:r>
      <w:r w:rsidR="000601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О мерах социальной поддержки многодетных семей в Саратовской области</w:t>
      </w:r>
      <w:r w:rsidR="0006012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Законом Саратовской области от 30.09.2014 </w:t>
      </w:r>
      <w:r w:rsidR="0006012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119-ЗСО </w:t>
      </w:r>
      <w:r w:rsidR="0006012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</w:t>
      </w:r>
      <w:r w:rsid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основании статьи 19 Устава Ивантеевского муниципального района, Ивантеевское районное Собрание </w:t>
      </w:r>
      <w:r w:rsidRPr="000601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</w:t>
      </w:r>
      <w:r w:rsidR="0006012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ЕШИЛО</w:t>
      </w:r>
      <w:r w:rsidRPr="000601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p w:rsidR="00EE7DE3" w:rsidRPr="00060123" w:rsidRDefault="00060123" w:rsidP="0012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Внести в решение Ивантеевского районного Собрания Ивантеевского муниципального района Саратовской области от 23.12.2016</w:t>
      </w:r>
      <w:r w:rsidR="00E5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37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муниципальной собственности» </w:t>
      </w:r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EE7DE3" w:rsidRPr="00060123" w:rsidRDefault="008F0254" w:rsidP="00124F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Название решения </w:t>
      </w:r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23.12.2016</w:t>
      </w:r>
      <w:r w:rsidR="00E5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№37 изложить в следующей редакции: </w:t>
      </w:r>
      <w:proofErr w:type="gramStart"/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«Об утверждении порядка учета граждан, имеющих трех и более детей, семьи которых признаны многодетными, для приобретения в собственность бесплатно земельных участков, находящихся в государственной или муниципальной собственности, формирования перечней земельных участков и информирования граждан о наличии земельных участков, предлагаемых для приобретения в собственность бесплатно на территории Ивантеевского муниципального района Саратовской области»</w:t>
      </w:r>
      <w:r w:rsidR="00E53B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C084F" w:rsidRPr="00060123" w:rsidRDefault="002C084F" w:rsidP="00124FD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1.2. Часть 1 решения изложить в следующей редакции:</w:t>
      </w:r>
    </w:p>
    <w:p w:rsidR="00EE7DE3" w:rsidRPr="00060123" w:rsidRDefault="00E53BB1" w:rsidP="00124FD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 </w:t>
      </w:r>
      <w:bookmarkStart w:id="1" w:name="__DdeLink__386_3289498308"/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учета граждан, имеющих трех и более детей, семьи которых признаны многодетными, для приобретения в собственность бесплатно земельных участков, находящихся в </w:t>
      </w:r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или муниципальной собственности, формирования перечней земельных участков и информирования граждан о наличии земельных участков, предлагаемых для приобретения в собственность бесплатно на территории Ивантеевского муниципального района Саратовской области</w:t>
      </w:r>
      <w:bookmarkEnd w:id="1"/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, согласно приложению №1.»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E7DE3" w:rsidRPr="00060123" w:rsidRDefault="002C084F" w:rsidP="00124FD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1.3.  Название  приложения №1</w:t>
      </w:r>
      <w:r w:rsidR="008F0254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решению</w:t>
      </w: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</w:t>
      </w:r>
      <w:r w:rsidR="008F0254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 «</w:t>
      </w: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учета граждан, имеющих трех и более детей, семьи которых признаны многодетными, для приобретения в собственность бесплатно земельных участков, находящихся в государственной или муниципальной собственности, формирования перечней земельных участков и информирования граждан о наличии земельных участков, предлагаемых для приобретения в собственность бесплатно на территории Ивантеевского муниципального района Саратовской области</w:t>
      </w:r>
      <w:r w:rsidR="00B9197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E7DE3" w:rsidRPr="00060123" w:rsidRDefault="002C084F" w:rsidP="00124FD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1.4. Часть 2.1.  приложения</w:t>
      </w:r>
      <w:r w:rsidR="008F0254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 дополнить  текстом следующего содержания:</w:t>
      </w:r>
      <w:r w:rsidR="00B919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</w:t>
      </w: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с учетом требований документов территориального планирования и градостроительного зонирования соответствующих муниципальных образований, входящих в состав Ивантеевского муниципальн</w:t>
      </w:r>
      <w:r w:rsidR="00B91970">
        <w:rPr>
          <w:rFonts w:ascii="Times New Roman" w:hAnsi="Times New Roman" w:cs="Times New Roman"/>
          <w:color w:val="000000" w:themeColor="text1"/>
          <w:sz w:val="28"/>
          <w:szCs w:val="28"/>
        </w:rPr>
        <w:t>ого района Саратовской области»;</w:t>
      </w:r>
    </w:p>
    <w:p w:rsidR="00EE7DE3" w:rsidRPr="00060123" w:rsidRDefault="00B91970" w:rsidP="00124FD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r w:rsidR="006552BE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Часть 2.3.  приложе</w:t>
      </w:r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ния №1 дополнить</w:t>
      </w:r>
      <w:r w:rsidR="008F0254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текстом следующего содержания: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«с разбивкой по каждому муниципальному образованию, входящему в состав Ивантеевского муниципального района Саратовской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7DE3" w:rsidRPr="00060123" w:rsidRDefault="006552BE" w:rsidP="00124FD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р</w:t>
      </w:r>
      <w:r w:rsidR="002C084F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ешение в официальном информационном бюллетене «Вестник Ивантеевского муниципального района» и разместить на официальном сайте администрации Ивантеевского муниципаль</w:t>
      </w:r>
      <w:r w:rsidR="000C0733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ного района Саратовской области в сети «Интернет».</w:t>
      </w:r>
    </w:p>
    <w:p w:rsidR="008F0254" w:rsidRPr="00060123" w:rsidRDefault="00A53A54" w:rsidP="00124F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="00901E51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</w:t>
      </w:r>
      <w:r w:rsidR="00EA2565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01E51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="00901E51" w:rsidRPr="000601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выполнением решения возложить на председателя постоянной  комиссии по промышленности, строительству, транспорту, сельскому хозяйству и продовольствию, жилищно-коммунальному хозяйству и связи   В.В. Целых.</w:t>
      </w:r>
    </w:p>
    <w:p w:rsidR="00D51592" w:rsidRDefault="00D51592" w:rsidP="00124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592" w:rsidRPr="008F0254" w:rsidRDefault="00D51592" w:rsidP="00124F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1592" w:rsidRPr="00D51592" w:rsidRDefault="00D51592" w:rsidP="00D5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Ивантеевского</w:t>
      </w:r>
    </w:p>
    <w:p w:rsidR="00D51592" w:rsidRPr="00D51592" w:rsidRDefault="00D51592" w:rsidP="00D5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1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районного Собрания  </w:t>
      </w:r>
      <w:r w:rsidRPr="00D51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</w:t>
      </w:r>
      <w:r w:rsidRPr="00D51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А.М. </w:t>
      </w:r>
      <w:proofErr w:type="gramStart"/>
      <w:r w:rsidRPr="00D51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Нелин</w:t>
      </w:r>
      <w:proofErr w:type="gramEnd"/>
    </w:p>
    <w:p w:rsidR="00D51592" w:rsidRDefault="00D51592" w:rsidP="00D5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592" w:rsidRPr="00D51592" w:rsidRDefault="00D51592" w:rsidP="00D5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51592" w:rsidRPr="00D51592" w:rsidRDefault="00D51592" w:rsidP="00D5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15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Ивантеевского </w:t>
      </w:r>
    </w:p>
    <w:p w:rsidR="00D51592" w:rsidRDefault="00D51592" w:rsidP="00D51592">
      <w:pPr>
        <w:pStyle w:val="a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15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муниципального района </w:t>
      </w:r>
    </w:p>
    <w:p w:rsidR="00D51592" w:rsidRPr="00D51592" w:rsidRDefault="00D51592" w:rsidP="00D51592">
      <w:pPr>
        <w:pStyle w:val="a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515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Саратовской области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      </w:t>
      </w:r>
      <w:r w:rsidRPr="00D5159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В.В. Басов  </w:t>
      </w:r>
    </w:p>
    <w:sectPr w:rsidR="00D51592" w:rsidRPr="00D51592" w:rsidSect="00D51592">
      <w:footerReference w:type="default" r:id="rId9"/>
      <w:pgSz w:w="11906" w:h="16838"/>
      <w:pgMar w:top="964" w:right="1134" w:bottom="964" w:left="1701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3EC" w:rsidRDefault="003A13EC" w:rsidP="00D51592">
      <w:pPr>
        <w:spacing w:after="0" w:line="240" w:lineRule="auto"/>
      </w:pPr>
      <w:r>
        <w:separator/>
      </w:r>
    </w:p>
  </w:endnote>
  <w:endnote w:type="continuationSeparator" w:id="0">
    <w:p w:rsidR="003A13EC" w:rsidRDefault="003A13EC" w:rsidP="00D5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314944"/>
      <w:docPartObj>
        <w:docPartGallery w:val="Page Numbers (Bottom of Page)"/>
        <w:docPartUnique/>
      </w:docPartObj>
    </w:sdtPr>
    <w:sdtEndPr/>
    <w:sdtContent>
      <w:p w:rsidR="00D51592" w:rsidRDefault="00D51592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BD">
          <w:rPr>
            <w:noProof/>
          </w:rPr>
          <w:t>2</w:t>
        </w:r>
        <w:r>
          <w:fldChar w:fldCharType="end"/>
        </w:r>
      </w:p>
    </w:sdtContent>
  </w:sdt>
  <w:p w:rsidR="00D51592" w:rsidRDefault="00D5159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3EC" w:rsidRDefault="003A13EC" w:rsidP="00D51592">
      <w:pPr>
        <w:spacing w:after="0" w:line="240" w:lineRule="auto"/>
      </w:pPr>
      <w:r>
        <w:separator/>
      </w:r>
    </w:p>
  </w:footnote>
  <w:footnote w:type="continuationSeparator" w:id="0">
    <w:p w:rsidR="003A13EC" w:rsidRDefault="003A13EC" w:rsidP="00D51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CC9"/>
    <w:multiLevelType w:val="multilevel"/>
    <w:tmpl w:val="5C94F4A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6714980"/>
    <w:multiLevelType w:val="multilevel"/>
    <w:tmpl w:val="FFDADB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DE3"/>
    <w:rsid w:val="00060123"/>
    <w:rsid w:val="00076869"/>
    <w:rsid w:val="000C0733"/>
    <w:rsid w:val="00124FDD"/>
    <w:rsid w:val="00171AE3"/>
    <w:rsid w:val="002C084F"/>
    <w:rsid w:val="00353713"/>
    <w:rsid w:val="003A13EC"/>
    <w:rsid w:val="005E5F93"/>
    <w:rsid w:val="006552BE"/>
    <w:rsid w:val="008F0254"/>
    <w:rsid w:val="00901E51"/>
    <w:rsid w:val="00A53A54"/>
    <w:rsid w:val="00B801BD"/>
    <w:rsid w:val="00B91970"/>
    <w:rsid w:val="00D22EA7"/>
    <w:rsid w:val="00D51592"/>
    <w:rsid w:val="00E53BB1"/>
    <w:rsid w:val="00EA2565"/>
    <w:rsid w:val="00E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link w:val="5"/>
    <w:uiPriority w:val="9"/>
    <w:semiHidden/>
    <w:unhideWhenUsed/>
    <w:qFormat/>
    <w:rsid w:val="00092B03"/>
    <w:pPr>
      <w:keepNext/>
      <w:keepLines/>
      <w:widowControl w:val="0"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ConsPlusNormal">
    <w:name w:val="ConsPlusNormal Знак"/>
    <w:link w:val="ConsPlusNormal"/>
    <w:qFormat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3">
    <w:name w:val="Placeholder Text"/>
    <w:basedOn w:val="a0"/>
    <w:uiPriority w:val="99"/>
    <w:semiHidden/>
    <w:qFormat/>
    <w:rsid w:val="00060263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060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qFormat/>
    <w:rsid w:val="00061715"/>
  </w:style>
  <w:style w:type="character" w:customStyle="1" w:styleId="a6">
    <w:name w:val="Нижний колонтитул Знак"/>
    <w:basedOn w:val="a0"/>
    <w:uiPriority w:val="99"/>
    <w:qFormat/>
    <w:rsid w:val="00061715"/>
  </w:style>
  <w:style w:type="character" w:customStyle="1" w:styleId="5">
    <w:name w:val="Заголовок 5 Знак"/>
    <w:basedOn w:val="a0"/>
    <w:link w:val="51"/>
    <w:uiPriority w:val="9"/>
    <w:semiHidden/>
    <w:qFormat/>
    <w:rsid w:val="00092B03"/>
    <w:rPr>
      <w:rFonts w:asciiTheme="majorHAnsi" w:eastAsiaTheme="majorEastAsia" w:hAnsiTheme="majorHAnsi" w:cstheme="majorBidi"/>
      <w:color w:val="243F60" w:themeColor="accent1" w:themeShade="7F"/>
      <w:kern w:val="2"/>
      <w:sz w:val="20"/>
      <w:szCs w:val="24"/>
      <w:lang w:eastAsia="ru-RU"/>
    </w:rPr>
  </w:style>
  <w:style w:type="character" w:customStyle="1" w:styleId="ListLabel1">
    <w:name w:val="ListLabel 1"/>
    <w:qFormat/>
    <w:rsid w:val="00EE7DE3"/>
    <w:rPr>
      <w:rFonts w:cs="Courier New"/>
    </w:rPr>
  </w:style>
  <w:style w:type="character" w:customStyle="1" w:styleId="ListLabel2">
    <w:name w:val="ListLabel 2"/>
    <w:qFormat/>
    <w:rsid w:val="00EE7DE3"/>
    <w:rPr>
      <w:rFonts w:cs="Courier New"/>
    </w:rPr>
  </w:style>
  <w:style w:type="character" w:customStyle="1" w:styleId="ListLabel3">
    <w:name w:val="ListLabel 3"/>
    <w:qFormat/>
    <w:rsid w:val="00EE7DE3"/>
    <w:rPr>
      <w:rFonts w:cs="Courier New"/>
    </w:rPr>
  </w:style>
  <w:style w:type="character" w:customStyle="1" w:styleId="ListLabel4">
    <w:name w:val="ListLabel 4"/>
    <w:qFormat/>
    <w:rsid w:val="00EE7DE3"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5">
    <w:name w:val="ListLabel 5"/>
    <w:qFormat/>
    <w:rsid w:val="00EE7DE3"/>
    <w:rPr>
      <w:rFonts w:ascii="Times New Roman" w:hAnsi="Times New Roman" w:cs="Times New Roman"/>
      <w:color w:val="0000FF"/>
      <w:sz w:val="28"/>
      <w:szCs w:val="28"/>
    </w:rPr>
  </w:style>
  <w:style w:type="paragraph" w:customStyle="1" w:styleId="a7">
    <w:name w:val="Заголовок"/>
    <w:basedOn w:val="a"/>
    <w:next w:val="a8"/>
    <w:qFormat/>
    <w:rsid w:val="00EE7D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EE7DE3"/>
    <w:pPr>
      <w:spacing w:after="140"/>
    </w:pPr>
  </w:style>
  <w:style w:type="paragraph" w:styleId="a9">
    <w:name w:val="List"/>
    <w:basedOn w:val="a8"/>
    <w:rsid w:val="00EE7DE3"/>
    <w:rPr>
      <w:rFonts w:cs="Arial"/>
    </w:rPr>
  </w:style>
  <w:style w:type="paragraph" w:customStyle="1" w:styleId="1">
    <w:name w:val="Название объекта1"/>
    <w:basedOn w:val="a"/>
    <w:qFormat/>
    <w:rsid w:val="00EE7DE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EE7DE3"/>
    <w:pPr>
      <w:suppressLineNumbers/>
    </w:pPr>
    <w:rPr>
      <w:rFonts w:cs="Arial"/>
    </w:rPr>
  </w:style>
  <w:style w:type="paragraph" w:customStyle="1" w:styleId="ConsPlusNormal0">
    <w:name w:val="ConsPlusNormal"/>
    <w:qFormat/>
    <w:rsid w:val="002166B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b">
    <w:name w:val="List Paragraph"/>
    <w:basedOn w:val="a"/>
    <w:uiPriority w:val="34"/>
    <w:qFormat/>
    <w:rsid w:val="008309E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2C5401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10">
    <w:name w:val="Обычный1"/>
    <w:qFormat/>
    <w:rsid w:val="002C5401"/>
    <w:pPr>
      <w:widowControl w:val="0"/>
      <w:ind w:firstLine="40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11">
    <w:name w:val="Верхний колонтитул1"/>
    <w:basedOn w:val="a"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Title">
    <w:name w:val="ConsPlusTitle"/>
    <w:qFormat/>
    <w:rsid w:val="00B623BD"/>
    <w:pPr>
      <w:widowControl w:val="0"/>
    </w:pPr>
    <w:rPr>
      <w:rFonts w:eastAsia="Times New Roman" w:cs="Calibri"/>
      <w:b/>
      <w:color w:val="00000A"/>
      <w:sz w:val="22"/>
      <w:szCs w:val="20"/>
      <w:lang w:eastAsia="ru-RU"/>
    </w:rPr>
  </w:style>
  <w:style w:type="paragraph" w:customStyle="1" w:styleId="wP9">
    <w:name w:val="wP9"/>
    <w:basedOn w:val="a"/>
    <w:qFormat/>
    <w:rsid w:val="005E6FEE"/>
    <w:pPr>
      <w:widowControl w:val="0"/>
      <w:suppressAutoHyphens/>
      <w:spacing w:after="0" w:line="240" w:lineRule="auto"/>
      <w:ind w:right="-5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table" w:styleId="ad">
    <w:name w:val="Table Grid"/>
    <w:basedOn w:val="a1"/>
    <w:uiPriority w:val="59"/>
    <w:rsid w:val="00376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aieoiaioa">
    <w:name w:val="Oaeno aieoiaioa"/>
    <w:basedOn w:val="a"/>
    <w:rsid w:val="0006012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D51592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paragraph" w:styleId="af">
    <w:name w:val="header"/>
    <w:basedOn w:val="a"/>
    <w:link w:val="13"/>
    <w:unhideWhenUsed/>
    <w:rsid w:val="00D5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f"/>
    <w:rsid w:val="00D51592"/>
    <w:rPr>
      <w:color w:val="00000A"/>
      <w:sz w:val="22"/>
    </w:rPr>
  </w:style>
  <w:style w:type="paragraph" w:styleId="af0">
    <w:name w:val="footer"/>
    <w:basedOn w:val="a"/>
    <w:link w:val="14"/>
    <w:uiPriority w:val="99"/>
    <w:unhideWhenUsed/>
    <w:rsid w:val="00D51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Нижний колонтитул Знак1"/>
    <w:basedOn w:val="a0"/>
    <w:link w:val="af0"/>
    <w:uiPriority w:val="99"/>
    <w:rsid w:val="00D51592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B7DF5-1EC9-4C4A-981B-C13FC1A9D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Энгельсского муниципального района от 25.08.2017 N 4148"О внесении изменений в постановление администрации Энгельсского муниципального района от 29.12.2016 N 5658 "Об утверждении порядка учета граждан, имеющих трех и более дете</vt:lpstr>
    </vt:vector>
  </TitlesOfParts>
  <Company>КонсультантПлюс Версия 4017.00.93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Энгельсского муниципального района от 25.08.2017 N 4148"О внесении изменений в постановление администрации Энгельсского муниципального района от 29.12.2016 N 5658 "Об утверждении порядка учета граждан, имеющих трех и более детей, семьи которых признаны многодетными, для приобретения в собственность бесплатно земельных участков, находящихся в государственной или муниципальной собственности, формирования перечней земельных участков и информирования граждан о наличии земельных учас</dc:title>
  <dc:subject/>
  <dc:creator>voronov</dc:creator>
  <dc:description/>
  <cp:lastModifiedBy>User</cp:lastModifiedBy>
  <cp:revision>56</cp:revision>
  <cp:lastPrinted>2018-08-22T06:39:00Z</cp:lastPrinted>
  <dcterms:created xsi:type="dcterms:W3CDTF">2018-08-01T14:01:00Z</dcterms:created>
  <dcterms:modified xsi:type="dcterms:W3CDTF">2018-08-29T06:16:00Z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