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7B" w:rsidRDefault="003F427B" w:rsidP="00EC70EE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3F427B" w:rsidRDefault="003F427B" w:rsidP="00EC70EE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3F427B" w:rsidRDefault="003F427B" w:rsidP="00EC70EE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3F427B" w:rsidRPr="00EC70EE" w:rsidRDefault="003F427B" w:rsidP="003F427B">
      <w:pPr>
        <w:pStyle w:val="Oaenoaieoiaioa"/>
        <w:ind w:firstLine="0"/>
        <w:jc w:val="center"/>
        <w:rPr>
          <w:b/>
          <w:bCs/>
          <w:sz w:val="16"/>
          <w:szCs w:val="16"/>
        </w:rPr>
      </w:pPr>
    </w:p>
    <w:p w:rsidR="003F427B" w:rsidRDefault="003F427B" w:rsidP="003F427B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Пятьдесят  четвертое заседание пятого созыва</w:t>
      </w:r>
    </w:p>
    <w:p w:rsidR="003F427B" w:rsidRPr="00E53413" w:rsidRDefault="00945163" w:rsidP="003F427B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3F427B">
        <w:rPr>
          <w:b/>
          <w:bCs/>
          <w:sz w:val="24"/>
          <w:szCs w:val="24"/>
        </w:rPr>
        <w:tab/>
      </w:r>
    </w:p>
    <w:p w:rsidR="003F427B" w:rsidRDefault="003F427B" w:rsidP="003F427B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945163">
        <w:rPr>
          <w:b/>
          <w:bCs/>
          <w:sz w:val="32"/>
          <w:szCs w:val="32"/>
        </w:rPr>
        <w:t>42</w:t>
      </w:r>
      <w:bookmarkStart w:id="0" w:name="_GoBack"/>
      <w:bookmarkEnd w:id="0"/>
    </w:p>
    <w:p w:rsidR="003F427B" w:rsidRDefault="003F427B" w:rsidP="003F427B">
      <w:pPr>
        <w:pStyle w:val="Oaenoaieoiaioa"/>
        <w:ind w:firstLine="0"/>
      </w:pPr>
    </w:p>
    <w:p w:rsidR="003F427B" w:rsidRDefault="003F427B" w:rsidP="003F427B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15 декабря 2020 года</w:t>
      </w:r>
    </w:p>
    <w:p w:rsidR="003F427B" w:rsidRDefault="003F427B" w:rsidP="003F427B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DD4FC3" w:rsidRDefault="00DD4FC3" w:rsidP="00DD4FC3">
      <w:pPr>
        <w:pStyle w:val="Oaenoaieoiaioa"/>
        <w:ind w:firstLine="0"/>
        <w:rPr>
          <w:b/>
          <w:sz w:val="24"/>
          <w:szCs w:val="24"/>
        </w:rPr>
      </w:pPr>
    </w:p>
    <w:p w:rsidR="00DD4FC3" w:rsidRPr="000F3587" w:rsidRDefault="00DD4FC3" w:rsidP="00DD4FC3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>О внесении изменений и дополнений</w:t>
      </w:r>
    </w:p>
    <w:p w:rsidR="00DD4FC3" w:rsidRPr="000F3587" w:rsidRDefault="00DD4FC3" w:rsidP="00DD4FC3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в решение районного Собрания </w:t>
      </w:r>
    </w:p>
    <w:p w:rsidR="00DD4FC3" w:rsidRPr="000F3587" w:rsidRDefault="00DD4FC3" w:rsidP="00DD4FC3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>от 25 декабря 2007 года №143</w:t>
      </w:r>
    </w:p>
    <w:p w:rsidR="00DD4FC3" w:rsidRPr="000F3587" w:rsidRDefault="00DD4FC3" w:rsidP="00DD4FC3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«О бюджетном процессе </w:t>
      </w:r>
      <w:proofErr w:type="gramStart"/>
      <w:r w:rsidRPr="000F3587">
        <w:rPr>
          <w:b/>
          <w:sz w:val="24"/>
          <w:szCs w:val="24"/>
        </w:rPr>
        <w:t>в</w:t>
      </w:r>
      <w:proofErr w:type="gramEnd"/>
      <w:r w:rsidRPr="000F3587">
        <w:rPr>
          <w:b/>
          <w:sz w:val="24"/>
          <w:szCs w:val="24"/>
        </w:rPr>
        <w:t xml:space="preserve"> </w:t>
      </w:r>
    </w:p>
    <w:p w:rsidR="00DD4FC3" w:rsidRDefault="00DD4FC3" w:rsidP="00DD4FC3">
      <w:pPr>
        <w:pStyle w:val="Oaenoaieoiaioa"/>
        <w:ind w:firstLine="0"/>
        <w:rPr>
          <w:b/>
          <w:sz w:val="24"/>
          <w:szCs w:val="24"/>
        </w:rPr>
      </w:pPr>
      <w:r w:rsidRPr="000F3587">
        <w:rPr>
          <w:b/>
          <w:sz w:val="24"/>
          <w:szCs w:val="24"/>
        </w:rPr>
        <w:t xml:space="preserve">Ивантеевском муниципальном </w:t>
      </w:r>
      <w:proofErr w:type="gramStart"/>
      <w:r w:rsidRPr="000F3587">
        <w:rPr>
          <w:b/>
          <w:sz w:val="24"/>
          <w:szCs w:val="24"/>
        </w:rPr>
        <w:t>районе</w:t>
      </w:r>
      <w:proofErr w:type="gramEnd"/>
      <w:r w:rsidRPr="000F3587">
        <w:rPr>
          <w:b/>
          <w:sz w:val="24"/>
          <w:szCs w:val="24"/>
        </w:rPr>
        <w:t>»</w:t>
      </w:r>
    </w:p>
    <w:p w:rsidR="00DD4FC3" w:rsidRPr="000F3587" w:rsidRDefault="00DD4FC3" w:rsidP="00DD4FC3">
      <w:pPr>
        <w:pStyle w:val="Oaenoaieoiaioa"/>
        <w:ind w:firstLine="0"/>
        <w:rPr>
          <w:b/>
          <w:sz w:val="24"/>
          <w:szCs w:val="24"/>
        </w:rPr>
      </w:pPr>
    </w:p>
    <w:p w:rsidR="00DD4FC3" w:rsidRPr="009D7B47" w:rsidRDefault="00DD4FC3" w:rsidP="003F4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B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D7B47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Pr="009D7B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9D7B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</w:t>
      </w:r>
      <w:r w:rsidRPr="009D7B47">
        <w:rPr>
          <w:rFonts w:ascii="Times New Roman" w:hAnsi="Times New Roman" w:cs="Times New Roman"/>
          <w:sz w:val="28"/>
          <w:szCs w:val="28"/>
        </w:rPr>
        <w:t xml:space="preserve">и на основании статьи 19 Устава Ивантеевского муниципального района Ивантеевское районное Собрание </w:t>
      </w:r>
      <w:r w:rsidRPr="009D7B4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D4FC3" w:rsidRDefault="00DD4FC3" w:rsidP="003F427B">
      <w:pPr>
        <w:pStyle w:val="Oaenoaieoiaioa"/>
        <w:rPr>
          <w:szCs w:val="28"/>
        </w:rPr>
      </w:pPr>
      <w:r w:rsidRPr="009D7B47">
        <w:rPr>
          <w:szCs w:val="28"/>
        </w:rPr>
        <w:t xml:space="preserve">1. </w:t>
      </w:r>
      <w:proofErr w:type="gramStart"/>
      <w:r w:rsidRPr="009D7B47">
        <w:rPr>
          <w:szCs w:val="28"/>
        </w:rPr>
        <w:t>Внести в приложение №1 к решению районного Собр</w:t>
      </w:r>
      <w:r w:rsidRPr="000F3587">
        <w:rPr>
          <w:szCs w:val="28"/>
        </w:rPr>
        <w:t xml:space="preserve">ания от 25 декабря 2007 г. </w:t>
      </w:r>
      <w:r>
        <w:rPr>
          <w:szCs w:val="28"/>
        </w:rPr>
        <w:t>№</w:t>
      </w:r>
      <w:r w:rsidRPr="000F3587">
        <w:rPr>
          <w:szCs w:val="28"/>
        </w:rPr>
        <w:t xml:space="preserve">143 </w:t>
      </w:r>
      <w:r>
        <w:rPr>
          <w:szCs w:val="28"/>
        </w:rPr>
        <w:t>«</w:t>
      </w:r>
      <w:r w:rsidRPr="000F3587">
        <w:rPr>
          <w:szCs w:val="28"/>
        </w:rPr>
        <w:t>О бюджетном процессе в Ивантеевском муниципальном районе</w:t>
      </w:r>
      <w:r>
        <w:rPr>
          <w:szCs w:val="28"/>
        </w:rPr>
        <w:t>»</w:t>
      </w:r>
      <w:r w:rsidRPr="000F3587">
        <w:rPr>
          <w:szCs w:val="28"/>
        </w:rPr>
        <w:t xml:space="preserve"> (с учетом изменений от 20.12.2010 </w:t>
      </w:r>
      <w:r>
        <w:rPr>
          <w:szCs w:val="28"/>
        </w:rPr>
        <w:t>№</w:t>
      </w:r>
      <w:r w:rsidRPr="000F3587">
        <w:rPr>
          <w:szCs w:val="28"/>
        </w:rPr>
        <w:t xml:space="preserve">83б, от 22.12.2011 </w:t>
      </w:r>
      <w:r>
        <w:rPr>
          <w:szCs w:val="28"/>
        </w:rPr>
        <w:t>№</w:t>
      </w:r>
      <w:r w:rsidRPr="000F3587">
        <w:rPr>
          <w:szCs w:val="28"/>
        </w:rPr>
        <w:t xml:space="preserve">86, от 27.06.2012 </w:t>
      </w:r>
      <w:r>
        <w:rPr>
          <w:szCs w:val="28"/>
        </w:rPr>
        <w:t>№</w:t>
      </w:r>
      <w:r w:rsidRPr="000F3587">
        <w:rPr>
          <w:szCs w:val="28"/>
        </w:rPr>
        <w:t xml:space="preserve">48, от 29.04.2013 </w:t>
      </w:r>
      <w:r>
        <w:rPr>
          <w:szCs w:val="28"/>
        </w:rPr>
        <w:t>№</w:t>
      </w:r>
      <w:r w:rsidRPr="000F3587">
        <w:rPr>
          <w:szCs w:val="28"/>
        </w:rPr>
        <w:t xml:space="preserve">16, от 31.10.2013 </w:t>
      </w:r>
      <w:r>
        <w:rPr>
          <w:szCs w:val="28"/>
        </w:rPr>
        <w:t>№</w:t>
      </w:r>
      <w:r w:rsidRPr="000F3587">
        <w:rPr>
          <w:szCs w:val="28"/>
        </w:rPr>
        <w:t xml:space="preserve">56, от 19.12.2014 </w:t>
      </w:r>
      <w:r>
        <w:rPr>
          <w:szCs w:val="28"/>
        </w:rPr>
        <w:t>№</w:t>
      </w:r>
      <w:r w:rsidRPr="000F3587">
        <w:rPr>
          <w:szCs w:val="28"/>
        </w:rPr>
        <w:t>63, от 17</w:t>
      </w:r>
      <w:r>
        <w:rPr>
          <w:szCs w:val="28"/>
        </w:rPr>
        <w:t>.06.2015 №47, от 18.11.2015 №83,</w:t>
      </w:r>
      <w:r w:rsidRPr="000F3587">
        <w:rPr>
          <w:szCs w:val="28"/>
        </w:rPr>
        <w:t xml:space="preserve"> от 26.02.2016 </w:t>
      </w:r>
      <w:hyperlink r:id="rId7" w:history="1">
        <w:r>
          <w:rPr>
            <w:szCs w:val="28"/>
          </w:rPr>
          <w:t>№</w:t>
        </w:r>
        <w:r w:rsidRPr="000F3587">
          <w:rPr>
            <w:szCs w:val="28"/>
          </w:rPr>
          <w:t>8</w:t>
        </w:r>
      </w:hyperlink>
      <w:r w:rsidRPr="000F3587">
        <w:rPr>
          <w:szCs w:val="28"/>
        </w:rPr>
        <w:t xml:space="preserve">, от 17.08.2016 </w:t>
      </w:r>
      <w:hyperlink r:id="rId8" w:history="1">
        <w:r>
          <w:rPr>
            <w:szCs w:val="28"/>
          </w:rPr>
          <w:t>№</w:t>
        </w:r>
        <w:r w:rsidRPr="000F3587">
          <w:rPr>
            <w:szCs w:val="28"/>
          </w:rPr>
          <w:t>48</w:t>
        </w:r>
      </w:hyperlink>
      <w:r>
        <w:rPr>
          <w:szCs w:val="28"/>
        </w:rPr>
        <w:t>, от 14.11.2016 №20,</w:t>
      </w:r>
      <w:r w:rsidRPr="000F3587">
        <w:rPr>
          <w:szCs w:val="28"/>
        </w:rPr>
        <w:t xml:space="preserve"> от 19.04.2017 №32</w:t>
      </w:r>
      <w:proofErr w:type="gramEnd"/>
      <w:r>
        <w:rPr>
          <w:szCs w:val="28"/>
        </w:rPr>
        <w:t>, от 25.12.2017 №77, от 28.11.2018 №77, от 26.06.2019 №36, от 25.12.2019 №95, от 09.04.2020 №13</w:t>
      </w:r>
      <w:r w:rsidRPr="000F3587">
        <w:rPr>
          <w:szCs w:val="28"/>
        </w:rPr>
        <w:t>) следующие изменения и дополнения:</w:t>
      </w:r>
      <w:r>
        <w:rPr>
          <w:szCs w:val="28"/>
        </w:rPr>
        <w:t xml:space="preserve"> </w:t>
      </w:r>
    </w:p>
    <w:p w:rsidR="00BE0B58" w:rsidRDefault="00DD4FC3" w:rsidP="003F4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DD4FC3">
        <w:rPr>
          <w:rFonts w:ascii="Times New Roman" w:hAnsi="Times New Roman" w:cs="Times New Roman"/>
          <w:sz w:val="28"/>
          <w:szCs w:val="28"/>
        </w:rPr>
        <w:t>1.1</w:t>
      </w:r>
      <w:r w:rsidR="003F427B">
        <w:rPr>
          <w:rFonts w:ascii="Times New Roman" w:hAnsi="Times New Roman" w:cs="Times New Roman"/>
          <w:sz w:val="28"/>
          <w:szCs w:val="28"/>
        </w:rPr>
        <w:t>.</w:t>
      </w:r>
      <w:r w:rsidRPr="00DD4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 26 пункта 6 изложить в следующей редакции:</w:t>
      </w:r>
    </w:p>
    <w:p w:rsidR="00DD4FC3" w:rsidRDefault="00DD4FC3" w:rsidP="003F4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«26) открывает и ведет лицевые счета главных распорядителей, распорядителей и получателей средств бюджета муниципального района, муниципальных автономных и бюджетных учреждений и иных юридических лиц, не являющихся участниками бюджетного процесса, в установленном им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643B8" w:rsidRDefault="00432B47" w:rsidP="00EC7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F42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подпункте 8 пункта 7.2 слова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 разделами, подразделами, целевыми статьями и видами расходов классификации расходов бюджета» заменить словами «по бюджетной классификации».</w:t>
      </w:r>
    </w:p>
    <w:p w:rsidR="00A643B8" w:rsidRDefault="00A643B8" w:rsidP="003F4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</w:t>
      </w:r>
      <w:r w:rsidR="003F42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64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1 пункта 14 слова «на текущий ф</w:t>
      </w:r>
      <w:r w:rsidR="003F427B">
        <w:rPr>
          <w:rFonts w:ascii="Times New Roman" w:hAnsi="Times New Roman" w:cs="Times New Roman"/>
          <w:sz w:val="28"/>
          <w:szCs w:val="28"/>
        </w:rPr>
        <w:t>инансовый год» исключить.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031F5" w:rsidRPr="00EC70EE" w:rsidRDefault="00A51DED" w:rsidP="00EC7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31F5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3031F5" w:rsidRPr="003031F5"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вступает в силу со дня его официального опубликования и применяется к правоотношениям, возникающим при составлении бюджета</w:t>
      </w:r>
      <w:r w:rsidR="003031F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3031F5" w:rsidRPr="003031F5">
        <w:rPr>
          <w:rFonts w:ascii="Times New Roman" w:hAnsi="Times New Roman" w:cs="Times New Roman"/>
          <w:bCs/>
          <w:sz w:val="28"/>
          <w:szCs w:val="28"/>
        </w:rPr>
        <w:t>, начиная с бюджета на 2021 год и на плановый период 2022 и 2023 годов</w:t>
      </w:r>
      <w:r w:rsidR="003031F5">
        <w:rPr>
          <w:rFonts w:ascii="Times New Roman" w:hAnsi="Times New Roman" w:cs="Times New Roman"/>
          <w:bCs/>
          <w:sz w:val="28"/>
          <w:szCs w:val="28"/>
        </w:rPr>
        <w:t>.</w:t>
      </w:r>
    </w:p>
    <w:p w:rsidR="003F427B" w:rsidRDefault="003F427B" w:rsidP="003F42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1F5" w:rsidRDefault="003031F5" w:rsidP="003F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Ивантеевского </w:t>
      </w:r>
    </w:p>
    <w:p w:rsidR="003031F5" w:rsidRDefault="003031F5" w:rsidP="003F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районного Собрания                                      </w:t>
      </w:r>
      <w:r w:rsidR="003F427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А.М.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Нелин</w:t>
      </w:r>
      <w:proofErr w:type="gramEnd"/>
    </w:p>
    <w:p w:rsidR="00EC70EE" w:rsidRDefault="00EC70EE" w:rsidP="003F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1F5" w:rsidRDefault="003031F5" w:rsidP="003F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1F5"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</w:p>
    <w:p w:rsidR="003031F5" w:rsidRDefault="003031F5" w:rsidP="003F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32B47" w:rsidRPr="003031F5" w:rsidRDefault="003031F5" w:rsidP="003F4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                                                   </w:t>
      </w:r>
      <w:r w:rsidR="003F427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C70EE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В.В. Басов</w:t>
      </w:r>
    </w:p>
    <w:sectPr w:rsidR="00432B47" w:rsidRPr="003031F5" w:rsidSect="00EC70EE">
      <w:footerReference w:type="default" r:id="rId9"/>
      <w:pgSz w:w="11906" w:h="16838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9C" w:rsidRDefault="00833B9C" w:rsidP="003F427B">
      <w:pPr>
        <w:spacing w:after="0" w:line="240" w:lineRule="auto"/>
      </w:pPr>
      <w:r>
        <w:separator/>
      </w:r>
    </w:p>
  </w:endnote>
  <w:endnote w:type="continuationSeparator" w:id="0">
    <w:p w:rsidR="00833B9C" w:rsidRDefault="00833B9C" w:rsidP="003F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260492"/>
      <w:docPartObj>
        <w:docPartGallery w:val="Page Numbers (Bottom of Page)"/>
        <w:docPartUnique/>
      </w:docPartObj>
    </w:sdtPr>
    <w:sdtEndPr/>
    <w:sdtContent>
      <w:p w:rsidR="003F427B" w:rsidRDefault="003F42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0EE">
          <w:rPr>
            <w:noProof/>
          </w:rPr>
          <w:t>2</w:t>
        </w:r>
        <w:r>
          <w:fldChar w:fldCharType="end"/>
        </w:r>
      </w:p>
    </w:sdtContent>
  </w:sdt>
  <w:p w:rsidR="003F427B" w:rsidRDefault="003F42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9C" w:rsidRDefault="00833B9C" w:rsidP="003F427B">
      <w:pPr>
        <w:spacing w:after="0" w:line="240" w:lineRule="auto"/>
      </w:pPr>
      <w:r>
        <w:separator/>
      </w:r>
    </w:p>
  </w:footnote>
  <w:footnote w:type="continuationSeparator" w:id="0">
    <w:p w:rsidR="00833B9C" w:rsidRDefault="00833B9C" w:rsidP="003F4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FC3"/>
    <w:rsid w:val="00105354"/>
    <w:rsid w:val="002B5675"/>
    <w:rsid w:val="003031F5"/>
    <w:rsid w:val="003F427B"/>
    <w:rsid w:val="00432B47"/>
    <w:rsid w:val="00833B9C"/>
    <w:rsid w:val="00945163"/>
    <w:rsid w:val="009F4B7F"/>
    <w:rsid w:val="00A51DED"/>
    <w:rsid w:val="00A643B8"/>
    <w:rsid w:val="00B44F0C"/>
    <w:rsid w:val="00BE0B58"/>
    <w:rsid w:val="00C04D6A"/>
    <w:rsid w:val="00DD4FC3"/>
    <w:rsid w:val="00EC70EE"/>
    <w:rsid w:val="00F8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D4FC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FC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3F4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F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27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F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27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D9B4D253E6B1BFA26362B9870A56A3E679B8D40840046D17EC6A0788805727AD0ABE097D0FF96671F43m7X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9D9B4D253E6B1BFA26362B9870A56A3E679B8D40800242D37EC6A0788805727AD0ABE097D0FF96671F43m7X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Iva_raysobr</cp:lastModifiedBy>
  <cp:revision>9</cp:revision>
  <dcterms:created xsi:type="dcterms:W3CDTF">2020-10-21T06:18:00Z</dcterms:created>
  <dcterms:modified xsi:type="dcterms:W3CDTF">2020-12-15T11:45:00Z</dcterms:modified>
</cp:coreProperties>
</file>