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21732C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7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3.04.2017 г.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57E3E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7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158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40761B" w:rsidRPr="0021732C" w:rsidRDefault="0040761B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54" w:rsidRDefault="00157954" w:rsidP="00A242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</w:t>
      </w:r>
      <w:r w:rsidRPr="00157954">
        <w:rPr>
          <w:rFonts w:ascii="Times New Roman" w:hAnsi="Times New Roman" w:cs="Times New Roman"/>
          <w:b/>
        </w:rPr>
        <w:t>твер</w:t>
      </w:r>
      <w:r>
        <w:rPr>
          <w:rFonts w:ascii="Times New Roman" w:hAnsi="Times New Roman" w:cs="Times New Roman"/>
          <w:b/>
        </w:rPr>
        <w:t>ждении</w:t>
      </w:r>
      <w:r w:rsidRPr="00157954">
        <w:rPr>
          <w:rFonts w:ascii="Times New Roman" w:hAnsi="Times New Roman" w:cs="Times New Roman"/>
          <w:b/>
        </w:rPr>
        <w:t xml:space="preserve"> Положени</w:t>
      </w:r>
      <w:r>
        <w:rPr>
          <w:rFonts w:ascii="Times New Roman" w:hAnsi="Times New Roman" w:cs="Times New Roman"/>
          <w:b/>
        </w:rPr>
        <w:t>я</w:t>
      </w:r>
      <w:r w:rsidRPr="00157954">
        <w:rPr>
          <w:rFonts w:ascii="Times New Roman" w:hAnsi="Times New Roman" w:cs="Times New Roman"/>
          <w:b/>
        </w:rPr>
        <w:t xml:space="preserve"> о комиссии </w:t>
      </w:r>
    </w:p>
    <w:p w:rsidR="00157954" w:rsidRDefault="00157954" w:rsidP="00A242A9">
      <w:pPr>
        <w:spacing w:after="0" w:line="240" w:lineRule="auto"/>
        <w:rPr>
          <w:rFonts w:ascii="Times New Roman" w:hAnsi="Times New Roman" w:cs="Times New Roman"/>
          <w:b/>
        </w:rPr>
      </w:pPr>
      <w:r w:rsidRPr="00157954">
        <w:rPr>
          <w:rFonts w:ascii="Times New Roman" w:hAnsi="Times New Roman" w:cs="Times New Roman"/>
          <w:b/>
        </w:rPr>
        <w:t xml:space="preserve">по  </w:t>
      </w:r>
      <w:proofErr w:type="gramStart"/>
      <w:r w:rsidRPr="00157954">
        <w:rPr>
          <w:rFonts w:ascii="Times New Roman" w:hAnsi="Times New Roman" w:cs="Times New Roman"/>
          <w:b/>
        </w:rPr>
        <w:t xml:space="preserve">контролю </w:t>
      </w:r>
      <w:r w:rsidR="00A242A9" w:rsidRPr="00A242A9">
        <w:rPr>
          <w:rFonts w:ascii="Times New Roman" w:hAnsi="Times New Roman" w:cs="Times New Roman"/>
          <w:b/>
        </w:rPr>
        <w:t>за</w:t>
      </w:r>
      <w:proofErr w:type="gramEnd"/>
      <w:r w:rsidR="00A242A9" w:rsidRPr="00A242A9">
        <w:rPr>
          <w:rFonts w:ascii="Times New Roman" w:hAnsi="Times New Roman" w:cs="Times New Roman"/>
          <w:b/>
        </w:rPr>
        <w:t xml:space="preserve"> ходом работ</w:t>
      </w:r>
      <w:r>
        <w:rPr>
          <w:rFonts w:ascii="Times New Roman" w:hAnsi="Times New Roman" w:cs="Times New Roman"/>
          <w:b/>
        </w:rPr>
        <w:t xml:space="preserve"> </w:t>
      </w:r>
      <w:r w:rsidR="00A242A9" w:rsidRPr="00A242A9">
        <w:rPr>
          <w:rFonts w:ascii="Times New Roman" w:hAnsi="Times New Roman" w:cs="Times New Roman"/>
          <w:b/>
        </w:rPr>
        <w:t xml:space="preserve">и по приемке </w:t>
      </w:r>
    </w:p>
    <w:p w:rsidR="00157954" w:rsidRDefault="00A242A9" w:rsidP="00A242A9">
      <w:pPr>
        <w:spacing w:after="0" w:line="240" w:lineRule="auto"/>
        <w:rPr>
          <w:rFonts w:ascii="Times New Roman" w:hAnsi="Times New Roman" w:cs="Times New Roman"/>
          <w:b/>
        </w:rPr>
      </w:pPr>
      <w:r w:rsidRPr="00A242A9">
        <w:rPr>
          <w:rFonts w:ascii="Times New Roman" w:hAnsi="Times New Roman" w:cs="Times New Roman"/>
          <w:b/>
        </w:rPr>
        <w:t xml:space="preserve">выполненных работ по ремонту автомобильных </w:t>
      </w:r>
    </w:p>
    <w:p w:rsidR="00A242A9" w:rsidRPr="00A242A9" w:rsidRDefault="00A242A9" w:rsidP="00A242A9">
      <w:pPr>
        <w:spacing w:after="0" w:line="240" w:lineRule="auto"/>
        <w:rPr>
          <w:rFonts w:ascii="Times New Roman" w:hAnsi="Times New Roman" w:cs="Times New Roman"/>
          <w:b/>
        </w:rPr>
      </w:pPr>
      <w:r w:rsidRPr="00A242A9">
        <w:rPr>
          <w:rFonts w:ascii="Times New Roman" w:hAnsi="Times New Roman" w:cs="Times New Roman"/>
          <w:b/>
        </w:rPr>
        <w:t xml:space="preserve">дорог местного значения в границах </w:t>
      </w:r>
    </w:p>
    <w:p w:rsidR="00EA7C35" w:rsidRPr="00A242A9" w:rsidRDefault="0015734E" w:rsidP="00A242A9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 муниципального района</w:t>
      </w:r>
    </w:p>
    <w:p w:rsidR="0015734E" w:rsidRPr="00A242A9" w:rsidRDefault="0015734E" w:rsidP="00A242A9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4E" w:rsidRDefault="00A242A9" w:rsidP="00A24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A24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2A9">
        <w:rPr>
          <w:rFonts w:ascii="Times New Roman" w:hAnsi="Times New Roman" w:cs="Times New Roman"/>
          <w:sz w:val="28"/>
          <w:szCs w:val="28"/>
        </w:rPr>
        <w:t>руководствуясь</w:t>
      </w:r>
      <w:r w:rsidRPr="00A242A9">
        <w:rPr>
          <w:rFonts w:ascii="Times New Roman" w:hAnsi="Times New Roman" w:cs="Times New Roman"/>
        </w:rPr>
        <w:t xml:space="preserve"> </w:t>
      </w:r>
      <w:r w:rsidRPr="00A242A9">
        <w:rPr>
          <w:rFonts w:ascii="Times New Roman" w:hAnsi="Times New Roman" w:cs="Times New Roman"/>
          <w:sz w:val="28"/>
          <w:szCs w:val="28"/>
        </w:rPr>
        <w:t>Уставом Ивантеевского муниципального района,</w:t>
      </w:r>
      <w:r w:rsidRPr="00A242A9">
        <w:rPr>
          <w:rFonts w:ascii="Times New Roman" w:hAnsi="Times New Roman" w:cs="Times New Roman"/>
        </w:rPr>
        <w:t xml:space="preserve"> </w:t>
      </w:r>
      <w:r w:rsidR="00E834E6" w:rsidRPr="00A2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Ивантеевского</w:t>
      </w:r>
      <w:r w:rsidR="00E8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ПОСТАНОВЛЯЕТ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2A9" w:rsidRPr="0015734E" w:rsidRDefault="00A242A9" w:rsidP="00A24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54" w:rsidRDefault="00A242A9" w:rsidP="00157954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95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42A9">
        <w:rPr>
          <w:sz w:val="28"/>
          <w:szCs w:val="28"/>
        </w:rPr>
        <w:t xml:space="preserve">Утвердить Положение о комиссии по  </w:t>
      </w:r>
      <w:proofErr w:type="gramStart"/>
      <w:r w:rsidRPr="00A242A9">
        <w:rPr>
          <w:sz w:val="28"/>
          <w:szCs w:val="28"/>
        </w:rPr>
        <w:t>контролю за</w:t>
      </w:r>
      <w:proofErr w:type="gramEnd"/>
      <w:r w:rsidRPr="00A242A9">
        <w:rPr>
          <w:sz w:val="28"/>
          <w:szCs w:val="28"/>
        </w:rPr>
        <w:t xml:space="preserve"> ходом работ и по приемке выполненных работ по ремонту автомобильных дорог </w:t>
      </w:r>
      <w:r>
        <w:rPr>
          <w:sz w:val="28"/>
          <w:szCs w:val="28"/>
        </w:rPr>
        <w:t xml:space="preserve">общего пользования </w:t>
      </w:r>
      <w:r w:rsidRPr="00A242A9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>Ивантеевского</w:t>
      </w:r>
      <w:r w:rsidRPr="00A242A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</w:t>
      </w:r>
      <w:r w:rsidRPr="00A242A9">
        <w:rPr>
          <w:sz w:val="28"/>
          <w:szCs w:val="28"/>
        </w:rPr>
        <w:t xml:space="preserve"> области</w:t>
      </w:r>
      <w:r w:rsidR="00157954">
        <w:rPr>
          <w:sz w:val="28"/>
          <w:szCs w:val="28"/>
        </w:rPr>
        <w:t xml:space="preserve"> (приложение 1)</w:t>
      </w:r>
      <w:r w:rsidRPr="00A242A9">
        <w:rPr>
          <w:sz w:val="28"/>
          <w:szCs w:val="28"/>
        </w:rPr>
        <w:t>.</w:t>
      </w:r>
    </w:p>
    <w:p w:rsidR="00157954" w:rsidRPr="00A242A9" w:rsidRDefault="00157954" w:rsidP="00157954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242A9">
        <w:rPr>
          <w:sz w:val="28"/>
          <w:szCs w:val="28"/>
        </w:rPr>
        <w:t xml:space="preserve">Создать комиссию по </w:t>
      </w:r>
      <w:proofErr w:type="gramStart"/>
      <w:r w:rsidRPr="00A242A9">
        <w:rPr>
          <w:sz w:val="28"/>
          <w:szCs w:val="28"/>
        </w:rPr>
        <w:t>контр</w:t>
      </w:r>
      <w:r>
        <w:rPr>
          <w:sz w:val="28"/>
          <w:szCs w:val="28"/>
        </w:rPr>
        <w:t>олю за</w:t>
      </w:r>
      <w:proofErr w:type="gramEnd"/>
      <w:r>
        <w:rPr>
          <w:sz w:val="28"/>
          <w:szCs w:val="28"/>
        </w:rPr>
        <w:t xml:space="preserve"> ходом работ и по приемке </w:t>
      </w:r>
      <w:r w:rsidRPr="00A242A9">
        <w:rPr>
          <w:sz w:val="28"/>
          <w:szCs w:val="28"/>
        </w:rPr>
        <w:t xml:space="preserve">выполненных работ по ремонту автомобильных дорог </w:t>
      </w:r>
      <w:r>
        <w:rPr>
          <w:sz w:val="28"/>
          <w:szCs w:val="28"/>
        </w:rPr>
        <w:t xml:space="preserve">общего пользования </w:t>
      </w:r>
      <w:r w:rsidRPr="00A242A9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>Ивантеевского</w:t>
      </w:r>
      <w:r w:rsidRPr="00A242A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</w:t>
      </w:r>
      <w:r w:rsidRPr="00A242A9">
        <w:rPr>
          <w:sz w:val="28"/>
          <w:szCs w:val="28"/>
        </w:rPr>
        <w:t xml:space="preserve"> области и утвердить ее прилагаемый состав (Приложение </w:t>
      </w:r>
      <w:r>
        <w:rPr>
          <w:sz w:val="28"/>
          <w:szCs w:val="28"/>
        </w:rPr>
        <w:t>2</w:t>
      </w:r>
      <w:r w:rsidRPr="00A242A9">
        <w:rPr>
          <w:sz w:val="28"/>
          <w:szCs w:val="28"/>
        </w:rPr>
        <w:t>).</w:t>
      </w:r>
    </w:p>
    <w:p w:rsidR="0015734E" w:rsidRPr="0015734E" w:rsidRDefault="00A242A9" w:rsidP="00157954">
      <w:pPr>
        <w:pStyle w:val="12"/>
        <w:ind w:left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3.</w:t>
      </w:r>
      <w:r w:rsidR="0015734E" w:rsidRPr="0015734E">
        <w:rPr>
          <w:rFonts w:eastAsia="Times New Roman"/>
          <w:color w:val="000000"/>
          <w:sz w:val="28"/>
          <w:szCs w:val="28"/>
        </w:rPr>
        <w:t xml:space="preserve">Опубликовать настоящее постановление на официальном сайте </w:t>
      </w:r>
      <w:r w:rsidR="00A11981">
        <w:rPr>
          <w:rFonts w:eastAsia="Times New Roman"/>
          <w:color w:val="000000"/>
          <w:sz w:val="28"/>
          <w:szCs w:val="28"/>
        </w:rPr>
        <w:t>администрации Ивантеевского муниципального района</w:t>
      </w:r>
      <w:r w:rsidR="0015734E" w:rsidRPr="0015734E">
        <w:rPr>
          <w:rFonts w:eastAsia="Times New Roman"/>
          <w:color w:val="000000"/>
          <w:sz w:val="28"/>
          <w:szCs w:val="28"/>
        </w:rPr>
        <w:t>.</w:t>
      </w:r>
    </w:p>
    <w:p w:rsidR="0015734E" w:rsidRDefault="00A242A9" w:rsidP="00A242A9">
      <w:pPr>
        <w:widowControl w:val="0"/>
        <w:tabs>
          <w:tab w:val="left" w:pos="10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proofErr w:type="gramStart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90822" w:rsidRDefault="00690822" w:rsidP="00A242A9">
      <w:pPr>
        <w:widowControl w:val="0"/>
        <w:tabs>
          <w:tab w:val="left" w:pos="109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A9" w:rsidRPr="0015734E" w:rsidRDefault="00A242A9" w:rsidP="00A242A9">
      <w:pPr>
        <w:widowControl w:val="0"/>
        <w:tabs>
          <w:tab w:val="left" w:pos="109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Ивантеевского</w:t>
      </w:r>
    </w:p>
    <w:p w:rsidR="00EA7C35" w:rsidRDefault="00BD61FE" w:rsidP="00A11981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p w:rsidR="00A242A9" w:rsidRDefault="00A242A9" w:rsidP="00A11981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C9" w:rsidRDefault="00FB46C9" w:rsidP="00FB46C9">
      <w:pPr>
        <w:pStyle w:val="13"/>
        <w:spacing w:line="360" w:lineRule="exact"/>
        <w:jc w:val="both"/>
        <w:rPr>
          <w:spacing w:val="-1"/>
          <w:sz w:val="28"/>
          <w:szCs w:val="28"/>
        </w:rPr>
      </w:pPr>
    </w:p>
    <w:p w:rsidR="00FB46C9" w:rsidRPr="00EA7C35" w:rsidRDefault="00EA1C03" w:rsidP="00EA1C03">
      <w:pPr>
        <w:pStyle w:val="13"/>
        <w:tabs>
          <w:tab w:val="left" w:pos="7035"/>
        </w:tabs>
        <w:spacing w:line="360" w:lineRule="exact"/>
        <w:jc w:val="both"/>
        <w:rPr>
          <w:spacing w:val="12"/>
        </w:rPr>
      </w:pPr>
      <w:r>
        <w:rPr>
          <w:spacing w:val="-1"/>
          <w:sz w:val="28"/>
          <w:szCs w:val="28"/>
        </w:rPr>
        <w:tab/>
        <w:t xml:space="preserve">     </w:t>
      </w:r>
      <w:r w:rsidR="00FB46C9" w:rsidRPr="00EA7C35">
        <w:rPr>
          <w:spacing w:val="12"/>
        </w:rPr>
        <w:t xml:space="preserve">Приложение № </w:t>
      </w:r>
      <w:r w:rsidR="00157954">
        <w:rPr>
          <w:spacing w:val="12"/>
        </w:rPr>
        <w:t>1</w:t>
      </w:r>
    </w:p>
    <w:p w:rsidR="00FB46C9" w:rsidRPr="00EA7C35" w:rsidRDefault="00FB46C9" w:rsidP="00FB4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к постановлению</w:t>
      </w:r>
    </w:p>
    <w:p w:rsidR="00FB46C9" w:rsidRPr="00EA7C35" w:rsidRDefault="00FB46C9" w:rsidP="00FB4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Ивантеевского</w:t>
      </w:r>
      <w:r>
        <w:rPr>
          <w:rFonts w:ascii="Times New Roman" w:eastAsia="Calibri" w:hAnsi="Times New Roman" w:cs="Times New Roman"/>
          <w:spacing w:val="12"/>
        </w:rPr>
        <w:t xml:space="preserve"> МР</w:t>
      </w:r>
    </w:p>
    <w:p w:rsidR="00FB46C9" w:rsidRPr="00EA7C35" w:rsidRDefault="00FB46C9" w:rsidP="00FB4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Саратовской области</w:t>
      </w:r>
    </w:p>
    <w:p w:rsidR="00FB46C9" w:rsidRDefault="00FB46C9" w:rsidP="00FB4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от </w:t>
      </w:r>
      <w:r w:rsidR="00157954">
        <w:rPr>
          <w:rFonts w:ascii="Times New Roman" w:eastAsia="Calibri" w:hAnsi="Times New Roman" w:cs="Times New Roman"/>
          <w:spacing w:val="12"/>
        </w:rPr>
        <w:t>3.04.2017 г.</w:t>
      </w:r>
      <w:r w:rsidRPr="00EA7C35">
        <w:rPr>
          <w:rFonts w:ascii="Times New Roman" w:eastAsia="Calibri" w:hAnsi="Times New Roman" w:cs="Times New Roman"/>
          <w:spacing w:val="12"/>
        </w:rPr>
        <w:t xml:space="preserve"> №</w:t>
      </w:r>
      <w:r w:rsidR="00157954">
        <w:rPr>
          <w:rFonts w:ascii="Times New Roman" w:eastAsia="Calibri" w:hAnsi="Times New Roman" w:cs="Times New Roman"/>
          <w:spacing w:val="12"/>
        </w:rPr>
        <w:t>158</w:t>
      </w:r>
    </w:p>
    <w:p w:rsidR="00FB46C9" w:rsidRDefault="00FB46C9" w:rsidP="00FB46C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B46C9" w:rsidRPr="00721083" w:rsidRDefault="00FB46C9" w:rsidP="00FB46C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1083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46C9" w:rsidRPr="00721083" w:rsidRDefault="00FB46C9" w:rsidP="007210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2108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7210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72108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721083">
        <w:rPr>
          <w:rFonts w:ascii="Times New Roman" w:hAnsi="Times New Roman" w:cs="Times New Roman"/>
          <w:b/>
          <w:sz w:val="28"/>
          <w:szCs w:val="28"/>
        </w:rPr>
        <w:t xml:space="preserve"> ходом работ и по приемке выполненных работ</w:t>
      </w:r>
      <w:r w:rsidR="0072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b/>
          <w:sz w:val="28"/>
          <w:szCs w:val="28"/>
        </w:rPr>
        <w:t xml:space="preserve">по ремонту автомобильных дорог </w:t>
      </w:r>
      <w:r w:rsidR="00721083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721083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 границах </w:t>
      </w:r>
      <w:r w:rsidR="00721083">
        <w:rPr>
          <w:rFonts w:ascii="Times New Roman" w:hAnsi="Times New Roman" w:cs="Times New Roman"/>
          <w:b/>
          <w:sz w:val="28"/>
          <w:szCs w:val="28"/>
        </w:rPr>
        <w:t>Ивантее</w:t>
      </w:r>
      <w:r w:rsidRPr="00721083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721083">
        <w:rPr>
          <w:rFonts w:ascii="Times New Roman" w:hAnsi="Times New Roman" w:cs="Times New Roman"/>
          <w:b/>
          <w:sz w:val="28"/>
          <w:szCs w:val="28"/>
        </w:rPr>
        <w:t>Сарат</w:t>
      </w:r>
      <w:r w:rsidRPr="00721083">
        <w:rPr>
          <w:rFonts w:ascii="Times New Roman" w:hAnsi="Times New Roman" w:cs="Times New Roman"/>
          <w:b/>
          <w:sz w:val="28"/>
          <w:szCs w:val="28"/>
        </w:rPr>
        <w:t>овской области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46C9" w:rsidRPr="00721083" w:rsidRDefault="00FB46C9" w:rsidP="00721083">
      <w:pPr>
        <w:numPr>
          <w:ilvl w:val="0"/>
          <w:numId w:val="30"/>
        </w:num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21083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 положения</w:t>
      </w:r>
    </w:p>
    <w:p w:rsidR="00FB46C9" w:rsidRPr="00721083" w:rsidRDefault="00FB46C9" w:rsidP="007210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 w:rsidRPr="00721083">
        <w:rPr>
          <w:rFonts w:ascii="Times New Roman" w:hAnsi="Times New Roman" w:cs="Times New Roman"/>
          <w:sz w:val="28"/>
          <w:szCs w:val="28"/>
        </w:rPr>
        <w:t xml:space="preserve">Комиссия по  контролю за ходом работ и по приемке выполненных работ по ремонту автомобильных дорог </w:t>
      </w:r>
      <w:r w:rsidR="0072108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721083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  <w:r w:rsidR="00721083">
        <w:rPr>
          <w:rFonts w:ascii="Times New Roman" w:hAnsi="Times New Roman" w:cs="Times New Roman"/>
          <w:sz w:val="28"/>
          <w:szCs w:val="28"/>
        </w:rPr>
        <w:t>Ивантеевского</w:t>
      </w:r>
      <w:r w:rsidRPr="007210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108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72108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(далее - комиссия) </w:t>
      </w:r>
      <w:r w:rsidRPr="0072108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органом, создана с целью повышения выполнения требований нормативно - правовых актов Российской Федерации и </w:t>
      </w:r>
      <w:r w:rsidR="00721083">
        <w:rPr>
          <w:rFonts w:ascii="Times New Roman" w:hAnsi="Times New Roman" w:cs="Times New Roman"/>
          <w:sz w:val="28"/>
          <w:szCs w:val="28"/>
        </w:rPr>
        <w:t>Сарат</w:t>
      </w:r>
      <w:r w:rsidRPr="00721083">
        <w:rPr>
          <w:rFonts w:ascii="Times New Roman" w:hAnsi="Times New Roman" w:cs="Times New Roman"/>
          <w:sz w:val="28"/>
          <w:szCs w:val="28"/>
        </w:rPr>
        <w:t>овской области в сфере дорожного хозяйства и определяет вопросы планирования, организации и проведения работ по</w:t>
      </w:r>
      <w:proofErr w:type="gramEnd"/>
      <w:r w:rsidRPr="00721083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</w:t>
      </w:r>
      <w:r w:rsidR="0072108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72108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721083"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  <w:r w:rsidRPr="00721083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дороги), а так же вопросы финансирования, </w:t>
      </w:r>
      <w:proofErr w:type="gramStart"/>
      <w:r w:rsidRPr="007210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083">
        <w:rPr>
          <w:rFonts w:ascii="Times New Roman" w:hAnsi="Times New Roman" w:cs="Times New Roman"/>
          <w:sz w:val="28"/>
          <w:szCs w:val="28"/>
        </w:rPr>
        <w:t xml:space="preserve"> качеством приемки работ по ремонту и содержанию автомобильных дорог.</w:t>
      </w:r>
    </w:p>
    <w:p w:rsidR="00FB46C9" w:rsidRPr="00721083" w:rsidRDefault="00FB46C9" w:rsidP="007210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 xml:space="preserve">    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нормативно-технической документацией, утвержденной соответствующими министерствами и ведомствами, муниципальными правовыми актами, настоящим Положением.</w:t>
      </w:r>
    </w:p>
    <w:p w:rsidR="00FB46C9" w:rsidRPr="00721083" w:rsidRDefault="00FB46C9" w:rsidP="007210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46C9" w:rsidRPr="00721083" w:rsidRDefault="00FB46C9" w:rsidP="00721083">
      <w:pPr>
        <w:pStyle w:val="12"/>
        <w:numPr>
          <w:ilvl w:val="0"/>
          <w:numId w:val="30"/>
        </w:num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721083">
        <w:rPr>
          <w:b/>
          <w:bCs/>
          <w:sz w:val="28"/>
          <w:szCs w:val="28"/>
        </w:rPr>
        <w:t>Организация оценки технического состояния автомобильных дорог</w:t>
      </w:r>
    </w:p>
    <w:p w:rsidR="00FB46C9" w:rsidRPr="00721083" w:rsidRDefault="00FB46C9" w:rsidP="00721083">
      <w:pPr>
        <w:pStyle w:val="12"/>
        <w:shd w:val="clear" w:color="auto" w:fill="FFFFFF"/>
        <w:ind w:right="58"/>
        <w:rPr>
          <w:b/>
          <w:bCs/>
          <w:sz w:val="28"/>
          <w:szCs w:val="28"/>
        </w:rPr>
      </w:pPr>
    </w:p>
    <w:p w:rsidR="00FB46C9" w:rsidRPr="00721083" w:rsidRDefault="00FB46C9" w:rsidP="00721083">
      <w:pPr>
        <w:widowControl w:val="0"/>
        <w:numPr>
          <w:ilvl w:val="0"/>
          <w:numId w:val="2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48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Оценка технического состояния автомобильных дорог определяет </w:t>
      </w:r>
      <w:r w:rsidRPr="00721083">
        <w:rPr>
          <w:rFonts w:ascii="Times New Roman" w:hAnsi="Times New Roman" w:cs="Times New Roman"/>
          <w:sz w:val="28"/>
          <w:szCs w:val="28"/>
        </w:rPr>
        <w:t xml:space="preserve">соответствие комплекса характеристик технического уровня автомобильной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дороги и ее эксплуатационного состояния, обеспечивающего требуемые </w:t>
      </w:r>
      <w:r w:rsidRPr="00721083">
        <w:rPr>
          <w:rFonts w:ascii="Times New Roman" w:hAnsi="Times New Roman" w:cs="Times New Roman"/>
          <w:sz w:val="28"/>
          <w:szCs w:val="28"/>
        </w:rPr>
        <w:t xml:space="preserve">потребительские свойства автомобильной дороги, полученного на основании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результатов комплекса работ по обследованию, сбору и анализу информации о параметрах, характеристиках и условиях функционирования автомобильной </w:t>
      </w:r>
      <w:r w:rsidRPr="00721083">
        <w:rPr>
          <w:rFonts w:ascii="Times New Roman" w:hAnsi="Times New Roman" w:cs="Times New Roman"/>
          <w:sz w:val="28"/>
          <w:szCs w:val="28"/>
        </w:rPr>
        <w:t xml:space="preserve">дороги, о наличии повреждений ее элементов и причин их появления, о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характеристиках транспортных потоков (далее - диагностика), требованиям </w:t>
      </w:r>
      <w:r w:rsidRPr="00721083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721083">
        <w:rPr>
          <w:rFonts w:ascii="Times New Roman" w:hAnsi="Times New Roman" w:cs="Times New Roman"/>
          <w:sz w:val="28"/>
          <w:szCs w:val="28"/>
        </w:rPr>
        <w:t xml:space="preserve"> регламентов.</w:t>
      </w:r>
    </w:p>
    <w:p w:rsidR="00FB46C9" w:rsidRPr="00721083" w:rsidRDefault="00FB46C9" w:rsidP="00721083">
      <w:pPr>
        <w:widowControl w:val="0"/>
        <w:numPr>
          <w:ilvl w:val="0"/>
          <w:numId w:val="29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4" w:right="53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lastRenderedPageBreak/>
        <w:t>Оценка технического состояния автомобильных дорог проводится комиссией в отношении всех автомобильных дорог не реже одного раза в год.</w:t>
      </w:r>
    </w:p>
    <w:p w:rsidR="00FB46C9" w:rsidRPr="00721083" w:rsidRDefault="00FB46C9" w:rsidP="00721083">
      <w:pPr>
        <w:shd w:val="clear" w:color="auto" w:fill="FFFFFF"/>
        <w:tabs>
          <w:tab w:val="left" w:pos="1474"/>
        </w:tabs>
        <w:spacing w:after="0" w:line="240" w:lineRule="auto"/>
        <w:ind w:left="43" w:right="43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721083">
        <w:rPr>
          <w:rFonts w:ascii="Times New Roman" w:hAnsi="Times New Roman" w:cs="Times New Roman"/>
          <w:sz w:val="28"/>
          <w:szCs w:val="28"/>
        </w:rPr>
        <w:tab/>
        <w:t>В процессе диагностики автомобильных дорог комиссией</w:t>
      </w:r>
      <w:r w:rsidRPr="00721083">
        <w:rPr>
          <w:rFonts w:ascii="Times New Roman" w:hAnsi="Times New Roman" w:cs="Times New Roman"/>
          <w:sz w:val="28"/>
          <w:szCs w:val="28"/>
        </w:rPr>
        <w:br/>
        <w:t>определяются:</w:t>
      </w:r>
    </w:p>
    <w:p w:rsidR="00FB46C9" w:rsidRPr="0060005D" w:rsidRDefault="00FB46C9" w:rsidP="00721083">
      <w:pPr>
        <w:widowControl w:val="0"/>
        <w:numPr>
          <w:ilvl w:val="2"/>
          <w:numId w:val="3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005D">
        <w:rPr>
          <w:rFonts w:ascii="Times New Roman" w:hAnsi="Times New Roman" w:cs="Times New Roman"/>
          <w:spacing w:val="-2"/>
          <w:sz w:val="28"/>
          <w:szCs w:val="28"/>
        </w:rPr>
        <w:t xml:space="preserve">Параметры и характеристики автомобильной дороги, определяющие </w:t>
      </w:r>
      <w:r w:rsidRPr="0060005D">
        <w:rPr>
          <w:rFonts w:ascii="Times New Roman" w:hAnsi="Times New Roman" w:cs="Times New Roman"/>
          <w:sz w:val="28"/>
          <w:szCs w:val="28"/>
        </w:rPr>
        <w:t xml:space="preserve">степень соответствия нормативным требованиям постоянных (незначительно </w:t>
      </w:r>
      <w:r w:rsidRPr="0060005D">
        <w:rPr>
          <w:rFonts w:ascii="Times New Roman" w:hAnsi="Times New Roman" w:cs="Times New Roman"/>
          <w:spacing w:val="-1"/>
          <w:sz w:val="28"/>
          <w:szCs w:val="28"/>
        </w:rPr>
        <w:t xml:space="preserve">меняющихся в процессе эксплуатации или меняющихся после реконструкции и </w:t>
      </w:r>
      <w:r w:rsidRPr="0060005D">
        <w:rPr>
          <w:rFonts w:ascii="Times New Roman" w:hAnsi="Times New Roman" w:cs="Times New Roman"/>
          <w:sz w:val="28"/>
          <w:szCs w:val="28"/>
        </w:rPr>
        <w:t>капитального ремонта) параметров и характеристик автомобильной дороги (технический уровень автомобильной дороги)</w:t>
      </w:r>
      <w:r w:rsidR="0060005D">
        <w:rPr>
          <w:rFonts w:ascii="Times New Roman" w:hAnsi="Times New Roman" w:cs="Times New Roman"/>
          <w:sz w:val="28"/>
          <w:szCs w:val="28"/>
        </w:rPr>
        <w:t>;</w:t>
      </w:r>
    </w:p>
    <w:p w:rsidR="00FB46C9" w:rsidRPr="00721083" w:rsidRDefault="00FB46C9" w:rsidP="00721083">
      <w:pPr>
        <w:widowControl w:val="0"/>
        <w:numPr>
          <w:ilvl w:val="2"/>
          <w:numId w:val="3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1083">
        <w:rPr>
          <w:rFonts w:ascii="Times New Roman" w:hAnsi="Times New Roman" w:cs="Times New Roman"/>
          <w:spacing w:val="-2"/>
          <w:sz w:val="28"/>
          <w:szCs w:val="28"/>
        </w:rPr>
        <w:t xml:space="preserve">Параметры и характеристики автомобильной дороги, определяющие </w:t>
      </w:r>
      <w:r w:rsidRPr="00721083">
        <w:rPr>
          <w:rFonts w:ascii="Times New Roman" w:hAnsi="Times New Roman" w:cs="Times New Roman"/>
          <w:sz w:val="28"/>
          <w:szCs w:val="28"/>
        </w:rPr>
        <w:t>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дороги).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Объем и вид повреждений проезжей части, земляного полотна и системы </w:t>
      </w:r>
      <w:r w:rsidRPr="00721083">
        <w:rPr>
          <w:rFonts w:ascii="Times New Roman" w:hAnsi="Times New Roman" w:cs="Times New Roman"/>
          <w:sz w:val="28"/>
          <w:szCs w:val="28"/>
        </w:rPr>
        <w:t>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FB46C9" w:rsidRPr="00721083" w:rsidRDefault="00FB46C9" w:rsidP="00721083">
      <w:pPr>
        <w:shd w:val="clear" w:color="auto" w:fill="FFFFFF"/>
        <w:tabs>
          <w:tab w:val="left" w:pos="1560"/>
        </w:tabs>
        <w:spacing w:after="0" w:line="240" w:lineRule="auto"/>
        <w:ind w:left="72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6"/>
          <w:sz w:val="28"/>
          <w:szCs w:val="28"/>
        </w:rPr>
        <w:t>2.3.3.</w:t>
      </w:r>
      <w:r w:rsidRPr="00721083">
        <w:rPr>
          <w:rFonts w:ascii="Times New Roman" w:hAnsi="Times New Roman" w:cs="Times New Roman"/>
          <w:sz w:val="28"/>
          <w:szCs w:val="28"/>
        </w:rPr>
        <w:tab/>
        <w:t>Характеристики автомобильной дороги, определяющие</w:t>
      </w:r>
      <w:r w:rsidRPr="00721083">
        <w:rPr>
          <w:rFonts w:ascii="Times New Roman" w:hAnsi="Times New Roman" w:cs="Times New Roman"/>
          <w:sz w:val="28"/>
          <w:szCs w:val="28"/>
        </w:rPr>
        <w:br/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>совокупность показателей, влияющих на эффективность и безопасность работы</w:t>
      </w:r>
      <w:r w:rsidR="006000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>автомобильного транспорта, отражающих интересы пользователей и степень</w:t>
      </w:r>
      <w:r w:rsidR="006000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sz w:val="28"/>
          <w:szCs w:val="28"/>
        </w:rPr>
        <w:t>влияния на окружающую среду: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1"/>
          <w:sz w:val="28"/>
          <w:szCs w:val="28"/>
        </w:rPr>
        <w:t>средняя скорость движения транспортного потока;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1"/>
          <w:sz w:val="28"/>
          <w:szCs w:val="28"/>
        </w:rPr>
        <w:t>безопасность и удобство движения транспортного потока;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86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721083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721083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9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2"/>
          <w:sz w:val="28"/>
          <w:szCs w:val="28"/>
        </w:rPr>
        <w:t xml:space="preserve">среднегодовая суточная интенсивность движения и состав транспортного </w:t>
      </w:r>
      <w:r w:rsidRPr="00721083">
        <w:rPr>
          <w:rFonts w:ascii="Times New Roman" w:hAnsi="Times New Roman" w:cs="Times New Roman"/>
          <w:sz w:val="28"/>
          <w:szCs w:val="28"/>
        </w:rPr>
        <w:t>потока;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9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1"/>
          <w:sz w:val="28"/>
          <w:szCs w:val="28"/>
        </w:rPr>
        <w:t>степень воздействия дороги на окружающую среду.</w:t>
      </w:r>
    </w:p>
    <w:p w:rsidR="00FB46C9" w:rsidRPr="00721083" w:rsidRDefault="00FB46C9" w:rsidP="00721083">
      <w:pPr>
        <w:shd w:val="clear" w:color="auto" w:fill="FFFFFF"/>
        <w:spacing w:after="0" w:line="240" w:lineRule="auto"/>
        <w:ind w:left="5" w:right="5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>2.4. По результатам оценки технического состояния автомобильной дороги:</w:t>
      </w:r>
    </w:p>
    <w:p w:rsidR="00FB46C9" w:rsidRPr="00721083" w:rsidRDefault="00FB46C9" w:rsidP="00721083">
      <w:pPr>
        <w:shd w:val="clear" w:color="auto" w:fill="FFFFFF"/>
        <w:tabs>
          <w:tab w:val="left" w:pos="1418"/>
        </w:tabs>
        <w:spacing w:after="0" w:line="240" w:lineRule="auto"/>
        <w:ind w:left="5" w:right="5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5"/>
          <w:sz w:val="28"/>
          <w:szCs w:val="28"/>
        </w:rPr>
        <w:t>2.4.1.</w:t>
      </w:r>
      <w:r w:rsidRPr="00721083">
        <w:rPr>
          <w:rFonts w:ascii="Times New Roman" w:hAnsi="Times New Roman" w:cs="Times New Roman"/>
          <w:sz w:val="28"/>
          <w:szCs w:val="28"/>
        </w:rPr>
        <w:tab/>
        <w:t>Устанавливается степень соответствия транспортн</w:t>
      </w:r>
      <w:proofErr w:type="gramStart"/>
      <w:r w:rsidRPr="007210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083">
        <w:rPr>
          <w:rFonts w:ascii="Times New Roman" w:hAnsi="Times New Roman" w:cs="Times New Roman"/>
          <w:sz w:val="28"/>
          <w:szCs w:val="28"/>
        </w:rPr>
        <w:br/>
        <w:t>эксплуатационных характеристик автомобильной дороги требованиям</w:t>
      </w:r>
      <w:r w:rsidRPr="00721083">
        <w:rPr>
          <w:rFonts w:ascii="Times New Roman" w:hAnsi="Times New Roman" w:cs="Times New Roman"/>
          <w:sz w:val="28"/>
          <w:szCs w:val="28"/>
        </w:rPr>
        <w:br/>
        <w:t>технических регламентов;</w:t>
      </w:r>
    </w:p>
    <w:p w:rsidR="00FB46C9" w:rsidRPr="00721083" w:rsidRDefault="00FB46C9" w:rsidP="00721083">
      <w:pPr>
        <w:shd w:val="clear" w:color="auto" w:fill="FFFFFF"/>
        <w:tabs>
          <w:tab w:val="left" w:pos="1517"/>
        </w:tabs>
        <w:spacing w:after="0" w:line="240" w:lineRule="auto"/>
        <w:ind w:left="24" w:right="4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6"/>
          <w:sz w:val="28"/>
          <w:szCs w:val="28"/>
        </w:rPr>
        <w:t>2.4.2.</w:t>
      </w:r>
      <w:r w:rsidRPr="00721083">
        <w:rPr>
          <w:rFonts w:ascii="Times New Roman" w:hAnsi="Times New Roman" w:cs="Times New Roman"/>
          <w:sz w:val="28"/>
          <w:szCs w:val="28"/>
        </w:rPr>
        <w:tab/>
        <w:t>Обосновывается возможность движения транспортного средства,</w:t>
      </w:r>
      <w:r w:rsidR="0060005D">
        <w:rPr>
          <w:rFonts w:ascii="Times New Roman" w:hAnsi="Times New Roman" w:cs="Times New Roman"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 и (или) крупногабаритных грузов</w:t>
      </w:r>
      <w:r w:rsidR="0060005D">
        <w:rPr>
          <w:rFonts w:ascii="Times New Roman" w:hAnsi="Times New Roman" w:cs="Times New Roman"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sz w:val="28"/>
          <w:szCs w:val="28"/>
        </w:rPr>
        <w:t>по автомобильным дорогам.</w:t>
      </w:r>
    </w:p>
    <w:p w:rsidR="00FB46C9" w:rsidRPr="00721083" w:rsidRDefault="00FB46C9" w:rsidP="00721083">
      <w:pPr>
        <w:shd w:val="clear" w:color="auto" w:fill="FFFFFF"/>
        <w:tabs>
          <w:tab w:val="left" w:pos="1517"/>
        </w:tabs>
        <w:spacing w:after="0" w:line="240" w:lineRule="auto"/>
        <w:ind w:left="24" w:right="4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B46C9" w:rsidRPr="00721083" w:rsidRDefault="00FB46C9" w:rsidP="0072108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8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Организация контроля и приемка работ по ремонту </w:t>
      </w:r>
      <w:r w:rsidRPr="00721083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</w:p>
    <w:p w:rsidR="00FB46C9" w:rsidRPr="00721083" w:rsidRDefault="00FB46C9" w:rsidP="00721083">
      <w:pPr>
        <w:pStyle w:val="12"/>
        <w:shd w:val="clear" w:color="auto" w:fill="FFFFFF"/>
        <w:ind w:left="360" w:right="48"/>
        <w:rPr>
          <w:bCs/>
          <w:sz w:val="28"/>
          <w:szCs w:val="28"/>
        </w:rPr>
      </w:pPr>
    </w:p>
    <w:p w:rsidR="00FB46C9" w:rsidRPr="00721083" w:rsidRDefault="00FB46C9" w:rsidP="00721083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2108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3.1. </w:t>
      </w:r>
      <w:r w:rsidRPr="00721083">
        <w:rPr>
          <w:rFonts w:ascii="Times New Roman" w:hAnsi="Times New Roman" w:cs="Times New Roman"/>
          <w:spacing w:val="-3"/>
          <w:sz w:val="28"/>
          <w:szCs w:val="28"/>
        </w:rPr>
        <w:t>Комиссия контролирует:</w:t>
      </w:r>
    </w:p>
    <w:p w:rsidR="00FB46C9" w:rsidRPr="00721083" w:rsidRDefault="00FB46C9" w:rsidP="00721083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0005D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721083">
        <w:rPr>
          <w:rFonts w:ascii="Times New Roman" w:hAnsi="Times New Roman" w:cs="Times New Roman"/>
          <w:spacing w:val="-3"/>
          <w:sz w:val="28"/>
          <w:szCs w:val="28"/>
        </w:rPr>
        <w:t xml:space="preserve">исполнение муниципальных контрактов и </w:t>
      </w:r>
      <w:r w:rsidRPr="00721083">
        <w:rPr>
          <w:rFonts w:ascii="Times New Roman" w:hAnsi="Times New Roman" w:cs="Times New Roman"/>
          <w:sz w:val="28"/>
          <w:szCs w:val="28"/>
        </w:rPr>
        <w:t xml:space="preserve">осуществляет плановый и внеплановый контроль объемов и качества </w:t>
      </w:r>
      <w:r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работ на объектах ремонта автомобильных дорог; </w:t>
      </w:r>
    </w:p>
    <w:p w:rsidR="00FB46C9" w:rsidRPr="00721083" w:rsidRDefault="0060005D" w:rsidP="0072108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C9" w:rsidRPr="00721083">
        <w:rPr>
          <w:rFonts w:ascii="Times New Roman" w:hAnsi="Times New Roman" w:cs="Times New Roman"/>
          <w:sz w:val="28"/>
          <w:szCs w:val="28"/>
        </w:rPr>
        <w:t>соблюдение технологических параметров при производстве работ по ремонту автомобильных дорог;</w:t>
      </w:r>
    </w:p>
    <w:p w:rsidR="00FB46C9" w:rsidRPr="00721083" w:rsidRDefault="0060005D" w:rsidP="0072108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B46C9" w:rsidRPr="00721083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выполненных строительно-монтажных работ, применяемых </w:t>
      </w:r>
      <w:r w:rsidR="00FB46C9" w:rsidRPr="00721083">
        <w:rPr>
          <w:rFonts w:ascii="Times New Roman" w:hAnsi="Times New Roman" w:cs="Times New Roman"/>
          <w:spacing w:val="-1"/>
          <w:sz w:val="28"/>
          <w:szCs w:val="28"/>
        </w:rPr>
        <w:t xml:space="preserve">конструкций, изделий, материалов и поставляемого оборудования проектным </w:t>
      </w:r>
      <w:r w:rsidR="00FB46C9" w:rsidRPr="00721083">
        <w:rPr>
          <w:rFonts w:ascii="Times New Roman" w:hAnsi="Times New Roman" w:cs="Times New Roman"/>
          <w:spacing w:val="-2"/>
          <w:sz w:val="28"/>
          <w:szCs w:val="28"/>
        </w:rPr>
        <w:t xml:space="preserve">решениям, требованиям строительных норм и правил, стандартов, технических </w:t>
      </w:r>
      <w:r w:rsidR="00FB46C9" w:rsidRPr="00721083">
        <w:rPr>
          <w:rFonts w:ascii="Times New Roman" w:hAnsi="Times New Roman" w:cs="Times New Roman"/>
          <w:sz w:val="28"/>
          <w:szCs w:val="28"/>
        </w:rPr>
        <w:t>условий и других нормативных документов на объектах ремонта автомобильных дорог;</w:t>
      </w:r>
    </w:p>
    <w:p w:rsidR="00FB46C9" w:rsidRPr="00721083" w:rsidRDefault="0060005D" w:rsidP="00721083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C9" w:rsidRPr="00721083">
        <w:rPr>
          <w:rFonts w:ascii="Times New Roman" w:hAnsi="Times New Roman" w:cs="Times New Roman"/>
          <w:sz w:val="28"/>
          <w:szCs w:val="28"/>
        </w:rPr>
        <w:t xml:space="preserve">соответствие объемов и качества выполненных и предъявленных к </w:t>
      </w:r>
      <w:r w:rsidR="00FB46C9" w:rsidRPr="00721083">
        <w:rPr>
          <w:rFonts w:ascii="Times New Roman" w:hAnsi="Times New Roman" w:cs="Times New Roman"/>
          <w:spacing w:val="-1"/>
          <w:sz w:val="28"/>
          <w:szCs w:val="28"/>
        </w:rPr>
        <w:t>оплате строительно-монтажных работ рабочей документации;</w:t>
      </w:r>
    </w:p>
    <w:p w:rsidR="00FB46C9" w:rsidRPr="00721083" w:rsidRDefault="0060005D" w:rsidP="0072108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C9" w:rsidRPr="00721083">
        <w:rPr>
          <w:rFonts w:ascii="Times New Roman" w:hAnsi="Times New Roman" w:cs="Times New Roman"/>
          <w:sz w:val="28"/>
          <w:szCs w:val="28"/>
        </w:rPr>
        <w:t xml:space="preserve">исполнение подрядными организациями указаний, предписаний органов государственного строительного надзора, </w:t>
      </w:r>
      <w:r w:rsidR="00FB46C9" w:rsidRPr="00721083">
        <w:rPr>
          <w:rFonts w:ascii="Times New Roman" w:hAnsi="Times New Roman" w:cs="Times New Roman"/>
          <w:spacing w:val="-2"/>
          <w:sz w:val="28"/>
          <w:szCs w:val="28"/>
        </w:rPr>
        <w:t xml:space="preserve">относящихся к вопросам качества выполненных строительно-монтажных работ, </w:t>
      </w:r>
      <w:r w:rsidR="00FB46C9" w:rsidRPr="00721083">
        <w:rPr>
          <w:rFonts w:ascii="Times New Roman" w:hAnsi="Times New Roman" w:cs="Times New Roman"/>
          <w:sz w:val="28"/>
          <w:szCs w:val="28"/>
        </w:rPr>
        <w:t>применяемых конструкций, изделий и материалов;</w:t>
      </w:r>
    </w:p>
    <w:p w:rsidR="00FB46C9" w:rsidRPr="00721083" w:rsidRDefault="0060005D" w:rsidP="0072108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C9" w:rsidRPr="00721083">
        <w:rPr>
          <w:rFonts w:ascii="Times New Roman" w:hAnsi="Times New Roman" w:cs="Times New Roman"/>
          <w:sz w:val="28"/>
          <w:szCs w:val="28"/>
        </w:rPr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FB46C9" w:rsidRPr="00721083" w:rsidRDefault="0060005D" w:rsidP="0060005D">
      <w:pPr>
        <w:pStyle w:val="12"/>
        <w:shd w:val="clear" w:color="auto" w:fill="FFFFFF"/>
        <w:tabs>
          <w:tab w:val="left" w:pos="1632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B46C9" w:rsidRPr="00721083">
        <w:rPr>
          <w:sz w:val="28"/>
          <w:szCs w:val="28"/>
        </w:rPr>
        <w:t xml:space="preserve">Комиссия осуществляет контроль объемов и качества выполняемых </w:t>
      </w:r>
    </w:p>
    <w:p w:rsidR="00FB46C9" w:rsidRDefault="00FB46C9" w:rsidP="00721083">
      <w:pPr>
        <w:shd w:val="clear" w:color="auto" w:fill="FFFFFF"/>
        <w:tabs>
          <w:tab w:val="left" w:pos="1632"/>
        </w:tabs>
        <w:spacing w:after="0" w:line="240" w:lineRule="auto"/>
        <w:ind w:right="3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 xml:space="preserve">(выполненных) исполнителем работ, и </w:t>
      </w:r>
      <w:r w:rsidRPr="00721083">
        <w:rPr>
          <w:rFonts w:ascii="Times New Roman" w:hAnsi="Times New Roman" w:cs="Times New Roman"/>
          <w:spacing w:val="-2"/>
          <w:sz w:val="28"/>
          <w:szCs w:val="28"/>
        </w:rPr>
        <w:t>вправе предъявлять требования по устранению выявленных недостатков и нарушений.</w:t>
      </w:r>
    </w:p>
    <w:p w:rsidR="00EA1C03" w:rsidRP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A1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A1C03">
        <w:rPr>
          <w:rFonts w:ascii="Times New Roman" w:hAnsi="Times New Roman" w:cs="Times New Roman"/>
          <w:sz w:val="28"/>
          <w:szCs w:val="28"/>
        </w:rPr>
        <w:t>Основной функцией комиссии является непосредственное обследование автомо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бильных дорог общего пользования, мостов и иных транспортных ин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женерных сооруже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</w:t>
      </w:r>
      <w:r w:rsidRPr="00EA1C03">
        <w:rPr>
          <w:rFonts w:ascii="Times New Roman" w:hAnsi="Times New Roman" w:cs="Times New Roman"/>
          <w:sz w:val="28"/>
          <w:szCs w:val="28"/>
        </w:rPr>
        <w:t>.Организация работы комиссии осуществляется в соответствии с графиком, утвер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ждаемым председателем комиссии, а в случае необходимости – по ини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циативе пред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седателя комиссии.</w:t>
      </w:r>
    </w:p>
    <w:p w:rsid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A1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A1C03">
        <w:rPr>
          <w:rFonts w:ascii="Times New Roman" w:hAnsi="Times New Roman" w:cs="Times New Roman"/>
          <w:sz w:val="28"/>
          <w:szCs w:val="28"/>
        </w:rPr>
        <w:t xml:space="preserve">Виды диагностики приведены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C03">
        <w:rPr>
          <w:rFonts w:ascii="Times New Roman" w:hAnsi="Times New Roman" w:cs="Times New Roman"/>
          <w:sz w:val="28"/>
          <w:szCs w:val="28"/>
        </w:rPr>
        <w:t>.</w:t>
      </w:r>
    </w:p>
    <w:p w:rsid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3.6</w:t>
      </w:r>
      <w:r w:rsidRPr="00EA1C03">
        <w:rPr>
          <w:rFonts w:ascii="Times New Roman" w:hAnsi="Times New Roman" w:cs="Times New Roman"/>
          <w:sz w:val="28"/>
          <w:szCs w:val="28"/>
        </w:rPr>
        <w:t>. Результаты обследования дорожных условий оформляются актом оценки техниче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ского состояния автомобильных дорог, расположенных на террито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 xml:space="preserve">рии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EA1C03">
        <w:rPr>
          <w:rFonts w:ascii="Times New Roman" w:hAnsi="Times New Roman" w:cs="Times New Roman"/>
          <w:sz w:val="28"/>
          <w:szCs w:val="28"/>
        </w:rPr>
        <w:t xml:space="preserve">  (далее – акт), со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 xml:space="preserve">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C03">
        <w:rPr>
          <w:rFonts w:ascii="Times New Roman" w:hAnsi="Times New Roman" w:cs="Times New Roman"/>
          <w:sz w:val="28"/>
          <w:szCs w:val="28"/>
        </w:rPr>
        <w:t>, в котором дается заключе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ние комиссии о возмож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ности эксплуатации действующих дорог общего пользования, мос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тов и иных транспортных инженерных сооружений.</w:t>
      </w:r>
    </w:p>
    <w:p w:rsid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</w:t>
      </w:r>
      <w:r w:rsidRPr="00EA1C03">
        <w:rPr>
          <w:rFonts w:ascii="Times New Roman" w:hAnsi="Times New Roman" w:cs="Times New Roman"/>
          <w:sz w:val="28"/>
          <w:szCs w:val="28"/>
        </w:rPr>
        <w:t>. Результаты обследования дорожных условий автомобильных дорог, по ко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торым проходят автобусные маршруты, оформляются актом обследования автобусного мар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шрута, в котором дается заклю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чение комиссии о возможности эксплуатации действующих дорог общего пользования, мостов и иных транспортных ин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женерных сооружений.</w:t>
      </w:r>
    </w:p>
    <w:p w:rsid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3">
        <w:rPr>
          <w:rFonts w:ascii="Times New Roman" w:hAnsi="Times New Roman" w:cs="Times New Roman"/>
          <w:sz w:val="28"/>
          <w:szCs w:val="28"/>
        </w:rPr>
        <w:tab/>
        <w:t>В случае выявления недостатков в состоянии, оборудовании и содержании автомо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 xml:space="preserve">бильных дорог общего пользования, мостов и иных </w:t>
      </w:r>
      <w:r w:rsidRPr="00EA1C03">
        <w:rPr>
          <w:rFonts w:ascii="Times New Roman" w:hAnsi="Times New Roman" w:cs="Times New Roman"/>
          <w:sz w:val="28"/>
          <w:szCs w:val="28"/>
        </w:rPr>
        <w:lastRenderedPageBreak/>
        <w:t>транспортных ин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женерных сооруже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ний, в акте отражаются предложения комиссии по прове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дению неотложных и перспек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тивных мероприятий, направленных на улуч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шение условий движения и предупреждение дорожно-транспортных проис</w:t>
      </w:r>
      <w:r w:rsidRPr="00EA1C03">
        <w:rPr>
          <w:rFonts w:ascii="Times New Roman" w:hAnsi="Times New Roman" w:cs="Times New Roman"/>
          <w:sz w:val="28"/>
          <w:szCs w:val="28"/>
        </w:rPr>
        <w:softHyphen/>
        <w:t xml:space="preserve">шествий на автомобильных дорогах общего пользования. </w:t>
      </w:r>
      <w:r w:rsidRPr="00EA1C03">
        <w:rPr>
          <w:rFonts w:ascii="Times New Roman" w:hAnsi="Times New Roman" w:cs="Times New Roman"/>
          <w:sz w:val="28"/>
          <w:szCs w:val="28"/>
        </w:rPr>
        <w:br/>
      </w:r>
      <w:r w:rsidRPr="00EA1C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3.8</w:t>
      </w:r>
      <w:r w:rsidRPr="00EA1C03">
        <w:rPr>
          <w:rFonts w:ascii="Times New Roman" w:hAnsi="Times New Roman" w:cs="Times New Roman"/>
          <w:sz w:val="28"/>
          <w:szCs w:val="28"/>
        </w:rPr>
        <w:t>. Акт подписывается председателем, если за него проголосовало не менее двух третей от числа членов комиссии.</w:t>
      </w:r>
    </w:p>
    <w:p w:rsidR="00EA1C03" w:rsidRPr="00EA1C03" w:rsidRDefault="00EA1C03" w:rsidP="00EA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3.9</w:t>
      </w:r>
      <w:r w:rsidRPr="00EA1C03">
        <w:rPr>
          <w:rFonts w:ascii="Times New Roman" w:hAnsi="Times New Roman" w:cs="Times New Roman"/>
          <w:sz w:val="28"/>
          <w:szCs w:val="28"/>
        </w:rPr>
        <w:t xml:space="preserve">.Акты передаются в администрацию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  <w:r w:rsidRPr="00EA1C03">
        <w:rPr>
          <w:rFonts w:ascii="Times New Roman" w:hAnsi="Times New Roman" w:cs="Times New Roman"/>
          <w:sz w:val="28"/>
          <w:szCs w:val="28"/>
        </w:rPr>
        <w:t xml:space="preserve">  для приня</w:t>
      </w:r>
      <w:r w:rsidRPr="00EA1C03">
        <w:rPr>
          <w:rFonts w:ascii="Times New Roman" w:hAnsi="Times New Roman" w:cs="Times New Roman"/>
          <w:sz w:val="28"/>
          <w:szCs w:val="28"/>
        </w:rPr>
        <w:softHyphen/>
        <w:t xml:space="preserve">тия мер по устранению выявленных недостатков. </w:t>
      </w:r>
      <w:r w:rsidRPr="00EA1C03">
        <w:rPr>
          <w:rFonts w:ascii="Times New Roman" w:hAnsi="Times New Roman" w:cs="Times New Roman"/>
          <w:sz w:val="28"/>
          <w:szCs w:val="28"/>
        </w:rPr>
        <w:br/>
      </w:r>
      <w:r w:rsidRPr="00EA1C03">
        <w:rPr>
          <w:rFonts w:ascii="Times New Roman" w:hAnsi="Times New Roman" w:cs="Times New Roman"/>
          <w:sz w:val="28"/>
          <w:szCs w:val="28"/>
        </w:rPr>
        <w:tab/>
        <w:t>Копии актов с предложениями по проведению мероприятий для устранения выявлен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ных недостатков направляются в дорожные и другие организации, в ведении ко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торых находятся автомобильные дороги, искусст</w:t>
      </w:r>
      <w:r w:rsidRPr="00EA1C03">
        <w:rPr>
          <w:rFonts w:ascii="Times New Roman" w:hAnsi="Times New Roman" w:cs="Times New Roman"/>
          <w:sz w:val="28"/>
          <w:szCs w:val="28"/>
        </w:rPr>
        <w:softHyphen/>
        <w:t>венные сооружения.</w:t>
      </w:r>
    </w:p>
    <w:p w:rsidR="00EA1C03" w:rsidRPr="00721083" w:rsidRDefault="00EA1C03" w:rsidP="00EA1C03">
      <w:pPr>
        <w:shd w:val="clear" w:color="auto" w:fill="FFFFFF"/>
        <w:tabs>
          <w:tab w:val="left" w:pos="1632"/>
        </w:tabs>
        <w:spacing w:after="0" w:line="240" w:lineRule="auto"/>
        <w:ind w:right="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B46C9" w:rsidRPr="00721083" w:rsidRDefault="00FB46C9" w:rsidP="00721083">
      <w:pPr>
        <w:shd w:val="clear" w:color="auto" w:fill="FFFFFF"/>
        <w:tabs>
          <w:tab w:val="left" w:pos="1632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FB46C9" w:rsidRPr="00721083" w:rsidRDefault="0060005D" w:rsidP="0060005D">
      <w:pPr>
        <w:pStyle w:val="12"/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</w:t>
      </w:r>
      <w:r w:rsidR="00FB46C9" w:rsidRPr="00721083">
        <w:rPr>
          <w:b/>
          <w:bCs/>
          <w:spacing w:val="-1"/>
          <w:sz w:val="28"/>
          <w:szCs w:val="28"/>
        </w:rPr>
        <w:t>Организация работы комиссии</w:t>
      </w:r>
    </w:p>
    <w:p w:rsidR="00FB46C9" w:rsidRPr="00721083" w:rsidRDefault="00FB46C9" w:rsidP="00721083">
      <w:pPr>
        <w:pStyle w:val="12"/>
        <w:shd w:val="clear" w:color="auto" w:fill="FFFFFF"/>
        <w:rPr>
          <w:bCs/>
          <w:spacing w:val="-1"/>
          <w:sz w:val="28"/>
          <w:szCs w:val="28"/>
        </w:rPr>
      </w:pPr>
    </w:p>
    <w:p w:rsidR="00FB46C9" w:rsidRPr="00721083" w:rsidRDefault="00FB46C9" w:rsidP="00721083">
      <w:pPr>
        <w:shd w:val="clear" w:color="auto" w:fill="FFFFFF"/>
        <w:tabs>
          <w:tab w:val="left" w:pos="1378"/>
        </w:tabs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1083">
        <w:rPr>
          <w:rFonts w:ascii="Times New Roman" w:hAnsi="Times New Roman" w:cs="Times New Roman"/>
          <w:spacing w:val="-8"/>
          <w:sz w:val="28"/>
          <w:szCs w:val="28"/>
        </w:rPr>
        <w:t>4.1. Руководство деятельностью комиссии осуществляется председателем комиссии, в его отсутствие – заместителем председателя комиссии.</w:t>
      </w:r>
    </w:p>
    <w:p w:rsidR="00FB46C9" w:rsidRPr="00721083" w:rsidRDefault="00FB46C9" w:rsidP="00721083">
      <w:pPr>
        <w:shd w:val="clear" w:color="auto" w:fill="FFFFFF"/>
        <w:tabs>
          <w:tab w:val="left" w:pos="1378"/>
        </w:tabs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1083">
        <w:rPr>
          <w:rFonts w:ascii="Times New Roman" w:hAnsi="Times New Roman" w:cs="Times New Roman"/>
          <w:spacing w:val="-8"/>
          <w:sz w:val="28"/>
          <w:szCs w:val="28"/>
        </w:rPr>
        <w:t>4.2. Формы работы комиссии:</w:t>
      </w:r>
    </w:p>
    <w:p w:rsidR="00FB46C9" w:rsidRPr="00721083" w:rsidRDefault="00FB46C9" w:rsidP="00721083">
      <w:pPr>
        <w:shd w:val="clear" w:color="auto" w:fill="FFFFFF"/>
        <w:tabs>
          <w:tab w:val="left" w:pos="1378"/>
        </w:tabs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pacing w:val="-8"/>
          <w:sz w:val="28"/>
          <w:szCs w:val="28"/>
        </w:rPr>
        <w:t xml:space="preserve">4.2.1. </w:t>
      </w:r>
      <w:r w:rsidRPr="00721083">
        <w:rPr>
          <w:rFonts w:ascii="Times New Roman" w:hAnsi="Times New Roman" w:cs="Times New Roman"/>
          <w:sz w:val="28"/>
          <w:szCs w:val="28"/>
        </w:rPr>
        <w:t>Вопросы, относящиеся к компетенции комиссии, рассматриваются</w:t>
      </w:r>
      <w:r w:rsidR="0060005D">
        <w:rPr>
          <w:rFonts w:ascii="Times New Roman" w:hAnsi="Times New Roman" w:cs="Times New Roman"/>
          <w:sz w:val="28"/>
          <w:szCs w:val="28"/>
        </w:rPr>
        <w:t xml:space="preserve"> </w:t>
      </w:r>
      <w:r w:rsidRPr="00721083">
        <w:rPr>
          <w:rFonts w:ascii="Times New Roman" w:hAnsi="Times New Roman" w:cs="Times New Roman"/>
          <w:sz w:val="28"/>
          <w:szCs w:val="28"/>
        </w:rPr>
        <w:t>на ее заседаниях, которые проводятся по мере необходимости.</w:t>
      </w:r>
    </w:p>
    <w:p w:rsidR="00FB46C9" w:rsidRPr="00721083" w:rsidRDefault="00FB46C9" w:rsidP="00721083">
      <w:pPr>
        <w:shd w:val="clear" w:color="auto" w:fill="FFFFFF"/>
        <w:tabs>
          <w:tab w:val="left" w:pos="1450"/>
        </w:tabs>
        <w:spacing w:after="0" w:line="240" w:lineRule="auto"/>
        <w:ind w:left="43" w:right="19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ее работе</w:t>
      </w:r>
      <w:r w:rsidRPr="00721083">
        <w:rPr>
          <w:rFonts w:ascii="Times New Roman" w:hAnsi="Times New Roman" w:cs="Times New Roman"/>
          <w:sz w:val="28"/>
          <w:szCs w:val="28"/>
        </w:rPr>
        <w:br/>
        <w:t xml:space="preserve">принимает участие не менее половины членов комиссии. </w:t>
      </w:r>
    </w:p>
    <w:p w:rsidR="00FB46C9" w:rsidRPr="00721083" w:rsidRDefault="00FB46C9" w:rsidP="00721083">
      <w:pPr>
        <w:shd w:val="clear" w:color="auto" w:fill="FFFFFF"/>
        <w:tabs>
          <w:tab w:val="left" w:pos="1450"/>
        </w:tabs>
        <w:spacing w:after="0" w:line="240" w:lineRule="auto"/>
        <w:ind w:left="43" w:right="19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членов комиссии.</w:t>
      </w:r>
    </w:p>
    <w:p w:rsidR="00FB46C9" w:rsidRPr="00721083" w:rsidRDefault="00FB46C9" w:rsidP="00721083">
      <w:pPr>
        <w:shd w:val="clear" w:color="auto" w:fill="FFFFFF"/>
        <w:tabs>
          <w:tab w:val="left" w:pos="1450"/>
        </w:tabs>
        <w:spacing w:after="0" w:line="240" w:lineRule="auto"/>
        <w:ind w:left="43" w:right="19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21083">
        <w:rPr>
          <w:rFonts w:ascii="Times New Roman" w:hAnsi="Times New Roman" w:cs="Times New Roman"/>
          <w:sz w:val="28"/>
          <w:szCs w:val="28"/>
        </w:rPr>
        <w:t>4.2.2. Проведение, по мере необходимости, выездных проверок с целью участия в приемке результатов выполненных работ по ремонту и содержанию автомобильных дорог.</w:t>
      </w:r>
    </w:p>
    <w:p w:rsidR="00FB46C9" w:rsidRPr="00721083" w:rsidRDefault="0060005D" w:rsidP="00721083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6C9" w:rsidRPr="00721083">
        <w:rPr>
          <w:rFonts w:ascii="Times New Roman" w:hAnsi="Times New Roman" w:cs="Times New Roman"/>
          <w:sz w:val="28"/>
          <w:szCs w:val="28"/>
        </w:rPr>
        <w:t xml:space="preserve">4.3. Ведение делопроизводства, а также </w:t>
      </w:r>
      <w:proofErr w:type="gramStart"/>
      <w:r w:rsidR="00FB46C9" w:rsidRPr="0072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6C9" w:rsidRPr="00721083">
        <w:rPr>
          <w:rFonts w:ascii="Times New Roman" w:hAnsi="Times New Roman" w:cs="Times New Roman"/>
          <w:sz w:val="28"/>
          <w:szCs w:val="28"/>
        </w:rPr>
        <w:t xml:space="preserve"> исполнением принятых комиссией решений возлагается на секретаря комиссии.</w:t>
      </w:r>
    </w:p>
    <w:p w:rsidR="00FB46C9" w:rsidRPr="00721083" w:rsidRDefault="00FB46C9" w:rsidP="007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A9" w:rsidRDefault="00A242A9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F8C" w:rsidRDefault="00E94F8C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F8C" w:rsidRDefault="00E94F8C" w:rsidP="00E94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94F8C" w:rsidRDefault="00E94F8C" w:rsidP="00E94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 делами администрации</w:t>
      </w:r>
    </w:p>
    <w:p w:rsidR="00E94F8C" w:rsidRDefault="00E94F8C" w:rsidP="00E94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E94F8C" w:rsidRDefault="00E94F8C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54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157954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157954" w:rsidRPr="00EA7C35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12"/>
        </w:rPr>
        <w:t>2</w:t>
      </w:r>
    </w:p>
    <w:p w:rsidR="00157954" w:rsidRPr="00EA7C35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к постановлению</w:t>
      </w:r>
    </w:p>
    <w:p w:rsidR="00157954" w:rsidRPr="00EA7C35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Ивантеевского</w:t>
      </w:r>
      <w:r>
        <w:rPr>
          <w:rFonts w:ascii="Times New Roman" w:eastAsia="Calibri" w:hAnsi="Times New Roman" w:cs="Times New Roman"/>
          <w:spacing w:val="12"/>
        </w:rPr>
        <w:t xml:space="preserve"> МР</w:t>
      </w:r>
    </w:p>
    <w:p w:rsidR="00157954" w:rsidRPr="00EA7C35" w:rsidRDefault="00157954" w:rsidP="00157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Саратовской области</w:t>
      </w:r>
    </w:p>
    <w:p w:rsidR="00157954" w:rsidRDefault="00157954" w:rsidP="00157954">
      <w:pPr>
        <w:tabs>
          <w:tab w:val="left" w:pos="2130"/>
        </w:tabs>
      </w:pPr>
      <w:r>
        <w:rPr>
          <w:rFonts w:ascii="Times New Roman" w:eastAsia="Calibri" w:hAnsi="Times New Roman" w:cs="Times New Roman"/>
          <w:spacing w:val="12"/>
        </w:rPr>
        <w:t xml:space="preserve">                                                                                                           </w:t>
      </w:r>
      <w:r w:rsidRPr="00157954">
        <w:rPr>
          <w:rFonts w:ascii="Times New Roman" w:eastAsia="Calibri" w:hAnsi="Times New Roman" w:cs="Times New Roman"/>
          <w:spacing w:val="12"/>
        </w:rPr>
        <w:t>от 3.04.2017 г. №158</w:t>
      </w:r>
      <w:r>
        <w:tab/>
      </w:r>
    </w:p>
    <w:p w:rsidR="00157954" w:rsidRDefault="00157954" w:rsidP="00157954">
      <w:pPr>
        <w:jc w:val="right"/>
      </w:pPr>
    </w:p>
    <w:p w:rsidR="00157954" w:rsidRPr="00FB46C9" w:rsidRDefault="00157954" w:rsidP="00157954">
      <w:pPr>
        <w:pStyle w:val="13"/>
        <w:spacing w:line="240" w:lineRule="exact"/>
        <w:jc w:val="center"/>
        <w:rPr>
          <w:b/>
          <w:sz w:val="28"/>
          <w:szCs w:val="28"/>
        </w:rPr>
      </w:pPr>
      <w:r w:rsidRPr="00FB46C9">
        <w:rPr>
          <w:b/>
          <w:sz w:val="28"/>
          <w:szCs w:val="28"/>
        </w:rPr>
        <w:t>СОСТАВ</w:t>
      </w:r>
    </w:p>
    <w:p w:rsidR="00157954" w:rsidRPr="00FB46C9" w:rsidRDefault="00157954" w:rsidP="001579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46C9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FB46C9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B46C9">
        <w:rPr>
          <w:rFonts w:ascii="Times New Roman" w:hAnsi="Times New Roman" w:cs="Times New Roman"/>
          <w:b/>
          <w:sz w:val="28"/>
          <w:szCs w:val="28"/>
        </w:rPr>
        <w:t xml:space="preserve"> ходом работ и по приемке выполненных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6C9">
        <w:rPr>
          <w:rFonts w:ascii="Times New Roman" w:hAnsi="Times New Roman" w:cs="Times New Roman"/>
          <w:b/>
          <w:sz w:val="28"/>
          <w:szCs w:val="28"/>
        </w:rPr>
        <w:t xml:space="preserve">по ремонту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FB46C9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 границах </w:t>
      </w: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</w:t>
      </w:r>
      <w:r w:rsidRPr="00FB46C9">
        <w:rPr>
          <w:rFonts w:ascii="Times New Roman" w:hAnsi="Times New Roman" w:cs="Times New Roman"/>
          <w:b/>
          <w:sz w:val="28"/>
          <w:szCs w:val="28"/>
        </w:rPr>
        <w:t>овской области</w:t>
      </w:r>
    </w:p>
    <w:p w:rsidR="00157954" w:rsidRPr="00FB46C9" w:rsidRDefault="00157954" w:rsidP="00157954">
      <w:pPr>
        <w:pStyle w:val="13"/>
        <w:jc w:val="center"/>
        <w:rPr>
          <w:b/>
          <w:spacing w:val="-1"/>
          <w:sz w:val="28"/>
          <w:szCs w:val="28"/>
        </w:rPr>
      </w:pPr>
    </w:p>
    <w:p w:rsidR="00157954" w:rsidRPr="0060005D" w:rsidRDefault="00157954" w:rsidP="00157954">
      <w:pPr>
        <w:pStyle w:val="13"/>
        <w:jc w:val="both"/>
        <w:rPr>
          <w:b/>
          <w:spacing w:val="-1"/>
          <w:sz w:val="28"/>
          <w:szCs w:val="28"/>
        </w:rPr>
      </w:pPr>
      <w:r w:rsidRPr="0060005D">
        <w:rPr>
          <w:b/>
          <w:spacing w:val="-1"/>
          <w:sz w:val="28"/>
          <w:szCs w:val="28"/>
        </w:rPr>
        <w:t>Председатель комиссии: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Савенков</w:t>
      </w:r>
      <w:r w:rsidRPr="00FB4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Ю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Н</w:t>
      </w:r>
      <w:r w:rsidRPr="00FB46C9">
        <w:rPr>
          <w:spacing w:val="-1"/>
          <w:sz w:val="28"/>
          <w:szCs w:val="28"/>
        </w:rPr>
        <w:t xml:space="preserve">. – заместитель </w:t>
      </w:r>
      <w:r>
        <w:rPr>
          <w:spacing w:val="-1"/>
          <w:sz w:val="28"/>
          <w:szCs w:val="28"/>
        </w:rPr>
        <w:t>главы администрации Ивантеевского</w:t>
      </w:r>
      <w:r w:rsidRPr="00FB46C9">
        <w:rPr>
          <w:spacing w:val="-1"/>
          <w:sz w:val="28"/>
          <w:szCs w:val="28"/>
        </w:rPr>
        <w:t xml:space="preserve"> муниципального района </w:t>
      </w:r>
      <w:r>
        <w:rPr>
          <w:spacing w:val="-1"/>
          <w:sz w:val="28"/>
          <w:szCs w:val="28"/>
        </w:rPr>
        <w:t>Сарато</w:t>
      </w:r>
      <w:r w:rsidRPr="00FB46C9">
        <w:rPr>
          <w:spacing w:val="-1"/>
          <w:sz w:val="28"/>
          <w:szCs w:val="28"/>
        </w:rPr>
        <w:t>вской области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60005D" w:rsidRDefault="00157954" w:rsidP="00157954">
      <w:pPr>
        <w:pStyle w:val="13"/>
        <w:jc w:val="both"/>
        <w:rPr>
          <w:b/>
          <w:spacing w:val="-1"/>
          <w:sz w:val="28"/>
          <w:szCs w:val="28"/>
        </w:rPr>
      </w:pPr>
      <w:r w:rsidRPr="0060005D">
        <w:rPr>
          <w:b/>
          <w:spacing w:val="-1"/>
          <w:sz w:val="28"/>
          <w:szCs w:val="28"/>
        </w:rPr>
        <w:t>Заместитель председателя комиссии:</w:t>
      </w: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  <w:r w:rsidRPr="00FB46C9">
        <w:rPr>
          <w:spacing w:val="-1"/>
          <w:sz w:val="28"/>
          <w:szCs w:val="28"/>
        </w:rPr>
        <w:t>Куз</w:t>
      </w:r>
      <w:r>
        <w:rPr>
          <w:spacing w:val="-1"/>
          <w:sz w:val="28"/>
          <w:szCs w:val="28"/>
        </w:rPr>
        <w:t>нец</w:t>
      </w:r>
      <w:r w:rsidRPr="00FB46C9">
        <w:rPr>
          <w:spacing w:val="-1"/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В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Ю</w:t>
      </w:r>
      <w:r w:rsidRPr="00FB46C9">
        <w:rPr>
          <w:spacing w:val="-1"/>
          <w:sz w:val="28"/>
          <w:szCs w:val="28"/>
        </w:rPr>
        <w:t xml:space="preserve">. – </w:t>
      </w:r>
      <w:r>
        <w:rPr>
          <w:spacing w:val="-1"/>
          <w:sz w:val="28"/>
          <w:szCs w:val="28"/>
        </w:rPr>
        <w:t>главный архитектор</w:t>
      </w:r>
      <w:r w:rsidRPr="00FB46C9">
        <w:rPr>
          <w:spacing w:val="-1"/>
          <w:sz w:val="28"/>
          <w:szCs w:val="28"/>
        </w:rPr>
        <w:t xml:space="preserve"> – начальник отдела </w:t>
      </w:r>
      <w:r>
        <w:rPr>
          <w:spacing w:val="-1"/>
          <w:sz w:val="28"/>
          <w:szCs w:val="28"/>
        </w:rPr>
        <w:t xml:space="preserve">архитектуры и капитального строительства </w:t>
      </w:r>
      <w:r w:rsidRPr="00FB46C9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Ивантее</w:t>
      </w:r>
      <w:r w:rsidRPr="00FB46C9">
        <w:rPr>
          <w:spacing w:val="-1"/>
          <w:sz w:val="28"/>
          <w:szCs w:val="28"/>
        </w:rPr>
        <w:t xml:space="preserve">вского муниципального района </w:t>
      </w:r>
      <w:r>
        <w:rPr>
          <w:spacing w:val="-1"/>
          <w:sz w:val="28"/>
          <w:szCs w:val="28"/>
        </w:rPr>
        <w:t>Сарато</w:t>
      </w:r>
      <w:r w:rsidRPr="00FB46C9">
        <w:rPr>
          <w:spacing w:val="-1"/>
          <w:sz w:val="28"/>
          <w:szCs w:val="28"/>
        </w:rPr>
        <w:t>вской области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60005D" w:rsidRDefault="00157954" w:rsidP="00157954">
      <w:pPr>
        <w:pStyle w:val="13"/>
        <w:jc w:val="both"/>
        <w:rPr>
          <w:b/>
          <w:spacing w:val="-1"/>
          <w:sz w:val="28"/>
          <w:szCs w:val="28"/>
        </w:rPr>
      </w:pPr>
      <w:r w:rsidRPr="0060005D">
        <w:rPr>
          <w:b/>
          <w:spacing w:val="-1"/>
          <w:sz w:val="28"/>
          <w:szCs w:val="28"/>
        </w:rPr>
        <w:t>Секретарь комиссии:</w:t>
      </w: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Тарасова</w:t>
      </w:r>
      <w:r w:rsidRPr="00FB4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А</w:t>
      </w:r>
      <w:r w:rsidRPr="00FB46C9">
        <w:rPr>
          <w:spacing w:val="-1"/>
          <w:sz w:val="28"/>
          <w:szCs w:val="28"/>
        </w:rPr>
        <w:t xml:space="preserve">. – главный специалист </w:t>
      </w:r>
      <w:r>
        <w:rPr>
          <w:spacing w:val="-1"/>
          <w:sz w:val="28"/>
          <w:szCs w:val="28"/>
        </w:rPr>
        <w:t>по имуществу</w:t>
      </w:r>
      <w:r w:rsidRPr="00FB46C9">
        <w:rPr>
          <w:spacing w:val="-1"/>
          <w:sz w:val="28"/>
          <w:szCs w:val="28"/>
        </w:rPr>
        <w:t xml:space="preserve"> администрации </w:t>
      </w:r>
      <w:r>
        <w:rPr>
          <w:spacing w:val="-1"/>
          <w:sz w:val="28"/>
          <w:szCs w:val="28"/>
        </w:rPr>
        <w:t>Ивантеевского</w:t>
      </w:r>
      <w:r w:rsidRPr="00FB46C9">
        <w:rPr>
          <w:spacing w:val="-1"/>
          <w:sz w:val="28"/>
          <w:szCs w:val="28"/>
        </w:rPr>
        <w:t xml:space="preserve"> муниципального района </w:t>
      </w:r>
      <w:r>
        <w:rPr>
          <w:spacing w:val="-1"/>
          <w:sz w:val="28"/>
          <w:szCs w:val="28"/>
        </w:rPr>
        <w:t>Сарато</w:t>
      </w:r>
      <w:r w:rsidRPr="00FB46C9">
        <w:rPr>
          <w:spacing w:val="-1"/>
          <w:sz w:val="28"/>
          <w:szCs w:val="28"/>
        </w:rPr>
        <w:t>вской области</w:t>
      </w: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60005D" w:rsidRDefault="00157954" w:rsidP="00157954">
      <w:pPr>
        <w:pStyle w:val="13"/>
        <w:jc w:val="both"/>
        <w:rPr>
          <w:b/>
          <w:spacing w:val="-1"/>
          <w:sz w:val="28"/>
          <w:szCs w:val="28"/>
        </w:rPr>
      </w:pPr>
      <w:r w:rsidRPr="0060005D">
        <w:rPr>
          <w:b/>
          <w:spacing w:val="-1"/>
          <w:sz w:val="28"/>
          <w:szCs w:val="28"/>
        </w:rPr>
        <w:t>Члены комиссии:</w:t>
      </w: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Pr="00FB46C9" w:rsidRDefault="00157954" w:rsidP="00157954">
      <w:pPr>
        <w:pStyle w:val="1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Афанасьева</w:t>
      </w:r>
      <w:r w:rsidRPr="00FB4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В</w:t>
      </w:r>
      <w:r w:rsidRPr="00FB46C9">
        <w:rPr>
          <w:spacing w:val="-1"/>
          <w:sz w:val="28"/>
          <w:szCs w:val="28"/>
        </w:rPr>
        <w:t xml:space="preserve">. –  </w:t>
      </w:r>
      <w:r>
        <w:rPr>
          <w:spacing w:val="-1"/>
          <w:sz w:val="28"/>
          <w:szCs w:val="28"/>
        </w:rPr>
        <w:t>начальник юридического</w:t>
      </w:r>
      <w:r w:rsidRPr="00FB46C9">
        <w:rPr>
          <w:spacing w:val="-1"/>
          <w:sz w:val="28"/>
          <w:szCs w:val="28"/>
        </w:rPr>
        <w:t xml:space="preserve"> отдела администрации </w:t>
      </w:r>
      <w:r>
        <w:rPr>
          <w:spacing w:val="-1"/>
          <w:sz w:val="28"/>
          <w:szCs w:val="28"/>
        </w:rPr>
        <w:t>Ивантеевского муниципального района Сарат</w:t>
      </w:r>
      <w:r w:rsidRPr="00FB46C9">
        <w:rPr>
          <w:spacing w:val="-1"/>
          <w:sz w:val="28"/>
          <w:szCs w:val="28"/>
        </w:rPr>
        <w:t>овской области</w:t>
      </w:r>
    </w:p>
    <w:p w:rsidR="00157954" w:rsidRPr="00FB46C9" w:rsidRDefault="00157954" w:rsidP="00157954">
      <w:pPr>
        <w:pStyle w:val="13"/>
        <w:tabs>
          <w:tab w:val="left" w:pos="4095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157954" w:rsidRPr="00FB46C9" w:rsidRDefault="00157954" w:rsidP="00157954">
      <w:pPr>
        <w:pStyle w:val="13"/>
        <w:tabs>
          <w:tab w:val="left" w:pos="212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Рожно</w:t>
      </w:r>
      <w:r w:rsidRPr="00FB46C9">
        <w:rPr>
          <w:spacing w:val="-1"/>
          <w:sz w:val="28"/>
          <w:szCs w:val="28"/>
        </w:rPr>
        <w:t xml:space="preserve">ва </w:t>
      </w:r>
      <w:r>
        <w:rPr>
          <w:spacing w:val="-1"/>
          <w:sz w:val="28"/>
          <w:szCs w:val="28"/>
        </w:rPr>
        <w:t>Н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Г</w:t>
      </w:r>
      <w:r w:rsidRPr="00FB46C9">
        <w:rPr>
          <w:spacing w:val="-1"/>
          <w:sz w:val="28"/>
          <w:szCs w:val="28"/>
        </w:rPr>
        <w:t xml:space="preserve">.  -  </w:t>
      </w:r>
      <w:r>
        <w:rPr>
          <w:spacing w:val="-1"/>
          <w:sz w:val="28"/>
          <w:szCs w:val="28"/>
        </w:rPr>
        <w:t>начальник</w:t>
      </w:r>
      <w:r w:rsidRPr="00FB46C9">
        <w:rPr>
          <w:spacing w:val="-1"/>
          <w:sz w:val="28"/>
          <w:szCs w:val="28"/>
        </w:rPr>
        <w:t xml:space="preserve"> отдела </w:t>
      </w:r>
      <w:r>
        <w:rPr>
          <w:spacing w:val="-1"/>
          <w:sz w:val="28"/>
          <w:szCs w:val="28"/>
        </w:rPr>
        <w:t xml:space="preserve">по земельному контролю </w:t>
      </w:r>
      <w:r w:rsidRPr="00FB46C9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Ивантеевского муниципального района Саратов</w:t>
      </w:r>
      <w:r w:rsidRPr="00FB46C9">
        <w:rPr>
          <w:spacing w:val="-1"/>
          <w:sz w:val="28"/>
          <w:szCs w:val="28"/>
        </w:rPr>
        <w:t>ской области</w:t>
      </w:r>
    </w:p>
    <w:p w:rsidR="00157954" w:rsidRPr="00FB46C9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Егорова</w:t>
      </w:r>
      <w:r w:rsidRPr="00FB4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 w:rsidRPr="00FB46C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А</w:t>
      </w:r>
      <w:r w:rsidRPr="00FB46C9">
        <w:rPr>
          <w:spacing w:val="-1"/>
          <w:sz w:val="28"/>
          <w:szCs w:val="28"/>
        </w:rPr>
        <w:t xml:space="preserve">. – </w:t>
      </w:r>
      <w:r>
        <w:rPr>
          <w:spacing w:val="-1"/>
          <w:sz w:val="28"/>
          <w:szCs w:val="28"/>
        </w:rPr>
        <w:t>начальник экономического</w:t>
      </w:r>
      <w:r w:rsidRPr="00FB46C9">
        <w:rPr>
          <w:spacing w:val="-1"/>
          <w:sz w:val="28"/>
          <w:szCs w:val="28"/>
        </w:rPr>
        <w:t xml:space="preserve"> отдела администрации </w:t>
      </w:r>
      <w:r>
        <w:rPr>
          <w:spacing w:val="-1"/>
          <w:sz w:val="28"/>
          <w:szCs w:val="28"/>
        </w:rPr>
        <w:t>Ивантеевского муниципального района Сарат</w:t>
      </w:r>
      <w:r w:rsidRPr="00FB46C9">
        <w:rPr>
          <w:spacing w:val="-1"/>
          <w:sz w:val="28"/>
          <w:szCs w:val="28"/>
        </w:rPr>
        <w:t>овской области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Гусева Н.А. – председатель общественного совета Ивантеевского муниципального района по контролю за ремонтом дорожного покрыти</w:t>
      </w:r>
      <w:proofErr w:type="gramStart"/>
      <w:r>
        <w:rPr>
          <w:spacing w:val="-1"/>
          <w:sz w:val="28"/>
          <w:szCs w:val="28"/>
        </w:rPr>
        <w:t>я</w:t>
      </w:r>
      <w:r w:rsidR="00F00FA2">
        <w:rPr>
          <w:spacing w:val="-1"/>
          <w:sz w:val="28"/>
          <w:szCs w:val="28"/>
        </w:rPr>
        <w:t>(</w:t>
      </w:r>
      <w:proofErr w:type="gramEnd"/>
      <w:r w:rsidR="00F00FA2">
        <w:rPr>
          <w:spacing w:val="-1"/>
          <w:sz w:val="28"/>
          <w:szCs w:val="28"/>
        </w:rPr>
        <w:t>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Ахметзянов Р.С. – член общественного совета Ивантеевского муниципального района по контролю за ремонтом дорожного покрыти</w:t>
      </w:r>
      <w:proofErr w:type="gramStart"/>
      <w:r>
        <w:rPr>
          <w:spacing w:val="-1"/>
          <w:sz w:val="28"/>
          <w:szCs w:val="28"/>
        </w:rPr>
        <w:t>я</w:t>
      </w:r>
      <w:r w:rsidR="00F00FA2">
        <w:rPr>
          <w:spacing w:val="-1"/>
          <w:sz w:val="28"/>
          <w:szCs w:val="28"/>
        </w:rPr>
        <w:t>(</w:t>
      </w:r>
      <w:proofErr w:type="gramEnd"/>
      <w:r w:rsidR="00F00FA2">
        <w:rPr>
          <w:spacing w:val="-1"/>
          <w:sz w:val="28"/>
          <w:szCs w:val="28"/>
        </w:rPr>
        <w:t>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F00FA2" w:rsidRDefault="00157954" w:rsidP="00F00FA2">
      <w:pPr>
        <w:pStyle w:val="13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Разинкин</w:t>
      </w:r>
      <w:proofErr w:type="spellEnd"/>
      <w:r>
        <w:rPr>
          <w:spacing w:val="-1"/>
          <w:sz w:val="28"/>
          <w:szCs w:val="28"/>
        </w:rPr>
        <w:t xml:space="preserve"> В.Е. – член общественного совета Ивантеевского муниципального района по контролю за ремонтом дорожного покрыти</w:t>
      </w:r>
      <w:proofErr w:type="gramStart"/>
      <w:r>
        <w:rPr>
          <w:spacing w:val="-1"/>
          <w:sz w:val="28"/>
          <w:szCs w:val="28"/>
        </w:rPr>
        <w:t>я</w:t>
      </w:r>
      <w:r w:rsidR="00F00FA2">
        <w:rPr>
          <w:spacing w:val="-1"/>
          <w:sz w:val="28"/>
          <w:szCs w:val="28"/>
        </w:rPr>
        <w:t>(</w:t>
      </w:r>
      <w:proofErr w:type="gramEnd"/>
      <w:r w:rsidR="00F00FA2">
        <w:rPr>
          <w:spacing w:val="-1"/>
          <w:sz w:val="28"/>
          <w:szCs w:val="28"/>
        </w:rPr>
        <w:t>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Клюева Л.Н. – член общественного совета Ивантеевского муниципального района по контролю за ремонтом дорожного покрыти</w:t>
      </w:r>
      <w:proofErr w:type="gramStart"/>
      <w:r>
        <w:rPr>
          <w:spacing w:val="-1"/>
          <w:sz w:val="28"/>
          <w:szCs w:val="28"/>
        </w:rPr>
        <w:t>я</w:t>
      </w:r>
      <w:r w:rsidR="00F00FA2">
        <w:rPr>
          <w:spacing w:val="-1"/>
          <w:sz w:val="28"/>
          <w:szCs w:val="28"/>
        </w:rPr>
        <w:t>(</w:t>
      </w:r>
      <w:proofErr w:type="gramEnd"/>
      <w:r w:rsidR="00F00FA2">
        <w:rPr>
          <w:spacing w:val="-1"/>
          <w:sz w:val="28"/>
          <w:szCs w:val="28"/>
        </w:rPr>
        <w:t>по согласованию</w:t>
      </w:r>
      <w:r w:rsidR="00F00FA2">
        <w:rPr>
          <w:spacing w:val="-1"/>
          <w:sz w:val="28"/>
          <w:szCs w:val="28"/>
        </w:rPr>
        <w:t>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Скипа Р.Е. – глава администрации </w:t>
      </w:r>
      <w:proofErr w:type="spellStart"/>
      <w:r>
        <w:rPr>
          <w:spacing w:val="-1"/>
          <w:sz w:val="28"/>
          <w:szCs w:val="28"/>
        </w:rPr>
        <w:t>Бартеневского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Уколова</w:t>
      </w:r>
      <w:proofErr w:type="spellEnd"/>
      <w:r>
        <w:rPr>
          <w:spacing w:val="-1"/>
          <w:sz w:val="28"/>
          <w:szCs w:val="28"/>
        </w:rPr>
        <w:t xml:space="preserve"> И.Н. – глава администрации Знаменского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Шишкин А.А. – глава администрации Ивановского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Санталов А.В. – глава администрации </w:t>
      </w:r>
      <w:proofErr w:type="spellStart"/>
      <w:r>
        <w:rPr>
          <w:spacing w:val="-1"/>
          <w:sz w:val="28"/>
          <w:szCs w:val="28"/>
        </w:rPr>
        <w:t>Канаевского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Демидов А.А. – глава администрации Николаевского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Доргобед</w:t>
      </w:r>
      <w:proofErr w:type="spellEnd"/>
      <w:r>
        <w:rPr>
          <w:spacing w:val="-1"/>
          <w:sz w:val="28"/>
          <w:szCs w:val="28"/>
        </w:rPr>
        <w:t xml:space="preserve"> Н.В. – глава администрации Раевского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Романова О.А. – глава администрации </w:t>
      </w:r>
      <w:proofErr w:type="spellStart"/>
      <w:r>
        <w:rPr>
          <w:spacing w:val="-1"/>
          <w:sz w:val="28"/>
          <w:szCs w:val="28"/>
        </w:rPr>
        <w:t>Чернавского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Баннов Г.В. – глава администрации </w:t>
      </w:r>
      <w:proofErr w:type="spellStart"/>
      <w:r>
        <w:rPr>
          <w:spacing w:val="-1"/>
          <w:sz w:val="28"/>
          <w:szCs w:val="28"/>
        </w:rPr>
        <w:t>Яблоновогайского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Ивантеевского муниципального района Саратовской области (по согласованию)</w:t>
      </w:r>
    </w:p>
    <w:p w:rsidR="00157954" w:rsidRDefault="00157954" w:rsidP="00157954">
      <w:pPr>
        <w:pStyle w:val="13"/>
        <w:jc w:val="both"/>
        <w:rPr>
          <w:spacing w:val="-1"/>
          <w:sz w:val="28"/>
          <w:szCs w:val="28"/>
        </w:rPr>
      </w:pPr>
    </w:p>
    <w:p w:rsidR="00157954" w:rsidRDefault="00157954" w:rsidP="00157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157954" w:rsidRDefault="00157954" w:rsidP="00157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 делами администрации</w:t>
      </w:r>
    </w:p>
    <w:p w:rsidR="00157954" w:rsidRDefault="00157954" w:rsidP="00157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EA1C03" w:rsidRPr="00EA7C35" w:rsidRDefault="00EA1C03" w:rsidP="00EA1C03">
      <w:pPr>
        <w:pStyle w:val="13"/>
        <w:tabs>
          <w:tab w:val="left" w:pos="7035"/>
        </w:tabs>
        <w:spacing w:line="360" w:lineRule="exact"/>
        <w:jc w:val="both"/>
        <w:rPr>
          <w:spacing w:val="12"/>
        </w:rPr>
      </w:pPr>
      <w:bookmarkStart w:id="0" w:name="_GoBack"/>
      <w:bookmarkEnd w:id="0"/>
      <w:r>
        <w:rPr>
          <w:spacing w:val="12"/>
        </w:rPr>
        <w:lastRenderedPageBreak/>
        <w:t xml:space="preserve">                                                                                                  </w:t>
      </w:r>
      <w:r w:rsidRPr="00EA7C35">
        <w:rPr>
          <w:spacing w:val="12"/>
        </w:rPr>
        <w:t xml:space="preserve">Приложение № </w:t>
      </w:r>
      <w:r>
        <w:rPr>
          <w:spacing w:val="12"/>
        </w:rPr>
        <w:t>3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к постановлению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Ивантеевского</w:t>
      </w:r>
      <w:r>
        <w:rPr>
          <w:rFonts w:ascii="Times New Roman" w:eastAsia="Calibri" w:hAnsi="Times New Roman" w:cs="Times New Roman"/>
          <w:spacing w:val="12"/>
        </w:rPr>
        <w:t xml:space="preserve"> МР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Саратовской области</w:t>
      </w:r>
    </w:p>
    <w:p w:rsidR="00EA1C03" w:rsidRDefault="00157954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от </w:t>
      </w:r>
      <w:r>
        <w:rPr>
          <w:rFonts w:ascii="Times New Roman" w:eastAsia="Calibri" w:hAnsi="Times New Roman" w:cs="Times New Roman"/>
          <w:spacing w:val="12"/>
        </w:rPr>
        <w:t>3.04.2017 г.</w:t>
      </w:r>
      <w:r w:rsidRPr="00EA7C35">
        <w:rPr>
          <w:rFonts w:ascii="Times New Roman" w:eastAsia="Calibri" w:hAnsi="Times New Roman" w:cs="Times New Roman"/>
          <w:spacing w:val="12"/>
        </w:rPr>
        <w:t xml:space="preserve"> №</w:t>
      </w:r>
      <w:r>
        <w:rPr>
          <w:rFonts w:ascii="Times New Roman" w:eastAsia="Calibri" w:hAnsi="Times New Roman" w:cs="Times New Roman"/>
          <w:spacing w:val="12"/>
        </w:rPr>
        <w:t>158</w:t>
      </w:r>
    </w:p>
    <w:p w:rsidR="00EA1C03" w:rsidRPr="00EA1C03" w:rsidRDefault="00EA1C03" w:rsidP="00EA1C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C03">
        <w:rPr>
          <w:rFonts w:ascii="Times New Roman" w:hAnsi="Times New Roman" w:cs="Times New Roman"/>
          <w:b/>
          <w:bCs/>
          <w:sz w:val="28"/>
          <w:szCs w:val="28"/>
        </w:rPr>
        <w:t>Виды диагностики автомобильных дорог</w:t>
      </w: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15"/>
        <w:gridCol w:w="3720"/>
        <w:gridCol w:w="3240"/>
      </w:tblGrid>
      <w:tr w:rsidR="00EA1C03" w:rsidRPr="009739D3" w:rsidTr="00D972E6">
        <w:trPr>
          <w:trHeight w:val="451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диагно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</w:tr>
      <w:tr w:rsidR="00EA1C03" w:rsidRPr="009739D3" w:rsidTr="00D972E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3 - 5 лет</w:t>
            </w:r>
          </w:p>
        </w:tc>
      </w:tr>
      <w:tr w:rsidR="00EA1C03" w:rsidRPr="009739D3" w:rsidTr="00D972E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 визуальное обследование с выборочным коли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 параметров, влияющих на транспортно-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ксплуатацион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рактеристики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год     </w:t>
            </w:r>
          </w:p>
        </w:tc>
      </w:tr>
      <w:tr w:rsidR="00EA1C03" w:rsidRPr="009739D3" w:rsidTr="00D972E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Приемочная</w:t>
            </w:r>
          </w:p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left="102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автомо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бильной дороги   (уча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стков дороги) в экс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плуатацию после     строительства, рекон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или капи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тального ремонта  </w:t>
            </w:r>
          </w:p>
        </w:tc>
      </w:tr>
      <w:tr w:rsidR="00EA1C03" w:rsidRPr="009739D3" w:rsidTr="00D972E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ванная диагно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Детальное инструментальное и визуальное обследование  автомо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бильных дорог или участков авто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мобильных дорог по заданному числу параметров (в случае      не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обходимости с использованием элементов изыскательских работ)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03" w:rsidRPr="009739D3" w:rsidRDefault="00EA1C03" w:rsidP="00D972E6">
            <w:pPr>
              <w:pStyle w:val="ConsPlusNonformat"/>
              <w:ind w:left="102"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воз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можности движения транспортного сред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осуществляю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перевозки тяже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ловесных и (или)  крупногабаритных гру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по  автомобильной дороге, а также в иных случаях, когда необхо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 выявление при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снижения пара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метров и характери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стик </w:t>
            </w:r>
            <w:proofErr w:type="gramStart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gramEnd"/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 </w:t>
            </w:r>
          </w:p>
        </w:tc>
      </w:tr>
    </w:tbl>
    <w:p w:rsidR="00EA1C03" w:rsidRDefault="00EA1C03" w:rsidP="00EA1C03">
      <w:pPr>
        <w:pStyle w:val="13"/>
        <w:tabs>
          <w:tab w:val="left" w:pos="7035"/>
        </w:tabs>
        <w:spacing w:line="360" w:lineRule="exact"/>
        <w:jc w:val="both"/>
        <w:rPr>
          <w:sz w:val="28"/>
          <w:szCs w:val="28"/>
        </w:rPr>
      </w:pP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 делами администрации</w:t>
      </w: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EA1C03" w:rsidRDefault="00EA1C03" w:rsidP="00EA1C03">
      <w:pPr>
        <w:pStyle w:val="13"/>
        <w:tabs>
          <w:tab w:val="left" w:pos="703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</w:p>
    <w:p w:rsidR="00EA1C03" w:rsidRPr="00EA7C35" w:rsidRDefault="00EA1C03" w:rsidP="00EA1C03">
      <w:pPr>
        <w:pStyle w:val="13"/>
        <w:tabs>
          <w:tab w:val="left" w:pos="7035"/>
        </w:tabs>
        <w:spacing w:line="360" w:lineRule="exact"/>
        <w:jc w:val="both"/>
        <w:rPr>
          <w:spacing w:val="1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A7C35">
        <w:rPr>
          <w:spacing w:val="12"/>
        </w:rPr>
        <w:t xml:space="preserve">Приложение № </w:t>
      </w:r>
      <w:r>
        <w:rPr>
          <w:spacing w:val="12"/>
        </w:rPr>
        <w:t>4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к постановлению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Ивантеевского</w:t>
      </w:r>
      <w:r>
        <w:rPr>
          <w:rFonts w:ascii="Times New Roman" w:eastAsia="Calibri" w:hAnsi="Times New Roman" w:cs="Times New Roman"/>
          <w:spacing w:val="12"/>
        </w:rPr>
        <w:t xml:space="preserve"> МР</w:t>
      </w:r>
    </w:p>
    <w:p w:rsidR="00EA1C03" w:rsidRPr="00EA7C35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Саратовской области</w:t>
      </w:r>
    </w:p>
    <w:p w:rsidR="00EA1C03" w:rsidRDefault="00157954" w:rsidP="00EA1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от </w:t>
      </w:r>
      <w:r>
        <w:rPr>
          <w:rFonts w:ascii="Times New Roman" w:eastAsia="Calibri" w:hAnsi="Times New Roman" w:cs="Times New Roman"/>
          <w:spacing w:val="12"/>
        </w:rPr>
        <w:t>3.04.2017 г.</w:t>
      </w:r>
      <w:r w:rsidRPr="00EA7C35">
        <w:rPr>
          <w:rFonts w:ascii="Times New Roman" w:eastAsia="Calibri" w:hAnsi="Times New Roman" w:cs="Times New Roman"/>
          <w:spacing w:val="12"/>
        </w:rPr>
        <w:t xml:space="preserve"> №</w:t>
      </w:r>
      <w:r>
        <w:rPr>
          <w:rFonts w:ascii="Times New Roman" w:eastAsia="Calibri" w:hAnsi="Times New Roman" w:cs="Times New Roman"/>
          <w:spacing w:val="12"/>
        </w:rPr>
        <w:t>158</w:t>
      </w:r>
    </w:p>
    <w:p w:rsidR="00EA1C03" w:rsidRPr="003357A8" w:rsidRDefault="00EA1C03" w:rsidP="00EA1C03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C03" w:rsidRPr="005C5FC8" w:rsidRDefault="00EA1C03" w:rsidP="00EA1C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АКТ</w:t>
      </w:r>
    </w:p>
    <w:p w:rsidR="00EA1C03" w:rsidRDefault="00EA1C03" w:rsidP="00EA1C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F68F0">
        <w:rPr>
          <w:rFonts w:ascii="Times New Roman" w:hAnsi="Times New Roman" w:cs="Times New Roman"/>
          <w:sz w:val="28"/>
          <w:szCs w:val="28"/>
        </w:rPr>
        <w:t>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03" w:rsidRDefault="00EA1C03" w:rsidP="00EA1C03">
      <w:pPr>
        <w:pStyle w:val="HTML"/>
        <w:jc w:val="center"/>
      </w:pPr>
      <w:proofErr w:type="gramStart"/>
      <w:r w:rsidRPr="00FF68F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FF68F0">
        <w:rPr>
          <w:rFonts w:ascii="Times New Roman" w:hAnsi="Times New Roman" w:cs="Times New Roman"/>
          <w:sz w:val="28"/>
          <w:szCs w:val="28"/>
        </w:rPr>
        <w:t xml:space="preserve"> на </w:t>
      </w:r>
      <w:r w:rsidRPr="00266E1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EA1C03" w:rsidRDefault="00EA1C03" w:rsidP="00EA1C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7A8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</w:t>
      </w:r>
      <w:r w:rsidRPr="00FF68F0">
        <w:rPr>
          <w:rFonts w:ascii="Times New Roman" w:hAnsi="Times New Roman" w:cs="Times New Roman"/>
          <w:sz w:val="28"/>
          <w:szCs w:val="28"/>
        </w:rPr>
        <w:t>оценке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5C5FC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F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F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5FC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5FC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в составе: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FC8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C5F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C5FC8">
        <w:rPr>
          <w:rFonts w:ascii="Times New Roman" w:hAnsi="Times New Roman" w:cs="Times New Roman"/>
          <w:sz w:val="28"/>
          <w:szCs w:val="28"/>
        </w:rPr>
        <w:t>ленов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</w:r>
      <w:r w:rsidRPr="00FF716D">
        <w:rPr>
          <w:rFonts w:ascii="Times New Roman" w:hAnsi="Times New Roman" w:cs="Times New Roman"/>
          <w:sz w:val="28"/>
          <w:szCs w:val="28"/>
        </w:rPr>
        <w:t>и проведя визуальное обследование объекта ____________________________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F716D">
        <w:rPr>
          <w:rFonts w:ascii="Times New Roman" w:hAnsi="Times New Roman" w:cs="Times New Roman"/>
          <w:sz w:val="28"/>
          <w:szCs w:val="28"/>
        </w:rPr>
        <w:br/>
      </w:r>
      <w:r w:rsidRPr="00986CE9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Саратовская область, Ивантеевский район, с. ___, ул._________,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год ввода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эксплуатацию 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дата последнего ремонта,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___________________________, протяженност</w:t>
      </w:r>
      <w:r>
        <w:rPr>
          <w:rFonts w:ascii="Times New Roman" w:hAnsi="Times New Roman" w:cs="Times New Roman"/>
          <w:sz w:val="28"/>
          <w:szCs w:val="28"/>
        </w:rPr>
        <w:t xml:space="preserve">ь 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C5FC8">
        <w:rPr>
          <w:rFonts w:ascii="Times New Roman" w:hAnsi="Times New Roman" w:cs="Times New Roman"/>
          <w:sz w:val="28"/>
          <w:szCs w:val="28"/>
        </w:rPr>
        <w:t>,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C03" w:rsidRDefault="00EA1C03" w:rsidP="00EA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A1C03" w:rsidRPr="005B30A8" w:rsidRDefault="00EA1C03" w:rsidP="00EA1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068"/>
        <w:gridCol w:w="1091"/>
        <w:gridCol w:w="1568"/>
      </w:tblGrid>
      <w:tr w:rsidR="00EA1C03" w:rsidRPr="005B30A8" w:rsidTr="00EA1C03">
        <w:tc>
          <w:tcPr>
            <w:tcW w:w="594" w:type="dxa"/>
          </w:tcPr>
          <w:p w:rsidR="00EA1C03" w:rsidRPr="005B30A8" w:rsidRDefault="00EA1C03" w:rsidP="00D972E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8" w:type="dxa"/>
          </w:tcPr>
          <w:p w:rsidR="00EA1C03" w:rsidRPr="005B30A8" w:rsidRDefault="00EA1C03" w:rsidP="00D97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1" w:type="dxa"/>
          </w:tcPr>
          <w:p w:rsidR="00EA1C03" w:rsidRPr="005B30A8" w:rsidRDefault="00EA1C03" w:rsidP="00D97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д. изм.</w:t>
            </w:r>
          </w:p>
        </w:tc>
        <w:tc>
          <w:tcPr>
            <w:tcW w:w="0" w:type="auto"/>
          </w:tcPr>
          <w:p w:rsidR="00EA1C03" w:rsidRPr="005B30A8" w:rsidRDefault="00EA1C03" w:rsidP="00D972E6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</w:tr>
      <w:tr w:rsidR="00EA1C03" w:rsidRPr="005B30A8" w:rsidTr="00EA1C03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 и земляного полотна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EA1C03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pStyle w:val="ConsPlusNormal"/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габарит приближения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rPr>
          <w:trHeight w:val="616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rPr>
          <w:trHeight w:val="616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протяженность подъемов и спусков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продольный и поперечный уклоны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C03" w:rsidRPr="00EA1C03" w:rsidTr="00EA1C03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высота насыпи и глубина выемки</w:t>
            </w:r>
          </w:p>
          <w:p w:rsidR="00EA1C03" w:rsidRPr="00EA1C03" w:rsidRDefault="00EA1C03" w:rsidP="00D97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габариты искусственных дорожных сооружений</w:t>
            </w:r>
          </w:p>
          <w:p w:rsidR="00EA1C03" w:rsidRPr="00EA1C03" w:rsidRDefault="00EA1C03" w:rsidP="00D97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c>
          <w:tcPr>
            <w:tcW w:w="594" w:type="dxa"/>
          </w:tcPr>
          <w:p w:rsidR="00EA1C03" w:rsidRPr="00EA1C03" w:rsidRDefault="00EA1C03" w:rsidP="00D9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наличие элементов водоотвода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gramStart"/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EA1C03" w:rsidTr="00EA1C03">
        <w:tc>
          <w:tcPr>
            <w:tcW w:w="594" w:type="dxa"/>
          </w:tcPr>
          <w:p w:rsidR="00EA1C03" w:rsidRPr="00EA1C03" w:rsidRDefault="00EA1C03" w:rsidP="00D9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8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EA1C03" w:rsidRPr="00EA1C03" w:rsidRDefault="00EA1C03" w:rsidP="00D97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EA1C03" w:rsidRPr="00EA1C03" w:rsidRDefault="00EA1C03" w:rsidP="00D972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C03" w:rsidRPr="005B30A8" w:rsidRDefault="00EA1C03" w:rsidP="00EA1C03">
      <w:pPr>
        <w:ind w:firstLine="708"/>
        <w:jc w:val="both"/>
        <w:rPr>
          <w:sz w:val="28"/>
          <w:szCs w:val="28"/>
        </w:rPr>
      </w:pPr>
    </w:p>
    <w:p w:rsidR="00EA1C03" w:rsidRPr="00EA1C03" w:rsidRDefault="00EA1C03" w:rsidP="00EA1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03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A1C03" w:rsidRDefault="00EA1C03" w:rsidP="00EA1C03">
      <w:pPr>
        <w:ind w:firstLine="708"/>
        <w:jc w:val="both"/>
        <w:rPr>
          <w:sz w:val="28"/>
          <w:szCs w:val="28"/>
        </w:rPr>
      </w:pP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04"/>
        <w:gridCol w:w="2540"/>
      </w:tblGrid>
      <w:tr w:rsidR="00EA1C03" w:rsidRPr="005B30A8" w:rsidTr="00D972E6">
        <w:tc>
          <w:tcPr>
            <w:tcW w:w="594" w:type="dxa"/>
          </w:tcPr>
          <w:p w:rsidR="00EA1C03" w:rsidRPr="005B30A8" w:rsidRDefault="00EA1C03" w:rsidP="00D972E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4" w:type="dxa"/>
          </w:tcPr>
          <w:p w:rsidR="00EA1C03" w:rsidRPr="005B30A8" w:rsidRDefault="00EA1C03" w:rsidP="00D97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продольная ровность и </w:t>
            </w:r>
            <w:proofErr w:type="spellStart"/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колейность</w:t>
            </w:r>
            <w:proofErr w:type="spellEnd"/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дорожного покрытия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сцепные свойства дорожного покрытия и </w:t>
            </w: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состояние обочин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rPr>
          <w:trHeight w:val="243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rPr>
          <w:trHeight w:val="616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C03" w:rsidRPr="005B30A8" w:rsidRDefault="00EA1C03" w:rsidP="00EA1C03">
      <w:pPr>
        <w:ind w:firstLine="708"/>
        <w:jc w:val="both"/>
        <w:rPr>
          <w:sz w:val="28"/>
          <w:szCs w:val="28"/>
        </w:rPr>
      </w:pPr>
    </w:p>
    <w:p w:rsidR="00EA1C03" w:rsidRDefault="00EA1C03" w:rsidP="00EA1C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68F4">
        <w:rPr>
          <w:rFonts w:ascii="Times New Roman" w:hAnsi="Times New Roman" w:cs="Times New Roman"/>
          <w:sz w:val="28"/>
          <w:szCs w:val="28"/>
        </w:rPr>
        <w:t xml:space="preserve"> характеристики автомобильной дороги, определяющие совокупность пока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зателей, влияющих на эффективность и безопасность работы автомобильного транспорта, отра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жающих интересы пользователей и степень влияния на ок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ружающую среду (потребитель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ские свойства автомобильной дороги): </w:t>
      </w:r>
    </w:p>
    <w:p w:rsidR="00EA1C03" w:rsidRDefault="00EA1C03" w:rsidP="00EA1C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04"/>
        <w:gridCol w:w="2540"/>
      </w:tblGrid>
      <w:tr w:rsidR="00EA1C03" w:rsidRPr="005B30A8" w:rsidTr="00D972E6">
        <w:tc>
          <w:tcPr>
            <w:tcW w:w="594" w:type="dxa"/>
          </w:tcPr>
          <w:p w:rsidR="00EA1C03" w:rsidRPr="005B30A8" w:rsidRDefault="00EA1C03" w:rsidP="00D972E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4" w:type="dxa"/>
          </w:tcPr>
          <w:p w:rsidR="00EA1C03" w:rsidRPr="005B30A8" w:rsidRDefault="00EA1C03" w:rsidP="00D97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rPr>
          <w:trHeight w:val="243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автомобильной</w:t>
            </w:r>
            <w:proofErr w:type="gramEnd"/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rPr>
          <w:trHeight w:val="616"/>
        </w:trPr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3" w:rsidRPr="005B30A8" w:rsidTr="00D972E6">
        <w:tc>
          <w:tcPr>
            <w:tcW w:w="594" w:type="dxa"/>
          </w:tcPr>
          <w:p w:rsidR="00EA1C03" w:rsidRPr="00EA1C03" w:rsidRDefault="00EA1C03" w:rsidP="00D9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4" w:type="dxa"/>
          </w:tcPr>
          <w:p w:rsidR="00EA1C03" w:rsidRPr="00EA1C03" w:rsidRDefault="00EA1C03" w:rsidP="00D972E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воздействия дороги на окружающую среду</w:t>
            </w:r>
          </w:p>
          <w:p w:rsidR="00EA1C03" w:rsidRPr="00EA1C03" w:rsidRDefault="00EA1C03" w:rsidP="00D972E6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</w:tcPr>
          <w:p w:rsidR="00EA1C03" w:rsidRPr="005B30A8" w:rsidRDefault="00EA1C03" w:rsidP="00D972E6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C03" w:rsidRPr="00434302" w:rsidRDefault="00EA1C03" w:rsidP="00EA1C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68F4">
        <w:br/>
      </w:r>
      <w:r w:rsidRPr="008668F4">
        <w:tab/>
      </w:r>
      <w:r w:rsidRPr="00434302">
        <w:rPr>
          <w:rFonts w:ascii="Times New Roman" w:hAnsi="Times New Roman" w:cs="Times New Roman"/>
          <w:sz w:val="28"/>
          <w:szCs w:val="28"/>
        </w:rPr>
        <w:t>Заключение: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lastRenderedPageBreak/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t>2. Предложения по проведению неотложных и перспективных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B30A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1C03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t>Председатель комиссии 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A1C03" w:rsidRDefault="00EA1C03" w:rsidP="00EA1C03"/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председатель комиссии</w:t>
      </w:r>
      <w:r w:rsidRPr="005B30A8">
        <w:rPr>
          <w:rFonts w:ascii="Times New Roman" w:hAnsi="Times New Roman" w:cs="Times New Roman"/>
          <w:sz w:val="28"/>
          <w:szCs w:val="28"/>
        </w:rPr>
        <w:t>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EA1C03" w:rsidRDefault="00EA1C03" w:rsidP="00EA1C03"/>
    <w:p w:rsidR="00EA1C03" w:rsidRDefault="00EA1C03" w:rsidP="00EA1C03">
      <w:pPr>
        <w:jc w:val="both"/>
      </w:pPr>
    </w:p>
    <w:p w:rsidR="00EA1C03" w:rsidRPr="005B30A8" w:rsidRDefault="00EA1C03" w:rsidP="00EA1C0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(подпись)                                (Ф.И.О.)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(Ф.И.О.)</w:t>
      </w:r>
    </w:p>
    <w:p w:rsidR="00EA1C03" w:rsidRPr="005B30A8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A1C03" w:rsidRPr="00751745" w:rsidRDefault="00EA1C03" w:rsidP="00EA1C0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1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02">
        <w:rPr>
          <w:rFonts w:ascii="Times New Roman" w:hAnsi="Times New Roman" w:cs="Times New Roman"/>
          <w:sz w:val="28"/>
          <w:szCs w:val="28"/>
        </w:rPr>
        <w:t xml:space="preserve">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(подпись)                                (Ф.И.О.)</w:t>
      </w:r>
    </w:p>
    <w:p w:rsidR="00EA1C03" w:rsidRDefault="00EA1C03" w:rsidP="00EA1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12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 делами администрации</w:t>
      </w:r>
    </w:p>
    <w:p w:rsidR="00EA1C03" w:rsidRDefault="00EA1C03" w:rsidP="00EA1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EA1C03" w:rsidRDefault="00EA1C03" w:rsidP="00EA1C0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03" w:rsidRPr="00721083" w:rsidRDefault="00EA1C03" w:rsidP="00721083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1C03" w:rsidRPr="00721083" w:rsidSect="006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C8"/>
    <w:multiLevelType w:val="multilevel"/>
    <w:tmpl w:val="E108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E7ACD"/>
    <w:multiLevelType w:val="multilevel"/>
    <w:tmpl w:val="B906A76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9227E"/>
    <w:multiLevelType w:val="multilevel"/>
    <w:tmpl w:val="04B60C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F531D7"/>
    <w:multiLevelType w:val="multilevel"/>
    <w:tmpl w:val="7EAC0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F6ABC"/>
    <w:multiLevelType w:val="multilevel"/>
    <w:tmpl w:val="8BF02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3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42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1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9" w:hanging="163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8" w:hanging="163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1FEB3092"/>
    <w:multiLevelType w:val="multilevel"/>
    <w:tmpl w:val="121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8D21FC"/>
    <w:multiLevelType w:val="multilevel"/>
    <w:tmpl w:val="F1F8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45CF4"/>
    <w:multiLevelType w:val="multilevel"/>
    <w:tmpl w:val="6A68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87C51"/>
    <w:multiLevelType w:val="multilevel"/>
    <w:tmpl w:val="ED8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156E8"/>
    <w:multiLevelType w:val="multilevel"/>
    <w:tmpl w:val="A1E8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B01FF9"/>
    <w:multiLevelType w:val="multilevel"/>
    <w:tmpl w:val="9A78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87A00"/>
    <w:multiLevelType w:val="multilevel"/>
    <w:tmpl w:val="5D2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45EB2"/>
    <w:multiLevelType w:val="multilevel"/>
    <w:tmpl w:val="3EA0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706E5"/>
    <w:multiLevelType w:val="multilevel"/>
    <w:tmpl w:val="49AA4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857C0"/>
    <w:multiLevelType w:val="multilevel"/>
    <w:tmpl w:val="4ED4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50FC"/>
    <w:multiLevelType w:val="multilevel"/>
    <w:tmpl w:val="3898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B01DF4"/>
    <w:multiLevelType w:val="multilevel"/>
    <w:tmpl w:val="8F52E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E6266D"/>
    <w:multiLevelType w:val="multilevel"/>
    <w:tmpl w:val="CE94B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A4755A"/>
    <w:multiLevelType w:val="singleLevel"/>
    <w:tmpl w:val="B706FCA2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05C715F"/>
    <w:multiLevelType w:val="multilevel"/>
    <w:tmpl w:val="48D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BC0E4D"/>
    <w:multiLevelType w:val="hybridMultilevel"/>
    <w:tmpl w:val="932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3306D6"/>
    <w:multiLevelType w:val="multilevel"/>
    <w:tmpl w:val="EFFA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AE688A"/>
    <w:multiLevelType w:val="multilevel"/>
    <w:tmpl w:val="7CF6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34683"/>
    <w:multiLevelType w:val="multilevel"/>
    <w:tmpl w:val="C8EA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2732D"/>
    <w:multiLevelType w:val="multilevel"/>
    <w:tmpl w:val="862A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867B2F"/>
    <w:multiLevelType w:val="multilevel"/>
    <w:tmpl w:val="FFEC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877C21"/>
    <w:multiLevelType w:val="multilevel"/>
    <w:tmpl w:val="BC3E20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D8607A"/>
    <w:multiLevelType w:val="multilevel"/>
    <w:tmpl w:val="C204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2259C1"/>
    <w:multiLevelType w:val="multilevel"/>
    <w:tmpl w:val="F00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7B1311"/>
    <w:multiLevelType w:val="hybridMultilevel"/>
    <w:tmpl w:val="CFEE8F8E"/>
    <w:lvl w:ilvl="0" w:tplc="A1220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9"/>
  </w:num>
  <w:num w:numId="5">
    <w:abstractNumId w:val="14"/>
  </w:num>
  <w:num w:numId="6">
    <w:abstractNumId w:val="4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20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8"/>
  </w:num>
  <w:num w:numId="21">
    <w:abstractNumId w:val="23"/>
  </w:num>
  <w:num w:numId="22">
    <w:abstractNumId w:val="18"/>
  </w:num>
  <w:num w:numId="23">
    <w:abstractNumId w:val="8"/>
  </w:num>
  <w:num w:numId="24">
    <w:abstractNumId w:val="27"/>
  </w:num>
  <w:num w:numId="25">
    <w:abstractNumId w:val="16"/>
  </w:num>
  <w:num w:numId="26">
    <w:abstractNumId w:val="3"/>
  </w:num>
  <w:num w:numId="27">
    <w:abstractNumId w:val="30"/>
  </w:num>
  <w:num w:numId="28">
    <w:abstractNumId w:val="5"/>
  </w:num>
  <w:num w:numId="29">
    <w:abstractNumId w:val="19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D2A"/>
    <w:rsid w:val="0000780B"/>
    <w:rsid w:val="0015734E"/>
    <w:rsid w:val="00157954"/>
    <w:rsid w:val="001B1BB2"/>
    <w:rsid w:val="001F5D2A"/>
    <w:rsid w:val="0021732C"/>
    <w:rsid w:val="002C6F04"/>
    <w:rsid w:val="002E6730"/>
    <w:rsid w:val="003606C2"/>
    <w:rsid w:val="0036708A"/>
    <w:rsid w:val="003674C8"/>
    <w:rsid w:val="003A0E25"/>
    <w:rsid w:val="0040761B"/>
    <w:rsid w:val="00416D2F"/>
    <w:rsid w:val="004523D9"/>
    <w:rsid w:val="00474AE8"/>
    <w:rsid w:val="004A2EED"/>
    <w:rsid w:val="004B22E4"/>
    <w:rsid w:val="0053408D"/>
    <w:rsid w:val="005D406A"/>
    <w:rsid w:val="0060005D"/>
    <w:rsid w:val="00674A80"/>
    <w:rsid w:val="00690822"/>
    <w:rsid w:val="00707306"/>
    <w:rsid w:val="00721083"/>
    <w:rsid w:val="0081112D"/>
    <w:rsid w:val="00857E3E"/>
    <w:rsid w:val="008B07FD"/>
    <w:rsid w:val="008C3365"/>
    <w:rsid w:val="009E1AE4"/>
    <w:rsid w:val="00A11981"/>
    <w:rsid w:val="00A242A9"/>
    <w:rsid w:val="00AA10B7"/>
    <w:rsid w:val="00B46511"/>
    <w:rsid w:val="00B6330F"/>
    <w:rsid w:val="00B84773"/>
    <w:rsid w:val="00BD61FE"/>
    <w:rsid w:val="00C51AE1"/>
    <w:rsid w:val="00D1170C"/>
    <w:rsid w:val="00D7637D"/>
    <w:rsid w:val="00E834E6"/>
    <w:rsid w:val="00E94F8C"/>
    <w:rsid w:val="00EA1C03"/>
    <w:rsid w:val="00EA43C4"/>
    <w:rsid w:val="00EA7C35"/>
    <w:rsid w:val="00ED0A91"/>
    <w:rsid w:val="00F00FA2"/>
    <w:rsid w:val="00FB46C9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  <w:style w:type="paragraph" w:customStyle="1" w:styleId="12">
    <w:name w:val="Абзац списка1"/>
    <w:basedOn w:val="a"/>
    <w:rsid w:val="00A242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FB4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A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1C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1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2017-04-03T08:02:00Z</cp:lastPrinted>
  <dcterms:created xsi:type="dcterms:W3CDTF">2016-07-12T06:34:00Z</dcterms:created>
  <dcterms:modified xsi:type="dcterms:W3CDTF">2017-04-03T08:05:00Z</dcterms:modified>
</cp:coreProperties>
</file>