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33" w:rsidRDefault="00622333" w:rsidP="00622333">
      <w:pPr>
        <w:pStyle w:val="Standard"/>
        <w:jc w:val="center"/>
        <w:rPr>
          <w:b/>
          <w:bCs/>
          <w:sz w:val="28"/>
          <w:szCs w:val="28"/>
        </w:rPr>
      </w:pPr>
    </w:p>
    <w:p w:rsidR="00622333" w:rsidRDefault="00622333" w:rsidP="0062233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22333" w:rsidRDefault="00622333" w:rsidP="00622333">
      <w:pPr>
        <w:pStyle w:val="Standard"/>
        <w:jc w:val="center"/>
      </w:pPr>
      <w:r>
        <w:rPr>
          <w:b/>
          <w:bCs/>
          <w:sz w:val="28"/>
          <w:szCs w:val="28"/>
        </w:rPr>
        <w:t xml:space="preserve">БАРТЕНЕВСКОГО  МУНИЦИПАЛЬНОГО ОБРАЗОВАНИЯ </w:t>
      </w:r>
      <w:r>
        <w:rPr>
          <w:b/>
          <w:bCs/>
          <w:spacing w:val="20"/>
          <w:sz w:val="28"/>
          <w:szCs w:val="28"/>
        </w:rPr>
        <w:t>ИВАНТЕЕВСКОГО МУНИЦИПАЛЬНОГО РАЙОНА САРАТОВСКОЙ ОБЛАСТИ</w:t>
      </w:r>
    </w:p>
    <w:p w:rsidR="00622333" w:rsidRDefault="00622333" w:rsidP="00622333">
      <w:pPr>
        <w:pStyle w:val="Standard"/>
        <w:tabs>
          <w:tab w:val="left" w:pos="7425"/>
        </w:tabs>
        <w:jc w:val="center"/>
        <w:rPr>
          <w:b/>
          <w:bCs/>
          <w:spacing w:val="20"/>
          <w:sz w:val="28"/>
          <w:szCs w:val="28"/>
        </w:rPr>
      </w:pPr>
    </w:p>
    <w:p w:rsidR="00622333" w:rsidRDefault="00622333" w:rsidP="00622333">
      <w:pPr>
        <w:pStyle w:val="Standard"/>
        <w:tabs>
          <w:tab w:val="left" w:pos="7425"/>
        </w:tabs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Восемьдесят второе заседание пятого  созыва</w:t>
      </w:r>
    </w:p>
    <w:p w:rsidR="00622333" w:rsidRDefault="00622333" w:rsidP="00622333">
      <w:pPr>
        <w:pStyle w:val="Standard"/>
        <w:tabs>
          <w:tab w:val="left" w:pos="7425"/>
        </w:tabs>
        <w:rPr>
          <w:b/>
          <w:bCs/>
          <w:spacing w:val="20"/>
          <w:sz w:val="28"/>
          <w:szCs w:val="28"/>
        </w:rPr>
      </w:pPr>
    </w:p>
    <w:p w:rsidR="00622333" w:rsidRDefault="00622333" w:rsidP="00622333">
      <w:pPr>
        <w:pStyle w:val="Standard"/>
        <w:jc w:val="center"/>
      </w:pPr>
      <w:r>
        <w:rPr>
          <w:b/>
          <w:bCs/>
          <w:spacing w:val="20"/>
          <w:sz w:val="28"/>
          <w:szCs w:val="28"/>
        </w:rPr>
        <w:t xml:space="preserve">РЕШЕНИЕ </w:t>
      </w:r>
      <w:r>
        <w:rPr>
          <w:sz w:val="28"/>
          <w:szCs w:val="28"/>
        </w:rPr>
        <w:t>№ 12</w:t>
      </w:r>
    </w:p>
    <w:p w:rsidR="00622333" w:rsidRDefault="00622333" w:rsidP="00622333">
      <w:pPr>
        <w:pStyle w:val="Standard"/>
        <w:rPr>
          <w:b/>
          <w:bCs/>
          <w:spacing w:val="20"/>
          <w:sz w:val="28"/>
          <w:szCs w:val="28"/>
        </w:rPr>
      </w:pPr>
    </w:p>
    <w:p w:rsidR="00622333" w:rsidRDefault="00622333" w:rsidP="00622333">
      <w:pPr>
        <w:pStyle w:val="Standard"/>
      </w:pPr>
      <w:r>
        <w:rPr>
          <w:sz w:val="28"/>
          <w:szCs w:val="28"/>
        </w:rPr>
        <w:t>от  02.06.2023 года                                                             с. Бартеневка</w:t>
      </w:r>
    </w:p>
    <w:p w:rsidR="00622333" w:rsidRDefault="00622333" w:rsidP="00622333">
      <w:pPr>
        <w:pStyle w:val="Standard"/>
        <w:jc w:val="center"/>
        <w:rPr>
          <w:b/>
          <w:bCs/>
          <w:sz w:val="28"/>
          <w:szCs w:val="28"/>
        </w:rPr>
      </w:pPr>
    </w:p>
    <w:p w:rsidR="00622333" w:rsidRDefault="00622333" w:rsidP="0062233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 </w:t>
      </w:r>
    </w:p>
    <w:p w:rsidR="00622333" w:rsidRDefault="00622333" w:rsidP="0062233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№ 21 от 23.12.2016 №21 </w:t>
      </w:r>
    </w:p>
    <w:p w:rsidR="00622333" w:rsidRDefault="00622333" w:rsidP="0062233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1B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6671B">
        <w:rPr>
          <w:rFonts w:ascii="Times New Roman" w:hAnsi="Times New Roman" w:cs="Times New Roman"/>
          <w:b/>
          <w:sz w:val="24"/>
          <w:szCs w:val="24"/>
        </w:rPr>
        <w:t xml:space="preserve">О порядке назначения и </w:t>
      </w:r>
    </w:p>
    <w:p w:rsidR="00622333" w:rsidRDefault="00622333" w:rsidP="0062233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1B">
        <w:rPr>
          <w:rFonts w:ascii="Times New Roman" w:hAnsi="Times New Roman" w:cs="Times New Roman"/>
          <w:b/>
          <w:sz w:val="24"/>
          <w:szCs w:val="24"/>
        </w:rPr>
        <w:t xml:space="preserve">проведения опроса граждан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333" w:rsidRPr="0066671B" w:rsidRDefault="00622333" w:rsidP="00622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образования» </w:t>
      </w:r>
    </w:p>
    <w:p w:rsidR="00622333" w:rsidRDefault="00622333" w:rsidP="00622333">
      <w:pPr>
        <w:pStyle w:val="ConsPlusNormal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671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66671B">
        <w:rPr>
          <w:rFonts w:ascii="Times New Roman" w:hAnsi="Times New Roman" w:cs="Times New Roman"/>
          <w:sz w:val="28"/>
          <w:szCs w:val="28"/>
        </w:rPr>
        <w:t xml:space="preserve"> 31 Федерального закона от 06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671B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67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671B">
        <w:rPr>
          <w:rFonts w:ascii="Times New Roman" w:hAnsi="Times New Roman" w:cs="Times New Roman"/>
          <w:sz w:val="28"/>
          <w:szCs w:val="28"/>
        </w:rPr>
        <w:t xml:space="preserve">, законом Саратовской области от 04.07.2016 г. </w:t>
      </w:r>
      <w:r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66671B">
        <w:rPr>
          <w:rFonts w:ascii="Times New Roman" w:hAnsi="Times New Roman" w:cs="Times New Roman"/>
          <w:sz w:val="28"/>
          <w:szCs w:val="28"/>
        </w:rPr>
        <w:t xml:space="preserve">75-ЗСО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671B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в муниципальных образованиях Саратовской области</w:t>
      </w:r>
      <w:r>
        <w:rPr>
          <w:rFonts w:ascii="Times New Roman" w:hAnsi="Times New Roman" w:cs="Times New Roman"/>
          <w:sz w:val="28"/>
          <w:szCs w:val="28"/>
        </w:rPr>
        <w:t>» и на основании статьи</w:t>
      </w:r>
      <w:r w:rsidRPr="0066671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671B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</w:t>
      </w:r>
      <w:r w:rsidRPr="0066671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66671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666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</w:t>
      </w:r>
      <w:r w:rsidRPr="00666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proofErr w:type="gramEnd"/>
      <w:r w:rsidRPr="0066671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66671B">
        <w:rPr>
          <w:rFonts w:ascii="Times New Roman" w:hAnsi="Times New Roman" w:cs="Times New Roman"/>
          <w:b/>
          <w:sz w:val="28"/>
          <w:szCs w:val="28"/>
        </w:rPr>
        <w:t>:</w:t>
      </w:r>
    </w:p>
    <w:p w:rsidR="00622333" w:rsidRDefault="00622333" w:rsidP="00622333">
      <w:pPr>
        <w:pStyle w:val="ConsPlusNormal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333" w:rsidRPr="00CD170E" w:rsidRDefault="00622333" w:rsidP="00622333">
      <w:pPr>
        <w:pStyle w:val="ConsPlusNormal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70E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«О порядке назначения и проведения опроса граждан на территории </w:t>
      </w:r>
      <w:proofErr w:type="spellStart"/>
      <w:r w:rsidRPr="00CD170E">
        <w:rPr>
          <w:rFonts w:ascii="Times New Roman" w:hAnsi="Times New Roman" w:cs="Times New Roman"/>
          <w:sz w:val="28"/>
          <w:szCs w:val="28"/>
        </w:rPr>
        <w:t>Бартеневского</w:t>
      </w:r>
      <w:proofErr w:type="spellEnd"/>
      <w:r w:rsidRPr="00CD17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изложив его  в следующей редакции </w:t>
      </w:r>
      <w:proofErr w:type="gramStart"/>
      <w:r w:rsidRPr="00CD170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CD170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22333" w:rsidRPr="0066671B" w:rsidRDefault="00622333" w:rsidP="00622333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333" w:rsidRPr="0066671B" w:rsidRDefault="00622333" w:rsidP="00622333">
      <w:pPr>
        <w:ind w:right="-285" w:firstLine="709"/>
        <w:jc w:val="both"/>
        <w:rPr>
          <w:szCs w:val="28"/>
        </w:rPr>
      </w:pPr>
      <w:r>
        <w:rPr>
          <w:szCs w:val="28"/>
        </w:rPr>
        <w:t>2</w:t>
      </w:r>
      <w:r w:rsidRPr="0066671B">
        <w:rPr>
          <w:szCs w:val="28"/>
        </w:rPr>
        <w:t xml:space="preserve">. Опубликовать настоящее решение в </w:t>
      </w:r>
      <w:r w:rsidRPr="0066671B">
        <w:rPr>
          <w:szCs w:val="28"/>
          <w:shd w:val="clear" w:color="auto" w:fill="FFFFFF"/>
        </w:rPr>
        <w:t>официальном ин</w:t>
      </w:r>
      <w:r>
        <w:rPr>
          <w:szCs w:val="28"/>
          <w:shd w:val="clear" w:color="auto" w:fill="FFFFFF"/>
        </w:rPr>
        <w:t>формационном  бюллетене</w:t>
      </w:r>
      <w:r w:rsidRPr="0066671B">
        <w:rPr>
          <w:szCs w:val="28"/>
          <w:shd w:val="clear" w:color="auto" w:fill="FFFFFF"/>
        </w:rPr>
        <w:t xml:space="preserve"> «</w:t>
      </w:r>
      <w:proofErr w:type="spellStart"/>
      <w:r>
        <w:rPr>
          <w:szCs w:val="28"/>
          <w:shd w:val="clear" w:color="auto" w:fill="FFFFFF"/>
        </w:rPr>
        <w:t>Бартеневский</w:t>
      </w:r>
      <w:proofErr w:type="spellEnd"/>
      <w:r>
        <w:rPr>
          <w:szCs w:val="28"/>
          <w:shd w:val="clear" w:color="auto" w:fill="FFFFFF"/>
        </w:rPr>
        <w:t xml:space="preserve"> в</w:t>
      </w:r>
      <w:r w:rsidRPr="0066671B">
        <w:rPr>
          <w:szCs w:val="28"/>
          <w:shd w:val="clear" w:color="auto" w:fill="FFFFFF"/>
        </w:rPr>
        <w:t>естник</w:t>
      </w:r>
      <w:r>
        <w:rPr>
          <w:szCs w:val="28"/>
          <w:shd w:val="clear" w:color="auto" w:fill="FFFFFF"/>
        </w:rPr>
        <w:t>»</w:t>
      </w:r>
      <w:r w:rsidRPr="0066671B">
        <w:rPr>
          <w:szCs w:val="28"/>
          <w:shd w:val="clear" w:color="auto" w:fill="FFFFFF"/>
        </w:rPr>
        <w:t xml:space="preserve"> </w:t>
      </w:r>
      <w:r w:rsidRPr="0066671B">
        <w:rPr>
          <w:szCs w:val="28"/>
        </w:rPr>
        <w:t xml:space="preserve"> и разместить на официальном сайте администрации </w:t>
      </w:r>
      <w:r>
        <w:rPr>
          <w:szCs w:val="28"/>
        </w:rPr>
        <w:t xml:space="preserve"> </w:t>
      </w:r>
      <w:proofErr w:type="spellStart"/>
      <w:r w:rsidRPr="0066671B">
        <w:rPr>
          <w:bCs/>
          <w:szCs w:val="28"/>
        </w:rPr>
        <w:t>Ивантеевского</w:t>
      </w:r>
      <w:proofErr w:type="spellEnd"/>
      <w:r w:rsidRPr="0066671B">
        <w:rPr>
          <w:bCs/>
          <w:szCs w:val="28"/>
        </w:rPr>
        <w:t xml:space="preserve"> </w:t>
      </w:r>
      <w:r w:rsidRPr="0066671B">
        <w:rPr>
          <w:szCs w:val="28"/>
        </w:rPr>
        <w:t>муниципального района в сети «Интернет»</w:t>
      </w:r>
      <w:r w:rsidRPr="0066671B">
        <w:rPr>
          <w:bCs/>
          <w:color w:val="000000"/>
          <w:szCs w:val="28"/>
        </w:rPr>
        <w:t xml:space="preserve"> (</w:t>
      </w:r>
      <w:proofErr w:type="spellStart"/>
      <w:r w:rsidRPr="0066671B">
        <w:rPr>
          <w:bCs/>
          <w:color w:val="000000"/>
          <w:szCs w:val="28"/>
          <w:lang w:val="en-US"/>
        </w:rPr>
        <w:t>ivanteevka</w:t>
      </w:r>
      <w:proofErr w:type="spellEnd"/>
      <w:r w:rsidRPr="0066671B">
        <w:rPr>
          <w:bCs/>
          <w:color w:val="000000"/>
          <w:szCs w:val="28"/>
        </w:rPr>
        <w:t>.</w:t>
      </w:r>
      <w:proofErr w:type="spellStart"/>
      <w:r w:rsidRPr="0066671B">
        <w:rPr>
          <w:bCs/>
          <w:color w:val="000000"/>
          <w:szCs w:val="28"/>
          <w:lang w:val="en-US"/>
        </w:rPr>
        <w:t>sarmo</w:t>
      </w:r>
      <w:proofErr w:type="spellEnd"/>
      <w:r w:rsidRPr="0066671B">
        <w:rPr>
          <w:bCs/>
          <w:color w:val="000000"/>
          <w:szCs w:val="28"/>
        </w:rPr>
        <w:t>.</w:t>
      </w:r>
      <w:proofErr w:type="spellStart"/>
      <w:r w:rsidRPr="0066671B">
        <w:rPr>
          <w:bCs/>
          <w:color w:val="000000"/>
          <w:szCs w:val="28"/>
          <w:lang w:val="en-US"/>
        </w:rPr>
        <w:t>ru</w:t>
      </w:r>
      <w:proofErr w:type="spellEnd"/>
      <w:r w:rsidRPr="0066671B">
        <w:rPr>
          <w:bCs/>
          <w:color w:val="000000"/>
          <w:szCs w:val="28"/>
        </w:rPr>
        <w:t>)</w:t>
      </w:r>
      <w:r w:rsidRPr="0066671B">
        <w:rPr>
          <w:szCs w:val="28"/>
        </w:rPr>
        <w:t>.</w:t>
      </w:r>
    </w:p>
    <w:p w:rsidR="00622333" w:rsidRPr="0066671B" w:rsidRDefault="00622333" w:rsidP="00622333">
      <w:pPr>
        <w:ind w:right="-285" w:firstLine="709"/>
        <w:jc w:val="both"/>
        <w:rPr>
          <w:szCs w:val="28"/>
        </w:rPr>
      </w:pPr>
      <w:r>
        <w:rPr>
          <w:szCs w:val="28"/>
        </w:rPr>
        <w:t>3</w:t>
      </w:r>
      <w:r w:rsidRPr="0066671B">
        <w:rPr>
          <w:szCs w:val="28"/>
        </w:rPr>
        <w:t>. Настоящее решение вступает в силу со дня официального опубликования (обнародования).</w:t>
      </w:r>
    </w:p>
    <w:p w:rsidR="00622333" w:rsidRDefault="00622333" w:rsidP="00622333">
      <w:pPr>
        <w:rPr>
          <w:b/>
          <w:color w:val="000000"/>
          <w:szCs w:val="28"/>
        </w:rPr>
      </w:pPr>
    </w:p>
    <w:p w:rsidR="00622333" w:rsidRDefault="00622333" w:rsidP="00622333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spellStart"/>
      <w:r>
        <w:rPr>
          <w:b/>
          <w:szCs w:val="28"/>
        </w:rPr>
        <w:t>Бартеневского</w:t>
      </w:r>
      <w:proofErr w:type="spellEnd"/>
      <w:r w:rsidRPr="007F6B41">
        <w:rPr>
          <w:b/>
          <w:szCs w:val="28"/>
        </w:rPr>
        <w:t xml:space="preserve"> </w:t>
      </w:r>
      <w:proofErr w:type="gramStart"/>
      <w:r w:rsidRPr="007F6B41">
        <w:rPr>
          <w:b/>
          <w:szCs w:val="28"/>
        </w:rPr>
        <w:t>муниципального</w:t>
      </w:r>
      <w:proofErr w:type="gramEnd"/>
    </w:p>
    <w:p w:rsidR="00622333" w:rsidRDefault="00622333" w:rsidP="00622333">
      <w:pPr>
        <w:jc w:val="both"/>
        <w:rPr>
          <w:szCs w:val="28"/>
        </w:rPr>
      </w:pPr>
      <w:r w:rsidRPr="007F6B41">
        <w:rPr>
          <w:b/>
          <w:szCs w:val="28"/>
        </w:rPr>
        <w:t xml:space="preserve"> образования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622333" w:rsidRDefault="00622333" w:rsidP="00622333">
      <w:pPr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622333" w:rsidRDefault="00622333" w:rsidP="00622333">
      <w:pPr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Р.Е.Скипа</w:t>
      </w:r>
    </w:p>
    <w:p w:rsidR="00622333" w:rsidRDefault="00622333" w:rsidP="00622333">
      <w:pPr>
        <w:rPr>
          <w:b/>
          <w:szCs w:val="28"/>
        </w:rPr>
      </w:pPr>
    </w:p>
    <w:p w:rsidR="00622333" w:rsidRDefault="00622333" w:rsidP="00622333">
      <w:pPr>
        <w:rPr>
          <w:b/>
          <w:szCs w:val="28"/>
        </w:rPr>
      </w:pPr>
    </w:p>
    <w:p w:rsidR="00622333" w:rsidRDefault="00622333" w:rsidP="00622333">
      <w:pPr>
        <w:rPr>
          <w:b/>
          <w:szCs w:val="28"/>
        </w:rPr>
      </w:pPr>
    </w:p>
    <w:p w:rsidR="00622333" w:rsidRDefault="00622333" w:rsidP="00622333">
      <w:pPr>
        <w:rPr>
          <w:b/>
          <w:szCs w:val="28"/>
        </w:rPr>
      </w:pPr>
    </w:p>
    <w:p w:rsidR="00622333" w:rsidRDefault="00622333" w:rsidP="00622333">
      <w:pPr>
        <w:rPr>
          <w:b/>
          <w:szCs w:val="28"/>
        </w:rPr>
      </w:pPr>
    </w:p>
    <w:p w:rsidR="00622333" w:rsidRDefault="00622333" w:rsidP="00622333">
      <w:pPr>
        <w:rPr>
          <w:b/>
          <w:szCs w:val="28"/>
        </w:rPr>
      </w:pPr>
    </w:p>
    <w:p w:rsidR="00622333" w:rsidRDefault="00622333" w:rsidP="00622333">
      <w:pPr>
        <w:rPr>
          <w:b/>
          <w:szCs w:val="28"/>
        </w:rPr>
      </w:pPr>
    </w:p>
    <w:p w:rsidR="00622333" w:rsidRPr="00E05402" w:rsidRDefault="00622333" w:rsidP="00622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540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22333" w:rsidRDefault="00622333" w:rsidP="00622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622333" w:rsidRDefault="00622333" w:rsidP="00622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.06.2023</w:t>
      </w:r>
      <w:r w:rsidRPr="00AE7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5402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622333" w:rsidRDefault="00622333" w:rsidP="00622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5402">
        <w:rPr>
          <w:rFonts w:ascii="Times New Roman" w:hAnsi="Times New Roman" w:cs="Times New Roman"/>
          <w:sz w:val="24"/>
          <w:szCs w:val="24"/>
        </w:rPr>
        <w:t xml:space="preserve"> Положения «О порядке назначения и проведения опроса</w:t>
      </w:r>
    </w:p>
    <w:p w:rsidR="00622333" w:rsidRDefault="00622333" w:rsidP="00622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5402">
        <w:rPr>
          <w:rFonts w:ascii="Times New Roman" w:hAnsi="Times New Roman" w:cs="Times New Roman"/>
          <w:sz w:val="24"/>
          <w:szCs w:val="24"/>
        </w:rPr>
        <w:t xml:space="preserve"> граждан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22333" w:rsidRDefault="00622333" w:rsidP="00622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 w:rsidRPr="00E05402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E0540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22333" w:rsidRPr="00E05402" w:rsidRDefault="00622333" w:rsidP="00622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5402">
        <w:rPr>
          <w:rFonts w:ascii="Times New Roman" w:hAnsi="Times New Roman" w:cs="Times New Roman"/>
          <w:sz w:val="24"/>
          <w:szCs w:val="24"/>
        </w:rPr>
        <w:t xml:space="preserve"> Саратовской области»</w:t>
      </w:r>
    </w:p>
    <w:p w:rsidR="00622333" w:rsidRPr="0066671B" w:rsidRDefault="00622333" w:rsidP="0062233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22333" w:rsidRDefault="00622333" w:rsidP="00622333">
      <w:pPr>
        <w:ind w:firstLine="567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ПОЛОЖЕНИЕ</w:t>
      </w:r>
    </w:p>
    <w:p w:rsidR="00622333" w:rsidRDefault="00622333" w:rsidP="00622333">
      <w:pPr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порядке назначения и проведения опроса граждан  </w:t>
      </w:r>
    </w:p>
    <w:p w:rsidR="00622333" w:rsidRPr="0066671B" w:rsidRDefault="00622333" w:rsidP="006223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671B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</w:p>
    <w:p w:rsidR="00622333" w:rsidRDefault="00622333" w:rsidP="00622333">
      <w:pPr>
        <w:ind w:firstLine="567"/>
        <w:jc w:val="center"/>
        <w:rPr>
          <w:color w:val="000000"/>
          <w:sz w:val="24"/>
          <w:szCs w:val="24"/>
        </w:rPr>
      </w:pPr>
    </w:p>
    <w:p w:rsidR="00622333" w:rsidRDefault="00622333" w:rsidP="0062233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622333" w:rsidRDefault="00622333" w:rsidP="00622333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Настоящее Положение разработано в соответствии с Федеральным законом от</w:t>
      </w:r>
      <w:r>
        <w:rPr>
          <w:rStyle w:val="apple-converted-space"/>
          <w:color w:val="000000"/>
        </w:rPr>
        <w:t> </w:t>
      </w:r>
      <w:hyperlink r:id="rId5" w:tgtFrame="_blank" w:history="1">
        <w:r w:rsidRPr="003C0D2E">
          <w:rPr>
            <w:rStyle w:val="hyperlink"/>
          </w:rPr>
          <w:t>06.10.2003 № 131-ФЗ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«Об общих принципах организации местного самоуправления в Российской Федерации», Законом Саратовской области от 04.07.2016</w:t>
      </w:r>
      <w:r>
        <w:rPr>
          <w:rStyle w:val="apple-converted-space"/>
          <w:color w:val="000000"/>
        </w:rPr>
        <w:t xml:space="preserve"> № </w:t>
      </w:r>
      <w:hyperlink r:id="rId6" w:tgtFrame="_blank" w:history="1">
        <w:r>
          <w:rPr>
            <w:rStyle w:val="hyperlink"/>
            <w:color w:val="0000FF"/>
          </w:rPr>
          <w:t>75-З</w:t>
        </w:r>
      </w:hyperlink>
      <w:r>
        <w:t>СО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«О порядке назначения и проведения опроса граждан в муниципальных образованиях Саратовской области»,</w:t>
      </w:r>
      <w:r>
        <w:rPr>
          <w:rStyle w:val="apple-converted-space"/>
          <w:color w:val="000000"/>
        </w:rPr>
        <w:t> </w:t>
      </w:r>
      <w:hyperlink r:id="rId7" w:tgtFrame="_blank" w:history="1">
        <w:r w:rsidRPr="003C0D2E">
          <w:rPr>
            <w:rStyle w:val="hyperlink"/>
          </w:rPr>
          <w:t xml:space="preserve">Уставом </w:t>
        </w:r>
      </w:hyperlink>
      <w:proofErr w:type="spellStart"/>
      <w:r>
        <w:t>Бартеневского</w:t>
      </w:r>
      <w:proofErr w:type="spellEnd"/>
      <w:r>
        <w:t xml:space="preserve"> МО</w:t>
      </w:r>
      <w:r>
        <w:rPr>
          <w:color w:val="000000"/>
        </w:rPr>
        <w:t xml:space="preserve">, и устанавливает порядок назначения, подготовки, проведения, определения результатов опроса граждан в </w:t>
      </w:r>
      <w:proofErr w:type="spellStart"/>
      <w:r>
        <w:rPr>
          <w:color w:val="000000"/>
        </w:rPr>
        <w:t>Бартеневском</w:t>
      </w:r>
      <w:proofErr w:type="spellEnd"/>
      <w:r>
        <w:rPr>
          <w:color w:val="000000"/>
        </w:rPr>
        <w:t xml:space="preserve"> МО.</w:t>
      </w:r>
      <w:proofErr w:type="gramEnd"/>
    </w:p>
    <w:p w:rsidR="00622333" w:rsidRDefault="00622333" w:rsidP="006223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Статья 1. Понятие опроса граждан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 В опросе имеют право участвовать жители муниципального 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 не допускаются.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622333" w:rsidRDefault="00622333" w:rsidP="006223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 </w:t>
      </w:r>
    </w:p>
    <w:p w:rsidR="00622333" w:rsidRDefault="00622333" w:rsidP="00622333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622333" w:rsidRDefault="00622333" w:rsidP="00622333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622333" w:rsidRDefault="00622333" w:rsidP="00622333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Статья 2. Вопросы, предлагаемые при проведении опроса граждан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Опрос проводится: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 по вопросам местного значения, определенным Федеральным законом «Об общих принципах организации местного самоуправления в Российской Федерации»;</w:t>
      </w:r>
    </w:p>
    <w:p w:rsidR="00622333" w:rsidRDefault="00622333" w:rsidP="006223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  2) 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значения, вопросам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поддержки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инициативных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проектов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для выявления мнения граждан о поддержке инициативного проекта.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Содержание вопроса (вопросов), выносимого (выносимых) на опрос, 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Саратовской области и муниципальным нормативным  правовым актам   муниципального образования.</w:t>
      </w:r>
      <w:proofErr w:type="gramEnd"/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Вопрос, выносимый на опрос, должен быть сформулирован таким образом, чтобы исключить множественность его толкования, то есть на него можно было бы дать только однозначный ответ.</w:t>
      </w:r>
    </w:p>
    <w:p w:rsidR="00622333" w:rsidRDefault="00622333" w:rsidP="006223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Статья 3. Территория проведения опроса граждан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Опрос граждан может проводиться одновременно на всей территории   муниципального образования,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622333" w:rsidRDefault="00622333" w:rsidP="006223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Статья 4. Финансирование опроса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  муниципального образования;</w:t>
      </w:r>
    </w:p>
    <w:p w:rsidR="00622333" w:rsidRDefault="00622333" w:rsidP="00622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за счет средств бюджета Саратовской области - при проведении опроса по инициативе органов государственной власти Саратовской области по учету мнения населения</w:t>
      </w:r>
    </w:p>
    <w:p w:rsidR="00622333" w:rsidRDefault="00622333" w:rsidP="006223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Статья 5. Инициатива проведения опроса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Опрос проводится по инициативе: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   Совета депутатов  муниципального образования (далее – Совет депутатов) или главы муниципального образования - по вопросам местного значения;</w:t>
      </w:r>
    </w:p>
    <w:p w:rsidR="00622333" w:rsidRDefault="00622333" w:rsidP="006223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органов государственной власти Саратовкой области - для учета мнения граждан при принятии решений об изменении целевого назначения земель муниципального образования  для объектов регионального и межрегионального значения, вопросам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поддержки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инициативных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проектов</w:t>
      </w:r>
    </w:p>
    <w:p w:rsidR="00622333" w:rsidRDefault="00622333" w:rsidP="00622333">
      <w:pPr>
        <w:jc w:val="both"/>
        <w:rPr>
          <w:color w:val="000000"/>
          <w:sz w:val="24"/>
          <w:szCs w:val="24"/>
        </w:rPr>
      </w:pP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 жителей муниципального образования 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Минимальная численность инициативной группы граждан, необходимая для внесения предложения о проведении опроса 3 человека.</w:t>
      </w:r>
    </w:p>
    <w:p w:rsidR="00622333" w:rsidRDefault="00622333" w:rsidP="006223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Статья 5.1. Требования к документам, прилагаемым к предложению о проведении опроса.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Документы, прилагаемые к предложению о проведении опроса должны соответствовать требованиям: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подтверждать факт проживания жителей инициативной группы, достигших шестнадцатилетнего возраста, на территории поселения;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обеспечивающим</w:t>
      </w:r>
      <w:proofErr w:type="gramEnd"/>
      <w:r>
        <w:rPr>
          <w:color w:val="000000"/>
          <w:sz w:val="24"/>
          <w:szCs w:val="24"/>
        </w:rPr>
        <w:t> возможность свободного чтения текста документов, всех реквизитов, дат, виз, резолюций, иных надписей, печатей, штампов и отметок.</w:t>
      </w:r>
    </w:p>
    <w:p w:rsidR="00622333" w:rsidRPr="00021DF7" w:rsidRDefault="00622333" w:rsidP="006223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Статья 6. Назначение опроса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Решение о назначении опроса принимается представительным органом муниципального образования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представительный орган муниципального образования, то инициатива оформляется его решением о назначении опроса.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В решении Совета депутатов о назначении опроса граждан устанавливаются:</w:t>
      </w:r>
    </w:p>
    <w:p w:rsidR="00622333" w:rsidRDefault="00622333" w:rsidP="00622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дата и сроки проведения опроса;</w:t>
      </w:r>
    </w:p>
    <w:p w:rsidR="00622333" w:rsidRDefault="00622333" w:rsidP="0062233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инициатор проведения опроса;</w:t>
      </w:r>
      <w:proofErr w:type="gramEnd"/>
    </w:p>
    <w:p w:rsidR="00622333" w:rsidRDefault="00622333" w:rsidP="0062233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3)формулировка вопроса (вопросов), предлагаемого (предлагаемых) при проведении опроса;</w:t>
      </w:r>
      <w:proofErr w:type="gramEnd"/>
    </w:p>
    <w:p w:rsidR="00622333" w:rsidRDefault="00622333" w:rsidP="00622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методика проведения опроса;</w:t>
      </w:r>
    </w:p>
    <w:p w:rsidR="00622333" w:rsidRDefault="00622333" w:rsidP="00622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форма опросного листа;</w:t>
      </w:r>
    </w:p>
    <w:p w:rsidR="00622333" w:rsidRDefault="00622333" w:rsidP="00622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минимальная численность жителей муниципального образования, участвующих в опросе;</w:t>
      </w:r>
    </w:p>
    <w:p w:rsidR="00622333" w:rsidRDefault="00622333" w:rsidP="00622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территория проведения опроса;</w:t>
      </w:r>
    </w:p>
    <w:p w:rsidR="00622333" w:rsidRDefault="00622333" w:rsidP="00622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порядок  и сроки формирования комиссии по проведению опроса граждан (</w:t>
      </w:r>
      <w:proofErr w:type="spellStart"/>
      <w:r>
        <w:rPr>
          <w:sz w:val="24"/>
          <w:szCs w:val="24"/>
        </w:rPr>
        <w:t>далее-Комиссия</w:t>
      </w:r>
      <w:proofErr w:type="spellEnd"/>
      <w:r>
        <w:rPr>
          <w:sz w:val="24"/>
          <w:szCs w:val="24"/>
        </w:rPr>
        <w:t>), состав, полномочия и порядок ее деятельности.</w:t>
      </w:r>
    </w:p>
    <w:p w:rsidR="00622333" w:rsidRDefault="00622333" w:rsidP="00622333">
      <w:pPr>
        <w:pStyle w:val="consplusnormal0"/>
        <w:spacing w:before="0" w:beforeAutospacing="0" w:after="0" w:afterAutospacing="0"/>
        <w:ind w:firstLine="540"/>
        <w:jc w:val="both"/>
      </w:pPr>
      <w:r>
        <w:t xml:space="preserve">  9) порядок идентификации участников опроса в случае проведения опроса граждан с использованием официального сайта  муниципального образования в информационно-телекоммуникационной сети "Интернет".</w:t>
      </w:r>
    </w:p>
    <w:p w:rsidR="00622333" w:rsidRDefault="00622333" w:rsidP="00622333">
      <w:pPr>
        <w:pStyle w:val="consplusnormal0"/>
        <w:spacing w:before="0" w:beforeAutospacing="0" w:after="0" w:afterAutospacing="0"/>
        <w:ind w:firstLine="539"/>
        <w:jc w:val="both"/>
        <w:rPr>
          <w:color w:val="00B0F0"/>
        </w:rPr>
      </w:pPr>
      <w:r>
        <w:rPr>
          <w:color w:val="00B0F0"/>
        </w:rPr>
        <w:t xml:space="preserve"> 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Жители муниципального образования должны быть проинформированы о проведении опроса не менее чем за 10 дней до его проведения. Информация о проведении опроса подлежит опубликованию (обнародованию) в средствах массовой информации, информационных стендах   муниципального образования, размещению на официальном сайте муниципального образования.</w:t>
      </w:r>
    </w:p>
    <w:p w:rsidR="00622333" w:rsidRDefault="00622333" w:rsidP="006223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Статья 7. Комиссия по проведению опроса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2.Комиссия состоит из 5 человек, которые назначаются представительным органом муниципального образования.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 Председатель Комиссии избирается открытым голосованием на первом заседании из числа членов Комиссии.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622333" w:rsidRDefault="00622333" w:rsidP="006223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Статья 8. Полномочия Комиссии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Комиссия: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организует исполнение настоящего Положения при проведении опроса и обеспечивает его соблюдение;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организует проведение опроса;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осуществляет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соблюдением права жителей на участие в опросе;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не позднее, чем за 10 дней до проведения опроса оповещает жителей Первомайского МО  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обеспечивает изготовление опросных листов по форме, указанной в решении Совета депутатов;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совместно с органами территориального общественного самоуправления организует сбор подписей при опросе;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определяет и направляет в представительный орган муниципального образования результаты опроса и обнародует их;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по вопросам материально-технического и организационного обеспечения сотрудничает с администрацией муниципального образования;</w:t>
      </w:r>
    </w:p>
    <w:p w:rsidR="00622333" w:rsidRDefault="00622333" w:rsidP="00622333">
      <w:pPr>
        <w:ind w:firstLine="709"/>
        <w:jc w:val="both"/>
        <w:rPr>
          <w:rStyle w:val="apple-converted-space"/>
        </w:rPr>
      </w:pPr>
      <w:r>
        <w:rPr>
          <w:color w:val="000000"/>
          <w:sz w:val="24"/>
          <w:szCs w:val="24"/>
        </w:rPr>
        <w:t>10) осуществляет иные полномочия в соответствии с Законом Саратовской области от 04.07.2016</w:t>
      </w:r>
      <w:r>
        <w:rPr>
          <w:rStyle w:val="apple-converted-space"/>
          <w:color w:val="000000"/>
          <w:sz w:val="24"/>
          <w:szCs w:val="24"/>
        </w:rPr>
        <w:t xml:space="preserve"> № </w:t>
      </w:r>
      <w:hyperlink r:id="rId8" w:tgtFrame="_blank" w:history="1">
        <w:r>
          <w:rPr>
            <w:rStyle w:val="hyperlink"/>
            <w:sz w:val="24"/>
            <w:szCs w:val="24"/>
          </w:rPr>
          <w:t xml:space="preserve">75 - </w:t>
        </w:r>
        <w:proofErr w:type="gramStart"/>
        <w:r>
          <w:rPr>
            <w:rStyle w:val="hyperlink"/>
            <w:sz w:val="24"/>
            <w:szCs w:val="24"/>
          </w:rPr>
          <w:t>З</w:t>
        </w:r>
        <w:proofErr w:type="gramEnd"/>
      </w:hyperlink>
      <w:r>
        <w:rPr>
          <w:sz w:val="24"/>
          <w:szCs w:val="24"/>
        </w:rPr>
        <w:t xml:space="preserve">СО 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«О порядке назначения и проведения опроса граждан в муниципальных образованиях Саратовской области»,</w:t>
      </w:r>
      <w:r>
        <w:rPr>
          <w:rStyle w:val="apple-converted-space"/>
          <w:color w:val="000000"/>
          <w:sz w:val="24"/>
          <w:szCs w:val="24"/>
        </w:rPr>
        <w:t> </w:t>
      </w:r>
    </w:p>
    <w:p w:rsidR="00622333" w:rsidRDefault="00622333" w:rsidP="00622333">
      <w:pPr>
        <w:ind w:firstLine="709"/>
        <w:jc w:val="both"/>
      </w:pPr>
      <w:r>
        <w:rPr>
          <w:color w:val="000000"/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Деятельность членов Комиссии осуществляется на общественных началах.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Материально-техническое и организационное обеспечение деятельности Комиссии осуществляется администрацией муниципального образования.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622333" w:rsidRDefault="00622333" w:rsidP="006223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Статья 9. Процедура проведения опроса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Опрос проводится в соответствии с устанавливаемой Советом депутатов методикой, в которой определяются способы проведения опроса. Опрос может проводиться следующими способами: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заполнение опросных листов путем поквартирного (подомового) обхода жителей;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заполнение опросных листов в определенных местах (пунктах проведения опроса);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иными способами, не запрещенными действующим законодательством.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 Применение одного или нескольких способов проведения опроса указывается в методике проведения опроса.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Статья 10. Определение результатов опроса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 Совет депутатов.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опроса подлежат обязательному опубликованию (обнародованию) в срок не позднее 10 дней с момента проведения опроса.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 Совета депутатов о назначении опроса, о чем составляет протокол, который направляется в Совет депутатов.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 </w:t>
      </w:r>
      <w:hyperlink r:id="rId9" w:anchor="Par2" w:history="1">
        <w:r>
          <w:rPr>
            <w:rStyle w:val="a4"/>
            <w:rFonts w:eastAsia="Calibri"/>
            <w:color w:val="000000"/>
            <w:sz w:val="24"/>
            <w:szCs w:val="24"/>
          </w:rPr>
          <w:t>пунктами 1</w:t>
        </w:r>
      </w:hyperlink>
      <w:r>
        <w:rPr>
          <w:color w:val="000000"/>
          <w:sz w:val="24"/>
          <w:szCs w:val="24"/>
        </w:rPr>
        <w:t> и </w:t>
      </w:r>
      <w:hyperlink r:id="rId10" w:anchor="Par3" w:history="1">
        <w:r>
          <w:rPr>
            <w:rStyle w:val="a4"/>
            <w:rFonts w:eastAsia="Calibri"/>
            <w:color w:val="000000"/>
            <w:sz w:val="24"/>
            <w:szCs w:val="24"/>
          </w:rPr>
          <w:t>2</w:t>
        </w:r>
      </w:hyperlink>
      <w:r>
        <w:rPr>
          <w:color w:val="000000"/>
          <w:sz w:val="24"/>
          <w:szCs w:val="24"/>
        </w:rPr>
        <w:t> настоящей статьи.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 на официальном сайте   муниципального образования  информационно-телекоммуникационной сети «Интернет».</w:t>
      </w:r>
    </w:p>
    <w:p w:rsidR="00622333" w:rsidRDefault="00622333" w:rsidP="006223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Статья 11. Рассмотрение результатов опроса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Результаты опроса носят рекомендательный характер.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Результаты опроса, проведенного по инициативе Совета депутатов, главы муниципального образования или органа государственной власти Саратовской </w:t>
      </w:r>
      <w:r>
        <w:rPr>
          <w:sz w:val="24"/>
          <w:szCs w:val="24"/>
        </w:rPr>
        <w:t>области</w:t>
      </w:r>
      <w:r>
        <w:rPr>
          <w:color w:val="000000"/>
          <w:sz w:val="24"/>
          <w:szCs w:val="24"/>
        </w:rPr>
        <w:t xml:space="preserve">, подлежат обязательному рассмотрению органами (должностными лицами) местного самоуправления, органами государственной власти </w:t>
      </w:r>
      <w:r>
        <w:rPr>
          <w:sz w:val="24"/>
          <w:szCs w:val="24"/>
        </w:rPr>
        <w:t>Саратовской области</w:t>
      </w:r>
      <w:r>
        <w:rPr>
          <w:color w:val="000000"/>
          <w:sz w:val="24"/>
          <w:szCs w:val="24"/>
        </w:rPr>
        <w:t>, в ведении которых находится вопрос, по которому выявлено мнение населения в результате проведенного опроса.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итогам рассмотрения результатов опроса главой муниципального образования в течение 10 дней 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итогам рассмотрения результатов опроса органом </w:t>
      </w:r>
      <w:r>
        <w:rPr>
          <w:sz w:val="24"/>
          <w:szCs w:val="24"/>
        </w:rPr>
        <w:t xml:space="preserve">государственной власти Саратовской области </w:t>
      </w:r>
      <w:r>
        <w:rPr>
          <w:color w:val="000000"/>
          <w:sz w:val="24"/>
          <w:szCs w:val="24"/>
        </w:rPr>
        <w:t>принятое им решение доводится до сведения жителей муниципального образования  в десятидневный срок со дня его принятия.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             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622333" w:rsidRDefault="00622333" w:rsidP="006223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Статья 12. Защита персональных данных</w:t>
      </w:r>
    </w:p>
    <w:p w:rsidR="00622333" w:rsidRDefault="00622333" w:rsidP="0062233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</w:t>
      </w:r>
      <w:r>
        <w:rPr>
          <w:color w:val="000000"/>
          <w:sz w:val="24"/>
          <w:szCs w:val="24"/>
        </w:rPr>
        <w:lastRenderedPageBreak/>
        <w:t xml:space="preserve">жизни, личную и семейную тайну к защите обрабатываемых персональных данных </w:t>
      </w:r>
      <w:r w:rsidRPr="0027480B">
        <w:rPr>
          <w:color w:val="000000"/>
          <w:sz w:val="24"/>
          <w:szCs w:val="24"/>
        </w:rPr>
        <w:t>предъявляются требования, предусмотренные Федеральным законом </w:t>
      </w:r>
    </w:p>
    <w:p w:rsidR="00622333" w:rsidRDefault="00622333" w:rsidP="00622333">
      <w:pPr>
        <w:jc w:val="both"/>
      </w:pPr>
      <w:hyperlink r:id="rId11" w:tgtFrame="_blank" w:history="1">
        <w:r w:rsidRPr="003C0D2E">
          <w:rPr>
            <w:rStyle w:val="a4"/>
            <w:sz w:val="24"/>
            <w:szCs w:val="24"/>
          </w:rPr>
          <w:t>от 27.07.2006 № 152-ФЗ</w:t>
        </w:r>
      </w:hyperlink>
      <w:r>
        <w:t xml:space="preserve"> </w:t>
      </w:r>
      <w:r w:rsidRPr="0027480B">
        <w:rPr>
          <w:color w:val="000000"/>
          <w:sz w:val="24"/>
          <w:szCs w:val="24"/>
        </w:rPr>
        <w:t> «О персональных данных».</w:t>
      </w:r>
    </w:p>
    <w:p w:rsidR="000D2AF4" w:rsidRDefault="000D2AF4"/>
    <w:sectPr w:rsidR="000D2AF4" w:rsidSect="00AF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0740"/>
    <w:multiLevelType w:val="multilevel"/>
    <w:tmpl w:val="27B83A90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2333"/>
    <w:rsid w:val="000D2AF4"/>
    <w:rsid w:val="00342CB9"/>
    <w:rsid w:val="00622333"/>
    <w:rsid w:val="00AC189F"/>
    <w:rsid w:val="00B6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23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numbering" w:customStyle="1" w:styleId="WWNum1">
    <w:name w:val="WWNum1"/>
    <w:rsid w:val="00622333"/>
    <w:pPr>
      <w:numPr>
        <w:numId w:val="1"/>
      </w:numPr>
    </w:pPr>
  </w:style>
  <w:style w:type="paragraph" w:customStyle="1" w:styleId="ConsPlusNormal">
    <w:name w:val="ConsPlusNormal"/>
    <w:rsid w:val="00622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2233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22333"/>
  </w:style>
  <w:style w:type="character" w:customStyle="1" w:styleId="hyperlink">
    <w:name w:val="hyperlink"/>
    <w:basedOn w:val="a0"/>
    <w:rsid w:val="00622333"/>
  </w:style>
  <w:style w:type="character" w:styleId="a4">
    <w:name w:val="Hyperlink"/>
    <w:basedOn w:val="a0"/>
    <w:uiPriority w:val="99"/>
    <w:semiHidden/>
    <w:unhideWhenUsed/>
    <w:rsid w:val="00622333"/>
    <w:rPr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6223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E460E41-852A-4363-A8C3-4992F25580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268092FE-8962-40F0-B7B6-614C136316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2E460E41-852A-4363-A8C3-4992F255805F" TargetMode="External"/><Relationship Id="rId11" Type="http://schemas.openxmlformats.org/officeDocument/2006/relationships/hyperlink" Target="https://pravo-search.minjust.ru/bigs/showDocument.html?id=0A02E7AB-81DC-427B-9BB7-ABFB1E14BDF3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hyperlink" Target="https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2524</Words>
  <Characters>14387</Characters>
  <Application>Microsoft Office Word</Application>
  <DocSecurity>0</DocSecurity>
  <Lines>119</Lines>
  <Paragraphs>33</Paragraphs>
  <ScaleCrop>false</ScaleCrop>
  <Company/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2010-12-31T21:01:00Z</dcterms:created>
  <dcterms:modified xsi:type="dcterms:W3CDTF">2010-12-31T21:01:00Z</dcterms:modified>
</cp:coreProperties>
</file>