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1D" w:rsidRPr="005B3E77" w:rsidRDefault="00887C1D" w:rsidP="00887C1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</w:t>
      </w:r>
      <w:r w:rsidRPr="005B3E77">
        <w:rPr>
          <w:rFonts w:eastAsia="Times New Roman CYR"/>
          <w:b/>
          <w:bCs/>
          <w:sz w:val="28"/>
          <w:szCs w:val="28"/>
        </w:rPr>
        <w:t>СОВЕТ</w:t>
      </w:r>
    </w:p>
    <w:p w:rsidR="00887C1D" w:rsidRPr="005B3E77" w:rsidRDefault="00887C1D" w:rsidP="00887C1D">
      <w:pPr>
        <w:jc w:val="center"/>
        <w:rPr>
          <w:rFonts w:eastAsia="Times New Roman CYR"/>
          <w:b/>
          <w:bCs/>
          <w:sz w:val="28"/>
          <w:szCs w:val="28"/>
        </w:rPr>
      </w:pPr>
      <w:r w:rsidRPr="005B3E77"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87C1D" w:rsidRPr="005B3E77" w:rsidRDefault="00887C1D" w:rsidP="00887C1D">
      <w:pPr>
        <w:jc w:val="center"/>
        <w:rPr>
          <w:rFonts w:eastAsia="Times New Roman CYR"/>
          <w:b/>
          <w:bCs/>
          <w:sz w:val="28"/>
          <w:szCs w:val="28"/>
        </w:rPr>
      </w:pPr>
      <w:r w:rsidRPr="005B3E77">
        <w:rPr>
          <w:b/>
          <w:bCs/>
          <w:sz w:val="28"/>
          <w:szCs w:val="28"/>
        </w:rPr>
        <w:t xml:space="preserve">ИВАНТЕЕВСКОГО </w:t>
      </w:r>
      <w:r w:rsidRPr="005B3E77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87C1D" w:rsidRPr="005B3E77" w:rsidRDefault="00887C1D" w:rsidP="00887C1D">
      <w:pPr>
        <w:jc w:val="center"/>
        <w:rPr>
          <w:rFonts w:eastAsia="Times New Roman CYR"/>
          <w:b/>
          <w:bCs/>
          <w:sz w:val="28"/>
          <w:szCs w:val="28"/>
        </w:rPr>
      </w:pPr>
      <w:r w:rsidRPr="005B3E77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87C1D" w:rsidRPr="005B3E77" w:rsidRDefault="00887C1D" w:rsidP="00887C1D">
      <w:pPr>
        <w:jc w:val="center"/>
        <w:rPr>
          <w:b/>
          <w:bCs/>
        </w:rPr>
      </w:pPr>
    </w:p>
    <w:p w:rsidR="00887C1D" w:rsidRPr="005B3E77" w:rsidRDefault="00887C1D" w:rsidP="00887C1D">
      <w:pPr>
        <w:jc w:val="center"/>
        <w:rPr>
          <w:b/>
          <w:bCs/>
          <w:sz w:val="28"/>
          <w:szCs w:val="28"/>
        </w:rPr>
      </w:pPr>
      <w:r w:rsidRPr="005B3E77">
        <w:rPr>
          <w:b/>
          <w:bCs/>
          <w:sz w:val="28"/>
          <w:szCs w:val="28"/>
        </w:rPr>
        <w:t xml:space="preserve">Пятьдесят </w:t>
      </w:r>
      <w:r>
        <w:rPr>
          <w:b/>
          <w:bCs/>
          <w:sz w:val="28"/>
          <w:szCs w:val="28"/>
        </w:rPr>
        <w:t>шестое</w:t>
      </w:r>
      <w:r w:rsidRPr="005B3E77">
        <w:rPr>
          <w:b/>
          <w:bCs/>
          <w:sz w:val="28"/>
          <w:szCs w:val="28"/>
        </w:rPr>
        <w:t xml:space="preserve"> заседание пятого созыва</w:t>
      </w:r>
    </w:p>
    <w:p w:rsidR="00887C1D" w:rsidRPr="005B3E77" w:rsidRDefault="00887C1D" w:rsidP="00887C1D">
      <w:pPr>
        <w:tabs>
          <w:tab w:val="left" w:pos="7635"/>
          <w:tab w:val="left" w:pos="8001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87C1D" w:rsidRPr="005B3E77" w:rsidRDefault="00887C1D" w:rsidP="00887C1D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5B3E77">
        <w:rPr>
          <w:rFonts w:eastAsia="Times New Roman CYR"/>
          <w:b/>
          <w:bCs/>
          <w:sz w:val="28"/>
          <w:szCs w:val="28"/>
        </w:rPr>
        <w:t>РЕШЕНИЕ №</w:t>
      </w:r>
      <w:r w:rsidR="00456D42">
        <w:rPr>
          <w:rFonts w:eastAsia="Times New Roman CYR"/>
          <w:b/>
          <w:bCs/>
          <w:sz w:val="28"/>
          <w:szCs w:val="28"/>
        </w:rPr>
        <w:t>36</w:t>
      </w:r>
    </w:p>
    <w:p w:rsidR="00887C1D" w:rsidRPr="005B3E77" w:rsidRDefault="00887C1D" w:rsidP="00887C1D">
      <w:pPr>
        <w:pStyle w:val="a9"/>
        <w:rPr>
          <w:color w:val="000000"/>
          <w:szCs w:val="24"/>
        </w:rPr>
      </w:pPr>
    </w:p>
    <w:p w:rsidR="00887C1D" w:rsidRPr="005B3E77" w:rsidRDefault="00887C1D" w:rsidP="00887C1D">
      <w:pPr>
        <w:pStyle w:val="a9"/>
        <w:rPr>
          <w:color w:val="000000"/>
          <w:szCs w:val="24"/>
        </w:rPr>
      </w:pPr>
      <w:r w:rsidRPr="005B3E77">
        <w:rPr>
          <w:color w:val="000000"/>
          <w:szCs w:val="24"/>
        </w:rPr>
        <w:t xml:space="preserve">от </w:t>
      </w:r>
      <w:r w:rsidR="000C14CA">
        <w:rPr>
          <w:color w:val="000000"/>
          <w:szCs w:val="24"/>
        </w:rPr>
        <w:t xml:space="preserve">22 </w:t>
      </w:r>
      <w:r>
        <w:rPr>
          <w:color w:val="000000"/>
          <w:szCs w:val="24"/>
        </w:rPr>
        <w:t xml:space="preserve">декабря </w:t>
      </w:r>
      <w:r w:rsidRPr="005B3E77">
        <w:rPr>
          <w:color w:val="000000"/>
          <w:szCs w:val="24"/>
        </w:rPr>
        <w:t xml:space="preserve">2021 года </w:t>
      </w:r>
    </w:p>
    <w:p w:rsidR="00887C1D" w:rsidRPr="005B3E77" w:rsidRDefault="00887C1D" w:rsidP="00887C1D">
      <w:pPr>
        <w:jc w:val="center"/>
        <w:rPr>
          <w:rFonts w:eastAsia="Times New Roman CYR"/>
          <w:bCs/>
          <w:sz w:val="26"/>
          <w:szCs w:val="26"/>
        </w:rPr>
      </w:pPr>
      <w:r w:rsidRPr="005B3E77">
        <w:rPr>
          <w:rFonts w:eastAsia="Times New Roman CYR"/>
          <w:bCs/>
          <w:sz w:val="26"/>
          <w:szCs w:val="26"/>
        </w:rPr>
        <w:t>с. Ивантеевка</w:t>
      </w:r>
    </w:p>
    <w:p w:rsidR="000D6E12" w:rsidRDefault="000D6E12" w:rsidP="000D6E12">
      <w:pPr>
        <w:widowControl w:val="0"/>
        <w:rPr>
          <w:sz w:val="24"/>
          <w:szCs w:val="24"/>
        </w:rPr>
      </w:pPr>
    </w:p>
    <w:p w:rsidR="000D6E12" w:rsidRPr="00887C1D" w:rsidRDefault="000D6E12" w:rsidP="000D6E12">
      <w:pPr>
        <w:widowControl w:val="0"/>
        <w:rPr>
          <w:b/>
          <w:sz w:val="24"/>
          <w:szCs w:val="24"/>
        </w:rPr>
      </w:pPr>
      <w:r w:rsidRPr="00887C1D">
        <w:rPr>
          <w:b/>
          <w:sz w:val="24"/>
          <w:szCs w:val="24"/>
        </w:rPr>
        <w:t xml:space="preserve">О  создании муниципального дорожного </w:t>
      </w:r>
    </w:p>
    <w:p w:rsidR="000D6E12" w:rsidRPr="00887C1D" w:rsidRDefault="00354B36" w:rsidP="000D6E12">
      <w:pPr>
        <w:widowControl w:val="0"/>
        <w:rPr>
          <w:b/>
          <w:sz w:val="24"/>
          <w:szCs w:val="24"/>
        </w:rPr>
      </w:pPr>
      <w:r w:rsidRPr="00887C1D">
        <w:rPr>
          <w:b/>
          <w:sz w:val="24"/>
          <w:szCs w:val="24"/>
        </w:rPr>
        <w:t xml:space="preserve">фонда Ивантеевского </w:t>
      </w:r>
      <w:r w:rsidR="000D6E12" w:rsidRPr="00887C1D">
        <w:rPr>
          <w:b/>
          <w:sz w:val="24"/>
          <w:szCs w:val="24"/>
        </w:rPr>
        <w:t>муниципального</w:t>
      </w:r>
    </w:p>
    <w:p w:rsidR="00354B36" w:rsidRPr="00887C1D" w:rsidRDefault="00354B36" w:rsidP="00354B36">
      <w:pPr>
        <w:widowControl w:val="0"/>
        <w:rPr>
          <w:b/>
          <w:sz w:val="24"/>
          <w:szCs w:val="24"/>
        </w:rPr>
      </w:pPr>
      <w:r w:rsidRPr="00887C1D">
        <w:rPr>
          <w:b/>
          <w:sz w:val="24"/>
          <w:szCs w:val="24"/>
        </w:rPr>
        <w:t xml:space="preserve">образования </w:t>
      </w:r>
      <w:r w:rsidR="000D6E12" w:rsidRPr="00887C1D">
        <w:rPr>
          <w:b/>
          <w:sz w:val="24"/>
          <w:szCs w:val="24"/>
        </w:rPr>
        <w:t xml:space="preserve"> </w:t>
      </w:r>
      <w:r w:rsidRPr="00887C1D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887C1D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887C1D">
        <w:rPr>
          <w:b/>
          <w:sz w:val="24"/>
          <w:szCs w:val="24"/>
        </w:rPr>
        <w:t xml:space="preserve">Саратовской области </w:t>
      </w:r>
    </w:p>
    <w:p w:rsidR="00354B36" w:rsidRPr="00887C1D" w:rsidRDefault="000D6E12" w:rsidP="00887C1D">
      <w:pPr>
        <w:widowControl w:val="0"/>
        <w:rPr>
          <w:b/>
          <w:sz w:val="24"/>
          <w:szCs w:val="24"/>
        </w:rPr>
      </w:pPr>
      <w:r w:rsidRPr="00887C1D">
        <w:rPr>
          <w:b/>
          <w:sz w:val="24"/>
          <w:szCs w:val="24"/>
        </w:rPr>
        <w:tab/>
      </w:r>
    </w:p>
    <w:p w:rsidR="00887C1D" w:rsidRPr="002D5BD3" w:rsidRDefault="002D5BD3" w:rsidP="00887C1D">
      <w:pPr>
        <w:ind w:firstLine="709"/>
        <w:jc w:val="both"/>
        <w:rPr>
          <w:b/>
          <w:sz w:val="28"/>
          <w:szCs w:val="28"/>
        </w:rPr>
      </w:pPr>
      <w:r w:rsidRPr="002D5BD3">
        <w:rPr>
          <w:color w:val="000000"/>
          <w:sz w:val="28"/>
          <w:szCs w:val="28"/>
        </w:rPr>
        <w:t xml:space="preserve">В соответствии с пунктом 5 статьи 179.4 Бюджетного кодекса Российской Федерации, пунктом 10 статьи 1 Закона Саратовской области от 30.09.2014 №108-ЗСО «О вопросах местного значения сельских поселений Саратовской области», пунктом 5 части 1 статьи 14 Федерального закона от 06.10.2003 №131-ФЗ «Об общих принципах организации местного самоуправления в Российской Федерации» </w:t>
      </w:r>
      <w:r w:rsidR="000D6E12" w:rsidRPr="002D5BD3">
        <w:rPr>
          <w:sz w:val="28"/>
          <w:szCs w:val="28"/>
        </w:rPr>
        <w:t>и  на основании</w:t>
      </w:r>
      <w:r w:rsidR="000E2360" w:rsidRPr="002D5BD3">
        <w:rPr>
          <w:sz w:val="28"/>
          <w:szCs w:val="28"/>
        </w:rPr>
        <w:t xml:space="preserve"> </w:t>
      </w:r>
      <w:r w:rsidR="000D6E12" w:rsidRPr="002D5BD3">
        <w:rPr>
          <w:sz w:val="28"/>
          <w:szCs w:val="28"/>
        </w:rPr>
        <w:t xml:space="preserve">  </w:t>
      </w:r>
      <w:r w:rsidR="006E3357" w:rsidRPr="002D5BD3">
        <w:rPr>
          <w:sz w:val="28"/>
          <w:szCs w:val="28"/>
        </w:rPr>
        <w:t xml:space="preserve">статьи 21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2D5BD3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r w:rsidR="000E2360" w:rsidRPr="002D5BD3">
          <w:rPr>
            <w:sz w:val="28"/>
            <w:szCs w:val="28"/>
          </w:rPr>
          <w:t xml:space="preserve">Совета Ивантеевского муниципального образования  Ивантеевского муниципального района  Саратовской области </w:t>
        </w:r>
      </w:hyperlink>
      <w:r w:rsidR="000D6E12" w:rsidRPr="002D5BD3">
        <w:rPr>
          <w:sz w:val="28"/>
          <w:szCs w:val="28"/>
        </w:rPr>
        <w:t xml:space="preserve"> </w:t>
      </w:r>
      <w:r w:rsidR="000E2360" w:rsidRPr="002D5BD3">
        <w:rPr>
          <w:sz w:val="28"/>
          <w:szCs w:val="28"/>
        </w:rPr>
        <w:t xml:space="preserve">Совет Ивантеевского муниципального образования  </w:t>
      </w:r>
      <w:r w:rsidR="000E2360" w:rsidRPr="002D5BD3">
        <w:rPr>
          <w:b/>
          <w:sz w:val="28"/>
          <w:szCs w:val="28"/>
        </w:rPr>
        <w:t>РЕШИЛ</w:t>
      </w:r>
      <w:r w:rsidR="000D6E12" w:rsidRPr="002D5BD3">
        <w:rPr>
          <w:b/>
          <w:sz w:val="28"/>
          <w:szCs w:val="28"/>
        </w:rPr>
        <w:t>:</w:t>
      </w:r>
    </w:p>
    <w:p w:rsidR="000D6E12" w:rsidRPr="00887C1D" w:rsidRDefault="00354B36" w:rsidP="00887C1D">
      <w:pPr>
        <w:ind w:firstLine="709"/>
        <w:jc w:val="both"/>
        <w:rPr>
          <w:b/>
          <w:sz w:val="28"/>
          <w:szCs w:val="28"/>
        </w:rPr>
      </w:pPr>
      <w:r w:rsidRPr="00887C1D">
        <w:rPr>
          <w:sz w:val="28"/>
          <w:szCs w:val="28"/>
        </w:rPr>
        <w:t xml:space="preserve">1. </w:t>
      </w:r>
      <w:r w:rsidR="000D6E12" w:rsidRPr="00887C1D">
        <w:rPr>
          <w:sz w:val="28"/>
          <w:szCs w:val="28"/>
        </w:rPr>
        <w:t xml:space="preserve">Создать муниципальный дорожный фонд </w:t>
      </w:r>
      <w:r w:rsidRPr="00887C1D">
        <w:rPr>
          <w:sz w:val="28"/>
          <w:szCs w:val="28"/>
        </w:rPr>
        <w:t xml:space="preserve">Ивантеевского муниципального образования  </w:t>
      </w:r>
      <w:r w:rsidR="000D6E12" w:rsidRPr="00887C1D">
        <w:rPr>
          <w:sz w:val="28"/>
          <w:szCs w:val="28"/>
        </w:rPr>
        <w:t>Ивантеевского муниципального района Саратовской области.</w:t>
      </w:r>
    </w:p>
    <w:p w:rsidR="000D6E12" w:rsidRPr="00887C1D" w:rsidRDefault="000D6E12" w:rsidP="00887C1D">
      <w:pPr>
        <w:ind w:firstLine="709"/>
        <w:jc w:val="both"/>
        <w:rPr>
          <w:sz w:val="28"/>
          <w:szCs w:val="28"/>
        </w:rPr>
      </w:pPr>
      <w:r w:rsidRPr="00887C1D">
        <w:rPr>
          <w:sz w:val="28"/>
          <w:szCs w:val="28"/>
        </w:rPr>
        <w:t xml:space="preserve">2. Утвердить Положение «О муниципальном дорожном фонде </w:t>
      </w:r>
      <w:r w:rsidR="00354B36" w:rsidRPr="00887C1D">
        <w:rPr>
          <w:sz w:val="28"/>
          <w:szCs w:val="28"/>
        </w:rPr>
        <w:t xml:space="preserve">Ивантеевского муниципального образования </w:t>
      </w:r>
      <w:r w:rsidRPr="00887C1D">
        <w:rPr>
          <w:sz w:val="28"/>
          <w:szCs w:val="28"/>
        </w:rPr>
        <w:t>Ивантеевского муниципально</w:t>
      </w:r>
      <w:r w:rsidR="00887C1D">
        <w:rPr>
          <w:sz w:val="28"/>
          <w:szCs w:val="28"/>
        </w:rPr>
        <w:t xml:space="preserve">го района Саратовской области» согласно </w:t>
      </w:r>
      <w:r w:rsidRPr="00887C1D">
        <w:rPr>
          <w:sz w:val="28"/>
          <w:szCs w:val="28"/>
        </w:rPr>
        <w:t>Приложени</w:t>
      </w:r>
      <w:r w:rsidR="00887C1D">
        <w:rPr>
          <w:sz w:val="28"/>
          <w:szCs w:val="28"/>
        </w:rPr>
        <w:t>ю №1.</w:t>
      </w:r>
    </w:p>
    <w:p w:rsidR="00887C1D" w:rsidRPr="00DB332B" w:rsidRDefault="00887C1D" w:rsidP="00887C1D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bCs/>
          <w:sz w:val="28"/>
          <w:szCs w:val="28"/>
        </w:rPr>
        <w:t>3</w:t>
      </w:r>
      <w:r w:rsidRPr="00DB33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B332B">
        <w:rPr>
          <w:color w:val="000000"/>
          <w:sz w:val="28"/>
          <w:szCs w:val="28"/>
        </w:rPr>
        <w:t xml:space="preserve">Опубликовать настоящее решение в </w:t>
      </w:r>
      <w:r w:rsidRPr="00DB332B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«Ивантеевские вести»</w:t>
      </w:r>
      <w:r w:rsidRPr="00DB332B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DB332B">
        <w:rPr>
          <w:bCs/>
          <w:color w:val="000000"/>
          <w:sz w:val="28"/>
          <w:szCs w:val="28"/>
        </w:rPr>
        <w:t xml:space="preserve">Ивантеевского </w:t>
      </w:r>
      <w:r w:rsidRPr="00DB332B">
        <w:rPr>
          <w:color w:val="000000"/>
          <w:sz w:val="28"/>
          <w:szCs w:val="28"/>
        </w:rPr>
        <w:t>муниципального района в сети «Интернет»</w:t>
      </w:r>
      <w:r w:rsidRPr="00DB332B">
        <w:rPr>
          <w:bCs/>
          <w:color w:val="000000"/>
          <w:sz w:val="28"/>
          <w:szCs w:val="28"/>
        </w:rPr>
        <w:t xml:space="preserve"> </w:t>
      </w:r>
      <w:r w:rsidR="002D5BD3">
        <w:rPr>
          <w:bCs/>
          <w:color w:val="000000"/>
          <w:sz w:val="28"/>
          <w:szCs w:val="28"/>
        </w:rPr>
        <w:t>в разделе Ивантеевское муниципальное образование.</w:t>
      </w:r>
    </w:p>
    <w:p w:rsidR="000D6E12" w:rsidRPr="00887C1D" w:rsidRDefault="000D6E12" w:rsidP="00887C1D">
      <w:pPr>
        <w:ind w:right="-143" w:firstLine="709"/>
        <w:jc w:val="both"/>
        <w:rPr>
          <w:sz w:val="28"/>
          <w:szCs w:val="28"/>
        </w:rPr>
      </w:pPr>
      <w:r w:rsidRPr="00887C1D">
        <w:rPr>
          <w:sz w:val="28"/>
          <w:szCs w:val="28"/>
        </w:rPr>
        <w:t xml:space="preserve">4. Контроль   за  выполнением решения </w:t>
      </w:r>
      <w:r w:rsidR="00887C1D">
        <w:rPr>
          <w:sz w:val="28"/>
          <w:szCs w:val="28"/>
        </w:rPr>
        <w:t>оставляю за собой</w:t>
      </w:r>
    </w:p>
    <w:p w:rsidR="000D6E12" w:rsidRPr="00887C1D" w:rsidRDefault="000D6E12" w:rsidP="00887C1D">
      <w:pPr>
        <w:ind w:firstLine="709"/>
        <w:jc w:val="both"/>
        <w:rPr>
          <w:color w:val="000000"/>
          <w:sz w:val="28"/>
          <w:szCs w:val="28"/>
        </w:rPr>
      </w:pPr>
      <w:r w:rsidRPr="00887C1D">
        <w:rPr>
          <w:sz w:val="28"/>
          <w:szCs w:val="28"/>
        </w:rPr>
        <w:t xml:space="preserve">5. </w:t>
      </w:r>
      <w:r w:rsidR="00887C1D">
        <w:rPr>
          <w:sz w:val="28"/>
          <w:szCs w:val="28"/>
        </w:rPr>
        <w:t xml:space="preserve">Настоящее </w:t>
      </w:r>
      <w:r w:rsidR="00887C1D">
        <w:rPr>
          <w:color w:val="000000"/>
          <w:sz w:val="28"/>
          <w:szCs w:val="28"/>
        </w:rPr>
        <w:t>р</w:t>
      </w:r>
      <w:r w:rsidRPr="00887C1D">
        <w:rPr>
          <w:color w:val="000000"/>
          <w:sz w:val="28"/>
          <w:szCs w:val="28"/>
        </w:rPr>
        <w:t xml:space="preserve">ешение вступает в силу с </w:t>
      </w:r>
      <w:r w:rsidR="006E3357" w:rsidRPr="00887C1D">
        <w:rPr>
          <w:color w:val="000000"/>
          <w:sz w:val="28"/>
          <w:szCs w:val="28"/>
        </w:rPr>
        <w:t>1 января 2022 года.</w:t>
      </w:r>
    </w:p>
    <w:p w:rsidR="00354B36" w:rsidRPr="00887C1D" w:rsidRDefault="00354B36" w:rsidP="00887C1D">
      <w:pPr>
        <w:ind w:firstLine="709"/>
        <w:jc w:val="both"/>
        <w:rPr>
          <w:color w:val="000000"/>
          <w:sz w:val="28"/>
          <w:szCs w:val="28"/>
        </w:rPr>
      </w:pPr>
    </w:p>
    <w:p w:rsidR="00354B36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887C1D" w:rsidRPr="00887C1D" w:rsidRDefault="00887C1D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887C1D" w:rsidRDefault="00887C1D" w:rsidP="00887C1D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887C1D" w:rsidRDefault="00887C1D" w:rsidP="00887C1D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887C1D" w:rsidRDefault="00887C1D" w:rsidP="00887C1D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354B36" w:rsidRDefault="00887C1D" w:rsidP="00887C1D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632D84" w:rsidRDefault="00632D84" w:rsidP="00887C1D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632D84" w:rsidRDefault="00632D84" w:rsidP="00632D84">
      <w:pPr>
        <w:pStyle w:val="a4"/>
        <w:spacing w:before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№1 </w:t>
      </w:r>
    </w:p>
    <w:p w:rsidR="00632D84" w:rsidRDefault="00632D84" w:rsidP="00632D84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к решению Совета Ивантеевского  </w:t>
      </w:r>
    </w:p>
    <w:p w:rsidR="00632D84" w:rsidRDefault="00632D84" w:rsidP="00632D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32D84" w:rsidRDefault="00632D84" w:rsidP="00632D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22.12.2021 г. №36 </w:t>
      </w:r>
    </w:p>
    <w:p w:rsidR="00632D84" w:rsidRDefault="00632D84" w:rsidP="00632D84">
      <w:pPr>
        <w:widowControl w:val="0"/>
        <w:jc w:val="right"/>
        <w:rPr>
          <w:sz w:val="24"/>
          <w:szCs w:val="24"/>
        </w:rPr>
      </w:pPr>
      <w:r>
        <w:rPr>
          <w:bCs/>
          <w:sz w:val="22"/>
          <w:szCs w:val="22"/>
        </w:rPr>
        <w:t>«</w:t>
      </w:r>
      <w:r>
        <w:rPr>
          <w:sz w:val="24"/>
          <w:szCs w:val="24"/>
        </w:rPr>
        <w:t xml:space="preserve">О  создании муниципального дорожного </w:t>
      </w:r>
    </w:p>
    <w:p w:rsidR="00632D84" w:rsidRDefault="00632D84" w:rsidP="00632D8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фонда Ивантеевского муниципального</w:t>
      </w:r>
    </w:p>
    <w:p w:rsidR="00632D84" w:rsidRDefault="00632D84" w:rsidP="00632D8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 Ивантеевского муниципального района </w:t>
      </w:r>
    </w:p>
    <w:p w:rsidR="00632D84" w:rsidRDefault="00632D84" w:rsidP="00632D8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  <w:r>
        <w:rPr>
          <w:sz w:val="22"/>
          <w:szCs w:val="22"/>
        </w:rPr>
        <w:t>»</w:t>
      </w:r>
    </w:p>
    <w:p w:rsidR="00632D84" w:rsidRDefault="00632D84" w:rsidP="00632D84">
      <w:pPr>
        <w:widowControl w:val="0"/>
        <w:jc w:val="right"/>
        <w:rPr>
          <w:sz w:val="22"/>
          <w:szCs w:val="22"/>
        </w:rPr>
      </w:pPr>
    </w:p>
    <w:p w:rsidR="00632D84" w:rsidRDefault="00632D84" w:rsidP="00632D84">
      <w:pPr>
        <w:tabs>
          <w:tab w:val="left" w:pos="1545"/>
        </w:tabs>
        <w:ind w:right="-425"/>
        <w:jc w:val="right"/>
        <w:rPr>
          <w:b/>
          <w:sz w:val="28"/>
          <w:szCs w:val="28"/>
        </w:rPr>
      </w:pPr>
    </w:p>
    <w:p w:rsidR="00632D84" w:rsidRDefault="00632D84" w:rsidP="00632D84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32D84" w:rsidRDefault="00632D84" w:rsidP="00632D84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ДОРОЖНОМ ФОНДЕ ИВАНТЕЕВСКОГО МУНИЦИПАЛЬНОГО ОБРАЗОВАНИЯ ИВАНТ</w:t>
      </w:r>
      <w:r>
        <w:rPr>
          <w:rStyle w:val="a6"/>
          <w:sz w:val="28"/>
          <w:szCs w:val="28"/>
        </w:rPr>
        <w:t>ЕЕВСКОГО</w:t>
      </w:r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632D84" w:rsidRDefault="00632D84" w:rsidP="00632D84">
      <w:pPr>
        <w:pStyle w:val="a4"/>
        <w:spacing w:before="0" w:after="0"/>
        <w:jc w:val="center"/>
        <w:rPr>
          <w:sz w:val="26"/>
          <w:szCs w:val="26"/>
        </w:rPr>
      </w:pPr>
    </w:p>
    <w:p w:rsidR="00632D84" w:rsidRDefault="00632D84" w:rsidP="00632D84">
      <w:pPr>
        <w:pStyle w:val="a4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6"/>
          <w:szCs w:val="26"/>
        </w:rPr>
      </w:pP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Положение о муниципальном дорожном фонде Ивантеевского муниципального образования Ивантеевского муниципального района Саратовской области (далее - Положение) разработано в соответствии с Бюджетным кодексом Российской Федерации, 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Саратовской области от 30.09.2014 г. №108-ЗСО «О вопросах местного значения сельских поселений Саратовской области», Уставом Ивантеевского муниципального образования Ивантеевского муниципального района  Саратовской области и определяет порядок формирования и использования бюджетных ассигнований муниципального дорожного фонда Ивантеевского муниципального образования Ивантеевского муниципального района Саратовской области (далее – дорожный фонд).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1</w:t>
      </w:r>
      <w:r>
        <w:rPr>
          <w:sz w:val="28"/>
          <w:szCs w:val="28"/>
        </w:rPr>
        <w:t xml:space="preserve">.2.  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b/>
          <w:sz w:val="28"/>
          <w:szCs w:val="28"/>
        </w:rPr>
      </w:pPr>
    </w:p>
    <w:p w:rsidR="00632D84" w:rsidRDefault="00632D84" w:rsidP="00632D84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дорожного фонда</w:t>
      </w:r>
    </w:p>
    <w:p w:rsidR="00632D84" w:rsidRDefault="00632D84" w:rsidP="00632D84">
      <w:pPr>
        <w:pStyle w:val="a4"/>
        <w:spacing w:before="0" w:after="0"/>
        <w:jc w:val="center"/>
        <w:rPr>
          <w:sz w:val="28"/>
          <w:szCs w:val="28"/>
        </w:rPr>
      </w:pP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Объем бюджетных ассигнований дорожного фонда утверждается решением Совета Ивантеевского муниципального образования  Ивантеевского муниципального района  Саратовской области о бюджете Ивантеевского муниципального образования Ивантеевского муниципального </w:t>
      </w:r>
      <w:r>
        <w:rPr>
          <w:sz w:val="28"/>
          <w:szCs w:val="28"/>
        </w:rPr>
        <w:lastRenderedPageBreak/>
        <w:t xml:space="preserve">района  на очередной финансовый год </w:t>
      </w:r>
      <w:hyperlink r:id="rId7" w:tooltip="решение от 15.12.2020 0:00:00 №43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4 декабря 2015 года №97 &#10;" w:history="1">
        <w:r>
          <w:rPr>
            <w:rStyle w:val="a3"/>
            <w:color w:val="000000" w:themeColor="text1"/>
            <w:sz w:val="28"/>
            <w:szCs w:val="28"/>
          </w:rPr>
          <w:t>и плановый период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не менее суммы прогнозируемого объема доходов местного бюджета от: 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акцизов 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субсидий на капитальный ремонт, ремонт и содержание автомобильных дорог общего пользования местного значения за счет средств областного дорожного фонда;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иных поступлений в местный бюджет;</w:t>
      </w:r>
    </w:p>
    <w:p w:rsidR="00632D84" w:rsidRDefault="00632D84" w:rsidP="00632D84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32D84" w:rsidRDefault="00632D84" w:rsidP="00632D84">
      <w:pPr>
        <w:pStyle w:val="a4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</w:p>
    <w:p w:rsidR="00632D84" w:rsidRDefault="00632D84" w:rsidP="00632D84">
      <w:pPr>
        <w:pStyle w:val="Oaenoaieoiaioa"/>
        <w:ind w:firstLine="709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Порядок использования бюджетных ассигнований дорожного фонда 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Использование бюджетных ассигнований дорожного фонда осуществляется в соответствии со сводной бюджетной росписью расходов бюджета Ивантеевского муниципального образования Ивантеевского муниципального района и в пределах лимитов бюджетных обязательств, утвержденных на данные цели главному распорядителю бюджетных средств.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Главным распорядителем бюджетных ассигнований дорожного фонда является администрация Ивантеевского муниципального района, осуществляющая функции и полномочия в сфере дорожной деятельности.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мероприятий, предусмотренных утвержденной в установленном порядке муниципальной программой, направленных на развитие и сохранение сети автомобильных дорог общего пользования местного значения;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значения.</w:t>
      </w:r>
    </w:p>
    <w:p w:rsidR="00632D84" w:rsidRDefault="00632D84" w:rsidP="00632D84">
      <w:pPr>
        <w:pStyle w:val="a4"/>
        <w:spacing w:before="0" w:after="0"/>
        <w:rPr>
          <w:sz w:val="28"/>
          <w:szCs w:val="28"/>
        </w:rPr>
      </w:pPr>
    </w:p>
    <w:p w:rsidR="00632D84" w:rsidRDefault="00632D84" w:rsidP="00632D8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4. Контроль за использованием средств дорожного фонда 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632D84" w:rsidRDefault="00632D84" w:rsidP="00632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Ивантеевского муниципального образования Ивантеевского муниципального района.</w:t>
      </w:r>
    </w:p>
    <w:p w:rsidR="00632D84" w:rsidRDefault="00632D84" w:rsidP="00632D84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Бюджетные ассигнования дорожного фонда подлежат возврату в бюджет Ивантеевского муниципального образования Ивантеевского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632D84" w:rsidRDefault="00632D84" w:rsidP="00632D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D84" w:rsidRDefault="00632D84" w:rsidP="00632D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D84" w:rsidRDefault="00632D84" w:rsidP="00632D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32D84" w:rsidRDefault="00632D84" w:rsidP="00632D84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632D84" w:rsidRDefault="00632D84" w:rsidP="00632D84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632D84" w:rsidRDefault="00632D84" w:rsidP="00632D84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32D84" w:rsidRDefault="00632D84" w:rsidP="00632D84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632D84" w:rsidRPr="00887C1D" w:rsidRDefault="00632D84" w:rsidP="00887C1D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32D84" w:rsidRPr="00887C1D" w:rsidSect="0081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A35CE3"/>
    <w:rsid w:val="00021A8A"/>
    <w:rsid w:val="000C14CA"/>
    <w:rsid w:val="000C7BCE"/>
    <w:rsid w:val="000D6E12"/>
    <w:rsid w:val="000E2360"/>
    <w:rsid w:val="001F207F"/>
    <w:rsid w:val="002D5BD3"/>
    <w:rsid w:val="00354B36"/>
    <w:rsid w:val="00362580"/>
    <w:rsid w:val="00362F70"/>
    <w:rsid w:val="00456D42"/>
    <w:rsid w:val="0053532A"/>
    <w:rsid w:val="005604DA"/>
    <w:rsid w:val="005C0810"/>
    <w:rsid w:val="005F674A"/>
    <w:rsid w:val="00612D0B"/>
    <w:rsid w:val="00632D84"/>
    <w:rsid w:val="006A7814"/>
    <w:rsid w:val="006E3357"/>
    <w:rsid w:val="007323F3"/>
    <w:rsid w:val="00814705"/>
    <w:rsid w:val="00887C1D"/>
    <w:rsid w:val="009D412D"/>
    <w:rsid w:val="00A35CE3"/>
    <w:rsid w:val="00AC56DD"/>
    <w:rsid w:val="00D11D2C"/>
    <w:rsid w:val="00E00D92"/>
    <w:rsid w:val="00E775C2"/>
    <w:rsid w:val="00EA3A9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Subtitle"/>
    <w:basedOn w:val="a"/>
    <w:link w:val="aa"/>
    <w:qFormat/>
    <w:rsid w:val="00887C1D"/>
    <w:rPr>
      <w:sz w:val="24"/>
    </w:rPr>
  </w:style>
  <w:style w:type="character" w:customStyle="1" w:styleId="aa">
    <w:name w:val="Подзаголовок Знак"/>
    <w:basedOn w:val="a0"/>
    <w:link w:val="a9"/>
    <w:rsid w:val="00887C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semiHidden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:8111/content/act/c083170e-0348-4d1e-a601-cf4d876657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5D6B-0D67-46DD-BE73-7C92F0D9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17</cp:revision>
  <cp:lastPrinted>2021-12-22T06:08:00Z</cp:lastPrinted>
  <dcterms:created xsi:type="dcterms:W3CDTF">2021-10-13T04:45:00Z</dcterms:created>
  <dcterms:modified xsi:type="dcterms:W3CDTF">2021-12-22T10:00:00Z</dcterms:modified>
</cp:coreProperties>
</file>