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2" w:rsidRDefault="00F05287" w:rsidP="00F052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05287" w:rsidRDefault="00C949C2" w:rsidP="00F052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НИКОЛАЕВСКОГО </w:t>
      </w:r>
      <w:r w:rsidR="00F0528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ИВАНТЕЕВСКОГО  МУНИЦИПАЛЬНОГО  РАЙОНА САРАТОВСКОЙ ОБЛАСТИ</w:t>
      </w:r>
    </w:p>
    <w:p w:rsidR="00C949C2" w:rsidRDefault="00C949C2" w:rsidP="00F052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5287" w:rsidRDefault="00F05287" w:rsidP="00F052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ПОСТАНОВЛЕНИЕ№</w:t>
      </w:r>
      <w:r w:rsidR="00720FFA">
        <w:rPr>
          <w:rFonts w:ascii="Times New Roman" w:eastAsia="Times New Roman" w:hAnsi="Times New Roman"/>
          <w:b/>
          <w:sz w:val="28"/>
          <w:szCs w:val="28"/>
        </w:rPr>
        <w:t xml:space="preserve"> 9</w:t>
      </w:r>
    </w:p>
    <w:p w:rsidR="00F05287" w:rsidRDefault="00720FFA" w:rsidP="00F052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F05287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49C2">
        <w:rPr>
          <w:rFonts w:ascii="Times New Roman" w:eastAsia="Times New Roman" w:hAnsi="Times New Roman"/>
          <w:b/>
          <w:sz w:val="28"/>
          <w:szCs w:val="28"/>
        </w:rPr>
        <w:t>02.03</w:t>
      </w:r>
      <w:r>
        <w:rPr>
          <w:rFonts w:ascii="Times New Roman" w:eastAsia="Times New Roman" w:hAnsi="Times New Roman"/>
          <w:b/>
          <w:sz w:val="28"/>
          <w:szCs w:val="28"/>
        </w:rPr>
        <w:t>.2016</w:t>
      </w:r>
      <w:r w:rsidR="00F05287"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C949C2">
        <w:rPr>
          <w:rFonts w:ascii="Times New Roman" w:eastAsia="Times New Roman" w:hAnsi="Times New Roman"/>
          <w:b/>
          <w:sz w:val="28"/>
          <w:szCs w:val="28"/>
        </w:rPr>
        <w:t>с. Николаевка</w:t>
      </w:r>
    </w:p>
    <w:p w:rsidR="00C949C2" w:rsidRDefault="00C949C2" w:rsidP="00F052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287" w:rsidRPr="00DF4CEB" w:rsidRDefault="00F05287" w:rsidP="00F052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F4CEB">
        <w:rPr>
          <w:rFonts w:ascii="Times New Roman" w:eastAsia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F05287" w:rsidRPr="00DF4CEB" w:rsidRDefault="00F05287" w:rsidP="00F052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F4CEB">
        <w:rPr>
          <w:rFonts w:ascii="Times New Roman" w:eastAsia="Times New Roman" w:hAnsi="Times New Roman"/>
          <w:b/>
          <w:sz w:val="28"/>
          <w:szCs w:val="28"/>
        </w:rPr>
        <w:t>предоставления муниципальной услуги</w:t>
      </w:r>
    </w:p>
    <w:p w:rsidR="00F05287" w:rsidRPr="00DF4CEB" w:rsidRDefault="00F05287" w:rsidP="00F052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F4CEB">
        <w:rPr>
          <w:rFonts w:ascii="Times New Roman" w:eastAsia="Times New Roman" w:hAnsi="Times New Roman"/>
          <w:b/>
          <w:sz w:val="28"/>
          <w:szCs w:val="28"/>
        </w:rPr>
        <w:t xml:space="preserve">«Выдача выписок из реестра муниципального </w:t>
      </w:r>
    </w:p>
    <w:p w:rsidR="00DF4CEB" w:rsidRDefault="00F05287" w:rsidP="00F052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CEB">
        <w:rPr>
          <w:rFonts w:ascii="Times New Roman" w:eastAsia="Times New Roman" w:hAnsi="Times New Roman"/>
          <w:b/>
          <w:sz w:val="28"/>
          <w:szCs w:val="28"/>
        </w:rPr>
        <w:t xml:space="preserve">имущества </w:t>
      </w:r>
      <w:r w:rsidR="00C949C2">
        <w:rPr>
          <w:rFonts w:ascii="Times New Roman" w:eastAsia="Times New Roman" w:hAnsi="Times New Roman"/>
          <w:b/>
          <w:sz w:val="28"/>
          <w:szCs w:val="28"/>
        </w:rPr>
        <w:t>Николаевского</w:t>
      </w:r>
      <w:r w:rsidRPr="00DF4CEB">
        <w:rPr>
          <w:rFonts w:ascii="Times New Roman" w:eastAsia="Times New Roman" w:hAnsi="Times New Roman"/>
          <w:b/>
          <w:sz w:val="28"/>
          <w:szCs w:val="28"/>
        </w:rPr>
        <w:t xml:space="preserve">  муниципального образования»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F05287" w:rsidRDefault="00F05287" w:rsidP="00F0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</w:t>
      </w:r>
    </w:p>
    <w:p w:rsidR="0041513C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№210-Фз « Об организации предоставления государственных и муниципальных услуг», Постановления Правительства  РФ от 16.08.2012г №840 «О порядке подачи и рассмотрения жалоб на решения и действия (бездействие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постановления администрации Ивантеевского муниципального района № 904 от 14 ноября 2012 года. </w:t>
      </w:r>
    </w:p>
    <w:p w:rsidR="0041513C" w:rsidRPr="00DF4CEB" w:rsidRDefault="004151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CE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64DA1" w:rsidRDefault="0041513C" w:rsidP="00C949C2">
      <w:pPr>
        <w:pStyle w:val="af3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F4CEB" w:rsidRPr="00564DA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регламент по </w:t>
      </w:r>
      <w:r w:rsidRPr="00564DA1">
        <w:rPr>
          <w:rFonts w:ascii="Times New Roman" w:eastAsia="Arial" w:hAnsi="Times New Roman" w:cs="Times New Roman"/>
          <w:bCs/>
          <w:sz w:val="28"/>
          <w:szCs w:val="28"/>
        </w:rPr>
        <w:t>предоставлени</w:t>
      </w:r>
      <w:r w:rsidR="00C949C2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564DA1">
        <w:rPr>
          <w:rFonts w:ascii="Times New Roman" w:eastAsia="Arial" w:hAnsi="Times New Roman" w:cs="Times New Roman"/>
          <w:bCs/>
          <w:sz w:val="28"/>
          <w:szCs w:val="28"/>
        </w:rPr>
        <w:t xml:space="preserve"> муниципальной услуги </w:t>
      </w:r>
      <w:r w:rsidRPr="00564DA1">
        <w:rPr>
          <w:rFonts w:ascii="Times New Roman" w:eastAsia="Times New Roman" w:hAnsi="Times New Roman"/>
          <w:sz w:val="28"/>
          <w:szCs w:val="28"/>
        </w:rPr>
        <w:t xml:space="preserve">«Выдача выписок из реестра муниципального имущества </w:t>
      </w:r>
      <w:r w:rsidR="00C949C2">
        <w:rPr>
          <w:rFonts w:ascii="Times New Roman" w:eastAsia="Times New Roman" w:hAnsi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/>
          <w:sz w:val="28"/>
          <w:szCs w:val="28"/>
        </w:rPr>
        <w:t xml:space="preserve">  муниципального образования»</w:t>
      </w:r>
      <w:r w:rsidRPr="00564DA1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(приложение№1)</w:t>
      </w:r>
    </w:p>
    <w:p w:rsidR="00DF4CEB" w:rsidRPr="00564DA1" w:rsidRDefault="00DF4CEB" w:rsidP="00C949C2">
      <w:pPr>
        <w:pStyle w:val="af3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№ </w:t>
      </w:r>
      <w:r w:rsidR="008F4D0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.05.2012 «Об утверждении административного регламента </w:t>
      </w:r>
      <w:r w:rsidRPr="00564DA1"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«Выдача выписок из реестра муниципального имущества </w:t>
      </w:r>
      <w:r w:rsidR="00C949C2">
        <w:rPr>
          <w:rFonts w:ascii="Times New Roman" w:eastAsia="Times New Roman" w:hAnsi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/>
          <w:sz w:val="28"/>
          <w:szCs w:val="28"/>
        </w:rPr>
        <w:t xml:space="preserve">  муниципального образования» </w:t>
      </w:r>
      <w:r w:rsidR="00564DA1" w:rsidRPr="00564DA1">
        <w:rPr>
          <w:rFonts w:ascii="Times New Roman" w:eastAsia="Times New Roman" w:hAnsi="Times New Roman"/>
          <w:sz w:val="28"/>
          <w:szCs w:val="28"/>
        </w:rPr>
        <w:t xml:space="preserve">с учетом изменений от </w:t>
      </w:r>
      <w:r w:rsidR="00C949C2">
        <w:rPr>
          <w:rFonts w:ascii="Times New Roman" w:eastAsia="Times New Roman" w:hAnsi="Times New Roman"/>
          <w:sz w:val="28"/>
          <w:szCs w:val="28"/>
        </w:rPr>
        <w:t>12.12</w:t>
      </w:r>
      <w:r w:rsidR="00564DA1" w:rsidRPr="00564DA1">
        <w:rPr>
          <w:rFonts w:ascii="Times New Roman" w:eastAsia="Times New Roman" w:hAnsi="Times New Roman"/>
          <w:sz w:val="28"/>
          <w:szCs w:val="28"/>
        </w:rPr>
        <w:t>.2012 №</w:t>
      </w:r>
      <w:r w:rsidR="00C949C2">
        <w:rPr>
          <w:rFonts w:ascii="Times New Roman" w:eastAsia="Times New Roman" w:hAnsi="Times New Roman"/>
          <w:sz w:val="28"/>
          <w:szCs w:val="28"/>
        </w:rPr>
        <w:t>35</w:t>
      </w:r>
      <w:r w:rsidR="00564DA1" w:rsidRPr="00564DA1">
        <w:rPr>
          <w:rFonts w:ascii="Times New Roman" w:eastAsia="Times New Roman" w:hAnsi="Times New Roman"/>
          <w:sz w:val="28"/>
          <w:szCs w:val="28"/>
        </w:rPr>
        <w:t>, от 01.</w:t>
      </w:r>
      <w:r w:rsidR="00C949C2">
        <w:rPr>
          <w:rFonts w:ascii="Times New Roman" w:eastAsia="Times New Roman" w:hAnsi="Times New Roman"/>
          <w:sz w:val="28"/>
          <w:szCs w:val="28"/>
        </w:rPr>
        <w:t>10</w:t>
      </w:r>
      <w:r w:rsidR="00564DA1" w:rsidRPr="00564DA1">
        <w:rPr>
          <w:rFonts w:ascii="Times New Roman" w:eastAsia="Times New Roman" w:hAnsi="Times New Roman"/>
          <w:sz w:val="28"/>
          <w:szCs w:val="28"/>
        </w:rPr>
        <w:t>.2014 №</w:t>
      </w:r>
      <w:r w:rsidR="00C949C2">
        <w:rPr>
          <w:rFonts w:ascii="Times New Roman" w:eastAsia="Times New Roman" w:hAnsi="Times New Roman"/>
          <w:sz w:val="28"/>
          <w:szCs w:val="28"/>
        </w:rPr>
        <w:t>24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13C" w:rsidRDefault="00564DA1" w:rsidP="00C949C2">
      <w:pPr>
        <w:pStyle w:val="af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513C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</w:t>
      </w:r>
      <w:r w:rsidR="0041513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Ивантеевского муниципального района.</w:t>
      </w:r>
      <w:r w:rsidR="0041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13C" w:rsidRDefault="00564DA1" w:rsidP="00C949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3C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3C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41513C" w:rsidRDefault="0041513C" w:rsidP="00C949C2">
      <w:pPr>
        <w:pStyle w:val="af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5.Контроль над исполнением данного постановления </w:t>
      </w:r>
      <w:r w:rsidR="00564DA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13C" w:rsidRDefault="0041513C">
      <w:pPr>
        <w:pStyle w:val="ConsPlusTitle"/>
        <w:rPr>
          <w:rFonts w:eastAsia="Arial" w:cs="Times New Roman"/>
        </w:rPr>
      </w:pPr>
      <w:r>
        <w:rPr>
          <w:rFonts w:eastAsia="Arial" w:cs="Times New Roman"/>
        </w:rPr>
        <w:t>Глава администрации</w:t>
      </w:r>
    </w:p>
    <w:p w:rsidR="0041513C" w:rsidRDefault="00C949C2">
      <w:pPr>
        <w:pStyle w:val="ConsPlusTitle"/>
        <w:rPr>
          <w:rFonts w:eastAsia="Arial" w:cs="Times New Roman"/>
        </w:rPr>
      </w:pPr>
      <w:r>
        <w:rPr>
          <w:rFonts w:eastAsia="Arial" w:cs="Times New Roman"/>
        </w:rPr>
        <w:t>Николаевского</w:t>
      </w:r>
      <w:r w:rsidR="0041513C">
        <w:rPr>
          <w:rFonts w:eastAsia="Arial" w:cs="Times New Roman"/>
        </w:rPr>
        <w:t xml:space="preserve"> муниципального образования                   </w:t>
      </w:r>
      <w:r>
        <w:rPr>
          <w:rFonts w:eastAsia="Arial" w:cs="Times New Roman"/>
        </w:rPr>
        <w:t>А.А. Демидов</w:t>
      </w:r>
    </w:p>
    <w:p w:rsidR="0041513C" w:rsidRDefault="0041513C">
      <w:pPr>
        <w:pStyle w:val="ConsPlusTitle"/>
      </w:pPr>
    </w:p>
    <w:p w:rsidR="00DF4CEB" w:rsidRDefault="00DF4C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4CEB" w:rsidRDefault="00DF4C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4DA1" w:rsidRDefault="00564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13C" w:rsidRPr="00564DA1" w:rsidRDefault="004151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lastRenderedPageBreak/>
        <w:t>Приложение№1 к постановлению</w:t>
      </w:r>
    </w:p>
    <w:p w:rsidR="0041513C" w:rsidRPr="00564DA1" w:rsidRDefault="004151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41513C" w:rsidRPr="00564DA1" w:rsidRDefault="004151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2B27" w:rsidRDefault="004151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№</w:t>
      </w:r>
      <w:r w:rsidR="00564DA1">
        <w:rPr>
          <w:rFonts w:ascii="Times New Roman" w:hAnsi="Times New Roman" w:cs="Times New Roman"/>
          <w:sz w:val="28"/>
          <w:szCs w:val="28"/>
        </w:rPr>
        <w:t xml:space="preserve"> </w:t>
      </w:r>
      <w:r w:rsidR="00720FFA">
        <w:rPr>
          <w:rFonts w:ascii="Times New Roman" w:hAnsi="Times New Roman" w:cs="Times New Roman"/>
          <w:sz w:val="28"/>
          <w:szCs w:val="28"/>
        </w:rPr>
        <w:t>9</w:t>
      </w:r>
      <w:r w:rsidR="00564DA1">
        <w:rPr>
          <w:rFonts w:ascii="Times New Roman" w:hAnsi="Times New Roman" w:cs="Times New Roman"/>
          <w:sz w:val="28"/>
          <w:szCs w:val="28"/>
        </w:rPr>
        <w:t xml:space="preserve"> </w:t>
      </w:r>
      <w:r w:rsidRPr="00564DA1">
        <w:rPr>
          <w:rFonts w:ascii="Times New Roman" w:hAnsi="Times New Roman" w:cs="Times New Roman"/>
          <w:sz w:val="28"/>
          <w:szCs w:val="28"/>
        </w:rPr>
        <w:t>от</w:t>
      </w:r>
      <w:r w:rsidR="00720FFA">
        <w:rPr>
          <w:rFonts w:ascii="Times New Roman" w:hAnsi="Times New Roman" w:cs="Times New Roman"/>
          <w:sz w:val="28"/>
          <w:szCs w:val="28"/>
        </w:rPr>
        <w:t xml:space="preserve"> </w:t>
      </w:r>
      <w:r w:rsidR="00C949C2">
        <w:rPr>
          <w:rFonts w:ascii="Times New Roman" w:hAnsi="Times New Roman" w:cs="Times New Roman"/>
          <w:sz w:val="28"/>
          <w:szCs w:val="28"/>
        </w:rPr>
        <w:t>02.03</w:t>
      </w:r>
      <w:r w:rsidR="00720FFA">
        <w:rPr>
          <w:rFonts w:ascii="Times New Roman" w:hAnsi="Times New Roman" w:cs="Times New Roman"/>
          <w:sz w:val="28"/>
          <w:szCs w:val="28"/>
        </w:rPr>
        <w:t>.2016г</w:t>
      </w:r>
    </w:p>
    <w:p w:rsidR="0041513C" w:rsidRPr="00564DA1" w:rsidRDefault="00564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13C" w:rsidRPr="0056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9C2" w:rsidRDefault="0041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A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41513C" w:rsidRPr="00564DA1" w:rsidRDefault="0041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564DA1">
        <w:rPr>
          <w:rFonts w:ascii="Times New Roman" w:hAnsi="Times New Roman" w:cs="Times New Roman"/>
          <w:b/>
          <w:sz w:val="28"/>
          <w:szCs w:val="28"/>
        </w:rPr>
        <w:t xml:space="preserve">Выдача  выписок из реестра муниципального имущества </w:t>
      </w:r>
      <w:r w:rsidR="00C949C2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41513C" w:rsidRPr="00564DA1" w:rsidRDefault="004151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3C" w:rsidRPr="00564DA1" w:rsidRDefault="00415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A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1513C" w:rsidRPr="00564DA1" w:rsidRDefault="0041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        1.1 Административный регламент предоставления муниципальной услуги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64DA1">
        <w:rPr>
          <w:rFonts w:ascii="Times New Roman" w:hAnsi="Times New Roman" w:cs="Times New Roman"/>
          <w:sz w:val="28"/>
          <w:szCs w:val="28"/>
        </w:rPr>
        <w:t xml:space="preserve">Выдача  выписок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64DA1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предоставлении Администрацией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муниципальной услуги «Выдача выписок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договоров аренды имущества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 гражданами, учреждениями, организациями и предприятиями, а </w:t>
      </w:r>
      <w:r w:rsidRPr="00564DA1">
        <w:rPr>
          <w:rFonts w:ascii="Times New Roman" w:hAnsi="Times New Roman" w:cs="Times New Roman"/>
          <w:sz w:val="28"/>
          <w:szCs w:val="28"/>
        </w:rPr>
        <w:t xml:space="preserve">также порядок взаимодействия между Администрацией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МО, муниципальными служащими, взаимодействия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МО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1.2 Получателями муниципальной услуги являются физические и юридические лица, либо их уполномоченные представители.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 От имени физических лиц заявления о предоставлении муниципальной услуги могут подавать: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на доверенности или договоре. </w:t>
      </w:r>
    </w:p>
    <w:p w:rsidR="0041513C" w:rsidRPr="00564DA1" w:rsidRDefault="004151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доверенности, а также лица, действующие по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 </w:t>
      </w:r>
      <w:r w:rsidRPr="00564DA1">
        <w:rPr>
          <w:rFonts w:ascii="Times New Roman" w:hAnsi="Times New Roman" w:cs="Times New Roman"/>
          <w:sz w:val="28"/>
          <w:szCs w:val="28"/>
        </w:rPr>
        <w:t>(далее – заявители).</w:t>
      </w:r>
      <w:r w:rsidRPr="00564D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1.3 Порядок информирования заявителей о предоставлении муниципальной услуги: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а) Место нахождения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Саратовская область, Ивантеевский район, с. </w:t>
      </w:r>
      <w:r w:rsidR="00C949C2">
        <w:rPr>
          <w:rFonts w:ascii="Times New Roman" w:hAnsi="Times New Roman" w:cs="Times New Roman"/>
          <w:sz w:val="28"/>
          <w:szCs w:val="28"/>
        </w:rPr>
        <w:t>Николаевка</w:t>
      </w:r>
      <w:r w:rsidRPr="00564DA1">
        <w:rPr>
          <w:rFonts w:ascii="Times New Roman" w:hAnsi="Times New Roman" w:cs="Times New Roman"/>
          <w:sz w:val="28"/>
          <w:szCs w:val="28"/>
        </w:rPr>
        <w:t>, ул.</w:t>
      </w:r>
      <w:r w:rsidR="00C949C2">
        <w:rPr>
          <w:rFonts w:ascii="Times New Roman" w:hAnsi="Times New Roman" w:cs="Times New Roman"/>
          <w:sz w:val="28"/>
          <w:szCs w:val="28"/>
        </w:rPr>
        <w:t>Молодежная, д.1.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понедельник – пятница с 8-00 до 12-00 и с 13-00 до 16-00.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б) Справочные телефоны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8-84579-54</w:t>
      </w:r>
      <w:r w:rsidR="00C949C2">
        <w:rPr>
          <w:rFonts w:ascii="Times New Roman" w:hAnsi="Times New Roman" w:cs="Times New Roman"/>
          <w:sz w:val="28"/>
          <w:szCs w:val="28"/>
        </w:rPr>
        <w:t>421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в)</w:t>
      </w:r>
      <w:r w:rsidRPr="00564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DA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  <w:hyperlink r:id="rId7" w:history="1">
        <w:r w:rsidR="00564DA1" w:rsidRPr="00564D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http://ivanteevka.sarmo.ru/</w:t>
        </w:r>
      </w:hyperlink>
      <w:r w:rsidRPr="00564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 w:rsidR="00564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9C2">
        <w:rPr>
          <w:rFonts w:ascii="Times New Roman" w:hAnsi="Times New Roman" w:cs="Times New Roman"/>
          <w:sz w:val="28"/>
          <w:szCs w:val="28"/>
          <w:lang w:val="en-US"/>
        </w:rPr>
        <w:t>nikolaevkaadm</w:t>
      </w:r>
      <w:r w:rsidR="00C949C2" w:rsidRPr="00C949C2">
        <w:rPr>
          <w:rFonts w:ascii="Times New Roman" w:hAnsi="Times New Roman" w:cs="Times New Roman"/>
          <w:sz w:val="28"/>
          <w:szCs w:val="28"/>
        </w:rPr>
        <w:t>2</w:t>
      </w:r>
      <w:r w:rsidR="00564DA1" w:rsidRPr="00564DA1">
        <w:rPr>
          <w:rFonts w:ascii="Times New Roman" w:hAnsi="Times New Roman" w:cs="Times New Roman"/>
          <w:sz w:val="28"/>
          <w:szCs w:val="28"/>
        </w:rPr>
        <w:t>@</w:t>
      </w:r>
      <w:r w:rsidR="00564DA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64DA1" w:rsidRPr="00564DA1">
        <w:rPr>
          <w:rFonts w:ascii="Times New Roman" w:hAnsi="Times New Roman" w:cs="Times New Roman"/>
          <w:sz w:val="28"/>
          <w:szCs w:val="28"/>
        </w:rPr>
        <w:t>.</w:t>
      </w:r>
      <w:r w:rsidR="00564D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64DA1" w:rsidRDefault="0041513C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г) </w:t>
      </w:r>
      <w:r w:rsidR="00564DA1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по вопросам предоставления муниципальной услуги  могут обратиться в Администрацию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письменно посредством почтовой связи, по электронной почте, </w:t>
      </w:r>
      <w:r w:rsidR="00021E06" w:rsidRPr="00021E06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 МФЦ), в т</w:t>
      </w:r>
      <w:r w:rsidR="00C949C2">
        <w:rPr>
          <w:rFonts w:ascii="Times New Roman" w:hAnsi="Times New Roman" w:cs="Times New Roman"/>
          <w:sz w:val="28"/>
          <w:szCs w:val="28"/>
        </w:rPr>
        <w:t>.</w:t>
      </w:r>
      <w:r w:rsidR="00021E06" w:rsidRPr="00021E06">
        <w:rPr>
          <w:rFonts w:ascii="Times New Roman" w:hAnsi="Times New Roman" w:cs="Times New Roman"/>
          <w:sz w:val="28"/>
          <w:szCs w:val="28"/>
        </w:rPr>
        <w:t>ч</w:t>
      </w:r>
      <w:r w:rsidR="00C949C2">
        <w:rPr>
          <w:rFonts w:ascii="Times New Roman" w:hAnsi="Times New Roman" w:cs="Times New Roman"/>
          <w:sz w:val="28"/>
          <w:szCs w:val="28"/>
        </w:rPr>
        <w:t>.</w:t>
      </w:r>
      <w:r w:rsidR="00021E06" w:rsidRPr="00021E06">
        <w:rPr>
          <w:rFonts w:ascii="Times New Roman" w:hAnsi="Times New Roman" w:cs="Times New Roman"/>
          <w:sz w:val="28"/>
          <w:szCs w:val="28"/>
        </w:rPr>
        <w:t xml:space="preserve">  с использованием государственной информационной системы (единый портал государственных и муниципальных услуг)</w:t>
      </w:r>
      <w:r w:rsidR="00846219">
        <w:rPr>
          <w:rFonts w:ascii="Times New Roman" w:hAnsi="Times New Roman" w:cs="Times New Roman"/>
          <w:sz w:val="28"/>
          <w:szCs w:val="28"/>
        </w:rPr>
        <w:t>,</w:t>
      </w:r>
      <w:r w:rsidR="00564DA1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администрацию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49C2">
        <w:rPr>
          <w:rFonts w:ascii="Times New Roman" w:hAnsi="Times New Roman" w:cs="Times New Roman"/>
          <w:sz w:val="28"/>
          <w:szCs w:val="28"/>
        </w:rPr>
        <w:t>.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</w:t>
      </w:r>
      <w:r w:rsidR="00021E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календарных дней с момента поступления.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(последнее-при наличии) (в случае обращения физического лица);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подпись заявителя (в случае обращения физического лица); 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собственной инициативе прилагает к письменному обращению документы и материалы либо их копии.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Обращение, поступившее в администрацию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форме электронного документа, должно  содержать следующую информацию: </w:t>
      </w:r>
    </w:p>
    <w:p w:rsidR="00564DA1" w:rsidRDefault="00564DA1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</w:t>
      </w:r>
      <w:r w:rsidR="00021E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регистрации обращения.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64DA1" w:rsidRDefault="00564DA1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поступившие в администрацию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форме электронного документа, направляется в форме электронного документа по адресу электронной почты, указанному в обращении, или  в письменной форме по почтовому адресу, указанному в обращении.</w:t>
      </w:r>
    </w:p>
    <w:p w:rsidR="0041513C" w:rsidRPr="00564DA1" w:rsidRDefault="0041513C" w:rsidP="008C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Размещение информации по вопросам предоставления муниципальной услуги проводиться в специально отведенных местах в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официальном сайте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>, на Едином и региональном порталах государственных и муниципальных услуг.</w:t>
      </w:r>
    </w:p>
    <w:p w:rsidR="0041513C" w:rsidRPr="00564DA1" w:rsidRDefault="0041513C" w:rsidP="00C16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3C" w:rsidRPr="00564DA1" w:rsidRDefault="0041513C" w:rsidP="00C16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4DA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41513C" w:rsidRPr="00564DA1" w:rsidRDefault="0041513C" w:rsidP="00C16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2.1 Наименование муниципальной услуги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64DA1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1513C" w:rsidRPr="00564DA1" w:rsidRDefault="0041513C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2.2  Предоставление муниципальной услуги осуществляет Администрация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41513C" w:rsidRPr="00564DA1" w:rsidRDefault="0041513C" w:rsidP="00C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</w:t>
      </w:r>
      <w:r w:rsidRPr="00564DA1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муниципальных услуг. </w:t>
      </w:r>
    </w:p>
    <w:p w:rsidR="0041513C" w:rsidRPr="00564DA1" w:rsidRDefault="0041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2.3 Результатом предоставления муниципальной услуги является:                                   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41513C" w:rsidRPr="00564DA1" w:rsidRDefault="0041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предоставление Выписки;</w:t>
      </w:r>
    </w:p>
    <w:p w:rsidR="0041513C" w:rsidRPr="00564DA1" w:rsidRDefault="0041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предоставление информации об объекте (объектах) в Реестре;</w:t>
      </w:r>
    </w:p>
    <w:p w:rsidR="0041513C" w:rsidRPr="00564DA1" w:rsidRDefault="0041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предоставление информации об отсутствии сведений об объекте (объектах) в Реестре;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Выписки</w:t>
      </w:r>
    </w:p>
    <w:p w:rsidR="0041513C" w:rsidRPr="00564DA1" w:rsidRDefault="0041513C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2.4 Срок предоставления муниципальной услуги: </w:t>
      </w:r>
    </w:p>
    <w:p w:rsidR="0041513C" w:rsidRPr="00564DA1" w:rsidRDefault="0041513C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10 рабочих дней со дня получения заявления о предоставлении услуги.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 1 рабочий день.</w:t>
      </w:r>
    </w:p>
    <w:p w:rsidR="0041513C" w:rsidRPr="00564DA1" w:rsidRDefault="0041513C" w:rsidP="0056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2.5 Предоставление муниципальной услуги осуществляется в соответствии со следующими нормативными правовыми актами: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г. № 168, «Собрание законодательства РФ» от 02 августа 2010 № 31);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Федеральным законом от 6 октября 2003 г. N 131-ФЗ "Об общих принципах организации местного самоуправления в Российской Федерации" (первоначальный текст опубликован в официальных изданиях "Российская газета" от 8 октября 2003 г. N 202, "Парламентская газета" от 8 октября 2003 г. N 186, Собрание законодательства Российской Федерации от 6 октября 2003 г. N 40 ст. 3822);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Федеральным законом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2.6 Документы, необходимые в соответствии с нормативными правовыми актами для предоставления муниципальной услуги:</w:t>
      </w:r>
    </w:p>
    <w:p w:rsidR="0041513C" w:rsidRPr="00564DA1" w:rsidRDefault="0041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        а) Заявителем представляются в Администрацию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МО следующие документы, являющиеся основанием для начала предоставления муниципальной услуги: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iCs/>
          <w:sz w:val="28"/>
          <w:szCs w:val="28"/>
        </w:rPr>
        <w:t>- заявление на имя главы администрации муниципального образования в произвольной форме;</w:t>
      </w:r>
      <w:r w:rsidRPr="0056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DA1">
        <w:rPr>
          <w:rFonts w:ascii="Times New Roman" w:hAnsi="Times New Roman" w:cs="Times New Roman"/>
          <w:iCs/>
          <w:sz w:val="28"/>
          <w:szCs w:val="28"/>
        </w:rPr>
        <w:t>- документ, удостоверяющий личность;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DA1">
        <w:rPr>
          <w:rFonts w:ascii="Times New Roman" w:hAnsi="Times New Roman" w:cs="Times New Roman"/>
          <w:iCs/>
          <w:sz w:val="28"/>
          <w:szCs w:val="28"/>
        </w:rPr>
        <w:t>- доверенность, если заявитель действует на основании доверенности;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DA1">
        <w:rPr>
          <w:rFonts w:ascii="Times New Roman" w:hAnsi="Times New Roman" w:cs="Times New Roman"/>
          <w:iCs/>
          <w:sz w:val="28"/>
          <w:szCs w:val="28"/>
        </w:rPr>
        <w:t>- документы, предусмотренные частью 3 статьи 7 Федерального закона от 27 июля 2010 г. N 210-ФЗ "Об организации предоставления государственных и муниципальных услуг".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2.7 Основаниями для отказа в приеме документов, необходимых для предоставления муниципальной услуги: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письменном обращении содержатся нецензурные либо оскорбительные выражения, угрозы жизни, здоровью и имуществу должностных лиц Администрации, а также членов их семей;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заявителям направляются уведомления о ранее данных ответах или копии этих ответов;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в письменном обращении запрашиваются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41513C" w:rsidRPr="00564DA1" w:rsidRDefault="0041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2.8 Предоставление муниципальной услуги может быть приостановлено по следующим основаниям: </w:t>
      </w:r>
    </w:p>
    <w:p w:rsidR="0041513C" w:rsidRPr="00564DA1" w:rsidRDefault="0041513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подачи заявления лицом, не уполномоченным  на осуществление таких действий;</w:t>
      </w:r>
    </w:p>
    <w:p w:rsidR="0041513C" w:rsidRPr="00564DA1" w:rsidRDefault="0041513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непредставления документов, необходимых для предоставления муниципальной услуги;</w:t>
      </w:r>
    </w:p>
    <w:p w:rsidR="0041513C" w:rsidRPr="00564DA1" w:rsidRDefault="0041513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выявления в представленных документах противоречий, неточностей, сведений, не соответствующих действительности.</w:t>
      </w:r>
    </w:p>
    <w:p w:rsidR="0041513C" w:rsidRPr="00564DA1" w:rsidRDefault="0041513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Несоответстви</w:t>
      </w:r>
      <w:r w:rsidR="00D253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D253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 перечню, установленному в пункте 2.7 административного регламента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Заявителю в течение пяти рабочих дней со дня поступления заявления в Администрацию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сообщается по телефону о приостановлении рассмотрения документов, об имеющихся недостатках и способах их устранения.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2.9 Основания для отказа в предоставлении муниципальной услуги:</w:t>
      </w:r>
    </w:p>
    <w:p w:rsidR="0041513C" w:rsidRPr="00564DA1" w:rsidRDefault="0041513C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</w:t>
      </w:r>
      <w:r w:rsidR="00D2533F" w:rsidRPr="00564DA1">
        <w:rPr>
          <w:rFonts w:ascii="Times New Roman" w:eastAsia="Times New Roman" w:hAnsi="Times New Roman" w:cs="Times New Roman"/>
          <w:sz w:val="28"/>
          <w:szCs w:val="28"/>
        </w:rPr>
        <w:t>не устранение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причин, послуживших основанием для приостановления предоставления муниципальной услуги;</w:t>
      </w:r>
    </w:p>
    <w:p w:rsidR="0041513C" w:rsidRPr="00564DA1" w:rsidRDefault="0041513C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невозможности предоставления муниципальной услуги по причине несоответствия требованиям, установленным действующим законодательством;</w:t>
      </w:r>
    </w:p>
    <w:p w:rsidR="0041513C" w:rsidRPr="00564DA1" w:rsidRDefault="0041513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отсутствие запрашиваемой информации.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         2.10 Муниципальная услуга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64DA1">
        <w:rPr>
          <w:rFonts w:ascii="Times New Roman" w:hAnsi="Times New Roman" w:cs="Times New Roman"/>
          <w:sz w:val="28"/>
          <w:szCs w:val="28"/>
        </w:rPr>
        <w:t xml:space="preserve">Выдача  выписок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64D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предоставляется бесплатно.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2.11Максимальные сроки ожидания в очереди: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- при подаче запроса о предоставлении муниципальной услуги: </w:t>
      </w:r>
      <w:r w:rsidR="00D2533F">
        <w:rPr>
          <w:rFonts w:ascii="Times New Roman" w:hAnsi="Times New Roman" w:cs="Times New Roman"/>
          <w:sz w:val="28"/>
          <w:szCs w:val="28"/>
        </w:rPr>
        <w:t>15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- при получении результата предоставления муниципальной услуги: </w:t>
      </w:r>
      <w:r w:rsidR="00D2533F">
        <w:rPr>
          <w:rFonts w:ascii="Times New Roman" w:hAnsi="Times New Roman" w:cs="Times New Roman"/>
          <w:sz w:val="28"/>
          <w:szCs w:val="28"/>
        </w:rPr>
        <w:t>15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2.12 Требования к местам предоставления муниципальной услуги: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оборудуются стульями, столом, обеспечиваются образцом для заполнения заявления, бланками заявлений и канцелярскими принадлежностями.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 и оборудуется стульями и столами для возможности оформления документов.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Информационный материал располагается в доступном месте и содержит: исчерпывающую информацию о порядке предоставления муниципальной услуги (в текстовом виде), в том числе блок-схему;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график приема заявителей, фамилии, имена, отчества специалистов, ответственных за предоставление муниципальной услуги;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регламентирующие деятельность по предоставлению муниципальной услуги, по наиболее часто задаваемым вопросам;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41513C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образцы документов для заполнения.</w:t>
      </w:r>
    </w:p>
    <w:p w:rsidR="00BF7A98" w:rsidRDefault="00BF7A98" w:rsidP="00BF7A98">
      <w:pPr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Pr="00BF7A98">
        <w:rPr>
          <w:rFonts w:ascii="Times New Roman" w:hAnsi="Times New Roman" w:cs="Times New Roman"/>
          <w:sz w:val="28"/>
          <w:szCs w:val="28"/>
        </w:rPr>
        <w:t>Требования к обеспечению доступности государственных услуг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7A98">
        <w:rPr>
          <w:rFonts w:ascii="Times New Roman" w:hAnsi="Times New Roman" w:cs="Times New Roman"/>
          <w:sz w:val="28"/>
          <w:szCs w:val="28"/>
        </w:rPr>
        <w:t>я инвалидов:</w:t>
      </w:r>
    </w:p>
    <w:p w:rsidR="00BF7A98" w:rsidRDefault="00BF7A98" w:rsidP="00BF7A98">
      <w:pPr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BF7A98" w:rsidRDefault="00BF7A98" w:rsidP="00BF7A9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BF7A98" w:rsidRDefault="00BF7A98" w:rsidP="00BF7A9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BF7A98" w:rsidRDefault="00BF7A98" w:rsidP="00BF7A9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BF7A98" w:rsidRDefault="00BF7A98" w:rsidP="00BF7A9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BF7A98" w:rsidRPr="00564DA1" w:rsidRDefault="00BF7A98" w:rsidP="00BF7A9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–точечным шрифтом Брайля и на контрастном фоне.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2.1</w:t>
      </w:r>
      <w:r w:rsidR="00BF7A98">
        <w:rPr>
          <w:rFonts w:ascii="Times New Roman" w:hAnsi="Times New Roman" w:cs="Times New Roman"/>
          <w:sz w:val="28"/>
          <w:szCs w:val="28"/>
        </w:rPr>
        <w:t>4</w:t>
      </w:r>
      <w:r w:rsidRPr="00564DA1">
        <w:rPr>
          <w:rFonts w:ascii="Times New Roman" w:hAnsi="Times New Roman" w:cs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 заявителя о предоставлении муниципальной услуги не должна превышать 30 минут.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лично в часы приема;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по телефону в соответствии с режимом работы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в письменном виде почтовым отправлением в адрес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(функций).</w:t>
      </w:r>
    </w:p>
    <w:p w:rsidR="0041513C" w:rsidRPr="00564DA1" w:rsidRDefault="0041513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2.1</w:t>
      </w:r>
      <w:r w:rsidR="00BF7A98">
        <w:rPr>
          <w:rFonts w:ascii="Times New Roman" w:hAnsi="Times New Roman" w:cs="Times New Roman"/>
          <w:sz w:val="28"/>
          <w:szCs w:val="28"/>
        </w:rPr>
        <w:t>5</w:t>
      </w:r>
      <w:r w:rsidRPr="00564DA1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Показатель доступности муниципальной услуги для заявителей включает в себя следующие составляющие: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режим работы, который должен быть удобен для заявителей,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очерёдность предоставления муниципальной услуги в случае превышения спроса на муниципальную услугу над возможностями её предоставления,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информированность о правилах и порядке предоставления муниципальной услуги, что предусматривает требования к составу, месту и периодичности размещения информации о предоставляемой муниципальной услуге, а также информации, необходимой заявителям в связи с её предоставлением.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Показатель качества муниципальной услуги для заявителей включает в себя следующие составляющие: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материально-техническое обеспечение предоставления муниципальной услуги, которое содержит требования к: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помещениям,</w:t>
      </w:r>
      <w:r w:rsidRPr="00564DA1">
        <w:rPr>
          <w:rFonts w:ascii="Times New Roman" w:hAnsi="Times New Roman" w:cs="Times New Roman"/>
          <w:sz w:val="28"/>
          <w:szCs w:val="28"/>
        </w:rPr>
        <w:tab/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обеспеченности мебелью и оборудованием,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обеспеченности иным имуществом, необходимым для предоставления муниципальной услуги на высоком качественном уровне;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муниципальной услуги, который содержит требования к:</w:t>
      </w:r>
    </w:p>
    <w:p w:rsidR="0041513C" w:rsidRPr="00564DA1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численности персонала, участвующего в предоставлении муниципальной услуги, в том числе в соотношении с численностью заявителей,</w:t>
      </w:r>
    </w:p>
    <w:p w:rsidR="0041513C" w:rsidRDefault="004151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уровню квалификации персонала, участвующего в предоставлении муниципальной услуги.</w:t>
      </w:r>
    </w:p>
    <w:p w:rsidR="00C949C2" w:rsidRPr="00564DA1" w:rsidRDefault="00C949C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3C" w:rsidRPr="00564DA1" w:rsidRDefault="0041513C" w:rsidP="00C949C2">
      <w:pPr>
        <w:spacing w:after="75" w:line="3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4DA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3.1 Предоставление муниципальной услуги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64DA1">
        <w:rPr>
          <w:rFonts w:ascii="Times New Roman" w:hAnsi="Times New Roman" w:cs="Times New Roman"/>
          <w:sz w:val="28"/>
          <w:szCs w:val="28"/>
        </w:rPr>
        <w:t xml:space="preserve">Выдача  выписок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включает в себя следующие административные процедуры: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 и регистрация запросов заявителей;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рассмотрение запросов заявителей и принятие решения;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564DA1">
        <w:rPr>
          <w:rFonts w:ascii="Times New Roman" w:eastAsia="Times New Roman" w:hAnsi="Times New Roman" w:cs="Times New Roman"/>
          <w:bCs/>
          <w:sz w:val="28"/>
          <w:szCs w:val="28"/>
        </w:rPr>
        <w:t>нализ тематики поступившего запроса (заявления), устного обращения и исполнение запроса (заявления), устного обращения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564DA1">
        <w:rPr>
          <w:rFonts w:ascii="Times New Roman" w:hAnsi="Times New Roman" w:cs="Times New Roman"/>
          <w:sz w:val="28"/>
          <w:szCs w:val="28"/>
        </w:rPr>
        <w:t xml:space="preserve">ыдача  выписок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или отказ в предоставлении информации в письменном виде.</w:t>
      </w:r>
    </w:p>
    <w:p w:rsidR="0041513C" w:rsidRPr="00C949C2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2">
        <w:rPr>
          <w:rFonts w:ascii="Times New Roman" w:hAnsi="Times New Roman" w:cs="Times New Roman"/>
          <w:sz w:val="28"/>
          <w:szCs w:val="28"/>
        </w:rPr>
        <w:t xml:space="preserve">3.2. Прием и регистрация запросов заявителей: </w:t>
      </w:r>
    </w:p>
    <w:p w:rsidR="0041513C" w:rsidRPr="00564DA1" w:rsidRDefault="0041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        Основаниями для начала административной процедуры являются: </w:t>
      </w:r>
    </w:p>
    <w:p w:rsidR="0041513C" w:rsidRPr="00564DA1" w:rsidRDefault="0041513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личное обращение заявителя в Администрацию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1513C" w:rsidRPr="00564DA1" w:rsidRDefault="0041513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запроса по почте или по электронной почте,</w:t>
      </w:r>
    </w:p>
    <w:p w:rsidR="0041513C" w:rsidRPr="00564DA1" w:rsidRDefault="0041513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запроса через иное физическое лицо,</w:t>
      </w:r>
    </w:p>
    <w:p w:rsidR="0041513C" w:rsidRPr="00564DA1" w:rsidRDefault="0041513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запроса через социального работника, </w:t>
      </w:r>
    </w:p>
    <w:p w:rsidR="0041513C" w:rsidRPr="00564DA1" w:rsidRDefault="0041513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поступление запроса по телефону.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Специалист администрации устанавливает предмет обращения, личность заявителя, проверяет документ, удостоверяющий личность.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Специалист администрации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лица, удостоверение социального работника.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 xml:space="preserve">Специалист администрации проверяет наличие всех необходимых документов исходя из соответствующего перечня документов, представляемых на предоставление выписки из реестра муниципального имущества </w:t>
      </w:r>
      <w:r w:rsidR="00C949C2">
        <w:rPr>
          <w:rFonts w:cs="Times New Roman"/>
          <w:sz w:val="28"/>
          <w:szCs w:val="28"/>
        </w:rPr>
        <w:t>Николаевского</w:t>
      </w:r>
      <w:r w:rsidRPr="00564DA1">
        <w:rPr>
          <w:rFonts w:cs="Times New Roman"/>
          <w:sz w:val="28"/>
          <w:szCs w:val="28"/>
        </w:rPr>
        <w:t xml:space="preserve"> муниципального образования.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Специалист администрации проверяет соответствие представленных документов установленным требованиям.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1513C" w:rsidRPr="00564DA1" w:rsidRDefault="0041513C">
      <w:pPr>
        <w:pStyle w:val="af0"/>
        <w:shd w:val="clear" w:color="auto" w:fill="FDFEFF"/>
        <w:spacing w:before="0" w:after="0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 при согласии заявителя устранить препятствия специалист администрации возвращает представленные документы;</w:t>
      </w:r>
    </w:p>
    <w:p w:rsidR="0041513C" w:rsidRPr="00564DA1" w:rsidRDefault="0041513C">
      <w:pPr>
        <w:pStyle w:val="af0"/>
        <w:shd w:val="clear" w:color="auto" w:fill="FDFEFF"/>
        <w:spacing w:before="0" w:after="0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 при несогласии заявителя устранить препятствия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 помогает заявителю его заполнить.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t>Получение документов от заявителя фиксируется специалистом администрации путем выполнения регистрационной записи в книге учета входящих документов.</w:t>
      </w:r>
    </w:p>
    <w:p w:rsidR="0041513C" w:rsidRPr="00564DA1" w:rsidRDefault="0041513C">
      <w:pPr>
        <w:pStyle w:val="af0"/>
        <w:shd w:val="clear" w:color="auto" w:fill="FDFEF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64DA1">
        <w:rPr>
          <w:rFonts w:cs="Times New Roman"/>
          <w:sz w:val="28"/>
          <w:szCs w:val="28"/>
        </w:rPr>
        <w:lastRenderedPageBreak/>
        <w:t>Специалист администрации передает заявителю для подписи второй экземпляр заявления с указанием времени и даты приема документов.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При поступлении запроса по почте специалист администрации принимает заявление, регистрирует заявление в журнале учета и регистрации запросов, передает запрос на рассмотрение Главе администрации.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При поступлении обращения по электронной почте специалист администрации распечатывается на бумажном носителе, регистрирует заявление в журнале учета и регистрации запросов передает запрос на рассмотрение Главе администрации.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 телефону специалист администрации консультирует заказчика о муниципальной услуге, фиксирует данные заявителя, информирует о месте, времени и способах получения справки.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либо отказ в принятии заявления.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Продолжительность (и (или) максимальный срок) выполнения административной процедуры: 30 минут.</w:t>
      </w:r>
    </w:p>
    <w:p w:rsidR="0041513C" w:rsidRPr="00C949C2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2">
        <w:rPr>
          <w:rFonts w:ascii="Times New Roman" w:hAnsi="Times New Roman" w:cs="Times New Roman"/>
          <w:sz w:val="28"/>
          <w:szCs w:val="28"/>
        </w:rPr>
        <w:t xml:space="preserve">3.3 </w:t>
      </w:r>
      <w:r w:rsidRPr="00C949C2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заявления, устного обращения заявителей и принятие решения</w:t>
      </w:r>
      <w:r w:rsidRPr="00C949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 При получении заявления по почте или по электронной почте, основанием для начала административной процедуры является поступление главе администрации зарегистрированного в установленном порядке запроса заявителя.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При устном обращении заявителя, при обращении заявителя по телефону, через социального работника или доверенное лицо заявителя основанием для начала административной процедуры является определение тематики справки.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Содержание и продолжительность административных действий.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1. Рассмотрение документов, представленных заявителем, главой администрации: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Осуществляется Главой администрации с целью передачи пакета документов специалисту администрации для предоставления муниципальной услуги.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Поручения и принятые Главой администрации решения отражаются им в резолюции на заявлении заявителя.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Резолюция Главы администрации налагается им не позднее дня следующего за днём поступления документов.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Заявление с резолюцией адресуется должностному лицу для организации работы по предоставлению муниципальной услуги.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2.  Рассмотрение документов с резолюцией Главы специалистами администрации.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 Специалист удостоверяется, что: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отсутствуют противоречия между заявлением (устным обращением), представленным заявителем, и образцом заявления, предусмотренным Административным регламентом;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в документах нет подчисток, приписок и зачеркнутых слов;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документы исполнены не карандашом;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 Продолжительность выполнения административных действий составляет один рабочий день.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В случае выявления несоответствия заявления и иных документов перечню, установленному в пункте 2.7 административного регламента, или возникновения сомнений в достоверности представленных данных, заявителю в течение пяти рабочих дней со дня поступления заявления в Администрацию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сообщается по телефону о приостановлении рассмотрения документов, об имеющихся недостатках и способах их устранения.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являются: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1) принятие решения о проведении анализа тематики заявления, 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муниципальной услуги.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Продолжительность (и (или) максимальный срок) выполнения административной процедуры: два дня.</w:t>
      </w:r>
    </w:p>
    <w:p w:rsidR="0041513C" w:rsidRPr="00C949C2" w:rsidRDefault="0041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C2">
        <w:rPr>
          <w:rFonts w:ascii="Times New Roman" w:hAnsi="Times New Roman" w:cs="Times New Roman"/>
          <w:sz w:val="28"/>
          <w:szCs w:val="28"/>
        </w:rPr>
        <w:t xml:space="preserve">         3.4 А</w:t>
      </w:r>
      <w:r w:rsidRPr="00C949C2">
        <w:rPr>
          <w:rFonts w:ascii="Times New Roman" w:eastAsia="Times New Roman" w:hAnsi="Times New Roman" w:cs="Times New Roman"/>
          <w:bCs/>
          <w:sz w:val="28"/>
          <w:szCs w:val="28"/>
        </w:rPr>
        <w:t>нализ тематики поступившего запроса (заявления), устного обращения и исполнение запроса (заявления), устного обращения</w:t>
      </w:r>
      <w:r w:rsidRPr="00C949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процедуры: является п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ринятие решения о проведении тематики заявления.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Содержание и продолжительность административных действий: </w:t>
      </w:r>
    </w:p>
    <w:p w:rsidR="0041513C" w:rsidRPr="00564DA1" w:rsidRDefault="0041513C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просмотр и изучение карточек, листов фондов, описей дел для выявления запрашиваемых сведений – 1 рабочий день,</w:t>
      </w:r>
    </w:p>
    <w:p w:rsidR="0041513C" w:rsidRPr="00564DA1" w:rsidRDefault="0041513C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снятие копии и составление выписки, справки – 1 рабочий день,</w:t>
      </w:r>
    </w:p>
    <w:p w:rsidR="0041513C" w:rsidRPr="00564DA1" w:rsidRDefault="0041513C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запрашиваемых документов Главе администрации на подпись.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услуги, готовит уведомление об отсутствии запрашиваемых сведений и направляет его Главе администрации на подпись.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Результатом проведения административной процедуры является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подписание Главой администрации </w:t>
      </w:r>
      <w:r w:rsidRPr="00564DA1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или уведомления об отсутствии запрашиваемых сведений.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Продолжительность (и (или) максимальный срок) выполнения административной процедуры: два дня.</w:t>
      </w:r>
    </w:p>
    <w:p w:rsidR="0041513C" w:rsidRPr="00C949C2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2">
        <w:rPr>
          <w:rFonts w:ascii="Times New Roman" w:hAnsi="Times New Roman" w:cs="Times New Roman"/>
          <w:sz w:val="28"/>
          <w:szCs w:val="28"/>
        </w:rPr>
        <w:t xml:space="preserve">3.5 </w:t>
      </w:r>
      <w:r w:rsidRPr="00C949C2">
        <w:rPr>
          <w:rFonts w:ascii="Times New Roman" w:eastAsia="Times New Roman" w:hAnsi="Times New Roman" w:cs="Times New Roman"/>
          <w:bCs/>
          <w:sz w:val="28"/>
          <w:szCs w:val="28"/>
        </w:rPr>
        <w:t>Выдача документов или письма об отказе в предоставлении муниципальной услуги</w:t>
      </w:r>
      <w:r w:rsidRPr="00C949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подписание Главой администрации </w:t>
      </w:r>
      <w:r w:rsidRPr="00564DA1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</w:t>
      </w:r>
      <w:r w:rsidRPr="00564DA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или уведомления об отсутствии запрашиваемых сведений.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Содержание и продолжительность административных действий: 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специалист администрации готовит сопроводительное письмо о направлении</w:t>
      </w:r>
      <w:r w:rsidRPr="00564DA1">
        <w:rPr>
          <w:rFonts w:ascii="Times New Roman" w:hAnsi="Times New Roman" w:cs="Times New Roman"/>
          <w:sz w:val="28"/>
          <w:szCs w:val="28"/>
        </w:rPr>
        <w:t xml:space="preserve">  выписки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или уведомления об отсутствии запрашиваемых сведений;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обеспечивает подписание сопроводительного письма Главой;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>- извещает заявителя о времени получения документов.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Административные действия выполняются в течении одного рабочего дня.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      В случае отсутствия возможности выдачи документов лично заявителю, должностное лицо направляет сопроводительное письмо с приложением </w:t>
      </w:r>
      <w:r w:rsidRPr="00564DA1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или уведомления об отсутствии запрашиваемых сведений заявителю по почтовому адресу, указанному в запросе (заявлении).</w:t>
      </w:r>
    </w:p>
    <w:p w:rsidR="0041513C" w:rsidRPr="00564DA1" w:rsidRDefault="004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        Результатом административной процедуры является 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 по почте либо по электронной почте) заявителю выписки из реестра муниципального имущества </w:t>
      </w:r>
      <w:r w:rsidR="00C949C2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или уведомления об отсутствии запрашиваемых сведений.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Продолжительность (и (или) максимальный срок) выполнения административной процедуры: один рабочий день.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3.6 Блок-схема предоставления муниципальной услуги приводится в приложении № 1 к регламенту.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3C" w:rsidRPr="00564DA1" w:rsidRDefault="00415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A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4.1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заместитель главы администрации </w:t>
      </w:r>
      <w:r w:rsidR="00C949C2">
        <w:rPr>
          <w:rFonts w:ascii="Times New Roman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4.3 Периодичность осуществления текущего контроля один раз в квартал.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и внеплановыми. При проверке могут рассматриваться все вопросы, связанные с предоставлением </w:t>
      </w:r>
      <w:r w:rsidRPr="00564DA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или отдельные аспекты. Проверка может проводиться по конкретному обращению заявителя.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>4.5.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41513C" w:rsidRPr="00564DA1" w:rsidRDefault="0041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3C" w:rsidRPr="00564DA1" w:rsidRDefault="00415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2B27">
        <w:rPr>
          <w:rFonts w:ascii="Times New Roman" w:hAnsi="Times New Roman" w:cs="Times New Roman"/>
          <w:b/>
          <w:sz w:val="28"/>
          <w:szCs w:val="28"/>
        </w:rPr>
        <w:t>.</w:t>
      </w:r>
      <w:r w:rsidRPr="00564DA1">
        <w:rPr>
          <w:rFonts w:ascii="Times New Roman" w:hAnsi="Times New Roman" w:cs="Times New Roman"/>
          <w:sz w:val="28"/>
          <w:szCs w:val="28"/>
        </w:rPr>
        <w:t xml:space="preserve"> </w:t>
      </w:r>
      <w:r w:rsidRPr="00564DA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C949C2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564DA1">
        <w:rPr>
          <w:rFonts w:ascii="Times New Roman" w:hAnsi="Times New Roman" w:cs="Times New Roman"/>
          <w:b/>
          <w:sz w:val="28"/>
          <w:szCs w:val="28"/>
        </w:rPr>
        <w:t xml:space="preserve"> МО, предоставляющей муниципальную услугу, а также должностных лиц, муниципальных служащих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5.1. Заявитель, права и законные интересы которого нарушены должностным лицом 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или иным работником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предоставлении муниципальной услуги.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5.2. Основанием для начала процедуры досудебного (внесудебного) обжалования является жалоба, направленная Главе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F82B27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Pr="00564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документов, не предусмотренных Административным регламентом для предоставления муниципальной  услуги;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 области, нормативно – правовыми актами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 МО</w:t>
      </w:r>
      <w:r w:rsidRPr="00564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- отказ сотрудника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513C" w:rsidRPr="00564DA1" w:rsidRDefault="0041513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5.4. Жалоба подается в письменной форме на бумажном носителе.. Жалоба может быть направлена по почте, в электронном виде жалоба может </w:t>
      </w:r>
      <w:r w:rsidRPr="00564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быть подана заявителем на адрес электронной почты администрации Ивантеевского муниципального района </w:t>
      </w:r>
      <w:r w:rsidRPr="00564DA1">
        <w:rPr>
          <w:rFonts w:ascii="Times New Roman" w:eastAsia="Calibri" w:hAnsi="Times New Roman" w:cs="Times New Roman"/>
          <w:sz w:val="28"/>
          <w:szCs w:val="28"/>
          <w:lang w:val="en-US"/>
        </w:rPr>
        <w:t>iva</w:t>
      </w:r>
      <w:r w:rsidRPr="00564DA1">
        <w:rPr>
          <w:rFonts w:ascii="Times New Roman" w:eastAsia="Calibri" w:hAnsi="Times New Roman" w:cs="Times New Roman"/>
          <w:sz w:val="28"/>
          <w:szCs w:val="28"/>
        </w:rPr>
        <w:t>_</w:t>
      </w:r>
      <w:r w:rsidRPr="00564DA1">
        <w:rPr>
          <w:rFonts w:ascii="Times New Roman" w:eastAsia="Calibri" w:hAnsi="Times New Roman" w:cs="Times New Roman"/>
          <w:sz w:val="28"/>
          <w:szCs w:val="28"/>
          <w:lang w:val="en-US"/>
        </w:rPr>
        <w:t>omo</w:t>
      </w:r>
      <w:r w:rsidRPr="00564DA1">
        <w:rPr>
          <w:rFonts w:ascii="Times New Roman" w:eastAsia="Calibri" w:hAnsi="Times New Roman" w:cs="Times New Roman"/>
          <w:sz w:val="28"/>
          <w:szCs w:val="28"/>
        </w:rPr>
        <w:t>@</w:t>
      </w:r>
      <w:r w:rsidRPr="00564DA1">
        <w:rPr>
          <w:rFonts w:ascii="Times New Roman" w:eastAsia="Calibri" w:hAnsi="Times New Roman" w:cs="Times New Roman"/>
          <w:sz w:val="28"/>
          <w:szCs w:val="28"/>
          <w:lang w:val="en-US"/>
        </w:rPr>
        <w:t>rambler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.ru, в информационно-телекоммуникационной сети Интернет, на официальный сайта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 а также может быть принята при личном приеме заявителя.</w:t>
      </w:r>
    </w:p>
    <w:p w:rsidR="0041513C" w:rsidRPr="00564DA1" w:rsidRDefault="0041513C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1) наименование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должностного лица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либо фамилию, имя, отчество муниципального служащего, решения и действия (бездействие) которых обжалуются;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–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должностного лица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либо муниципального служащего;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должностного лица администрации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5.5. Жалоба рассматривается Главой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 или уполномоченными им сотрудниками.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должностного лица 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Рассмотрение жалобы приостанавливается в случаях необходимости проведения специальной проверки, запроса необходимых материалов, в этом случае сроки рассмотрения обращения могут быть продлены Главой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, но не более чем на 30 дней с обязательным уведомлением обратившегося.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Жалоба, содержащая вопросы, решение которых не входит в компетенцию 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направляется в течение семи дней со дня ее регистрации в 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рассмотрения жалобы администрация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принимает одно из следующих решений: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нормативно правовыми актами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МО, а также в иных формах;</w:t>
      </w:r>
    </w:p>
    <w:p w:rsidR="0041513C" w:rsidRPr="00564DA1" w:rsidRDefault="0041513C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564D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4DA1">
        <w:rPr>
          <w:rFonts w:ascii="Times New Roman" w:eastAsia="Calibri" w:hAnsi="Times New Roman" w:cs="Times New Roman"/>
          <w:sz w:val="28"/>
          <w:szCs w:val="28"/>
        </w:rPr>
        <w:t>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5.8. Ответ на жалобу не дается, если: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в жалобе не указана фамилия заявителя либо представителя заявителя, направившего жалобу, и почтовый адрес, по которому должен быть направлен ответ, ответ на жалобу не дается;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</w:t>
      </w:r>
      <w:r w:rsidR="00C949C2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МО или уполномоченное им лицо,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текст письменной жалобы не поддается прочтению, ответ на жалобу не дается и она не подлежит направлению на рассмотрение в государственные органы, органы местного самоуправления, должностному лицу в соответствии с его компетенцией, о чем в течение семи дней со дня регистрации жалобы сообщается заявителю либо представителю заявителя, направившему жалобу, если его фамилия и почтовый адрес поддаются прочтению;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eastAsia="Calibri" w:hAnsi="Times New Roman" w:cs="Times New Roman"/>
          <w:sz w:val="28"/>
          <w:szCs w:val="28"/>
        </w:rPr>
        <w:lastRenderedPageBreak/>
        <w:t>5.10. Заявители имеют право на судебное обжалование действий (бездействия)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41513C" w:rsidRPr="00564DA1" w:rsidRDefault="004151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Граждане могут подать заявление в суд по подсудности, установленной Гражданским процессуальным </w:t>
      </w:r>
      <w:hyperlink r:id="rId9" w:history="1">
        <w:r w:rsidRPr="00564D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F82B27">
        <w:rPr>
          <w:rFonts w:ascii="Times New Roman" w:hAnsi="Times New Roman" w:cs="Times New Roman"/>
          <w:sz w:val="28"/>
          <w:szCs w:val="28"/>
        </w:rPr>
        <w:t>. Ю</w:t>
      </w:r>
      <w:r w:rsidRPr="00564DA1">
        <w:rPr>
          <w:rFonts w:ascii="Times New Roman" w:hAnsi="Times New Roman" w:cs="Times New Roman"/>
          <w:sz w:val="28"/>
          <w:szCs w:val="28"/>
        </w:rPr>
        <w:t xml:space="preserve">ридические лица и граждане, осуществляющие предпринимательскую деятельность без образования юридического лица и имеющие статус индивидуального предпринимателя, приобретенный в установленном законом порядке, могут подать заявление в арбитражный суд по подсудности, установленной Арбитражным процессуальным </w:t>
      </w:r>
      <w:hyperlink r:id="rId10" w:history="1">
        <w:r w:rsidRPr="00564D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64DA1">
        <w:rPr>
          <w:rFonts w:ascii="Times New Roman" w:hAnsi="Times New Roman" w:cs="Times New Roman"/>
          <w:sz w:val="28"/>
          <w:szCs w:val="28"/>
        </w:rPr>
        <w:t>, в течение трех месяцев со дня, когда им стало известно о нарушен</w:t>
      </w:r>
      <w:r w:rsidR="00F82B27">
        <w:rPr>
          <w:rFonts w:ascii="Times New Roman" w:hAnsi="Times New Roman" w:cs="Times New Roman"/>
          <w:sz w:val="28"/>
          <w:szCs w:val="28"/>
        </w:rPr>
        <w:t>ии их прав и законных интересов</w:t>
      </w:r>
      <w:r w:rsidRPr="00564DA1">
        <w:rPr>
          <w:rFonts w:ascii="Times New Roman" w:hAnsi="Times New Roman" w:cs="Times New Roman"/>
          <w:sz w:val="28"/>
          <w:szCs w:val="28"/>
        </w:rPr>
        <w:t>»</w:t>
      </w:r>
      <w:r w:rsidR="00F82B27">
        <w:rPr>
          <w:rFonts w:ascii="Times New Roman" w:hAnsi="Times New Roman" w:cs="Times New Roman"/>
          <w:sz w:val="28"/>
          <w:szCs w:val="28"/>
        </w:rPr>
        <w:t>.</w:t>
      </w:r>
      <w:r w:rsidRPr="00564D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1513C" w:rsidRPr="00564DA1" w:rsidRDefault="0041513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6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1513C" w:rsidRPr="00564DA1" w:rsidRDefault="0041513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41513C" w:rsidRDefault="0041513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8C230C" w:rsidRDefault="008C230C">
      <w:pPr>
        <w:spacing w:line="100" w:lineRule="atLeast"/>
      </w:pPr>
    </w:p>
    <w:p w:rsidR="00564DA1" w:rsidRPr="00314D32" w:rsidRDefault="00F82B27" w:rsidP="00314D32">
      <w:pPr>
        <w:suppressAutoHyphens w:val="0"/>
        <w:spacing w:before="100" w:beforeAutospacing="1" w:after="100" w:afterAutospacing="1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  <w:r w:rsidR="00564DA1"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4DA1" w:rsidRPr="00F82B27" w:rsidRDefault="00564DA1" w:rsidP="00314D32">
      <w:pPr>
        <w:suppressAutoHyphens w:val="0"/>
        <w:spacing w:before="100" w:beforeAutospacing="1" w:after="100" w:afterAutospacing="1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F82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D32" w:rsidRDefault="00314D32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A1" w:rsidRDefault="00564DA1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  администрации   </w:t>
      </w:r>
      <w:r w:rsidR="00C94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</w:p>
    <w:p w:rsidR="00314D32" w:rsidRPr="00314D32" w:rsidRDefault="00314D32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4DA1" w:rsidRPr="00314D32" w:rsidRDefault="00564DA1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64DA1" w:rsidRPr="00314D32" w:rsidRDefault="00564DA1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314D32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DA1"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A1"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14D32" w:rsidRDefault="00564DA1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564DA1" w:rsidRPr="00314D32" w:rsidRDefault="00564DA1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64DA1" w:rsidRPr="00314D32" w:rsidRDefault="00564DA1" w:rsidP="00314D32">
      <w:pPr>
        <w:suppressAutoHyphens w:val="0"/>
        <w:spacing w:before="100" w:beforeAutospacing="1" w:after="100" w:afterAutospacing="1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         (адрес, телефон)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64DA1" w:rsidRPr="00314D32" w:rsidRDefault="00564DA1" w:rsidP="00314D32">
      <w:pPr>
        <w:tabs>
          <w:tab w:val="left" w:pos="4095"/>
        </w:tabs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</w:p>
    <w:p w:rsidR="00564DA1" w:rsidRPr="00314D32" w:rsidRDefault="00564DA1" w:rsidP="008C230C">
      <w:pPr>
        <w:suppressAutoHyphens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выписку из реестра муниципального имущества  </w:t>
      </w:r>
      <w:r w:rsidR="00C94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C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564DA1" w:rsidRPr="00314D32" w:rsidRDefault="00564DA1" w:rsidP="00314D32">
      <w:pPr>
        <w:tabs>
          <w:tab w:val="left" w:pos="4095"/>
        </w:tabs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64DA1" w:rsidRPr="00314D32" w:rsidRDefault="00314D32" w:rsidP="00314D32">
      <w:pPr>
        <w:tabs>
          <w:tab w:val="left" w:pos="4095"/>
        </w:tabs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4DA1" w:rsidRPr="00314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564DA1" w:rsidRPr="00314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</w:t>
      </w:r>
    </w:p>
    <w:p w:rsidR="00564DA1" w:rsidRPr="00314D32" w:rsidRDefault="00564DA1" w:rsidP="00314D32">
      <w:pPr>
        <w:suppressAutoHyphens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необходима для предоставления в</w:t>
      </w:r>
      <w:r w:rsid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64DA1" w:rsidRPr="00314D32" w:rsidRDefault="00564DA1" w:rsidP="00314D32">
      <w:pPr>
        <w:tabs>
          <w:tab w:val="left" w:pos="1065"/>
          <w:tab w:val="left" w:pos="4095"/>
        </w:tabs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314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64DA1" w:rsidRPr="00314D32" w:rsidRDefault="00564DA1" w:rsidP="00314D32">
      <w:pPr>
        <w:tabs>
          <w:tab w:val="left" w:pos="4095"/>
        </w:tabs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                                                  __________________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дата                                                                           подпись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1" w:rsidRPr="00314D32" w:rsidRDefault="00564DA1" w:rsidP="00564DA1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D32" w:rsidRDefault="00564DA1" w:rsidP="00C949C2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9C2" w:rsidRDefault="00C949C2" w:rsidP="00C949C2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C2" w:rsidRDefault="00C949C2" w:rsidP="00C949C2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DA1" w:rsidRPr="00314D32" w:rsidRDefault="00F82B27" w:rsidP="00314D32">
      <w:pPr>
        <w:suppressAutoHyphens w:val="0"/>
        <w:spacing w:before="100" w:beforeAutospacing="1" w:after="100" w:afterAutospacing="1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564DA1" w:rsidRPr="00F82B27" w:rsidRDefault="00564DA1" w:rsidP="00314D32">
      <w:pPr>
        <w:suppressAutoHyphens w:val="0"/>
        <w:spacing w:before="100" w:beforeAutospacing="1" w:after="100" w:afterAutospacing="1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административному регламенту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64DA1" w:rsidRPr="00314D32" w:rsidTr="002F19E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blpY="510"/>
              <w:tblW w:w="0" w:type="auto"/>
              <w:tblLook w:val="04A0"/>
            </w:tblPr>
            <w:tblGrid>
              <w:gridCol w:w="3342"/>
            </w:tblGrid>
            <w:tr w:rsidR="002F19E7" w:rsidTr="003B6F7F">
              <w:trPr>
                <w:trHeight w:val="1741"/>
              </w:trPr>
              <w:tc>
                <w:tcPr>
                  <w:tcW w:w="3315" w:type="dxa"/>
                  <w:shd w:val="clear" w:color="auto" w:fill="auto"/>
                </w:tcPr>
                <w:p w:rsidR="002F19E7" w:rsidRPr="003B6F7F" w:rsidRDefault="00F82B27" w:rsidP="003B6F7F">
                  <w:pPr>
                    <w:shd w:val="clear" w:color="auto" w:fill="FFFFFF"/>
                    <w:spacing w:line="278" w:lineRule="exact"/>
                    <w:ind w:right="175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767715</wp:posOffset>
                        </wp:positionH>
                        <wp:positionV relativeFrom="paragraph">
                          <wp:posOffset>166370</wp:posOffset>
                        </wp:positionV>
                        <wp:extent cx="374015" cy="502285"/>
                        <wp:effectExtent l="19050" t="0" r="6985" b="0"/>
                        <wp:wrapSquare wrapText="bothSides"/>
                        <wp:docPr id="2" name="Рисунок 1" descr="Описание: C:\Users\User\Pictures\Герб Ивантеевского райо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User\Pictures\Герб Ивантеевского райо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15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64DA1" w:rsidRPr="003B6F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F19E7" w:rsidRPr="003B6F7F" w:rsidRDefault="002F19E7" w:rsidP="003B6F7F">
                  <w:pPr>
                    <w:shd w:val="clear" w:color="auto" w:fill="FFFFFF"/>
                    <w:spacing w:line="278" w:lineRule="exact"/>
                    <w:ind w:right="17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  <w:p w:rsidR="002F19E7" w:rsidRPr="003B6F7F" w:rsidRDefault="002F19E7" w:rsidP="003B6F7F">
                  <w:pPr>
                    <w:shd w:val="clear" w:color="auto" w:fill="FFFFFF"/>
                    <w:spacing w:line="240" w:lineRule="auto"/>
                    <w:ind w:right="176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3B6F7F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АДМИНИСТРАЦИЯ </w:t>
                  </w:r>
                </w:p>
                <w:p w:rsidR="002F19E7" w:rsidRPr="003B6F7F" w:rsidRDefault="00C949C2" w:rsidP="003B6F7F">
                  <w:pPr>
                    <w:shd w:val="clear" w:color="auto" w:fill="FFFFFF"/>
                    <w:spacing w:line="240" w:lineRule="auto"/>
                    <w:ind w:right="176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Николаевского</w:t>
                  </w:r>
                  <w:r w:rsidR="002F19E7" w:rsidRPr="003B6F7F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="002F19E7" w:rsidRPr="003B6F7F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муниципального образования </w:t>
                  </w:r>
                  <w:r w:rsidR="002F19E7" w:rsidRPr="003B6F7F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Ивантеевского муниципального района</w:t>
                  </w:r>
                </w:p>
                <w:p w:rsidR="00C949C2" w:rsidRPr="00223BCB" w:rsidRDefault="00C949C2" w:rsidP="00C949C2">
                  <w:pPr>
                    <w:pStyle w:val="af6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23BCB">
                    <w:rPr>
                      <w:rFonts w:ascii="Times New Roman" w:hAnsi="Times New Roman"/>
                      <w:sz w:val="20"/>
                      <w:szCs w:val="16"/>
                    </w:rPr>
                    <w:t>Саратовская область,</w:t>
                  </w:r>
                </w:p>
                <w:p w:rsidR="00C949C2" w:rsidRPr="00223BCB" w:rsidRDefault="00C949C2" w:rsidP="00C949C2">
                  <w:pPr>
                    <w:pStyle w:val="af6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23BCB">
                    <w:rPr>
                      <w:rFonts w:ascii="Times New Roman" w:hAnsi="Times New Roman"/>
                      <w:sz w:val="20"/>
                      <w:szCs w:val="16"/>
                    </w:rPr>
                    <w:t>Ивантеевский район,</w:t>
                  </w:r>
                </w:p>
                <w:p w:rsidR="00C949C2" w:rsidRPr="00223BCB" w:rsidRDefault="00C949C2" w:rsidP="00C949C2">
                  <w:pPr>
                    <w:pStyle w:val="af6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23BCB">
                    <w:rPr>
                      <w:rFonts w:ascii="Times New Roman" w:hAnsi="Times New Roman"/>
                      <w:sz w:val="20"/>
                      <w:szCs w:val="16"/>
                    </w:rPr>
                    <w:t>с. Николаевка</w:t>
                  </w:r>
                </w:p>
                <w:p w:rsidR="00C949C2" w:rsidRPr="00223BCB" w:rsidRDefault="00C949C2" w:rsidP="00C949C2">
                  <w:pPr>
                    <w:pStyle w:val="af6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23BCB">
                    <w:rPr>
                      <w:rFonts w:ascii="Times New Roman" w:hAnsi="Times New Roman"/>
                      <w:sz w:val="20"/>
                      <w:szCs w:val="16"/>
                    </w:rPr>
                    <w:t>ул.Молодежная, д.1</w:t>
                  </w:r>
                </w:p>
                <w:p w:rsidR="00C949C2" w:rsidRDefault="00C949C2" w:rsidP="00C949C2">
                  <w:pPr>
                    <w:pStyle w:val="af6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23BCB">
                    <w:rPr>
                      <w:rFonts w:ascii="Times New Roman" w:hAnsi="Times New Roman"/>
                      <w:sz w:val="20"/>
                      <w:szCs w:val="16"/>
                    </w:rPr>
                    <w:t>Тел./ факс  (884579) 5-44-21</w:t>
                  </w:r>
                </w:p>
                <w:p w:rsidR="00C949C2" w:rsidRPr="008F4D0A" w:rsidRDefault="00C949C2" w:rsidP="00C949C2">
                  <w:pPr>
                    <w:pStyle w:val="af6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  <w:lang w:val="en-US"/>
                    </w:rPr>
                    <w:t>Email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szCs w:val="16"/>
                      <w:lang w:val="en-US"/>
                    </w:rPr>
                    <w:t>nikolaevkaadm</w:t>
                  </w:r>
                  <w:r w:rsidRPr="008F4D0A">
                    <w:rPr>
                      <w:rFonts w:ascii="Times New Roman" w:hAnsi="Times New Roman"/>
                      <w:sz w:val="20"/>
                      <w:szCs w:val="16"/>
                    </w:rPr>
                    <w:t>2@</w:t>
                  </w:r>
                  <w:r>
                    <w:rPr>
                      <w:rFonts w:ascii="Times New Roman" w:hAnsi="Times New Roman"/>
                      <w:sz w:val="20"/>
                      <w:szCs w:val="16"/>
                      <w:lang w:val="en-US"/>
                    </w:rPr>
                    <w:t>yandex</w:t>
                  </w:r>
                  <w:r w:rsidRPr="008F4D0A">
                    <w:rPr>
                      <w:rFonts w:ascii="Times New Roman" w:hAnsi="Times New Roman"/>
                      <w:sz w:val="20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16"/>
                      <w:lang w:val="en-US"/>
                    </w:rPr>
                    <w:t>ru</w:t>
                  </w:r>
                </w:p>
                <w:p w:rsidR="002F19E7" w:rsidRPr="003B6F7F" w:rsidRDefault="002F19E7" w:rsidP="00C949C2">
                  <w:pPr>
                    <w:shd w:val="clear" w:color="auto" w:fill="FFFFFF"/>
                    <w:spacing w:line="278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3B6F7F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________________№_________</w:t>
                  </w:r>
                </w:p>
                <w:p w:rsidR="002F19E7" w:rsidRPr="003B6F7F" w:rsidRDefault="002F19E7" w:rsidP="003B6F7F">
                  <w:pPr>
                    <w:shd w:val="clear" w:color="auto" w:fill="FFFFFF"/>
                    <w:spacing w:line="278" w:lineRule="exact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6F7F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    На №________от___________</w:t>
                  </w:r>
                </w:p>
                <w:p w:rsidR="002F19E7" w:rsidRDefault="002F19E7" w:rsidP="002F19E7"/>
              </w:tc>
            </w:tr>
          </w:tbl>
          <w:p w:rsidR="00564DA1" w:rsidRPr="00314D32" w:rsidRDefault="00564DA1" w:rsidP="00564DA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A1" w:rsidRPr="00314D32" w:rsidRDefault="00564DA1" w:rsidP="00564DA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DA1" w:rsidRPr="00314D32" w:rsidRDefault="00564DA1" w:rsidP="00564DA1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2F19E7" w:rsidRDefault="00564DA1" w:rsidP="002F19E7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РЕЕСТРА МУНИЦИПАЛЬНОГО ИМУЩЕСТВА</w:t>
      </w:r>
      <w:r w:rsidR="002F1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4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НИКОЛАЕВСКОГО</w:t>
      </w:r>
      <w:r w:rsidR="002F1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ИВАНТЕЕВСКОГО МУНИЦИПАЛЬНОГО РАЙОНА </w:t>
      </w:r>
    </w:p>
    <w:p w:rsidR="00564DA1" w:rsidRPr="00314D32" w:rsidRDefault="002F19E7" w:rsidP="002F19E7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564DA1" w:rsidRPr="002F19E7" w:rsidRDefault="00564DA1" w:rsidP="00564DA1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Реестр муниципального имущества  </w:t>
      </w:r>
      <w:r w:rsidR="00C94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Николаевского</w:t>
      </w:r>
      <w:r w:rsidR="002F19E7"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Ивантеевского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2F19E7"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Саратовской области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внесено:</w:t>
      </w:r>
    </w:p>
    <w:p w:rsidR="00564DA1" w:rsidRPr="002F19E7" w:rsidRDefault="00564DA1" w:rsidP="00564DA1">
      <w:pPr>
        <w:numPr>
          <w:ilvl w:val="0"/>
          <w:numId w:val="8"/>
        </w:numPr>
        <w:tabs>
          <w:tab w:val="left" w:pos="11340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Реестровый номер объекта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   </w:t>
      </w:r>
    </w:p>
    <w:p w:rsidR="00564DA1" w:rsidRPr="002F19E7" w:rsidRDefault="00564DA1" w:rsidP="00564DA1">
      <w:pPr>
        <w:numPr>
          <w:ilvl w:val="0"/>
          <w:numId w:val="8"/>
        </w:numPr>
        <w:tabs>
          <w:tab w:val="left" w:pos="11340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объекта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 </w:t>
      </w:r>
    </w:p>
    <w:p w:rsidR="00564DA1" w:rsidRPr="002F19E7" w:rsidRDefault="00564DA1" w:rsidP="00564DA1">
      <w:pPr>
        <w:numPr>
          <w:ilvl w:val="0"/>
          <w:numId w:val="8"/>
        </w:numPr>
        <w:tabs>
          <w:tab w:val="left" w:pos="11340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(местоположение) объекта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564DA1" w:rsidRPr="002F19E7" w:rsidRDefault="00564DA1" w:rsidP="00D2533F">
      <w:pPr>
        <w:numPr>
          <w:ilvl w:val="0"/>
          <w:numId w:val="8"/>
        </w:numPr>
        <w:tabs>
          <w:tab w:val="left" w:pos="11340"/>
        </w:tabs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 занесения в реестр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  </w:t>
      </w:r>
    </w:p>
    <w:p w:rsidR="00564DA1" w:rsidRPr="002F19E7" w:rsidRDefault="00564DA1" w:rsidP="00D2533F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5. 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ввода объекта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 </w:t>
      </w:r>
    </w:p>
    <w:p w:rsidR="00564DA1" w:rsidRPr="002F19E7" w:rsidRDefault="00564DA1" w:rsidP="00D2533F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 </w:t>
      </w:r>
    </w:p>
    <w:p w:rsidR="00564DA1" w:rsidRPr="002F19E7" w:rsidRDefault="00564DA1" w:rsidP="00D2533F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  Балансовая стоимость, руб.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D2533F" w:rsidRDefault="00564DA1" w:rsidP="00564DA1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  Балансодержатель объекта</w:t>
      </w:r>
      <w:r w:rsidR="00D25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4DA1" w:rsidRPr="00314D32" w:rsidRDefault="00564DA1" w:rsidP="00564DA1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533F" w:rsidRDefault="00D2533F" w:rsidP="00D2533F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 </w:t>
      </w:r>
      <w:r w:rsidR="00C94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Николаевского</w:t>
      </w:r>
    </w:p>
    <w:p w:rsidR="00564DA1" w:rsidRPr="00C949C2" w:rsidRDefault="00D2533F" w:rsidP="00D2533F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образования:</w:t>
      </w:r>
      <w:r w:rsidR="00564DA1"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C94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 Демидов</w:t>
      </w:r>
    </w:p>
    <w:p w:rsidR="00564DA1" w:rsidRPr="00314D32" w:rsidRDefault="00564DA1" w:rsidP="00564DA1">
      <w:pPr>
        <w:tabs>
          <w:tab w:val="left" w:pos="11340"/>
        </w:tabs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513C" w:rsidRPr="00D2533F" w:rsidRDefault="00564DA1" w:rsidP="00C949C2">
      <w:pPr>
        <w:suppressAutoHyphens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513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949C2" w:rsidRPr="00D2533F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82B27">
        <w:rPr>
          <w:rFonts w:ascii="Times New Roman" w:hAnsi="Times New Roman"/>
          <w:b/>
          <w:sz w:val="28"/>
          <w:szCs w:val="28"/>
        </w:rPr>
        <w:t>№3</w:t>
      </w:r>
    </w:p>
    <w:p w:rsidR="0041513C" w:rsidRPr="00C949C2" w:rsidRDefault="0041513C" w:rsidP="00D2533F">
      <w:pPr>
        <w:spacing w:after="0" w:line="10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C949C2"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D2533F" w:rsidRDefault="00D2533F">
      <w:pPr>
        <w:pStyle w:val="ConsPlusTitle"/>
        <w:jc w:val="center"/>
      </w:pPr>
    </w:p>
    <w:p w:rsidR="0041513C" w:rsidRPr="00D2533F" w:rsidRDefault="0041513C">
      <w:pPr>
        <w:pStyle w:val="ConsPlusTitle"/>
        <w:jc w:val="center"/>
      </w:pPr>
      <w:r w:rsidRPr="00D2533F">
        <w:t>БЛОК-СХЕМА</w:t>
      </w:r>
    </w:p>
    <w:p w:rsidR="00F82B27" w:rsidRDefault="0041513C">
      <w:pPr>
        <w:pStyle w:val="ConsPlusTitle"/>
        <w:jc w:val="center"/>
      </w:pPr>
      <w:r w:rsidRPr="00D2533F">
        <w:t xml:space="preserve">ПОСЛЕДОВАТЕЛЬНОСТИ ДЕЙСТВИЙ ПРИ ПРЕДОСТАВЛЕНИИ МУНИЦИПАЛЬНОЙ УСЛУГИ </w:t>
      </w:r>
    </w:p>
    <w:p w:rsidR="0041513C" w:rsidRPr="00D2533F" w:rsidRDefault="00F82B27">
      <w:pPr>
        <w:pStyle w:val="ConsPlusTitle"/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41513C" w:rsidRPr="00D2533F">
        <w:t xml:space="preserve">Выдача выписок из реестра муниципального имущества </w:t>
      </w:r>
      <w:r w:rsidR="00C949C2">
        <w:t>Николаевского</w:t>
      </w:r>
      <w:r w:rsidR="0041513C" w:rsidRPr="00D2533F">
        <w:t xml:space="preserve"> образования</w:t>
      </w:r>
      <w:r>
        <w:rPr>
          <w:rFonts w:eastAsia="Times New Roman"/>
        </w:rPr>
        <w:t>»</w:t>
      </w:r>
    </w:p>
    <w:p w:rsidR="0041513C" w:rsidRDefault="0041513C">
      <w:pPr>
        <w:pStyle w:val="ConsPlusNonformat"/>
        <w:jc w:val="both"/>
      </w:pPr>
      <w:r>
        <w:t xml:space="preserve">                       ┌───────────────────────┐</w:t>
      </w:r>
    </w:p>
    <w:p w:rsidR="0041513C" w:rsidRDefault="0041513C">
      <w:pPr>
        <w:pStyle w:val="ConsPlusNonformat"/>
        <w:jc w:val="both"/>
      </w:pPr>
      <w:r>
        <w:t xml:space="preserve">                       │  Обращение заявителя  │</w:t>
      </w:r>
    </w:p>
    <w:p w:rsidR="0041513C" w:rsidRDefault="0041513C">
      <w:pPr>
        <w:pStyle w:val="ConsPlusNonformat"/>
        <w:jc w:val="both"/>
      </w:pPr>
      <w:r>
        <w:t xml:space="preserve">                       └───────────┬───────────┘</w:t>
      </w:r>
    </w:p>
    <w:p w:rsidR="0041513C" w:rsidRDefault="0041513C">
      <w:pPr>
        <w:pStyle w:val="ConsPlusNonformat"/>
      </w:pPr>
      <w:r>
        <w:t xml:space="preserve">  наличие оснований для           \/         отсутствие оснований для</w:t>
      </w:r>
    </w:p>
    <w:p w:rsidR="0041513C" w:rsidRDefault="0041513C">
      <w:pPr>
        <w:pStyle w:val="ConsPlusNonformat"/>
        <w:jc w:val="both"/>
      </w:pPr>
      <w:r>
        <w:t xml:space="preserve">    отказа в приеме    ┌───────────────────────┐      отказа в приеме</w:t>
      </w:r>
    </w:p>
    <w:p w:rsidR="0041513C" w:rsidRDefault="0041513C">
      <w:pPr>
        <w:pStyle w:val="ConsPlusNonformat"/>
        <w:jc w:val="both"/>
      </w:pPr>
      <w:r>
        <w:t xml:space="preserve">       документов      │ Проверка и регистрация│         документов</w:t>
      </w:r>
    </w:p>
    <w:p w:rsidR="0041513C" w:rsidRDefault="0041513C">
      <w:pPr>
        <w:pStyle w:val="ConsPlusNonformat"/>
        <w:jc w:val="both"/>
      </w:pPr>
      <w:r>
        <w:t xml:space="preserve">     ┌─────────────────┤заявления и документов ├───────────────┐</w:t>
      </w:r>
    </w:p>
    <w:p w:rsidR="0041513C" w:rsidRDefault="0041513C">
      <w:pPr>
        <w:pStyle w:val="ConsPlusNonformat"/>
        <w:jc w:val="both"/>
      </w:pPr>
      <w:r>
        <w:t xml:space="preserve">     \/                └───────────────────────┘               \/</w:t>
      </w:r>
    </w:p>
    <w:p w:rsidR="0041513C" w:rsidRDefault="0041513C">
      <w:pPr>
        <w:pStyle w:val="ConsPlusNonformat"/>
        <w:jc w:val="both"/>
      </w:pPr>
      <w:r>
        <w:t>┌───────────────────────┐                  ┌──────────────────────┐</w:t>
      </w:r>
    </w:p>
    <w:p w:rsidR="0041513C" w:rsidRDefault="0041513C">
      <w:pPr>
        <w:pStyle w:val="ConsPlusNonformat"/>
        <w:jc w:val="both"/>
      </w:pPr>
      <w:r>
        <w:t>│   Отказ в приеме и    │                  │ Прием и регистрация  │</w:t>
      </w:r>
    </w:p>
    <w:p w:rsidR="0041513C" w:rsidRDefault="0041513C">
      <w:pPr>
        <w:pStyle w:val="ConsPlusNonformat"/>
        <w:jc w:val="both"/>
      </w:pPr>
      <w:r>
        <w:t>│регистрации заявлений и│           ┌──────┤заявления и документов│</w:t>
      </w:r>
    </w:p>
    <w:p w:rsidR="0041513C" w:rsidRDefault="0041513C">
      <w:pPr>
        <w:pStyle w:val="ConsPlusNonformat"/>
        <w:jc w:val="both"/>
      </w:pPr>
      <w:r>
        <w:t>│      документов       │           │      │                      │</w:t>
      </w:r>
    </w:p>
    <w:p w:rsidR="0041513C" w:rsidRDefault="0041513C">
      <w:pPr>
        <w:pStyle w:val="ConsPlusNonformat"/>
        <w:jc w:val="both"/>
      </w:pPr>
      <w:r>
        <w:t>└───────────────────────┘          \/      └──────────────────────┘</w:t>
      </w:r>
    </w:p>
    <w:p w:rsidR="0041513C" w:rsidRDefault="0041513C">
      <w:pPr>
        <w:pStyle w:val="ConsPlusNonformat"/>
        <w:jc w:val="both"/>
      </w:pPr>
      <w:r>
        <w:t xml:space="preserve"> наличие оснований для ┌───────────────────────┐отсутствие оснований для</w:t>
      </w:r>
    </w:p>
    <w:p w:rsidR="0041513C" w:rsidRDefault="0041513C">
      <w:pPr>
        <w:pStyle w:val="ConsPlusNonformat"/>
        <w:jc w:val="both"/>
      </w:pPr>
      <w:r>
        <w:t>отказа в предоставлении│Рассмотрение документов│ отказа в предоставлении</w:t>
      </w:r>
    </w:p>
    <w:p w:rsidR="0041513C" w:rsidRDefault="0041513C">
      <w:pPr>
        <w:pStyle w:val="ConsPlusNonformat"/>
        <w:jc w:val="both"/>
      </w:pPr>
      <w:r>
        <w:t xml:space="preserve">  муниципальной услуги │  и принятие решения   │   муниципальной услуги</w:t>
      </w:r>
    </w:p>
    <w:p w:rsidR="0041513C" w:rsidRDefault="0041513C">
      <w:pPr>
        <w:pStyle w:val="ConsPlusNonformat"/>
        <w:jc w:val="both"/>
      </w:pPr>
      <w:r>
        <w:t xml:space="preserve">     ┌─────────────────┤     по заявлению      ├───────────────┐</w:t>
      </w:r>
    </w:p>
    <w:p w:rsidR="0041513C" w:rsidRDefault="0041513C">
      <w:pPr>
        <w:pStyle w:val="ConsPlusNonformat"/>
        <w:jc w:val="both"/>
      </w:pPr>
      <w:r>
        <w:t xml:space="preserve">     \/                └───────────────────────┘               \/</w:t>
      </w:r>
    </w:p>
    <w:p w:rsidR="0041513C" w:rsidRDefault="0041513C">
      <w:pPr>
        <w:pStyle w:val="ConsPlusNonformat"/>
        <w:jc w:val="both"/>
      </w:pPr>
      <w:r>
        <w:t>┌───────────────────────┐                  ┌──────────────────────--┐</w:t>
      </w:r>
    </w:p>
    <w:p w:rsidR="0041513C" w:rsidRDefault="0041513C">
      <w:pPr>
        <w:pStyle w:val="ConsPlusNonformat"/>
        <w:jc w:val="both"/>
      </w:pPr>
      <w:r>
        <w:t>│   отказ в выдаче      │                  │   выдача заявителям    │</w:t>
      </w:r>
    </w:p>
    <w:p w:rsidR="0041513C" w:rsidRDefault="0041513C">
      <w:pPr>
        <w:pStyle w:val="ConsPlusNonformat"/>
        <w:jc w:val="both"/>
      </w:pPr>
      <w:r>
        <w:t>│     информации        │                  │       выписки          │</w:t>
      </w:r>
    </w:p>
    <w:p w:rsidR="0041513C" w:rsidRDefault="0041513C">
      <w:pPr>
        <w:pStyle w:val="ConsPlusNonformat"/>
        <w:jc w:val="both"/>
      </w:pPr>
      <w:r>
        <w:t>│   с указанием         │                  │      из реестра        │</w:t>
      </w:r>
    </w:p>
    <w:p w:rsidR="0041513C" w:rsidRDefault="0041513C">
      <w:pPr>
        <w:pStyle w:val="ConsPlusNonformat"/>
        <w:jc w:val="both"/>
      </w:pPr>
      <w:r>
        <w:t>│   причин отказа       │                  │     муниципального     │</w:t>
      </w:r>
    </w:p>
    <w:p w:rsidR="0041513C" w:rsidRDefault="0041513C">
      <w:pPr>
        <w:pStyle w:val="ConsPlusNonformat"/>
        <w:jc w:val="both"/>
      </w:pPr>
      <w:r>
        <w:t>│                       │                  │      имущества         │</w:t>
      </w:r>
    </w:p>
    <w:p w:rsidR="0041513C" w:rsidRDefault="0041513C">
      <w:pPr>
        <w:pStyle w:val="ConsPlusNonformat"/>
        <w:jc w:val="both"/>
      </w:pPr>
      <w:r>
        <w:t>│                       │                  │                        │</w:t>
      </w:r>
    </w:p>
    <w:p w:rsidR="0041513C" w:rsidRDefault="0041513C">
      <w:pPr>
        <w:pStyle w:val="ConsPlusNonformat"/>
        <w:jc w:val="both"/>
      </w:pPr>
      <w:r>
        <w:t>│                       │                  │                        │</w:t>
      </w:r>
    </w:p>
    <w:p w:rsidR="0041513C" w:rsidRDefault="0041513C">
      <w:pPr>
        <w:pStyle w:val="ConsPlusNonformat"/>
        <w:jc w:val="both"/>
      </w:pPr>
      <w:r>
        <w:t>│                       │                  │                        │</w:t>
      </w:r>
    </w:p>
    <w:p w:rsidR="0041513C" w:rsidRDefault="0041513C">
      <w:pPr>
        <w:pStyle w:val="ConsPlusNonformat"/>
        <w:jc w:val="both"/>
      </w:pPr>
      <w:r>
        <w:t>│                       │                  │                        │</w:t>
      </w:r>
    </w:p>
    <w:p w:rsidR="0041513C" w:rsidRDefault="0041513C">
      <w:pPr>
        <w:pStyle w:val="ConsPlusNonformat"/>
        <w:jc w:val="both"/>
      </w:pPr>
      <w:r>
        <w:t>└───────────────────────┘                  └───────────────────--───┘</w:t>
      </w:r>
    </w:p>
    <w:p w:rsidR="0041513C" w:rsidRDefault="0041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513C" w:rsidRDefault="0041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513C" w:rsidRDefault="0041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513C" w:rsidRDefault="0041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513C" w:rsidRDefault="0041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513C" w:rsidRDefault="0041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513C" w:rsidRDefault="0041513C">
      <w:pPr>
        <w:spacing w:after="0" w:line="240" w:lineRule="auto"/>
        <w:jc w:val="both"/>
      </w:pPr>
    </w:p>
    <w:sectPr w:rsidR="0041513C" w:rsidSect="00C949C2">
      <w:footerReference w:type="default" r:id="rId12"/>
      <w:footnotePr>
        <w:pos w:val="beneathText"/>
      </w:footnotePr>
      <w:pgSz w:w="11905" w:h="16837"/>
      <w:pgMar w:top="1134" w:right="850" w:bottom="709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BD" w:rsidRDefault="00FD53BD">
      <w:pPr>
        <w:spacing w:after="0" w:line="240" w:lineRule="auto"/>
      </w:pPr>
      <w:r>
        <w:separator/>
      </w:r>
    </w:p>
  </w:endnote>
  <w:endnote w:type="continuationSeparator" w:id="1">
    <w:p w:rsidR="00FD53BD" w:rsidRDefault="00F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3C" w:rsidRDefault="0041513C">
    <w:pPr>
      <w:pStyle w:val="ad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BD" w:rsidRDefault="00FD53BD">
      <w:pPr>
        <w:spacing w:after="0" w:line="240" w:lineRule="auto"/>
      </w:pPr>
      <w:r>
        <w:separator/>
      </w:r>
    </w:p>
  </w:footnote>
  <w:footnote w:type="continuationSeparator" w:id="1">
    <w:p w:rsidR="00FD53BD" w:rsidRDefault="00FD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1DA7C54"/>
    <w:multiLevelType w:val="hybridMultilevel"/>
    <w:tmpl w:val="6234BF4A"/>
    <w:lvl w:ilvl="0" w:tplc="30DCBA08">
      <w:start w:val="1"/>
      <w:numFmt w:val="decimal"/>
      <w:lvlText w:val="%1."/>
      <w:lvlJc w:val="left"/>
      <w:pPr>
        <w:ind w:left="13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ABD6079"/>
    <w:multiLevelType w:val="multilevel"/>
    <w:tmpl w:val="9856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33920"/>
    <w:multiLevelType w:val="hybridMultilevel"/>
    <w:tmpl w:val="6234BF4A"/>
    <w:lvl w:ilvl="0" w:tplc="30DCBA08">
      <w:start w:val="1"/>
      <w:numFmt w:val="decimal"/>
      <w:lvlText w:val="%1."/>
      <w:lvlJc w:val="left"/>
      <w:pPr>
        <w:ind w:left="13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05287"/>
    <w:rsid w:val="00021E06"/>
    <w:rsid w:val="00174EB1"/>
    <w:rsid w:val="001E5F95"/>
    <w:rsid w:val="002F19E7"/>
    <w:rsid w:val="00314D32"/>
    <w:rsid w:val="003B6F7F"/>
    <w:rsid w:val="0041513C"/>
    <w:rsid w:val="00435FE5"/>
    <w:rsid w:val="00564DA1"/>
    <w:rsid w:val="006B02EF"/>
    <w:rsid w:val="006C0C19"/>
    <w:rsid w:val="00720FFA"/>
    <w:rsid w:val="00846219"/>
    <w:rsid w:val="008C230C"/>
    <w:rsid w:val="008C3AF9"/>
    <w:rsid w:val="008F4D0A"/>
    <w:rsid w:val="00B306A8"/>
    <w:rsid w:val="00BF7A98"/>
    <w:rsid w:val="00C164CF"/>
    <w:rsid w:val="00C949C2"/>
    <w:rsid w:val="00D2533F"/>
    <w:rsid w:val="00DF4CEB"/>
    <w:rsid w:val="00E468B6"/>
    <w:rsid w:val="00F05287"/>
    <w:rsid w:val="00F82B27"/>
    <w:rsid w:val="00FD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06A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306A8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306A8"/>
    <w:rPr>
      <w:rFonts w:ascii="Symbol" w:hAnsi="Symbol"/>
    </w:rPr>
  </w:style>
  <w:style w:type="character" w:customStyle="1" w:styleId="WW8Num3z0">
    <w:name w:val="WW8Num3z0"/>
    <w:rsid w:val="00B306A8"/>
    <w:rPr>
      <w:rFonts w:ascii="Symbol" w:hAnsi="Symbol"/>
    </w:rPr>
  </w:style>
  <w:style w:type="character" w:customStyle="1" w:styleId="2">
    <w:name w:val="Основной шрифт абзаца2"/>
    <w:rsid w:val="00B306A8"/>
  </w:style>
  <w:style w:type="character" w:customStyle="1" w:styleId="Absatz-Standardschriftart">
    <w:name w:val="Absatz-Standardschriftart"/>
    <w:rsid w:val="00B306A8"/>
  </w:style>
  <w:style w:type="character" w:customStyle="1" w:styleId="WW-Absatz-Standardschriftart">
    <w:name w:val="WW-Absatz-Standardschriftart"/>
    <w:rsid w:val="00B306A8"/>
  </w:style>
  <w:style w:type="character" w:customStyle="1" w:styleId="WW8Num3z1">
    <w:name w:val="WW8Num3z1"/>
    <w:rsid w:val="00B306A8"/>
    <w:rPr>
      <w:rFonts w:ascii="Courier New" w:hAnsi="Courier New" w:cs="Courier New"/>
    </w:rPr>
  </w:style>
  <w:style w:type="character" w:customStyle="1" w:styleId="WW8Num3z2">
    <w:name w:val="WW8Num3z2"/>
    <w:rsid w:val="00B306A8"/>
    <w:rPr>
      <w:rFonts w:ascii="Wingdings" w:hAnsi="Wingdings"/>
    </w:rPr>
  </w:style>
  <w:style w:type="character" w:customStyle="1" w:styleId="WW8Num4z0">
    <w:name w:val="WW8Num4z0"/>
    <w:rsid w:val="00B306A8"/>
    <w:rPr>
      <w:rFonts w:ascii="Symbol" w:hAnsi="Symbol"/>
    </w:rPr>
  </w:style>
  <w:style w:type="character" w:customStyle="1" w:styleId="WW8Num4z1">
    <w:name w:val="WW8Num4z1"/>
    <w:rsid w:val="00B306A8"/>
    <w:rPr>
      <w:rFonts w:ascii="Courier New" w:hAnsi="Courier New" w:cs="Courier New"/>
    </w:rPr>
  </w:style>
  <w:style w:type="character" w:customStyle="1" w:styleId="WW8Num4z2">
    <w:name w:val="WW8Num4z2"/>
    <w:rsid w:val="00B306A8"/>
    <w:rPr>
      <w:rFonts w:ascii="Wingdings" w:hAnsi="Wingdings"/>
    </w:rPr>
  </w:style>
  <w:style w:type="character" w:customStyle="1" w:styleId="WW8Num5z0">
    <w:name w:val="WW8Num5z0"/>
    <w:rsid w:val="00B306A8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B306A8"/>
    <w:rPr>
      <w:rFonts w:ascii="Symbol" w:hAnsi="Symbol" w:cs="Symbol"/>
    </w:rPr>
  </w:style>
  <w:style w:type="character" w:customStyle="1" w:styleId="WW8Num6z0">
    <w:name w:val="WW8Num6z0"/>
    <w:rsid w:val="00B306A8"/>
    <w:rPr>
      <w:rFonts w:ascii="Symbol" w:hAnsi="Symbol"/>
    </w:rPr>
  </w:style>
  <w:style w:type="character" w:customStyle="1" w:styleId="WW8Num6z1">
    <w:name w:val="WW8Num6z1"/>
    <w:rsid w:val="00B306A8"/>
    <w:rPr>
      <w:rFonts w:ascii="Courier New" w:hAnsi="Courier New" w:cs="Courier New"/>
    </w:rPr>
  </w:style>
  <w:style w:type="character" w:customStyle="1" w:styleId="WW8Num6z2">
    <w:name w:val="WW8Num6z2"/>
    <w:rsid w:val="00B306A8"/>
    <w:rPr>
      <w:rFonts w:ascii="Wingdings" w:hAnsi="Wingdings"/>
    </w:rPr>
  </w:style>
  <w:style w:type="character" w:customStyle="1" w:styleId="WW8Num7z0">
    <w:name w:val="WW8Num7z0"/>
    <w:rsid w:val="00B306A8"/>
    <w:rPr>
      <w:rFonts w:ascii="Symbol" w:hAnsi="Symbol"/>
    </w:rPr>
  </w:style>
  <w:style w:type="character" w:customStyle="1" w:styleId="WW8Num7z1">
    <w:name w:val="WW8Num7z1"/>
    <w:rsid w:val="00B306A8"/>
    <w:rPr>
      <w:rFonts w:ascii="Courier New" w:hAnsi="Courier New" w:cs="Courier New"/>
    </w:rPr>
  </w:style>
  <w:style w:type="character" w:customStyle="1" w:styleId="WW8Num7z2">
    <w:name w:val="WW8Num7z2"/>
    <w:rsid w:val="00B306A8"/>
    <w:rPr>
      <w:rFonts w:ascii="Wingdings" w:hAnsi="Wingdings"/>
    </w:rPr>
  </w:style>
  <w:style w:type="character" w:customStyle="1" w:styleId="WW8Num9z0">
    <w:name w:val="WW8Num9z0"/>
    <w:rsid w:val="00B306A8"/>
    <w:rPr>
      <w:rFonts w:ascii="Symbol" w:hAnsi="Symbol"/>
    </w:rPr>
  </w:style>
  <w:style w:type="character" w:customStyle="1" w:styleId="WW8Num9z1">
    <w:name w:val="WW8Num9z1"/>
    <w:rsid w:val="00B306A8"/>
    <w:rPr>
      <w:rFonts w:ascii="Courier New" w:hAnsi="Courier New" w:cs="Courier New"/>
    </w:rPr>
  </w:style>
  <w:style w:type="character" w:customStyle="1" w:styleId="WW8Num9z2">
    <w:name w:val="WW8Num9z2"/>
    <w:rsid w:val="00B306A8"/>
    <w:rPr>
      <w:rFonts w:ascii="Wingdings" w:hAnsi="Wingdings"/>
    </w:rPr>
  </w:style>
  <w:style w:type="character" w:customStyle="1" w:styleId="10">
    <w:name w:val="Основной шрифт абзаца1"/>
    <w:rsid w:val="00B306A8"/>
  </w:style>
  <w:style w:type="character" w:customStyle="1" w:styleId="a3">
    <w:name w:val="Верхний колонтитул Знак"/>
    <w:rsid w:val="00B306A8"/>
    <w:rPr>
      <w:sz w:val="22"/>
      <w:szCs w:val="22"/>
    </w:rPr>
  </w:style>
  <w:style w:type="character" w:customStyle="1" w:styleId="a4">
    <w:name w:val="Нижний колонтитул Знак"/>
    <w:rsid w:val="00B306A8"/>
    <w:rPr>
      <w:sz w:val="22"/>
      <w:szCs w:val="22"/>
    </w:rPr>
  </w:style>
  <w:style w:type="character" w:styleId="a5">
    <w:name w:val="Hyperlink"/>
    <w:semiHidden/>
    <w:rsid w:val="00B306A8"/>
    <w:rPr>
      <w:color w:val="0000FF"/>
      <w:u w:val="single"/>
    </w:rPr>
  </w:style>
  <w:style w:type="character" w:customStyle="1" w:styleId="a6">
    <w:name w:val="Текст сноски Знак"/>
    <w:rsid w:val="00B306A8"/>
    <w:rPr>
      <w:rFonts w:ascii="Times New Roman" w:eastAsia="Times New Roman" w:hAnsi="Times New Roman"/>
    </w:rPr>
  </w:style>
  <w:style w:type="character" w:customStyle="1" w:styleId="a7">
    <w:name w:val="Символ сноски"/>
    <w:rsid w:val="00B306A8"/>
    <w:rPr>
      <w:vertAlign w:val="superscript"/>
    </w:rPr>
  </w:style>
  <w:style w:type="character" w:styleId="a8">
    <w:name w:val="FollowedHyperlink"/>
    <w:semiHidden/>
    <w:rsid w:val="00B306A8"/>
    <w:rPr>
      <w:color w:val="800080"/>
      <w:u w:val="single"/>
    </w:rPr>
  </w:style>
  <w:style w:type="character" w:customStyle="1" w:styleId="11">
    <w:name w:val="Заголовок 1 Знак"/>
    <w:rsid w:val="00B306A8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9">
    <w:name w:val="Заголовок"/>
    <w:basedOn w:val="a"/>
    <w:next w:val="aa"/>
    <w:rsid w:val="00B306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B306A8"/>
    <w:pPr>
      <w:spacing w:after="120"/>
    </w:pPr>
  </w:style>
  <w:style w:type="paragraph" w:styleId="ab">
    <w:name w:val="List"/>
    <w:basedOn w:val="aa"/>
    <w:semiHidden/>
    <w:rsid w:val="00B306A8"/>
    <w:rPr>
      <w:rFonts w:cs="Tahoma"/>
    </w:rPr>
  </w:style>
  <w:style w:type="paragraph" w:customStyle="1" w:styleId="20">
    <w:name w:val="Название2"/>
    <w:basedOn w:val="a"/>
    <w:rsid w:val="00B306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306A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306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306A8"/>
    <w:pPr>
      <w:suppressLineNumbers/>
    </w:pPr>
    <w:rPr>
      <w:rFonts w:cs="Tahoma"/>
    </w:rPr>
  </w:style>
  <w:style w:type="paragraph" w:styleId="ac">
    <w:name w:val="header"/>
    <w:basedOn w:val="a"/>
    <w:semiHidden/>
    <w:rsid w:val="00B306A8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B306A8"/>
    <w:pPr>
      <w:tabs>
        <w:tab w:val="center" w:pos="4677"/>
        <w:tab w:val="right" w:pos="9355"/>
      </w:tabs>
    </w:pPr>
  </w:style>
  <w:style w:type="paragraph" w:styleId="ae">
    <w:name w:val="footnote text"/>
    <w:basedOn w:val="a"/>
    <w:semiHidden/>
    <w:rsid w:val="00B306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">
    <w:name w:val="TOC Heading"/>
    <w:basedOn w:val="1"/>
    <w:next w:val="a"/>
    <w:qFormat/>
    <w:rsid w:val="00B306A8"/>
    <w:pPr>
      <w:keepLines/>
      <w:tabs>
        <w:tab w:val="clear" w:pos="0"/>
      </w:tabs>
      <w:spacing w:before="480" w:after="0"/>
    </w:pPr>
    <w:rPr>
      <w:color w:val="365F91"/>
      <w:sz w:val="28"/>
      <w:szCs w:val="28"/>
    </w:rPr>
  </w:style>
  <w:style w:type="paragraph" w:customStyle="1" w:styleId="ConsPlusNormal">
    <w:name w:val="ConsPlusNormal"/>
    <w:rsid w:val="00B306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306A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B306A8"/>
    <w:pPr>
      <w:suppressAutoHyphens/>
      <w:autoSpaceDE w:val="0"/>
    </w:pPr>
    <w:rPr>
      <w:rFonts w:eastAsia="Calibri" w:cs="Calibri"/>
      <w:b/>
      <w:bCs/>
      <w:sz w:val="28"/>
      <w:szCs w:val="28"/>
      <w:lang w:eastAsia="ar-SA"/>
    </w:rPr>
  </w:style>
  <w:style w:type="paragraph" w:styleId="af0">
    <w:name w:val="Normal (Web)"/>
    <w:basedOn w:val="a"/>
    <w:uiPriority w:val="99"/>
    <w:rsid w:val="00B306A8"/>
    <w:pPr>
      <w:spacing w:before="136" w:after="20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rsid w:val="00B306A8"/>
    <w:pPr>
      <w:suppressLineNumbers/>
    </w:pPr>
  </w:style>
  <w:style w:type="paragraph" w:customStyle="1" w:styleId="af2">
    <w:name w:val="Заголовок таблицы"/>
    <w:basedOn w:val="af1"/>
    <w:rsid w:val="00B306A8"/>
    <w:pPr>
      <w:jc w:val="center"/>
    </w:pPr>
    <w:rPr>
      <w:b/>
      <w:bCs/>
    </w:rPr>
  </w:style>
  <w:style w:type="paragraph" w:styleId="af3">
    <w:name w:val="List Paragraph"/>
    <w:basedOn w:val="a"/>
    <w:qFormat/>
    <w:rsid w:val="00B306A8"/>
    <w:pPr>
      <w:ind w:left="720"/>
    </w:pPr>
  </w:style>
  <w:style w:type="character" w:styleId="af4">
    <w:name w:val="Strong"/>
    <w:uiPriority w:val="22"/>
    <w:qFormat/>
    <w:rsid w:val="00564DA1"/>
    <w:rPr>
      <w:b/>
      <w:bCs/>
    </w:rPr>
  </w:style>
  <w:style w:type="table" w:styleId="af5">
    <w:name w:val="Table Grid"/>
    <w:basedOn w:val="a1"/>
    <w:uiPriority w:val="59"/>
    <w:rsid w:val="002F19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949C2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993B2DDE76CF4EBD997CA3D61924D8E6727FDF0B9B759712CF0D81FE998F57A44BzCp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.sarm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4C0E6ECDF2ECB7B53987363BB228C646B4C577A7D4137B8DB9292288z0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C0E6ECDF2ECB7B53987363BB228C646B4C276A0D7137B8DB9292288z0p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41232</CharactersWithSpaces>
  <SharedDoc>false</SharedDoc>
  <HLinks>
    <vt:vector size="30" baseType="variant">
      <vt:variant>
        <vt:i4>6488158</vt:i4>
      </vt:variant>
      <vt:variant>
        <vt:i4>12</vt:i4>
      </vt:variant>
      <vt:variant>
        <vt:i4>0</vt:i4>
      </vt:variant>
      <vt:variant>
        <vt:i4>5</vt:i4>
      </vt:variant>
      <vt:variant>
        <vt:lpwstr>mailto:nestervera@rambler.ru</vt:lpwstr>
      </vt:variant>
      <vt:variant>
        <vt:lpwstr/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consultantplus://offline/ref=FA4C0E6ECDF2ECB7B53987363BB228C646B4C577A7D4137B8DB9292288z0p2I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consultantplus://offline/ref=FA4C0E6ECDF2ECB7B53987363BB228C646B4C276A0D7137B8DB9292288z0p2I</vt:lpwstr>
      </vt:variant>
      <vt:variant>
        <vt:lpwstr/>
      </vt:variant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consultantplus://offline/ref=FA4C0E6ECDF2ECB7B539993B2DDE76CF4EBD997CA3D61924D8E6727FDF0B9B759712CF0D81FE998F57A44BzCp4I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http://ivanteevka.sarmo.ru/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3</cp:revision>
  <cp:lastPrinted>2016-03-11T05:38:00Z</cp:lastPrinted>
  <dcterms:created xsi:type="dcterms:W3CDTF">2016-03-10T10:56:00Z</dcterms:created>
  <dcterms:modified xsi:type="dcterms:W3CDTF">2016-03-11T05:39:00Z</dcterms:modified>
</cp:coreProperties>
</file>