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СОВЕТ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РАЙОНА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Сорок первое</w:t>
      </w:r>
      <w:r>
        <w:rPr>
          <w:rFonts w:ascii="Times New Roman" w:hAnsi="Times New Roman"/>
          <w:b/>
          <w:sz w:val="28"/>
          <w:szCs w:val="28"/>
        </w:rPr>
        <w:t xml:space="preserve"> заседание пятого созыва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/>
          <w:b/>
          <w:sz w:val="28"/>
          <w:szCs w:val="28"/>
        </w:rPr>
        <w:t>15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июня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</w:t>
        <w:tab/>
        <w:tab/>
        <w:tab/>
        <w:tab/>
        <w:tab/>
        <w:t xml:space="preserve">    с. Николаевка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и дополнений в решение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</w:rPr>
        <w:t>Совета Николае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вского</w:t>
      </w: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</w:rPr>
        <w:t xml:space="preserve">муниципального образования  </w:t>
      </w:r>
      <w:bookmarkStart w:id="0" w:name="__DdeLink__499_581588791"/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</w:rPr>
        <w:t xml:space="preserve">от 20.11.2019 г № 29 «О </w:t>
      </w:r>
      <w:bookmarkEnd w:id="0"/>
      <w:r>
        <w:rPr>
          <w:rFonts w:ascii="Times New Roman" w:hAnsi="Times New Roman"/>
          <w:b/>
          <w:sz w:val="28"/>
          <w:szCs w:val="28"/>
        </w:rPr>
        <w:t>земельном налоге на территории Николаевского муниципального образования Ивантеевского муниципального района Саратовской области»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Федеральным законом от 03.10.2003 №131-ФЗ «Об общих принципах организации местного самоуправления в Российской Федерации», руководствуясь Уставом Николаевского муниципального образования Ивантеевского муниципального района Саратовской области, Совет Николаевского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решил: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решение Совета 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от 20.11.2019 г № 29 «О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земельном налоге на территории Николаевского муниципального образования Ивантеевского муниципального района Саратовской области»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дополнения: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 2 д</w:t>
      </w:r>
      <w:r>
        <w:rPr>
          <w:rFonts w:ascii="Times New Roman" w:hAnsi="Times New Roman"/>
          <w:color w:val="000000"/>
          <w:sz w:val="28"/>
          <w:szCs w:val="28"/>
        </w:rPr>
        <w:t xml:space="preserve">ополнить </w:t>
      </w:r>
      <w:r>
        <w:rPr>
          <w:rFonts w:ascii="Times New Roman" w:hAnsi="Times New Roman"/>
          <w:color w:val="000000"/>
          <w:sz w:val="28"/>
          <w:szCs w:val="28"/>
        </w:rPr>
        <w:t>абзацем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hyperlink r:id="rId2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Особенности определения налоговой базы в отношении земельных участков, находящихся в общей собственности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установлены ст. 392 Налогового кодекса Российской Федерации.» 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ahoma" w:ascii="Times New Roman" w:hAnsi="Times New Roman"/>
          <w:b w:val="false"/>
          <w:bCs w:val="false"/>
          <w:color w:val="000000"/>
          <w:spacing w:val="-1"/>
          <w:kern w:val="2"/>
          <w:sz w:val="28"/>
          <w:szCs w:val="28"/>
        </w:rPr>
        <w:t>Настоящее решение опубликовать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информационном бюллетене «Николаевский Вестник»</w:t>
      </w:r>
      <w:r>
        <w:rPr>
          <w:rFonts w:eastAsia="Times New Roman" w:cs="Tahoma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 на официальном сайте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spacing w:before="0" w:after="29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>
      <w:pPr>
        <w:pStyle w:val="Normal"/>
        <w:ind w:hanging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Николаевского</w:t>
      </w:r>
    </w:p>
    <w:p>
      <w:pPr>
        <w:pStyle w:val="Normal"/>
        <w:widowControl/>
        <w:bidi w:val="0"/>
        <w:spacing w:lineRule="auto" w:line="276" w:before="0" w:after="200"/>
        <w:ind w:hanging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А.А. Демидов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67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rsid w:val="00f404ec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f01dc"/>
    <w:rPr>
      <w:rFonts w:ascii="Tahoma" w:hAnsi="Tahoma" w:eastAsia="Times New Roman" w:cs="Tahoma"/>
      <w:sz w:val="16"/>
      <w:szCs w:val="16"/>
    </w:rPr>
  </w:style>
  <w:style w:type="character" w:styleId="Q">
    <w:name w:val="q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Aji5m00" w:customStyle="1">
    <w:name w:val="aji5m0_0"/>
    <w:basedOn w:val="Normal"/>
    <w:uiPriority w:val="99"/>
    <w:qFormat/>
    <w:rsid w:val="00e469cb"/>
    <w:pPr>
      <w:spacing w:lineRule="auto" w:line="240" w:before="0" w:after="0"/>
      <w:ind w:firstLine="60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8f01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28165/04bff6c1d9a17de356d28533f77f8d73f0950aeb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LibreOffice/5.4.3.2$Windows_X86_64 LibreOffice_project/92a7159f7e4af62137622921e809f8546db437e5</Application>
  <Pages>1</Pages>
  <Words>198</Words>
  <Characters>1489</Characters>
  <CharactersWithSpaces>1806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2019-11-20T10:52:00Z</dcterms:created>
  <dc:creator>1</dc:creator>
  <dc:description/>
  <dc:language>ru-RU</dc:language>
  <cp:lastModifiedBy/>
  <cp:lastPrinted>2019-11-20T15:07:39Z</cp:lastPrinted>
  <dcterms:modified xsi:type="dcterms:W3CDTF">2020-06-19T14:50:30Z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