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B011F3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Втор</w:t>
      </w:r>
      <w:r w:rsidR="00B86584">
        <w:rPr>
          <w:b/>
          <w:color w:val="000000"/>
        </w:rPr>
        <w:t xml:space="preserve">ое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EC2A95">
        <w:rPr>
          <w:color w:val="000000"/>
        </w:rPr>
        <w:t>27</w:t>
      </w:r>
      <w:r w:rsidR="00FF4C39">
        <w:rPr>
          <w:color w:val="000000"/>
        </w:rPr>
        <w:t xml:space="preserve"> октября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087A93" w:rsidRPr="00087A93" w:rsidRDefault="00A857CE" w:rsidP="00087A93">
      <w:pPr>
        <w:pStyle w:val="Oaenoaieoiaio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087A93">
        <w:rPr>
          <w:color w:val="000000"/>
          <w:szCs w:val="28"/>
        </w:rPr>
        <w:t xml:space="preserve">. </w:t>
      </w:r>
      <w:r w:rsidR="00087A93" w:rsidRPr="00087A93">
        <w:rPr>
          <w:color w:val="000000"/>
          <w:szCs w:val="28"/>
        </w:rPr>
        <w:t xml:space="preserve">Об утверждении Положения о порядке списания муниципального имущества, находящегося в муниципальной собственности </w:t>
      </w:r>
      <w:proofErr w:type="spellStart"/>
      <w:r w:rsidR="00087A93" w:rsidRPr="00087A93">
        <w:rPr>
          <w:color w:val="000000"/>
          <w:szCs w:val="28"/>
        </w:rPr>
        <w:t>Ивантеевского</w:t>
      </w:r>
      <w:proofErr w:type="spellEnd"/>
      <w:r w:rsidR="00087A93" w:rsidRPr="00087A93">
        <w:rPr>
          <w:color w:val="000000"/>
          <w:szCs w:val="28"/>
        </w:rPr>
        <w:t xml:space="preserve"> муниципального района Саратовской области</w:t>
      </w:r>
      <w:r w:rsidR="00087A93">
        <w:rPr>
          <w:color w:val="000000"/>
          <w:szCs w:val="28"/>
        </w:rPr>
        <w:t>.</w:t>
      </w:r>
    </w:p>
    <w:p w:rsidR="00A857CE" w:rsidRDefault="00A857CE" w:rsidP="00A857CE">
      <w:pPr>
        <w:widowControl w:val="0"/>
        <w:ind w:left="709" w:firstLine="709"/>
        <w:jc w:val="center"/>
        <w:rPr>
          <w:i/>
          <w:color w:val="000000"/>
          <w:szCs w:val="28"/>
        </w:rPr>
      </w:pPr>
    </w:p>
    <w:p w:rsidR="00A857CE" w:rsidRPr="00A857CE" w:rsidRDefault="00A857CE" w:rsidP="00A857CE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A857CE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FD077B" w:rsidRDefault="00FD077B" w:rsidP="00087A93">
      <w:pPr>
        <w:widowControl w:val="0"/>
        <w:jc w:val="both"/>
        <w:rPr>
          <w:color w:val="000000" w:themeColor="text1"/>
          <w:szCs w:val="28"/>
        </w:rPr>
      </w:pPr>
    </w:p>
    <w:p w:rsidR="00087A93" w:rsidRDefault="00FD077B" w:rsidP="00FD077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FD077B">
        <w:rPr>
          <w:color w:val="000000" w:themeColor="text1"/>
          <w:sz w:val="28"/>
          <w:szCs w:val="28"/>
        </w:rPr>
        <w:t>«</w:t>
      </w:r>
      <w:r w:rsidRPr="00FD077B">
        <w:rPr>
          <w:sz w:val="28"/>
          <w:szCs w:val="28"/>
        </w:rPr>
        <w:t xml:space="preserve">О внесении изменений и дополнений в решение районного Собрания от 15 декабря 2020 года № 44 «О бюджете </w:t>
      </w:r>
      <w:proofErr w:type="spellStart"/>
      <w:r w:rsidRPr="00FD077B">
        <w:rPr>
          <w:sz w:val="28"/>
          <w:szCs w:val="28"/>
        </w:rPr>
        <w:t>Ивантеевского</w:t>
      </w:r>
      <w:proofErr w:type="spellEnd"/>
      <w:r w:rsidRPr="00FD077B">
        <w:rPr>
          <w:sz w:val="28"/>
          <w:szCs w:val="28"/>
        </w:rPr>
        <w:t xml:space="preserve"> муниципального района </w:t>
      </w:r>
      <w:r w:rsidRPr="00FD077B">
        <w:rPr>
          <w:bCs/>
          <w:sz w:val="28"/>
          <w:szCs w:val="28"/>
        </w:rPr>
        <w:t>на 2021 год</w:t>
      </w:r>
      <w:r w:rsidRPr="00FD077B">
        <w:rPr>
          <w:sz w:val="28"/>
          <w:szCs w:val="28"/>
        </w:rPr>
        <w:t xml:space="preserve"> </w:t>
      </w:r>
      <w:r w:rsidRPr="00FD077B">
        <w:rPr>
          <w:bCs/>
          <w:sz w:val="28"/>
          <w:szCs w:val="28"/>
        </w:rPr>
        <w:t>и на плановый период 2022 и 2023 годов</w:t>
      </w:r>
      <w:r w:rsidRPr="00FD07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077B" w:rsidRPr="00FD077B" w:rsidRDefault="00FD077B" w:rsidP="00FD077B">
      <w:pPr>
        <w:widowControl w:val="0"/>
        <w:ind w:firstLine="709"/>
        <w:jc w:val="both"/>
        <w:rPr>
          <w:sz w:val="28"/>
          <w:szCs w:val="28"/>
        </w:rPr>
      </w:pPr>
    </w:p>
    <w:p w:rsidR="00FD077B" w:rsidRDefault="00FD077B" w:rsidP="00FD077B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FD077B" w:rsidRPr="00A857CE" w:rsidRDefault="00FD077B" w:rsidP="00087A93">
      <w:pPr>
        <w:widowControl w:val="0"/>
        <w:jc w:val="both"/>
        <w:rPr>
          <w:i/>
          <w:color w:val="000000"/>
          <w:sz w:val="28"/>
          <w:szCs w:val="28"/>
        </w:rPr>
      </w:pPr>
    </w:p>
    <w:p w:rsidR="00087A93" w:rsidRPr="00087A93" w:rsidRDefault="004E52F3" w:rsidP="00087A93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1163">
        <w:rPr>
          <w:sz w:val="28"/>
          <w:szCs w:val="28"/>
        </w:rPr>
        <w:t xml:space="preserve">. </w:t>
      </w:r>
      <w:r w:rsidR="00731163" w:rsidRPr="009B6B44">
        <w:rPr>
          <w:sz w:val="28"/>
          <w:szCs w:val="28"/>
        </w:rPr>
        <w:t xml:space="preserve">О  вынесении на публичные слушания  проекта решения  «О бюджете </w:t>
      </w:r>
      <w:r w:rsidR="00731163" w:rsidRPr="009B6B44">
        <w:rPr>
          <w:b/>
          <w:sz w:val="28"/>
          <w:szCs w:val="28"/>
        </w:rPr>
        <w:t xml:space="preserve"> </w:t>
      </w:r>
      <w:proofErr w:type="spellStart"/>
      <w:r w:rsidR="00731163" w:rsidRPr="009B6B44">
        <w:rPr>
          <w:sz w:val="28"/>
          <w:szCs w:val="28"/>
        </w:rPr>
        <w:t>Ивантеевского</w:t>
      </w:r>
      <w:proofErr w:type="spellEnd"/>
      <w:r w:rsidR="00731163" w:rsidRPr="009B6B44">
        <w:rPr>
          <w:sz w:val="28"/>
          <w:szCs w:val="28"/>
        </w:rPr>
        <w:t xml:space="preserve"> муниципального района  на  20</w:t>
      </w:r>
      <w:r w:rsidR="00731163">
        <w:rPr>
          <w:sz w:val="28"/>
          <w:szCs w:val="28"/>
        </w:rPr>
        <w:t xml:space="preserve">22 </w:t>
      </w:r>
      <w:r w:rsidR="00731163" w:rsidRPr="009B6B44">
        <w:rPr>
          <w:sz w:val="28"/>
          <w:szCs w:val="28"/>
        </w:rPr>
        <w:t>год</w:t>
      </w:r>
      <w:r w:rsidR="00731163">
        <w:rPr>
          <w:sz w:val="28"/>
          <w:szCs w:val="28"/>
        </w:rPr>
        <w:t xml:space="preserve"> и плановый период 2023 и 2024 годов»</w:t>
      </w:r>
      <w:r w:rsidR="00731163" w:rsidRPr="009B6B44">
        <w:rPr>
          <w:sz w:val="28"/>
          <w:szCs w:val="28"/>
        </w:rPr>
        <w:t>.</w:t>
      </w:r>
    </w:p>
    <w:p w:rsidR="00A857CE" w:rsidRDefault="00A857CE" w:rsidP="00731163">
      <w:pPr>
        <w:widowControl w:val="0"/>
        <w:ind w:firstLine="709"/>
        <w:jc w:val="both"/>
        <w:rPr>
          <w:i/>
          <w:sz w:val="28"/>
          <w:szCs w:val="28"/>
        </w:rPr>
      </w:pPr>
    </w:p>
    <w:p w:rsidR="00731163" w:rsidRDefault="00731163" w:rsidP="00A857CE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731163" w:rsidRDefault="00731163" w:rsidP="00A857CE">
      <w:pPr>
        <w:widowControl w:val="0"/>
        <w:jc w:val="center"/>
        <w:rPr>
          <w:sz w:val="28"/>
          <w:szCs w:val="28"/>
        </w:rPr>
      </w:pPr>
    </w:p>
    <w:p w:rsidR="00731163" w:rsidRPr="008A020A" w:rsidRDefault="004E52F3" w:rsidP="0073116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731163">
        <w:rPr>
          <w:sz w:val="28"/>
          <w:szCs w:val="28"/>
        </w:rPr>
        <w:t xml:space="preserve">. </w:t>
      </w:r>
      <w:r w:rsidR="00731163" w:rsidRPr="009B6B44">
        <w:rPr>
          <w:sz w:val="28"/>
          <w:szCs w:val="28"/>
        </w:rPr>
        <w:t>О ходе  исполнени</w:t>
      </w:r>
      <w:r w:rsidR="00731163">
        <w:rPr>
          <w:sz w:val="28"/>
          <w:szCs w:val="28"/>
        </w:rPr>
        <w:t>я</w:t>
      </w:r>
      <w:r w:rsidR="00731163" w:rsidRPr="009B6B44">
        <w:rPr>
          <w:sz w:val="28"/>
          <w:szCs w:val="28"/>
        </w:rPr>
        <w:t xml:space="preserve"> бюджета </w:t>
      </w:r>
      <w:r w:rsidR="00731163" w:rsidRPr="009B6B44">
        <w:rPr>
          <w:b/>
          <w:sz w:val="28"/>
          <w:szCs w:val="28"/>
        </w:rPr>
        <w:t xml:space="preserve"> </w:t>
      </w:r>
      <w:proofErr w:type="spellStart"/>
      <w:r w:rsidR="00731163" w:rsidRPr="009B6B44">
        <w:rPr>
          <w:sz w:val="28"/>
          <w:szCs w:val="28"/>
        </w:rPr>
        <w:t>Ивантеевского</w:t>
      </w:r>
      <w:proofErr w:type="spellEnd"/>
      <w:r w:rsidR="00731163" w:rsidRPr="009B6B44">
        <w:rPr>
          <w:sz w:val="28"/>
          <w:szCs w:val="28"/>
        </w:rPr>
        <w:t xml:space="preserve"> муниципального района  за  </w:t>
      </w:r>
      <w:r w:rsidR="00731163">
        <w:rPr>
          <w:sz w:val="28"/>
          <w:szCs w:val="28"/>
        </w:rPr>
        <w:t>9</w:t>
      </w:r>
      <w:r w:rsidR="00731163" w:rsidRPr="009B6B44">
        <w:rPr>
          <w:sz w:val="28"/>
          <w:szCs w:val="28"/>
        </w:rPr>
        <w:t xml:space="preserve"> месяцев  20</w:t>
      </w:r>
      <w:r w:rsidR="00731163">
        <w:rPr>
          <w:sz w:val="28"/>
          <w:szCs w:val="28"/>
        </w:rPr>
        <w:t xml:space="preserve">21 </w:t>
      </w:r>
      <w:r w:rsidR="00731163" w:rsidRPr="009B6B44">
        <w:rPr>
          <w:sz w:val="28"/>
          <w:szCs w:val="28"/>
        </w:rPr>
        <w:t>года.</w:t>
      </w:r>
    </w:p>
    <w:p w:rsidR="00087A93" w:rsidRDefault="00087A93" w:rsidP="00731163">
      <w:pPr>
        <w:widowControl w:val="0"/>
        <w:ind w:firstLine="709"/>
        <w:jc w:val="both"/>
        <w:rPr>
          <w:i/>
          <w:sz w:val="28"/>
          <w:szCs w:val="28"/>
        </w:rPr>
      </w:pPr>
    </w:p>
    <w:p w:rsidR="00731163" w:rsidRDefault="00731163" w:rsidP="00A857CE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A857CE" w:rsidRDefault="00A857CE" w:rsidP="00A857CE">
      <w:pPr>
        <w:widowControl w:val="0"/>
        <w:ind w:firstLine="709"/>
        <w:jc w:val="center"/>
        <w:rPr>
          <w:i/>
          <w:sz w:val="28"/>
          <w:szCs w:val="28"/>
        </w:rPr>
      </w:pPr>
    </w:p>
    <w:p w:rsidR="00A857CE" w:rsidRPr="00833203" w:rsidRDefault="004E52F3" w:rsidP="00A857CE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A857CE" w:rsidRPr="00833203">
        <w:rPr>
          <w:color w:val="000000"/>
          <w:sz w:val="28"/>
          <w:szCs w:val="28"/>
        </w:rPr>
        <w:t>. О ходе реализации задач 202</w:t>
      </w:r>
      <w:r w:rsidR="00A857CE">
        <w:rPr>
          <w:color w:val="000000"/>
          <w:sz w:val="28"/>
          <w:szCs w:val="28"/>
        </w:rPr>
        <w:t>1</w:t>
      </w:r>
      <w:r w:rsidR="00A857CE" w:rsidRPr="00833203">
        <w:rPr>
          <w:color w:val="000000"/>
          <w:sz w:val="28"/>
          <w:szCs w:val="28"/>
        </w:rPr>
        <w:t xml:space="preserve"> год</w:t>
      </w:r>
      <w:proofErr w:type="gramStart"/>
      <w:r w:rsidR="00A857CE" w:rsidRPr="00833203">
        <w:rPr>
          <w:color w:val="000000"/>
          <w:sz w:val="28"/>
          <w:szCs w:val="28"/>
        </w:rPr>
        <w:t>а ООО</w:t>
      </w:r>
      <w:proofErr w:type="gramEnd"/>
      <w:r w:rsidR="00A857CE" w:rsidRPr="00833203">
        <w:rPr>
          <w:color w:val="000000"/>
          <w:sz w:val="28"/>
          <w:szCs w:val="28"/>
        </w:rPr>
        <w:t xml:space="preserve"> «ИПОД» в сфере дорожной деятельности </w:t>
      </w:r>
      <w:proofErr w:type="spellStart"/>
      <w:r w:rsidR="00A857CE" w:rsidRPr="00833203">
        <w:rPr>
          <w:color w:val="000000"/>
          <w:sz w:val="28"/>
          <w:szCs w:val="28"/>
        </w:rPr>
        <w:t>Ивантеевского</w:t>
      </w:r>
      <w:proofErr w:type="spellEnd"/>
      <w:r w:rsidR="00A857CE" w:rsidRPr="00833203">
        <w:rPr>
          <w:color w:val="000000"/>
          <w:sz w:val="28"/>
          <w:szCs w:val="28"/>
        </w:rPr>
        <w:t xml:space="preserve"> муниципального района и задачах на 202</w:t>
      </w:r>
      <w:r w:rsidR="00A857CE">
        <w:rPr>
          <w:color w:val="000000"/>
          <w:sz w:val="28"/>
          <w:szCs w:val="28"/>
        </w:rPr>
        <w:t>2</w:t>
      </w:r>
      <w:r w:rsidR="00A857CE" w:rsidRPr="00833203">
        <w:rPr>
          <w:color w:val="000000"/>
          <w:sz w:val="28"/>
          <w:szCs w:val="28"/>
        </w:rPr>
        <w:t xml:space="preserve"> год.</w:t>
      </w:r>
    </w:p>
    <w:p w:rsidR="00A857CE" w:rsidRDefault="00A857CE" w:rsidP="00A857CE">
      <w:pPr>
        <w:ind w:firstLine="709"/>
        <w:jc w:val="both"/>
        <w:rPr>
          <w:i/>
          <w:color w:val="000000"/>
          <w:sz w:val="28"/>
          <w:szCs w:val="28"/>
        </w:rPr>
      </w:pPr>
    </w:p>
    <w:p w:rsidR="00A857CE" w:rsidRPr="00833203" w:rsidRDefault="00A857CE" w:rsidP="00A857CE">
      <w:pPr>
        <w:ind w:firstLine="709"/>
        <w:jc w:val="center"/>
        <w:rPr>
          <w:i/>
          <w:color w:val="000000"/>
          <w:sz w:val="28"/>
          <w:szCs w:val="28"/>
        </w:rPr>
      </w:pPr>
      <w:r w:rsidRPr="00833203">
        <w:rPr>
          <w:i/>
          <w:color w:val="000000"/>
          <w:sz w:val="28"/>
          <w:szCs w:val="28"/>
        </w:rPr>
        <w:t xml:space="preserve">Информация: </w:t>
      </w:r>
      <w:r w:rsidR="00FE5A77">
        <w:rPr>
          <w:i/>
          <w:color w:val="000000"/>
          <w:sz w:val="28"/>
          <w:szCs w:val="28"/>
        </w:rPr>
        <w:t>Сергеев С.Н. – инженер планово-технического отдел</w:t>
      </w:r>
      <w:proofErr w:type="gramStart"/>
      <w:r w:rsidR="00FE5A77">
        <w:rPr>
          <w:i/>
          <w:color w:val="000000"/>
          <w:sz w:val="28"/>
          <w:szCs w:val="28"/>
        </w:rPr>
        <w:t>а</w:t>
      </w:r>
      <w:r w:rsidRPr="00833203">
        <w:rPr>
          <w:i/>
          <w:color w:val="000000"/>
          <w:sz w:val="28"/>
          <w:szCs w:val="28"/>
        </w:rPr>
        <w:t xml:space="preserve"> ООО</w:t>
      </w:r>
      <w:proofErr w:type="gramEnd"/>
      <w:r w:rsidRPr="00833203">
        <w:rPr>
          <w:i/>
          <w:color w:val="000000"/>
          <w:sz w:val="28"/>
          <w:szCs w:val="28"/>
        </w:rPr>
        <w:t xml:space="preserve"> «ИПОД» (</w:t>
      </w:r>
      <w:proofErr w:type="spellStart"/>
      <w:r w:rsidRPr="00833203">
        <w:rPr>
          <w:i/>
          <w:color w:val="000000"/>
          <w:sz w:val="28"/>
          <w:szCs w:val="28"/>
        </w:rPr>
        <w:t>Ивантеевское</w:t>
      </w:r>
      <w:proofErr w:type="spellEnd"/>
      <w:r w:rsidRPr="00833203">
        <w:rPr>
          <w:i/>
          <w:color w:val="000000"/>
          <w:sz w:val="28"/>
          <w:szCs w:val="28"/>
        </w:rPr>
        <w:t xml:space="preserve"> пре</w:t>
      </w:r>
      <w:r>
        <w:rPr>
          <w:i/>
          <w:color w:val="000000"/>
          <w:sz w:val="28"/>
          <w:szCs w:val="28"/>
        </w:rPr>
        <w:t>дприятие по обслуживанию дорог)</w:t>
      </w:r>
    </w:p>
    <w:p w:rsidR="00A857CE" w:rsidRDefault="00A857CE" w:rsidP="00A857CE">
      <w:pPr>
        <w:widowControl w:val="0"/>
        <w:jc w:val="both"/>
        <w:rPr>
          <w:i/>
          <w:sz w:val="28"/>
          <w:szCs w:val="28"/>
        </w:rPr>
      </w:pPr>
    </w:p>
    <w:p w:rsidR="00A857CE" w:rsidRPr="00087A93" w:rsidRDefault="004E52F3" w:rsidP="00A857CE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A857CE" w:rsidRPr="00087A93">
        <w:rPr>
          <w:color w:val="000000" w:themeColor="text1"/>
          <w:sz w:val="28"/>
        </w:rPr>
        <w:t xml:space="preserve">. О ходе выполнения муниципальной программы «Развитие местного самоуправления </w:t>
      </w:r>
      <w:proofErr w:type="spellStart"/>
      <w:r w:rsidR="00A857CE" w:rsidRPr="00087A93">
        <w:rPr>
          <w:color w:val="000000" w:themeColor="text1"/>
          <w:sz w:val="28"/>
        </w:rPr>
        <w:t>Ивантеевского</w:t>
      </w:r>
      <w:proofErr w:type="spellEnd"/>
      <w:r w:rsidR="00A857CE" w:rsidRPr="00087A93">
        <w:rPr>
          <w:color w:val="000000" w:themeColor="text1"/>
          <w:sz w:val="28"/>
        </w:rPr>
        <w:t xml:space="preserve"> муниципального района  на  2018-2020 года».</w:t>
      </w:r>
    </w:p>
    <w:p w:rsidR="00A857CE" w:rsidRPr="00087A93" w:rsidRDefault="00A857CE" w:rsidP="00A857CE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 w:themeColor="text1"/>
          <w:sz w:val="28"/>
        </w:rPr>
      </w:pPr>
    </w:p>
    <w:p w:rsidR="00E258FC" w:rsidRPr="00356257" w:rsidRDefault="00A857CE" w:rsidP="00356257">
      <w:pPr>
        <w:widowControl w:val="0"/>
        <w:tabs>
          <w:tab w:val="left" w:pos="1140"/>
          <w:tab w:val="num" w:pos="1260"/>
        </w:tabs>
        <w:ind w:firstLine="720"/>
        <w:jc w:val="center"/>
        <w:rPr>
          <w:i/>
          <w:color w:val="000000" w:themeColor="text1"/>
          <w:sz w:val="28"/>
        </w:rPr>
      </w:pPr>
      <w:r w:rsidRPr="00087A93">
        <w:rPr>
          <w:i/>
          <w:color w:val="000000" w:themeColor="text1"/>
          <w:sz w:val="28"/>
        </w:rPr>
        <w:t xml:space="preserve">Информация: </w:t>
      </w:r>
      <w:r>
        <w:rPr>
          <w:i/>
          <w:color w:val="000000" w:themeColor="text1"/>
          <w:sz w:val="28"/>
        </w:rPr>
        <w:t>Каленова С.В.</w:t>
      </w:r>
      <w:r w:rsidRPr="00087A93">
        <w:rPr>
          <w:i/>
          <w:color w:val="000000" w:themeColor="text1"/>
          <w:sz w:val="28"/>
        </w:rPr>
        <w:t xml:space="preserve"> </w:t>
      </w:r>
      <w:r>
        <w:rPr>
          <w:i/>
          <w:color w:val="000000" w:themeColor="text1"/>
          <w:sz w:val="28"/>
        </w:rPr>
        <w:t>–</w:t>
      </w:r>
      <w:r w:rsidRPr="00087A93">
        <w:rPr>
          <w:i/>
          <w:color w:val="000000" w:themeColor="text1"/>
          <w:sz w:val="28"/>
        </w:rPr>
        <w:t xml:space="preserve"> </w:t>
      </w:r>
      <w:r>
        <w:rPr>
          <w:i/>
          <w:color w:val="000000" w:themeColor="text1"/>
          <w:sz w:val="28"/>
        </w:rPr>
        <w:t>начальник организационно-контрольно-кадровой работы</w:t>
      </w:r>
      <w:r w:rsidRPr="00087A93">
        <w:rPr>
          <w:i/>
          <w:color w:val="000000" w:themeColor="text1"/>
          <w:sz w:val="28"/>
        </w:rPr>
        <w:t xml:space="preserve"> администрации </w:t>
      </w:r>
      <w:proofErr w:type="spellStart"/>
      <w:r w:rsidRPr="00087A93">
        <w:rPr>
          <w:i/>
          <w:color w:val="000000" w:themeColor="text1"/>
          <w:sz w:val="28"/>
        </w:rPr>
        <w:t>Ивантеевского</w:t>
      </w:r>
      <w:proofErr w:type="spellEnd"/>
      <w:r w:rsidRPr="00087A93">
        <w:rPr>
          <w:i/>
          <w:color w:val="000000" w:themeColor="text1"/>
          <w:sz w:val="28"/>
        </w:rPr>
        <w:t xml:space="preserve"> муниципального района</w:t>
      </w:r>
    </w:p>
    <w:p w:rsidR="003870BB" w:rsidRDefault="003870BB" w:rsidP="003870B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3870BB" w:rsidRPr="003870BB" w:rsidRDefault="004E52F3" w:rsidP="003870B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870BB" w:rsidRPr="003870BB">
        <w:rPr>
          <w:color w:val="000000" w:themeColor="text1"/>
          <w:sz w:val="28"/>
          <w:szCs w:val="28"/>
        </w:rPr>
        <w:t xml:space="preserve">. </w:t>
      </w:r>
      <w:r w:rsidR="003870BB" w:rsidRPr="003870BB">
        <w:rPr>
          <w:color w:val="000000"/>
          <w:sz w:val="28"/>
          <w:szCs w:val="28"/>
        </w:rPr>
        <w:t xml:space="preserve">О ходе  реализации муниципальной программы «Противодействие экстремизму и профилактика терроризма на  территории  </w:t>
      </w:r>
      <w:proofErr w:type="spellStart"/>
      <w:r w:rsidR="003870BB" w:rsidRPr="003870BB">
        <w:rPr>
          <w:color w:val="000000"/>
          <w:sz w:val="28"/>
          <w:szCs w:val="28"/>
        </w:rPr>
        <w:t>Ивантеевского</w:t>
      </w:r>
      <w:proofErr w:type="spellEnd"/>
      <w:r w:rsidR="003870BB" w:rsidRPr="003870BB">
        <w:rPr>
          <w:color w:val="000000"/>
          <w:sz w:val="28"/>
          <w:szCs w:val="28"/>
        </w:rPr>
        <w:t xml:space="preserve"> муниципального района  на </w:t>
      </w:r>
      <w:r w:rsidR="003870BB" w:rsidRPr="003870BB">
        <w:rPr>
          <w:sz w:val="28"/>
          <w:szCs w:val="28"/>
        </w:rPr>
        <w:t>2015-2020</w:t>
      </w:r>
      <w:r w:rsidR="003870BB" w:rsidRPr="003870BB">
        <w:rPr>
          <w:color w:val="000000"/>
          <w:sz w:val="28"/>
          <w:szCs w:val="28"/>
        </w:rPr>
        <w:t>».</w:t>
      </w:r>
    </w:p>
    <w:p w:rsidR="003870BB" w:rsidRPr="00A7242B" w:rsidRDefault="003870BB" w:rsidP="003870BB">
      <w:pPr>
        <w:jc w:val="both"/>
        <w:rPr>
          <w:i/>
          <w:color w:val="000000" w:themeColor="text1"/>
          <w:sz w:val="28"/>
          <w:szCs w:val="28"/>
        </w:rPr>
      </w:pPr>
    </w:p>
    <w:p w:rsidR="00AD577E" w:rsidRPr="00A7242B" w:rsidRDefault="00AD577E" w:rsidP="00AD577E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 w:rsidRPr="00A7242B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A7242B" w:rsidRPr="00A7242B">
        <w:rPr>
          <w:i/>
          <w:color w:val="000000"/>
          <w:sz w:val="28"/>
          <w:szCs w:val="28"/>
        </w:rPr>
        <w:t>Шехурдин</w:t>
      </w:r>
      <w:proofErr w:type="spellEnd"/>
      <w:r w:rsidR="00A7242B" w:rsidRPr="00A7242B">
        <w:rPr>
          <w:i/>
          <w:color w:val="000000"/>
          <w:sz w:val="28"/>
          <w:szCs w:val="28"/>
        </w:rPr>
        <w:t xml:space="preserve"> С.И. - </w:t>
      </w:r>
      <w:bookmarkStart w:id="0" w:name="_GoBack"/>
      <w:r w:rsidR="00A7242B" w:rsidRPr="00A7242B">
        <w:rPr>
          <w:i/>
          <w:color w:val="000000"/>
          <w:sz w:val="28"/>
          <w:szCs w:val="28"/>
        </w:rPr>
        <w:t xml:space="preserve">начальник </w:t>
      </w:r>
      <w:r w:rsidR="00A7242B" w:rsidRPr="00A7242B">
        <w:rPr>
          <w:i/>
          <w:sz w:val="28"/>
          <w:szCs w:val="28"/>
        </w:rPr>
        <w:t xml:space="preserve">отдела 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 xml:space="preserve">по гражданской обороне и 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>чрезвычайн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>ым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 xml:space="preserve"> ситуаци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>ям</w:t>
      </w:r>
      <w:r w:rsidR="00A7242B" w:rsidRPr="00A7242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7242B" w:rsidRPr="00A7242B">
        <w:rPr>
          <w:i/>
          <w:sz w:val="28"/>
          <w:szCs w:val="28"/>
        </w:rPr>
        <w:t xml:space="preserve">администрации </w:t>
      </w:r>
      <w:proofErr w:type="spellStart"/>
      <w:r w:rsidR="00A7242B" w:rsidRPr="00A7242B">
        <w:rPr>
          <w:i/>
          <w:sz w:val="28"/>
          <w:szCs w:val="28"/>
        </w:rPr>
        <w:t>Ивантеевского</w:t>
      </w:r>
      <w:proofErr w:type="spellEnd"/>
      <w:r w:rsidR="00A7242B" w:rsidRPr="00A7242B">
        <w:rPr>
          <w:i/>
          <w:sz w:val="28"/>
          <w:szCs w:val="28"/>
        </w:rPr>
        <w:t xml:space="preserve"> муниципального района </w:t>
      </w:r>
    </w:p>
    <w:bookmarkEnd w:id="0"/>
    <w:p w:rsidR="00AD577E" w:rsidRDefault="00AD577E" w:rsidP="00911790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783E8F" w:rsidRPr="00783E8F" w:rsidRDefault="004E52F3" w:rsidP="00911790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О внесение изменений и дополнений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решение </w:t>
      </w:r>
      <w:r w:rsidR="0091179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районного Собрания от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23.12.2016</w:t>
      </w:r>
      <w:r w:rsidR="0091179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г. №41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 утверждении Положения «О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порядке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установления, выплаты и перерасчёта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ежемесячной доплаты к трудовой пенсии лицам, замещавшим выборные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муниципальные должности и должности муниципальной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службы в органах местного самоуправления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83E8F" w:rsidRP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Саратовской области»</w:t>
      </w:r>
      <w:r w:rsidR="00783E8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783E8F" w:rsidRDefault="00783E8F" w:rsidP="00087A93">
      <w:pPr>
        <w:ind w:firstLine="709"/>
        <w:rPr>
          <w:color w:val="000000" w:themeColor="text1"/>
          <w:sz w:val="28"/>
          <w:szCs w:val="28"/>
        </w:rPr>
      </w:pPr>
    </w:p>
    <w:p w:rsidR="00911790" w:rsidRPr="00E308C6" w:rsidRDefault="00911790" w:rsidP="00087A93">
      <w:pPr>
        <w:ind w:firstLine="709"/>
        <w:rPr>
          <w:i/>
          <w:color w:val="000000" w:themeColor="text1"/>
          <w:sz w:val="28"/>
          <w:szCs w:val="28"/>
        </w:rPr>
      </w:pPr>
      <w:r w:rsidRPr="00E308C6">
        <w:rPr>
          <w:i/>
          <w:sz w:val="28"/>
          <w:szCs w:val="28"/>
        </w:rPr>
        <w:t>Информация:</w:t>
      </w:r>
      <w:r w:rsidR="00E308C6" w:rsidRPr="00E308C6">
        <w:rPr>
          <w:i/>
          <w:sz w:val="28"/>
          <w:szCs w:val="28"/>
        </w:rPr>
        <w:t xml:space="preserve"> Афанасьева И.В. – начальник юридического отдела</w:t>
      </w:r>
    </w:p>
    <w:p w:rsidR="009D4D64" w:rsidRDefault="009D4D64" w:rsidP="009D4D64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9D4D64" w:rsidRDefault="004E52F3" w:rsidP="009D4D64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9</w:t>
      </w:r>
      <w:r w:rsidR="009D4D64" w:rsidRPr="00087A9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О составе контрольно-счетно</w:t>
      </w:r>
      <w:r w:rsidR="009D4D6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го</w:t>
      </w:r>
      <w:r w:rsidR="009D4D64" w:rsidRPr="00087A9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органа</w:t>
      </w:r>
      <w:r w:rsidR="009D4D64" w:rsidRPr="00087A9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9D4D64" w:rsidRPr="00087A9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9D4D64" w:rsidRPr="00087A9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</w:t>
      </w:r>
      <w:r w:rsidR="009D4D6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9D4D64" w:rsidRPr="00087A93" w:rsidRDefault="009D4D64" w:rsidP="009D4D64"/>
    <w:p w:rsidR="009D4D64" w:rsidRDefault="009D4D64" w:rsidP="009D4D64">
      <w:pPr>
        <w:jc w:val="center"/>
        <w:rPr>
          <w:sz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Нелин А.М. – председатель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районного Собрания</w:t>
      </w:r>
    </w:p>
    <w:p w:rsidR="009D4D64" w:rsidRDefault="009D4D64" w:rsidP="009D4D64">
      <w:pPr>
        <w:ind w:firstLine="709"/>
        <w:rPr>
          <w:color w:val="000000" w:themeColor="text1"/>
          <w:sz w:val="28"/>
          <w:szCs w:val="28"/>
        </w:rPr>
      </w:pPr>
    </w:p>
    <w:p w:rsidR="009D4D64" w:rsidRPr="003870BB" w:rsidRDefault="004E52F3" w:rsidP="009D4D64">
      <w:pPr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10</w:t>
      </w:r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>. О несении изменений и дополнений  в решение районного Собрания от 26.10.2017 г. №72 «Об утверждении Положения «О статусе депутата</w:t>
      </w:r>
      <w:r w:rsidR="009D4D6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 xml:space="preserve"> районного Собрания</w:t>
      </w:r>
      <w:r w:rsidR="009D4D6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</w:t>
      </w:r>
      <w:r w:rsidR="009D4D6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D4D64" w:rsidRPr="003870BB">
        <w:rPr>
          <w:color w:val="000000" w:themeColor="text1"/>
          <w:sz w:val="28"/>
          <w:szCs w:val="28"/>
          <w:bdr w:val="none" w:sz="0" w:space="0" w:color="auto" w:frame="1"/>
        </w:rPr>
        <w:t>Саратовской области»</w:t>
      </w:r>
      <w:r w:rsidR="009D4D6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D4D64" w:rsidRDefault="009D4D64" w:rsidP="009D4D64">
      <w:pPr>
        <w:ind w:firstLine="709"/>
        <w:rPr>
          <w:i/>
          <w:sz w:val="28"/>
          <w:szCs w:val="28"/>
        </w:rPr>
      </w:pPr>
    </w:p>
    <w:p w:rsidR="009D4D64" w:rsidRPr="009D4D64" w:rsidRDefault="009D4D64" w:rsidP="009D4D64">
      <w:pPr>
        <w:jc w:val="center"/>
        <w:rPr>
          <w:sz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Нелин А.М. – председатель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районного Собрания</w:t>
      </w:r>
    </w:p>
    <w:p w:rsidR="003870BB" w:rsidRDefault="003870BB" w:rsidP="003870BB">
      <w:pPr>
        <w:rPr>
          <w:b/>
          <w:sz w:val="28"/>
        </w:rPr>
      </w:pPr>
    </w:p>
    <w:p w:rsidR="008354CD" w:rsidRPr="008354CD" w:rsidRDefault="008354CD" w:rsidP="008354CD">
      <w:pPr>
        <w:widowControl w:val="0"/>
        <w:ind w:firstLine="709"/>
        <w:jc w:val="both"/>
        <w:rPr>
          <w:sz w:val="28"/>
          <w:szCs w:val="28"/>
        </w:rPr>
      </w:pPr>
      <w:r w:rsidRPr="008354CD">
        <w:rPr>
          <w:sz w:val="28"/>
          <w:szCs w:val="28"/>
        </w:rPr>
        <w:t>1</w:t>
      </w:r>
      <w:r w:rsidR="004E52F3">
        <w:rPr>
          <w:sz w:val="28"/>
          <w:szCs w:val="28"/>
        </w:rPr>
        <w:t>1</w:t>
      </w:r>
      <w:r w:rsidRPr="008354CD">
        <w:rPr>
          <w:sz w:val="28"/>
          <w:szCs w:val="28"/>
        </w:rPr>
        <w:t xml:space="preserve">. О вынесении на публичные слушания проекта решения районного Собрания «Об утверждении  Устава  </w:t>
      </w:r>
      <w:proofErr w:type="spellStart"/>
      <w:r w:rsidRPr="008354CD">
        <w:rPr>
          <w:sz w:val="28"/>
          <w:szCs w:val="28"/>
        </w:rPr>
        <w:t>Ивантеевского</w:t>
      </w:r>
      <w:proofErr w:type="spellEnd"/>
      <w:r w:rsidRPr="008354CD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r w:rsidRPr="008354CD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>.</w:t>
      </w:r>
    </w:p>
    <w:p w:rsidR="008354CD" w:rsidRPr="008354CD" w:rsidRDefault="008354CD" w:rsidP="008354CD">
      <w:pPr>
        <w:widowControl w:val="0"/>
        <w:ind w:firstLine="709"/>
        <w:jc w:val="both"/>
        <w:rPr>
          <w:sz w:val="28"/>
          <w:szCs w:val="28"/>
        </w:rPr>
      </w:pPr>
    </w:p>
    <w:p w:rsidR="008354CD" w:rsidRPr="00087A93" w:rsidRDefault="008354CD" w:rsidP="008354CD">
      <w:pPr>
        <w:ind w:firstLine="709"/>
        <w:rPr>
          <w:color w:val="000000" w:themeColor="text1"/>
          <w:sz w:val="28"/>
          <w:szCs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Гусева Н.А. </w:t>
      </w:r>
      <w:r w:rsidR="007F373F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главный специалист МУ «Забота»</w:t>
      </w:r>
    </w:p>
    <w:p w:rsidR="008354CD" w:rsidRDefault="008354CD" w:rsidP="008354CD">
      <w:pPr>
        <w:rPr>
          <w:b/>
          <w:sz w:val="28"/>
        </w:rPr>
      </w:pPr>
    </w:p>
    <w:p w:rsidR="008354CD" w:rsidRPr="008354CD" w:rsidRDefault="008354CD" w:rsidP="008354CD">
      <w:pPr>
        <w:ind w:firstLine="709"/>
        <w:rPr>
          <w:sz w:val="28"/>
        </w:rPr>
      </w:pPr>
    </w:p>
    <w:p w:rsidR="00E258FC" w:rsidRPr="00E258FC" w:rsidRDefault="003870BB" w:rsidP="00E258FC">
      <w:pPr>
        <w:ind w:firstLine="709"/>
        <w:rPr>
          <w:b/>
          <w:sz w:val="28"/>
        </w:rPr>
      </w:pPr>
      <w:r>
        <w:rPr>
          <w:b/>
          <w:sz w:val="28"/>
        </w:rPr>
        <w:t>1</w:t>
      </w:r>
      <w:r w:rsidR="004E52F3">
        <w:rPr>
          <w:b/>
          <w:sz w:val="28"/>
        </w:rPr>
        <w:t>2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472EC4" w:rsidRDefault="00472EC4" w:rsidP="00E258FC">
      <w:pPr>
        <w:rPr>
          <w:sz w:val="28"/>
        </w:rPr>
      </w:pPr>
    </w:p>
    <w:p w:rsid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4E52F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2B" w:rsidRDefault="00CD0F2B" w:rsidP="00642A1F">
      <w:r>
        <w:separator/>
      </w:r>
    </w:p>
  </w:endnote>
  <w:endnote w:type="continuationSeparator" w:id="0">
    <w:p w:rsidR="00CD0F2B" w:rsidRDefault="00CD0F2B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2B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2B" w:rsidRDefault="00CD0F2B" w:rsidP="00642A1F">
      <w:r>
        <w:separator/>
      </w:r>
    </w:p>
  </w:footnote>
  <w:footnote w:type="continuationSeparator" w:id="0">
    <w:p w:rsidR="00CD0F2B" w:rsidRDefault="00CD0F2B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73AF6"/>
    <w:rsid w:val="00087A93"/>
    <w:rsid w:val="000913D4"/>
    <w:rsid w:val="000F2C98"/>
    <w:rsid w:val="0010438E"/>
    <w:rsid w:val="001170C3"/>
    <w:rsid w:val="001A6262"/>
    <w:rsid w:val="001E1203"/>
    <w:rsid w:val="00203AF1"/>
    <w:rsid w:val="00204164"/>
    <w:rsid w:val="00207BEF"/>
    <w:rsid w:val="0021788A"/>
    <w:rsid w:val="002A0DF7"/>
    <w:rsid w:val="002D6E26"/>
    <w:rsid w:val="002E4F79"/>
    <w:rsid w:val="002E6FB1"/>
    <w:rsid w:val="00336C1F"/>
    <w:rsid w:val="00356257"/>
    <w:rsid w:val="00374CA3"/>
    <w:rsid w:val="003870BB"/>
    <w:rsid w:val="003C24CD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72D77"/>
    <w:rsid w:val="006C4069"/>
    <w:rsid w:val="006E30BB"/>
    <w:rsid w:val="006E5771"/>
    <w:rsid w:val="00731163"/>
    <w:rsid w:val="00783E8F"/>
    <w:rsid w:val="007B123D"/>
    <w:rsid w:val="007F2C1C"/>
    <w:rsid w:val="007F373F"/>
    <w:rsid w:val="0081081D"/>
    <w:rsid w:val="008143B5"/>
    <w:rsid w:val="00815517"/>
    <w:rsid w:val="00817062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B558D"/>
    <w:rsid w:val="00AB796C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F3682"/>
    <w:rsid w:val="00BF4B4C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C5D26"/>
    <w:rsid w:val="00DD1E6B"/>
    <w:rsid w:val="00E258FC"/>
    <w:rsid w:val="00E308C6"/>
    <w:rsid w:val="00E352A3"/>
    <w:rsid w:val="00E35C6E"/>
    <w:rsid w:val="00EB1253"/>
    <w:rsid w:val="00EC2A95"/>
    <w:rsid w:val="00ED788B"/>
    <w:rsid w:val="00F36807"/>
    <w:rsid w:val="00F5380C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2C8C-E28A-4A9E-9BD5-1AC8E74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93</cp:revision>
  <cp:lastPrinted>2021-10-26T04:28:00Z</cp:lastPrinted>
  <dcterms:created xsi:type="dcterms:W3CDTF">2011-03-17T08:11:00Z</dcterms:created>
  <dcterms:modified xsi:type="dcterms:W3CDTF">2021-10-26T04:28:00Z</dcterms:modified>
</cp:coreProperties>
</file>