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B8" w:rsidRPr="00752433" w:rsidRDefault="00B27AAE" w:rsidP="00B2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33">
        <w:rPr>
          <w:rFonts w:ascii="Times New Roman" w:hAnsi="Times New Roman" w:cs="Times New Roman"/>
          <w:b/>
          <w:sz w:val="28"/>
          <w:szCs w:val="28"/>
        </w:rPr>
        <w:t>Сведения о наличии на территории субъекта Российской Федерации мемориальных сооружений, находящихся вне воинских захоронений и содержащих Вечный огонь или Огонь памяти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985"/>
        <w:gridCol w:w="1984"/>
        <w:gridCol w:w="1560"/>
        <w:gridCol w:w="1842"/>
        <w:gridCol w:w="1134"/>
        <w:gridCol w:w="2127"/>
        <w:gridCol w:w="1701"/>
        <w:gridCol w:w="3260"/>
      </w:tblGrid>
      <w:tr w:rsidR="00436CA5" w:rsidTr="00BE0CD3">
        <w:tc>
          <w:tcPr>
            <w:tcW w:w="1985" w:type="dxa"/>
          </w:tcPr>
          <w:p w:rsidR="00B27AAE" w:rsidRPr="00B27AAE" w:rsidRDefault="00B27AAE" w:rsidP="00B27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места нахождения, кадастровый номер, дата создания мемориального сооружения, статус объекта: ВО или ОП</w:t>
            </w:r>
          </w:p>
        </w:tc>
        <w:tc>
          <w:tcPr>
            <w:tcW w:w="1984" w:type="dxa"/>
          </w:tcPr>
          <w:p w:rsidR="00B27AAE" w:rsidRPr="00B27AAE" w:rsidRDefault="00B27AAE" w:rsidP="00B27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мемориального сооружения, который обеспечивает возможность постоянного или периодического горения огня, материалы, из которых изготовлено мемориальное сооружение</w:t>
            </w:r>
          </w:p>
        </w:tc>
        <w:tc>
          <w:tcPr>
            <w:tcW w:w="1560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автора мемориального сооружения</w:t>
            </w:r>
          </w:p>
        </w:tc>
        <w:tc>
          <w:tcPr>
            <w:tcW w:w="1842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 (историческое лицо (лица), в память о котором (которых) мемориальное сооружение создано</w:t>
            </w:r>
            <w:proofErr w:type="gramEnd"/>
          </w:p>
        </w:tc>
        <w:tc>
          <w:tcPr>
            <w:tcW w:w="1134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площадь мемориального сооружения</w:t>
            </w:r>
          </w:p>
        </w:tc>
        <w:tc>
          <w:tcPr>
            <w:tcW w:w="2127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осуществляющие благоустройство и содержание мемориального сооружения</w:t>
            </w:r>
          </w:p>
        </w:tc>
        <w:tc>
          <w:tcPr>
            <w:tcW w:w="1701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объекта: Вечный огонь (ВО) или огонь Памяти (ОП)</w:t>
            </w:r>
          </w:p>
        </w:tc>
        <w:tc>
          <w:tcPr>
            <w:tcW w:w="3260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Фотоснимок мемориального сооружения</w:t>
            </w:r>
          </w:p>
        </w:tc>
      </w:tr>
      <w:tr w:rsidR="00436CA5" w:rsidRPr="00B27AAE" w:rsidTr="00BE0CD3">
        <w:tc>
          <w:tcPr>
            <w:tcW w:w="1985" w:type="dxa"/>
          </w:tcPr>
          <w:p w:rsidR="00B27AAE" w:rsidRPr="00BE0CD3" w:rsidRDefault="00B27AA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с. Раевка, ул. Центральная;</w:t>
            </w:r>
          </w:p>
          <w:p w:rsidR="00C37772" w:rsidRPr="00BE0CD3" w:rsidRDefault="00C37772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1975 год ;</w:t>
            </w:r>
          </w:p>
          <w:p w:rsidR="00C37772" w:rsidRPr="00BE0CD3" w:rsidRDefault="00C37772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AE" w:rsidRPr="00BE0CD3" w:rsidRDefault="00C37772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с газом;</w:t>
            </w:r>
          </w:p>
          <w:p w:rsidR="00C37772" w:rsidRPr="00BE0CD3" w:rsidRDefault="00C37772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плиты, </w:t>
            </w:r>
            <w:r w:rsidR="000B6D31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мраморные таблички, основание выложено плиткой</w:t>
            </w:r>
          </w:p>
        </w:tc>
        <w:tc>
          <w:tcPr>
            <w:tcW w:w="1560" w:type="dxa"/>
          </w:tcPr>
          <w:p w:rsidR="00B27AAE" w:rsidRPr="00BE0CD3" w:rsidRDefault="000B6D3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B27AAE" w:rsidRPr="00BE0CD3" w:rsidRDefault="000B6D3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в честь победы в Великой Отечественной войне 1941-1945гг.</w:t>
            </w:r>
          </w:p>
        </w:tc>
        <w:tc>
          <w:tcPr>
            <w:tcW w:w="1134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80 кв.м.</w:t>
            </w:r>
          </w:p>
        </w:tc>
        <w:tc>
          <w:tcPr>
            <w:tcW w:w="2127" w:type="dxa"/>
          </w:tcPr>
          <w:p w:rsidR="00B27AA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Администрация Раевского  МО Ивантеевского МР</w:t>
            </w:r>
          </w:p>
        </w:tc>
        <w:tc>
          <w:tcPr>
            <w:tcW w:w="1701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 Памяти (ОП)</w:t>
            </w:r>
          </w:p>
        </w:tc>
        <w:tc>
          <w:tcPr>
            <w:tcW w:w="3260" w:type="dxa"/>
          </w:tcPr>
          <w:p w:rsidR="00B27AAE" w:rsidRPr="00B27AAE" w:rsidRDefault="00752433" w:rsidP="00B2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7345" cy="1727200"/>
                  <wp:effectExtent l="19050" t="0" r="1905" b="0"/>
                  <wp:docPr id="2" name="Рисунок 2" descr="C:\Documents and Settings\Владелец\Local Settings\Temporary Internet Files\Content.Word\фото 1 Раев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ладелец\Local Settings\Temporary Internet Files\Content.Word\фото 1 Раев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46" cy="172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CA5" w:rsidRPr="00B27AAE" w:rsidTr="00BE0CD3">
        <w:trPr>
          <w:trHeight w:val="2122"/>
        </w:trPr>
        <w:tc>
          <w:tcPr>
            <w:tcW w:w="1985" w:type="dxa"/>
          </w:tcPr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рбузовка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ул.Плюстовская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1999 год</w:t>
            </w:r>
            <w:proofErr w:type="gram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</w:tc>
        <w:tc>
          <w:tcPr>
            <w:tcW w:w="1984" w:type="dxa"/>
          </w:tcPr>
          <w:p w:rsidR="00752433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с газом;</w:t>
            </w:r>
          </w:p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бетонные плиты,  таблички из нержавеющего металла, основание выложено плиткой</w:t>
            </w:r>
          </w:p>
        </w:tc>
        <w:tc>
          <w:tcPr>
            <w:tcW w:w="1560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в честь победы в Великой Отечественной войне 1941-1945гг.</w:t>
            </w:r>
          </w:p>
        </w:tc>
        <w:tc>
          <w:tcPr>
            <w:tcW w:w="1134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72 кв.м.</w:t>
            </w:r>
          </w:p>
        </w:tc>
        <w:tc>
          <w:tcPr>
            <w:tcW w:w="2127" w:type="dxa"/>
          </w:tcPr>
          <w:p w:rsidR="00B27AA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Администрация Раевского Ивантеевского МР</w:t>
            </w:r>
          </w:p>
        </w:tc>
        <w:tc>
          <w:tcPr>
            <w:tcW w:w="1701" w:type="dxa"/>
          </w:tcPr>
          <w:p w:rsidR="00B27AAE" w:rsidRPr="00BE0CD3" w:rsidRDefault="0075243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 Памяти (ОП)</w:t>
            </w:r>
          </w:p>
        </w:tc>
        <w:tc>
          <w:tcPr>
            <w:tcW w:w="3260" w:type="dxa"/>
          </w:tcPr>
          <w:p w:rsidR="00B27AAE" w:rsidRDefault="00B27AAE" w:rsidP="00B2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33" w:rsidRDefault="008C67ED" w:rsidP="00B2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55750" cy="1739900"/>
                  <wp:effectExtent l="19050" t="0" r="6350" b="0"/>
                  <wp:docPr id="54" name="Рисунок 5" descr="C:\Documents and Settings\Владелец\Local Settings\Temporary Internet Files\Content.Word\фото 2 Арбузов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ладелец\Local Settings\Temporary Internet Files\Content.Word\фото 2 Арбузов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433" w:rsidRPr="00B27AAE" w:rsidRDefault="00752433" w:rsidP="00B2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A5" w:rsidRPr="00B27AAE" w:rsidTr="00BE0CD3">
        <w:tc>
          <w:tcPr>
            <w:tcW w:w="1985" w:type="dxa"/>
          </w:tcPr>
          <w:p w:rsidR="00580930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Знаменский</w:t>
            </w:r>
          </w:p>
          <w:p w:rsidR="00BE0CD3" w:rsidRDefault="00BE0CD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2010 год,</w:t>
            </w:r>
          </w:p>
          <w:p w:rsidR="00580930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1984" w:type="dxa"/>
          </w:tcPr>
          <w:p w:rsidR="0039254B" w:rsidRPr="00BE0CD3" w:rsidRDefault="0039254B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с газом;</w:t>
            </w:r>
          </w:p>
          <w:p w:rsidR="00580930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Пропан, железо</w:t>
            </w:r>
          </w:p>
          <w:p w:rsidR="008C67ED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расположен на бетонном постаменте</w:t>
            </w:r>
          </w:p>
          <w:p w:rsidR="008C67ED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930" w:rsidRPr="00BE0CD3" w:rsidRDefault="00436CA5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580930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воинам, погибшим в годы Великой Отечественной войны</w:t>
            </w:r>
          </w:p>
        </w:tc>
        <w:tc>
          <w:tcPr>
            <w:tcW w:w="1134" w:type="dxa"/>
          </w:tcPr>
          <w:p w:rsidR="00580930" w:rsidRPr="00BE0CD3" w:rsidRDefault="00BE0CD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580930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27" w:type="dxa"/>
          </w:tcPr>
          <w:p w:rsidR="00580930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Администрация Знаменского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МО Ивантеевского МР</w:t>
            </w:r>
          </w:p>
        </w:tc>
        <w:tc>
          <w:tcPr>
            <w:tcW w:w="1701" w:type="dxa"/>
          </w:tcPr>
          <w:p w:rsidR="00436CA5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580930" w:rsidRPr="00BE0CD3" w:rsidRDefault="00580930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</w:tc>
        <w:tc>
          <w:tcPr>
            <w:tcW w:w="3260" w:type="dxa"/>
          </w:tcPr>
          <w:p w:rsidR="00580930" w:rsidRDefault="00580930" w:rsidP="0097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30" w:rsidRDefault="00580930" w:rsidP="0097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6" cy="1676400"/>
                  <wp:effectExtent l="19050" t="0" r="9524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69" cy="168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930" w:rsidRPr="00282A8D" w:rsidRDefault="00580930" w:rsidP="0097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1" w:rsidRPr="00B27AAE" w:rsidTr="00BE0CD3">
        <w:tc>
          <w:tcPr>
            <w:tcW w:w="1985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блоновый</w:t>
            </w:r>
            <w:proofErr w:type="spellEnd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 Центральный парк села</w:t>
            </w:r>
          </w:p>
          <w:p w:rsidR="00CE1ADB" w:rsidRPr="00BE0CD3" w:rsidRDefault="00CE1ADB" w:rsidP="00BE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(ОП)</w:t>
            </w:r>
          </w:p>
        </w:tc>
        <w:tc>
          <w:tcPr>
            <w:tcW w:w="1984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с газом;</w:t>
            </w:r>
          </w:p>
          <w:p w:rsidR="008C67ED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расположен на бетонном постаменте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в честь победы в Великой Отечественной войне 1941-1945гг.</w:t>
            </w:r>
          </w:p>
        </w:tc>
        <w:tc>
          <w:tcPr>
            <w:tcW w:w="1134" w:type="dxa"/>
          </w:tcPr>
          <w:p w:rsidR="00733A11" w:rsidRPr="00BE0CD3" w:rsidRDefault="00F64CAA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180 кв.м.</w:t>
            </w:r>
          </w:p>
        </w:tc>
        <w:tc>
          <w:tcPr>
            <w:tcW w:w="2127" w:type="dxa"/>
          </w:tcPr>
          <w:p w:rsidR="00733A11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Яблоново-Гайского</w:t>
            </w:r>
            <w:proofErr w:type="spellEnd"/>
            <w:r w:rsidR="00BE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МО Ивантеевского МР</w:t>
            </w:r>
          </w:p>
        </w:tc>
        <w:tc>
          <w:tcPr>
            <w:tcW w:w="1701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</w:tc>
        <w:tc>
          <w:tcPr>
            <w:tcW w:w="3260" w:type="dxa"/>
          </w:tcPr>
          <w:p w:rsidR="00733A11" w:rsidRDefault="00733A11" w:rsidP="0058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4650" cy="1473200"/>
                  <wp:effectExtent l="19050" t="0" r="0" b="0"/>
                  <wp:docPr id="52" name="Рисунок 1" descr="C:\Documents and Settings\User\Мои документы\Администрация\Документы\Памятники\Фотграфии памятников\Ябл.Гай Мону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Администрация\Документы\Памятники\Фотграфии памятников\Ябл.Гай Мону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61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1E" w:rsidRPr="00B27AAE" w:rsidTr="00BE0CD3">
        <w:tc>
          <w:tcPr>
            <w:tcW w:w="1985" w:type="dxa"/>
          </w:tcPr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вантеевка, площадь 60 лет Победы,</w:t>
            </w:r>
          </w:p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(ВО)</w:t>
            </w:r>
          </w:p>
        </w:tc>
        <w:tc>
          <w:tcPr>
            <w:tcW w:w="1984" w:type="dxa"/>
          </w:tcPr>
          <w:p w:rsidR="00005A1E" w:rsidRPr="00BE0CD3" w:rsidRDefault="00BE0CD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>агистральный газопровод</w:t>
            </w:r>
          </w:p>
          <w:p w:rsidR="00F64CAA" w:rsidRPr="00BE0CD3" w:rsidRDefault="00F64CAA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расположен на бетонном постаменте</w:t>
            </w:r>
          </w:p>
          <w:p w:rsidR="00F64CAA" w:rsidRPr="00BE0CD3" w:rsidRDefault="00F64CAA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в честь победы в Великой Отечественной войне 1941-1945гг.</w:t>
            </w:r>
          </w:p>
        </w:tc>
        <w:tc>
          <w:tcPr>
            <w:tcW w:w="1134" w:type="dxa"/>
          </w:tcPr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80 кв.м.</w:t>
            </w:r>
          </w:p>
        </w:tc>
        <w:tc>
          <w:tcPr>
            <w:tcW w:w="2127" w:type="dxa"/>
          </w:tcPr>
          <w:p w:rsidR="00005A1E" w:rsidRPr="00BE0CD3" w:rsidRDefault="00BE0CD3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«Ивантеевское»</w:t>
            </w:r>
          </w:p>
        </w:tc>
        <w:tc>
          <w:tcPr>
            <w:tcW w:w="1701" w:type="dxa"/>
          </w:tcPr>
          <w:p w:rsidR="00005A1E" w:rsidRPr="00BE0CD3" w:rsidRDefault="00005A1E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Вечный огон</w:t>
            </w:r>
            <w:proofErr w:type="gram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3260" w:type="dxa"/>
          </w:tcPr>
          <w:p w:rsidR="00005A1E" w:rsidRPr="00580930" w:rsidRDefault="00005A1E" w:rsidP="0058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663700"/>
                  <wp:effectExtent l="19050" t="0" r="0" b="0"/>
                  <wp:docPr id="1" name="Рисунок 1" descr="C:\Documents and Settings\Владелец\Мои документы\ФОТО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Владелец\Мои документы\ФОТО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11" w:rsidRPr="00B27AAE" w:rsidTr="00BE0CD3">
        <w:tc>
          <w:tcPr>
            <w:tcW w:w="1985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иколаевка площадь, около Дома культуры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="00CE1ADB"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7ED" w:rsidRPr="00BE0CD3" w:rsidRDefault="00733A11" w:rsidP="00BE0C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D3">
              <w:rPr>
                <w:rFonts w:ascii="Times New Roman" w:hAnsi="Times New Roman"/>
                <w:sz w:val="24"/>
                <w:szCs w:val="24"/>
              </w:rPr>
              <w:t xml:space="preserve">Сжиженный  </w:t>
            </w:r>
            <w:proofErr w:type="spellStart"/>
            <w:r w:rsidRPr="00BE0CD3"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gramStart"/>
            <w:r w:rsidRPr="00BE0CD3">
              <w:rPr>
                <w:rFonts w:ascii="Times New Roman" w:hAnsi="Times New Roman"/>
                <w:sz w:val="24"/>
                <w:szCs w:val="24"/>
              </w:rPr>
              <w:t>,</w:t>
            </w:r>
            <w:r w:rsidR="008C67ED" w:rsidRPr="00BE0C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67ED" w:rsidRPr="00BE0CD3">
              <w:rPr>
                <w:rFonts w:ascii="Times New Roman" w:hAnsi="Times New Roman"/>
                <w:sz w:val="24"/>
                <w:szCs w:val="24"/>
              </w:rPr>
              <w:t>олдат</w:t>
            </w:r>
            <w:proofErr w:type="spellEnd"/>
            <w:r w:rsidR="008C67ED" w:rsidRPr="00BE0CD3">
              <w:rPr>
                <w:rFonts w:ascii="Times New Roman" w:hAnsi="Times New Roman"/>
                <w:sz w:val="24"/>
                <w:szCs w:val="24"/>
              </w:rPr>
              <w:t xml:space="preserve"> высечен из камня, стоит на бетонной</w:t>
            </w:r>
          </w:p>
          <w:p w:rsidR="00733A11" w:rsidRPr="00BE0CD3" w:rsidRDefault="008C67ED" w:rsidP="00BE0CD3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BE0CD3">
              <w:rPr>
                <w:rFonts w:ascii="Times New Roman" w:hAnsi="Times New Roman" w:cs="Times New Roman"/>
              </w:rPr>
              <w:t>основе,</w:t>
            </w:r>
          </w:p>
        </w:tc>
        <w:tc>
          <w:tcPr>
            <w:tcW w:w="1560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в честь победы в Великой Отечественной войне 1941-1945гг.</w:t>
            </w:r>
          </w:p>
        </w:tc>
        <w:tc>
          <w:tcPr>
            <w:tcW w:w="1134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501+/- 8кв.м.</w:t>
            </w:r>
          </w:p>
        </w:tc>
        <w:tc>
          <w:tcPr>
            <w:tcW w:w="2127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МР</w:t>
            </w:r>
          </w:p>
        </w:tc>
        <w:tc>
          <w:tcPr>
            <w:tcW w:w="1701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</w:tc>
        <w:tc>
          <w:tcPr>
            <w:tcW w:w="3260" w:type="dxa"/>
          </w:tcPr>
          <w:p w:rsidR="00733A11" w:rsidRDefault="00C90048" w:rsidP="0058093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00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1435099"/>
                  <wp:effectExtent l="19050" t="0" r="0" b="0"/>
                  <wp:docPr id="56" name="Рисунок 1" descr="C:\Documents and Settings\User\Мои документы\Downloads\DSCF0519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Downloads\DSCF0519 (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6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11" w:rsidRPr="00B27AAE" w:rsidTr="00BE0CD3">
        <w:tc>
          <w:tcPr>
            <w:tcW w:w="1985" w:type="dxa"/>
          </w:tcPr>
          <w:p w:rsidR="00F64CAA" w:rsidRPr="00BE0CD3" w:rsidRDefault="00F64CAA" w:rsidP="00BE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село Канаевка, улица Школьная 120 м к северо-западу от школы 64:14:380101:1326 1975 г-1977г </w:t>
            </w:r>
            <w:proofErr w:type="gramStart"/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84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с газом;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Пропан, железо</w:t>
            </w:r>
          </w:p>
          <w:p w:rsidR="008C67ED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Памятник расположен на бетонном постаменте</w:t>
            </w:r>
          </w:p>
        </w:tc>
        <w:tc>
          <w:tcPr>
            <w:tcW w:w="1560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842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 погибшим в годы Отечественной войны</w:t>
            </w:r>
          </w:p>
        </w:tc>
        <w:tc>
          <w:tcPr>
            <w:tcW w:w="1134" w:type="dxa"/>
          </w:tcPr>
          <w:p w:rsidR="00733A11" w:rsidRPr="00BE0CD3" w:rsidRDefault="00453B1C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733A11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27" w:type="dxa"/>
          </w:tcPr>
          <w:p w:rsidR="00733A11" w:rsidRPr="00BE0CD3" w:rsidRDefault="008C67ED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Канаевско</w:t>
            </w:r>
            <w:r w:rsidR="00733A11" w:rsidRPr="00BE0C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E1ADB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11" w:rsidRPr="00BE0CD3">
              <w:rPr>
                <w:rFonts w:ascii="Times New Roman" w:hAnsi="Times New Roman" w:cs="Times New Roman"/>
                <w:sz w:val="24"/>
                <w:szCs w:val="24"/>
              </w:rPr>
              <w:t>МО Ивантеевского МР</w:t>
            </w:r>
          </w:p>
        </w:tc>
        <w:tc>
          <w:tcPr>
            <w:tcW w:w="1701" w:type="dxa"/>
          </w:tcPr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733A11" w:rsidRPr="00BE0CD3" w:rsidRDefault="00733A11" w:rsidP="00BE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05A1E" w:rsidRPr="00BE0CD3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</w:p>
        </w:tc>
        <w:tc>
          <w:tcPr>
            <w:tcW w:w="3260" w:type="dxa"/>
          </w:tcPr>
          <w:p w:rsidR="00733A11" w:rsidRDefault="00733A11" w:rsidP="0058093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8890</wp:posOffset>
                  </wp:positionV>
                  <wp:extent cx="1559560" cy="1778000"/>
                  <wp:effectExtent l="19050" t="0" r="2540" b="0"/>
                  <wp:wrapTight wrapText="bothSides">
                    <wp:wrapPolygon edited="0">
                      <wp:start x="-264" y="0"/>
                      <wp:lineTo x="-264" y="21291"/>
                      <wp:lineTo x="21635" y="21291"/>
                      <wp:lineTo x="21635" y="0"/>
                      <wp:lineTo x="-264" y="0"/>
                    </wp:wrapPolygon>
                  </wp:wrapTight>
                  <wp:docPr id="53" name="Рисунок 0" descr="Памятни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амятни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7AAE" w:rsidRPr="00B27AAE" w:rsidRDefault="00B27AAE" w:rsidP="00B27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AAE" w:rsidRPr="00B27AAE" w:rsidRDefault="00B27A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7AAE" w:rsidRPr="00B27AAE" w:rsidSect="008C67ED">
      <w:pgSz w:w="16838" w:h="11906" w:orient="landscape"/>
      <w:pgMar w:top="680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AAE"/>
    <w:rsid w:val="00005A1E"/>
    <w:rsid w:val="00040A92"/>
    <w:rsid w:val="0007343A"/>
    <w:rsid w:val="000B6D31"/>
    <w:rsid w:val="0039254B"/>
    <w:rsid w:val="00436CA5"/>
    <w:rsid w:val="00453B1C"/>
    <w:rsid w:val="004858B8"/>
    <w:rsid w:val="004E09D6"/>
    <w:rsid w:val="00580930"/>
    <w:rsid w:val="00721890"/>
    <w:rsid w:val="00733A11"/>
    <w:rsid w:val="00752433"/>
    <w:rsid w:val="007B11B9"/>
    <w:rsid w:val="008C67ED"/>
    <w:rsid w:val="0096397F"/>
    <w:rsid w:val="0097086C"/>
    <w:rsid w:val="0098135F"/>
    <w:rsid w:val="00A94D89"/>
    <w:rsid w:val="00B27AAE"/>
    <w:rsid w:val="00BE0CD3"/>
    <w:rsid w:val="00C37772"/>
    <w:rsid w:val="00C90048"/>
    <w:rsid w:val="00CE1ADB"/>
    <w:rsid w:val="00F6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A"/>
  </w:style>
  <w:style w:type="paragraph" w:styleId="4">
    <w:name w:val="heading 4"/>
    <w:basedOn w:val="a"/>
    <w:next w:val="a"/>
    <w:link w:val="40"/>
    <w:qFormat/>
    <w:rsid w:val="00580930"/>
    <w:pPr>
      <w:keepNext/>
      <w:spacing w:after="0" w:line="240" w:lineRule="auto"/>
      <w:ind w:left="851"/>
      <w:outlineLvl w:val="3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3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80930"/>
    <w:rPr>
      <w:rFonts w:ascii="Arial" w:eastAsia="Times New Roman" w:hAnsi="Arial" w:cs="Arial"/>
      <w:b/>
      <w:bCs/>
      <w:sz w:val="16"/>
      <w:szCs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9254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a6">
    <w:name w:val="No Spacing"/>
    <w:uiPriority w:val="1"/>
    <w:qFormat/>
    <w:rsid w:val="008C67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FAA8-6585-4C40-97A5-51AA53FA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2020-02-27T09:05:00Z</dcterms:created>
  <dcterms:modified xsi:type="dcterms:W3CDTF">2020-02-26T05:57:00Z</dcterms:modified>
</cp:coreProperties>
</file>