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0D" w:rsidRPr="00FA2448" w:rsidRDefault="00C17C0D" w:rsidP="00C17C0D">
      <w:pPr>
        <w:pStyle w:val="Style1"/>
        <w:widowControl/>
        <w:jc w:val="center"/>
        <w:rPr>
          <w:rStyle w:val="FontStyle11"/>
          <w:sz w:val="28"/>
          <w:szCs w:val="28"/>
        </w:rPr>
      </w:pPr>
      <w:r w:rsidRPr="00FA2448">
        <w:rPr>
          <w:rStyle w:val="FontStyle11"/>
          <w:sz w:val="28"/>
          <w:szCs w:val="28"/>
        </w:rPr>
        <w:t>АДМИНИСТРАЦИЯ</w:t>
      </w:r>
    </w:p>
    <w:p w:rsidR="00C17C0D" w:rsidRPr="00FA2448" w:rsidRDefault="00C17C0D" w:rsidP="00C17C0D">
      <w:pPr>
        <w:pStyle w:val="Style2"/>
        <w:widowControl/>
        <w:spacing w:line="312" w:lineRule="exact"/>
        <w:ind w:left="1229" w:right="1195"/>
        <w:rPr>
          <w:rStyle w:val="FontStyle11"/>
          <w:sz w:val="28"/>
          <w:szCs w:val="28"/>
        </w:rPr>
      </w:pPr>
      <w:r w:rsidRPr="00FA2448">
        <w:rPr>
          <w:rStyle w:val="FontStyle11"/>
          <w:sz w:val="28"/>
          <w:szCs w:val="28"/>
        </w:rPr>
        <w:t>ЗНАМЕНСКОГО МУНИЦИПАЛЬНОГО ОБРАЗОВАНИЯ ИВАНТЕЕВСКОГО МУНИЦИПАЛЬНОГО РАЙОНА САРАТОВСКОЙ ОБЛАСТИ</w:t>
      </w:r>
    </w:p>
    <w:p w:rsidR="00C17C0D" w:rsidRPr="00FA2448" w:rsidRDefault="00C17C0D" w:rsidP="00C17C0D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C17C0D" w:rsidRPr="00FA2448" w:rsidRDefault="00C17C0D" w:rsidP="00C17C0D">
      <w:pPr>
        <w:pStyle w:val="Style3"/>
        <w:widowControl/>
        <w:spacing w:before="101"/>
        <w:jc w:val="center"/>
        <w:rPr>
          <w:rStyle w:val="FontStyle11"/>
          <w:sz w:val="28"/>
          <w:szCs w:val="28"/>
        </w:rPr>
      </w:pPr>
      <w:r w:rsidRPr="00FA2448">
        <w:rPr>
          <w:rStyle w:val="FontStyle11"/>
          <w:sz w:val="28"/>
          <w:szCs w:val="28"/>
        </w:rPr>
        <w:t>ПОСТАНОВЛЕНИЕ</w:t>
      </w:r>
    </w:p>
    <w:p w:rsidR="00C17C0D" w:rsidRPr="00FA2448" w:rsidRDefault="00C17C0D" w:rsidP="00C17C0D">
      <w:pPr>
        <w:pStyle w:val="Style4"/>
        <w:widowControl/>
        <w:spacing w:line="240" w:lineRule="exact"/>
        <w:rPr>
          <w:sz w:val="28"/>
          <w:szCs w:val="28"/>
        </w:rPr>
      </w:pPr>
    </w:p>
    <w:p w:rsidR="00C17C0D" w:rsidRPr="00FA2448" w:rsidRDefault="00C17C0D" w:rsidP="00C17C0D">
      <w:pPr>
        <w:pStyle w:val="Style4"/>
        <w:widowControl/>
        <w:tabs>
          <w:tab w:val="left" w:pos="6163"/>
        </w:tabs>
        <w:spacing w:before="96"/>
        <w:rPr>
          <w:rStyle w:val="FontStyle13"/>
          <w:sz w:val="28"/>
          <w:szCs w:val="28"/>
        </w:rPr>
      </w:pPr>
      <w:r w:rsidRPr="00FA2448">
        <w:rPr>
          <w:rStyle w:val="FontStyle13"/>
          <w:sz w:val="28"/>
          <w:szCs w:val="28"/>
        </w:rPr>
        <w:t xml:space="preserve">от 28.11.2006 г.    </w:t>
      </w:r>
      <w:r w:rsidRPr="00FA2448">
        <w:rPr>
          <w:rStyle w:val="FontStyle12"/>
          <w:spacing w:val="40"/>
          <w:sz w:val="28"/>
          <w:szCs w:val="28"/>
        </w:rPr>
        <w:t>№32</w:t>
      </w:r>
      <w:r w:rsidRPr="00FA2448">
        <w:rPr>
          <w:rStyle w:val="FontStyle12"/>
          <w:sz w:val="28"/>
          <w:szCs w:val="28"/>
        </w:rPr>
        <w:tab/>
      </w:r>
      <w:r w:rsidRPr="00FA2448">
        <w:rPr>
          <w:rStyle w:val="FontStyle13"/>
          <w:sz w:val="28"/>
          <w:szCs w:val="28"/>
        </w:rPr>
        <w:t>. пос. Знаменский</w:t>
      </w:r>
    </w:p>
    <w:p w:rsidR="00C17C0D" w:rsidRPr="00FA2448" w:rsidRDefault="00C17C0D" w:rsidP="00C17C0D">
      <w:pPr>
        <w:pStyle w:val="Style6"/>
        <w:widowControl/>
        <w:spacing w:line="240" w:lineRule="exact"/>
        <w:rPr>
          <w:sz w:val="28"/>
          <w:szCs w:val="28"/>
        </w:rPr>
      </w:pPr>
    </w:p>
    <w:p w:rsidR="00C17C0D" w:rsidRPr="00FA2448" w:rsidRDefault="00C17C0D" w:rsidP="00C17C0D">
      <w:pPr>
        <w:pStyle w:val="Style6"/>
        <w:widowControl/>
        <w:spacing w:line="240" w:lineRule="exact"/>
        <w:rPr>
          <w:sz w:val="28"/>
          <w:szCs w:val="28"/>
        </w:rPr>
      </w:pPr>
    </w:p>
    <w:p w:rsidR="00C17C0D" w:rsidRPr="00FA2448" w:rsidRDefault="00C17C0D" w:rsidP="00C17C0D">
      <w:pPr>
        <w:pStyle w:val="Style6"/>
        <w:widowControl/>
        <w:spacing w:before="163" w:line="278" w:lineRule="exact"/>
        <w:rPr>
          <w:rStyle w:val="FontStyle12"/>
          <w:sz w:val="28"/>
          <w:szCs w:val="28"/>
        </w:rPr>
      </w:pPr>
      <w:r w:rsidRPr="00FA2448">
        <w:rPr>
          <w:rStyle w:val="FontStyle12"/>
          <w:sz w:val="28"/>
          <w:szCs w:val="28"/>
        </w:rPr>
        <w:t>Об утверждении положения</w:t>
      </w:r>
    </w:p>
    <w:p w:rsidR="00C17C0D" w:rsidRPr="00FA2448" w:rsidRDefault="00C17C0D" w:rsidP="00C17C0D">
      <w:pPr>
        <w:pStyle w:val="Style6"/>
        <w:widowControl/>
        <w:spacing w:line="278" w:lineRule="exact"/>
        <w:ind w:right="4147"/>
        <w:rPr>
          <w:rStyle w:val="FontStyle12"/>
          <w:sz w:val="28"/>
          <w:szCs w:val="28"/>
        </w:rPr>
      </w:pPr>
      <w:r w:rsidRPr="00FA2448">
        <w:rPr>
          <w:rStyle w:val="FontStyle12"/>
          <w:sz w:val="28"/>
          <w:szCs w:val="28"/>
        </w:rPr>
        <w:t xml:space="preserve">об организации уличного освещения и установке уличных указателей на территории Знаменского муниципального образования </w:t>
      </w:r>
      <w:proofErr w:type="spellStart"/>
      <w:r w:rsidRPr="00FA2448">
        <w:rPr>
          <w:rStyle w:val="FontStyle12"/>
          <w:sz w:val="28"/>
          <w:szCs w:val="28"/>
        </w:rPr>
        <w:t>Ивантеевского</w:t>
      </w:r>
      <w:proofErr w:type="spellEnd"/>
      <w:r w:rsidRPr="00FA2448">
        <w:rPr>
          <w:rStyle w:val="FontStyle12"/>
          <w:sz w:val="28"/>
          <w:szCs w:val="28"/>
        </w:rPr>
        <w:t xml:space="preserve"> муниципального района Саратовской области</w:t>
      </w:r>
    </w:p>
    <w:p w:rsidR="00C17C0D" w:rsidRPr="00FA2448" w:rsidRDefault="00C17C0D" w:rsidP="00C17C0D">
      <w:pPr>
        <w:pStyle w:val="Style7"/>
        <w:widowControl/>
        <w:spacing w:line="240" w:lineRule="exact"/>
        <w:rPr>
          <w:sz w:val="28"/>
          <w:szCs w:val="28"/>
        </w:rPr>
      </w:pPr>
    </w:p>
    <w:p w:rsidR="00C17C0D" w:rsidRPr="00FA2448" w:rsidRDefault="00C17C0D" w:rsidP="00C17C0D">
      <w:pPr>
        <w:pStyle w:val="Style7"/>
        <w:widowControl/>
        <w:spacing w:before="34"/>
        <w:rPr>
          <w:rStyle w:val="FontStyle13"/>
          <w:sz w:val="28"/>
          <w:szCs w:val="28"/>
        </w:rPr>
      </w:pPr>
      <w:proofErr w:type="gramStart"/>
      <w:r w:rsidRPr="00FA2448">
        <w:rPr>
          <w:rStyle w:val="FontStyle13"/>
          <w:sz w:val="28"/>
          <w:szCs w:val="28"/>
        </w:rPr>
        <w:t>В соответствии со ст. 22 Федерального закона от 22.08.2004 г.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 и «Об общих принципах</w:t>
      </w:r>
      <w:proofErr w:type="gramEnd"/>
      <w:r w:rsidRPr="00FA2448">
        <w:rPr>
          <w:rStyle w:val="FontStyle13"/>
          <w:sz w:val="28"/>
          <w:szCs w:val="28"/>
        </w:rPr>
        <w:t xml:space="preserve"> организации местного самоуправления в РФ», ПОСТАНОВЛЯЮ:</w:t>
      </w:r>
    </w:p>
    <w:p w:rsidR="00C17C0D" w:rsidRPr="00FA2448" w:rsidRDefault="00C17C0D" w:rsidP="00C17C0D">
      <w:pPr>
        <w:pStyle w:val="Style5"/>
        <w:widowControl/>
        <w:numPr>
          <w:ilvl w:val="0"/>
          <w:numId w:val="1"/>
        </w:numPr>
        <w:tabs>
          <w:tab w:val="left" w:pos="893"/>
        </w:tabs>
        <w:spacing w:before="336" w:line="322" w:lineRule="exact"/>
        <w:ind w:right="14"/>
        <w:rPr>
          <w:rStyle w:val="FontStyle13"/>
          <w:sz w:val="28"/>
          <w:szCs w:val="28"/>
        </w:rPr>
      </w:pPr>
      <w:r w:rsidRPr="00FA2448">
        <w:rPr>
          <w:rStyle w:val="FontStyle13"/>
          <w:sz w:val="28"/>
          <w:szCs w:val="28"/>
        </w:rPr>
        <w:t xml:space="preserve">Утвердить Положение об организации уличного освещения и установке уличных указателей на территории Знаменского муниципального образования </w:t>
      </w:r>
      <w:proofErr w:type="spellStart"/>
      <w:r w:rsidRPr="00FA2448">
        <w:rPr>
          <w:rStyle w:val="FontStyle13"/>
          <w:sz w:val="28"/>
          <w:szCs w:val="28"/>
        </w:rPr>
        <w:t>Ивантеевского</w:t>
      </w:r>
      <w:proofErr w:type="spellEnd"/>
      <w:r w:rsidRPr="00FA2448">
        <w:rPr>
          <w:rStyle w:val="FontStyle13"/>
          <w:sz w:val="28"/>
          <w:szCs w:val="28"/>
        </w:rPr>
        <w:t xml:space="preserve"> муниципального района Саратовской области (прилагается).</w:t>
      </w:r>
    </w:p>
    <w:p w:rsidR="00C17C0D" w:rsidRPr="00FA2448" w:rsidRDefault="00C17C0D" w:rsidP="00C17C0D">
      <w:pPr>
        <w:pStyle w:val="Style5"/>
        <w:widowControl/>
        <w:numPr>
          <w:ilvl w:val="0"/>
          <w:numId w:val="1"/>
        </w:numPr>
        <w:tabs>
          <w:tab w:val="left" w:pos="893"/>
        </w:tabs>
        <w:spacing w:line="322" w:lineRule="exact"/>
        <w:ind w:right="14"/>
        <w:rPr>
          <w:rStyle w:val="FontStyle13"/>
          <w:sz w:val="28"/>
          <w:szCs w:val="28"/>
        </w:rPr>
      </w:pPr>
      <w:r w:rsidRPr="00FA2448">
        <w:rPr>
          <w:rStyle w:val="FontStyle13"/>
          <w:sz w:val="28"/>
          <w:szCs w:val="28"/>
        </w:rPr>
        <w:t>Постановление вступает в силу со дня официального опубликования (обнародования).</w:t>
      </w:r>
    </w:p>
    <w:p w:rsidR="00C17C0D" w:rsidRPr="00FA2448" w:rsidRDefault="00C17C0D" w:rsidP="00C17C0D">
      <w:pPr>
        <w:pStyle w:val="Style7"/>
        <w:widowControl/>
        <w:ind w:firstLine="533"/>
        <w:rPr>
          <w:rStyle w:val="FontStyle13"/>
          <w:sz w:val="28"/>
          <w:szCs w:val="28"/>
        </w:rPr>
      </w:pPr>
      <w:r w:rsidRPr="00FA2448">
        <w:rPr>
          <w:rStyle w:val="FontStyle13"/>
          <w:sz w:val="28"/>
          <w:szCs w:val="28"/>
        </w:rPr>
        <w:t xml:space="preserve">4. </w:t>
      </w:r>
      <w:proofErr w:type="gramStart"/>
      <w:r w:rsidRPr="00FA2448">
        <w:rPr>
          <w:rStyle w:val="FontStyle13"/>
          <w:sz w:val="28"/>
          <w:szCs w:val="28"/>
        </w:rPr>
        <w:t>Контроль за</w:t>
      </w:r>
      <w:proofErr w:type="gramEnd"/>
      <w:r w:rsidRPr="00FA2448">
        <w:rPr>
          <w:rStyle w:val="FontStyle13"/>
          <w:sz w:val="28"/>
          <w:szCs w:val="28"/>
        </w:rPr>
        <w:t xml:space="preserve"> исполнением постановления возложить на главу администрации Знаменского муниципального образования </w:t>
      </w:r>
      <w:proofErr w:type="spellStart"/>
      <w:r w:rsidRPr="00FA2448">
        <w:rPr>
          <w:rStyle w:val="FontStyle13"/>
          <w:sz w:val="28"/>
          <w:szCs w:val="28"/>
        </w:rPr>
        <w:t>Ивантеевского</w:t>
      </w:r>
      <w:proofErr w:type="spellEnd"/>
      <w:r w:rsidRPr="00FA2448">
        <w:rPr>
          <w:rStyle w:val="FontStyle13"/>
          <w:sz w:val="28"/>
          <w:szCs w:val="28"/>
        </w:rPr>
        <w:t xml:space="preserve"> муниципального района Саратовской области.</w:t>
      </w:r>
    </w:p>
    <w:p w:rsidR="005A4497" w:rsidRPr="00FA2448" w:rsidRDefault="005A4497">
      <w:pPr>
        <w:rPr>
          <w:rFonts w:ascii="Times New Roman" w:hAnsi="Times New Roman" w:cs="Times New Roman"/>
          <w:sz w:val="28"/>
          <w:szCs w:val="28"/>
        </w:rPr>
      </w:pPr>
    </w:p>
    <w:p w:rsidR="00C17C0D" w:rsidRPr="00FA2448" w:rsidRDefault="00C17C0D">
      <w:pPr>
        <w:rPr>
          <w:rFonts w:ascii="Times New Roman" w:hAnsi="Times New Roman" w:cs="Times New Roman"/>
          <w:sz w:val="28"/>
          <w:szCs w:val="28"/>
        </w:rPr>
      </w:pPr>
    </w:p>
    <w:p w:rsidR="00C17C0D" w:rsidRPr="00FA2448" w:rsidRDefault="00C17C0D">
      <w:pPr>
        <w:rPr>
          <w:rFonts w:ascii="Times New Roman" w:hAnsi="Times New Roman" w:cs="Times New Roman"/>
          <w:sz w:val="28"/>
          <w:szCs w:val="28"/>
        </w:rPr>
      </w:pPr>
      <w:r w:rsidRPr="00FA2448">
        <w:rPr>
          <w:rFonts w:ascii="Times New Roman" w:hAnsi="Times New Roman" w:cs="Times New Roman"/>
          <w:sz w:val="28"/>
          <w:szCs w:val="28"/>
        </w:rPr>
        <w:t xml:space="preserve">Глава администрации Знаменского </w:t>
      </w:r>
    </w:p>
    <w:p w:rsidR="00C17C0D" w:rsidRPr="00FA2448" w:rsidRDefault="00C17C0D">
      <w:pPr>
        <w:rPr>
          <w:rFonts w:ascii="Times New Roman" w:hAnsi="Times New Roman" w:cs="Times New Roman"/>
          <w:sz w:val="28"/>
          <w:szCs w:val="28"/>
        </w:rPr>
      </w:pPr>
      <w:r w:rsidRPr="00FA244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2448">
        <w:rPr>
          <w:rFonts w:ascii="Times New Roman" w:hAnsi="Times New Roman" w:cs="Times New Roman"/>
          <w:sz w:val="28"/>
          <w:szCs w:val="28"/>
        </w:rPr>
        <w:tab/>
      </w:r>
      <w:r w:rsidRPr="00FA2448">
        <w:rPr>
          <w:rFonts w:ascii="Times New Roman" w:hAnsi="Times New Roman" w:cs="Times New Roman"/>
          <w:sz w:val="28"/>
          <w:szCs w:val="28"/>
        </w:rPr>
        <w:tab/>
      </w:r>
      <w:r w:rsidRPr="00FA2448">
        <w:rPr>
          <w:rFonts w:ascii="Times New Roman" w:hAnsi="Times New Roman" w:cs="Times New Roman"/>
          <w:sz w:val="28"/>
          <w:szCs w:val="28"/>
        </w:rPr>
        <w:tab/>
      </w:r>
      <w:r w:rsidRPr="00FA2448">
        <w:rPr>
          <w:rFonts w:ascii="Times New Roman" w:hAnsi="Times New Roman" w:cs="Times New Roman"/>
          <w:sz w:val="28"/>
          <w:szCs w:val="28"/>
        </w:rPr>
        <w:tab/>
      </w:r>
      <w:r w:rsidRPr="00FA2448">
        <w:rPr>
          <w:rFonts w:ascii="Times New Roman" w:hAnsi="Times New Roman" w:cs="Times New Roman"/>
          <w:sz w:val="28"/>
          <w:szCs w:val="28"/>
        </w:rPr>
        <w:tab/>
        <w:t>А.А. Демидов</w:t>
      </w:r>
    </w:p>
    <w:p w:rsidR="00C17C0D" w:rsidRPr="00FA2448" w:rsidRDefault="00C17C0D">
      <w:pPr>
        <w:rPr>
          <w:rFonts w:ascii="Times New Roman" w:hAnsi="Times New Roman" w:cs="Times New Roman"/>
          <w:sz w:val="28"/>
          <w:szCs w:val="28"/>
        </w:rPr>
      </w:pPr>
    </w:p>
    <w:p w:rsidR="00C17C0D" w:rsidRPr="00FA2448" w:rsidRDefault="00C17C0D">
      <w:pPr>
        <w:rPr>
          <w:rFonts w:ascii="Times New Roman" w:hAnsi="Times New Roman" w:cs="Times New Roman"/>
          <w:sz w:val="28"/>
          <w:szCs w:val="28"/>
        </w:rPr>
      </w:pPr>
    </w:p>
    <w:p w:rsidR="00C17C0D" w:rsidRPr="00FA2448" w:rsidRDefault="00C17C0D">
      <w:pPr>
        <w:rPr>
          <w:rFonts w:ascii="Times New Roman" w:hAnsi="Times New Roman" w:cs="Times New Roman"/>
          <w:sz w:val="28"/>
          <w:szCs w:val="28"/>
        </w:rPr>
      </w:pPr>
    </w:p>
    <w:p w:rsidR="00C17C0D" w:rsidRPr="00FA2448" w:rsidRDefault="00C17C0D" w:rsidP="00C17C0D">
      <w:pPr>
        <w:pStyle w:val="Style1"/>
        <w:widowControl/>
        <w:spacing w:line="206" w:lineRule="exact"/>
        <w:ind w:left="6336"/>
        <w:rPr>
          <w:rStyle w:val="FontStyle11"/>
          <w:b w:val="0"/>
          <w:spacing w:val="20"/>
          <w:sz w:val="28"/>
          <w:szCs w:val="28"/>
        </w:rPr>
      </w:pPr>
      <w:r w:rsidRPr="00FA2448">
        <w:rPr>
          <w:rStyle w:val="FontStyle11"/>
          <w:b w:val="0"/>
          <w:sz w:val="28"/>
          <w:szCs w:val="28"/>
        </w:rPr>
        <w:t xml:space="preserve">Приложение к постановлению главы администрации Знаменского муниципального образования </w:t>
      </w:r>
      <w:proofErr w:type="spellStart"/>
      <w:r w:rsidRPr="00FA2448">
        <w:rPr>
          <w:rStyle w:val="FontStyle11"/>
          <w:b w:val="0"/>
          <w:sz w:val="28"/>
          <w:szCs w:val="28"/>
        </w:rPr>
        <w:t>Ивантеевского</w:t>
      </w:r>
      <w:proofErr w:type="spellEnd"/>
      <w:r w:rsidRPr="00FA2448">
        <w:rPr>
          <w:rStyle w:val="FontStyle11"/>
          <w:b w:val="0"/>
          <w:sz w:val="28"/>
          <w:szCs w:val="28"/>
        </w:rPr>
        <w:t xml:space="preserve"> муниципального района Саратовской области от 28.11.2006 г </w:t>
      </w:r>
      <w:r w:rsidRPr="00FA2448">
        <w:rPr>
          <w:rStyle w:val="FontStyle11"/>
          <w:b w:val="0"/>
          <w:spacing w:val="20"/>
          <w:sz w:val="28"/>
          <w:szCs w:val="28"/>
        </w:rPr>
        <w:t>№32</w:t>
      </w:r>
    </w:p>
    <w:p w:rsidR="00C17C0D" w:rsidRPr="00FA2448" w:rsidRDefault="00C17C0D" w:rsidP="00C17C0D">
      <w:pPr>
        <w:pStyle w:val="Style2"/>
        <w:widowControl/>
        <w:spacing w:before="226" w:line="269" w:lineRule="exact"/>
        <w:rPr>
          <w:rStyle w:val="FontStyle13"/>
          <w:b/>
          <w:sz w:val="28"/>
          <w:szCs w:val="28"/>
        </w:rPr>
      </w:pPr>
      <w:r w:rsidRPr="00FA2448">
        <w:rPr>
          <w:rStyle w:val="FontStyle13"/>
          <w:b/>
          <w:sz w:val="28"/>
          <w:szCs w:val="28"/>
        </w:rPr>
        <w:t>Положение</w:t>
      </w:r>
    </w:p>
    <w:p w:rsidR="00C17C0D" w:rsidRPr="00FA2448" w:rsidRDefault="00C17C0D" w:rsidP="00C17C0D">
      <w:pPr>
        <w:pStyle w:val="Style3"/>
        <w:widowControl/>
        <w:ind w:right="32"/>
        <w:jc w:val="center"/>
        <w:rPr>
          <w:rStyle w:val="FontStyle13"/>
          <w:b/>
          <w:sz w:val="28"/>
          <w:szCs w:val="28"/>
        </w:rPr>
      </w:pPr>
      <w:r w:rsidRPr="00FA2448">
        <w:rPr>
          <w:rStyle w:val="FontStyle13"/>
          <w:b/>
          <w:sz w:val="28"/>
          <w:szCs w:val="28"/>
        </w:rPr>
        <w:t>об организации уличного освещения и установке уличных указателей</w:t>
      </w:r>
    </w:p>
    <w:p w:rsidR="00C17C0D" w:rsidRPr="00FA2448" w:rsidRDefault="00C17C0D" w:rsidP="00C17C0D">
      <w:pPr>
        <w:pStyle w:val="Style4"/>
        <w:widowControl/>
        <w:spacing w:line="240" w:lineRule="exact"/>
        <w:ind w:left="4195"/>
        <w:rPr>
          <w:b/>
          <w:sz w:val="28"/>
          <w:szCs w:val="28"/>
        </w:rPr>
      </w:pPr>
    </w:p>
    <w:p w:rsidR="00C17C0D" w:rsidRPr="00FA2448" w:rsidRDefault="00C17C0D" w:rsidP="00C17C0D">
      <w:pPr>
        <w:pStyle w:val="Style4"/>
        <w:widowControl/>
        <w:spacing w:before="34" w:line="274" w:lineRule="exact"/>
        <w:ind w:left="4195"/>
        <w:rPr>
          <w:rStyle w:val="FontStyle13"/>
          <w:b/>
          <w:sz w:val="28"/>
          <w:szCs w:val="28"/>
        </w:rPr>
      </w:pPr>
      <w:r w:rsidRPr="00FA2448">
        <w:rPr>
          <w:rStyle w:val="FontStyle13"/>
          <w:b/>
          <w:sz w:val="28"/>
          <w:szCs w:val="28"/>
        </w:rPr>
        <w:t>1. Общие положения</w:t>
      </w:r>
    </w:p>
    <w:p w:rsidR="00C17C0D" w:rsidRPr="00FA2448" w:rsidRDefault="00C17C0D" w:rsidP="00C17C0D">
      <w:pPr>
        <w:pStyle w:val="Style5"/>
        <w:widowControl/>
        <w:spacing w:line="274" w:lineRule="exact"/>
        <w:rPr>
          <w:rStyle w:val="FontStyle12"/>
          <w:b w:val="0"/>
          <w:sz w:val="28"/>
          <w:szCs w:val="28"/>
        </w:rPr>
      </w:pPr>
      <w:proofErr w:type="gramStart"/>
      <w:r w:rsidRPr="00FA2448">
        <w:rPr>
          <w:rStyle w:val="FontStyle12"/>
          <w:b w:val="0"/>
          <w:sz w:val="28"/>
          <w:szCs w:val="28"/>
        </w:rPr>
        <w:t xml:space="preserve">1.1 Наружное освещение населенных пунктов Знаменского муниципального образования </w:t>
      </w:r>
      <w:proofErr w:type="spellStart"/>
      <w:r w:rsidRPr="00FA2448">
        <w:rPr>
          <w:rStyle w:val="FontStyle12"/>
          <w:b w:val="0"/>
          <w:sz w:val="28"/>
          <w:szCs w:val="28"/>
        </w:rPr>
        <w:t>Ивантеевского</w:t>
      </w:r>
      <w:proofErr w:type="spellEnd"/>
      <w:r w:rsidRPr="00FA2448">
        <w:rPr>
          <w:rStyle w:val="FontStyle12"/>
          <w:b w:val="0"/>
          <w:sz w:val="28"/>
          <w:szCs w:val="28"/>
        </w:rPr>
        <w:t xml:space="preserve"> муниципального района Саратовской области, организация и контроль за состоянием уличного освещения осуществляются организациями, на балансе которых находятся сети энергоснабжения, в соответствии с «Инструкцией по проектированию наружного освещения городов, поселков и сельских населенных пунктов» СН541-82 </w:t>
      </w:r>
      <w:proofErr w:type="spellStart"/>
      <w:r w:rsidRPr="00FA2448">
        <w:rPr>
          <w:rStyle w:val="FontStyle12"/>
          <w:b w:val="0"/>
          <w:sz w:val="28"/>
          <w:szCs w:val="28"/>
        </w:rPr>
        <w:t>Госгражданстроя</w:t>
      </w:r>
      <w:proofErr w:type="spellEnd"/>
      <w:r w:rsidRPr="00FA2448">
        <w:rPr>
          <w:rStyle w:val="FontStyle12"/>
          <w:b w:val="0"/>
          <w:sz w:val="28"/>
          <w:szCs w:val="28"/>
        </w:rPr>
        <w:t xml:space="preserve">) и </w:t>
      </w:r>
      <w:proofErr w:type="spellStart"/>
      <w:r w:rsidRPr="00FA2448">
        <w:rPr>
          <w:rStyle w:val="FontStyle12"/>
          <w:b w:val="0"/>
          <w:sz w:val="28"/>
          <w:szCs w:val="28"/>
        </w:rPr>
        <w:t>СНиП</w:t>
      </w:r>
      <w:proofErr w:type="spellEnd"/>
      <w:r w:rsidRPr="00FA2448">
        <w:rPr>
          <w:rStyle w:val="FontStyle12"/>
          <w:b w:val="0"/>
          <w:sz w:val="28"/>
          <w:szCs w:val="28"/>
        </w:rPr>
        <w:t xml:space="preserve"> П-4-79 («Естественное и искусственное освещение»), схем реконструкции электросетей, другими нормативными документами, регулирующими вопросы энергоснабжения</w:t>
      </w:r>
      <w:proofErr w:type="gramEnd"/>
      <w:r w:rsidRPr="00FA2448">
        <w:rPr>
          <w:rStyle w:val="FontStyle12"/>
          <w:b w:val="0"/>
          <w:sz w:val="28"/>
          <w:szCs w:val="28"/>
        </w:rPr>
        <w:t xml:space="preserve"> в Знаменском муниципальном образовании </w:t>
      </w:r>
      <w:proofErr w:type="spellStart"/>
      <w:r w:rsidRPr="00FA2448">
        <w:rPr>
          <w:rStyle w:val="FontStyle12"/>
          <w:b w:val="0"/>
          <w:sz w:val="28"/>
          <w:szCs w:val="28"/>
        </w:rPr>
        <w:t>Ивантеевского</w:t>
      </w:r>
      <w:proofErr w:type="spellEnd"/>
      <w:r w:rsidRPr="00FA2448">
        <w:rPr>
          <w:rStyle w:val="FontStyle12"/>
          <w:b w:val="0"/>
          <w:sz w:val="28"/>
          <w:szCs w:val="28"/>
        </w:rPr>
        <w:t xml:space="preserve"> муниципального района Саратовской области.</w:t>
      </w:r>
    </w:p>
    <w:p w:rsidR="00C17C0D" w:rsidRPr="00FA2448" w:rsidRDefault="00C17C0D" w:rsidP="00C17C0D">
      <w:pPr>
        <w:pStyle w:val="Style6"/>
        <w:widowControl/>
        <w:spacing w:line="274" w:lineRule="exact"/>
        <w:ind w:left="1454"/>
        <w:rPr>
          <w:rStyle w:val="FontStyle13"/>
          <w:b/>
          <w:sz w:val="28"/>
          <w:szCs w:val="28"/>
        </w:rPr>
      </w:pPr>
      <w:r w:rsidRPr="00FA2448">
        <w:rPr>
          <w:rStyle w:val="FontStyle13"/>
          <w:b/>
          <w:sz w:val="28"/>
          <w:szCs w:val="28"/>
        </w:rPr>
        <w:t>2. Организация уличного освещения и установки уличных указателей</w:t>
      </w:r>
    </w:p>
    <w:p w:rsidR="00C17C0D" w:rsidRPr="00FA2448" w:rsidRDefault="00C17C0D" w:rsidP="00C17C0D">
      <w:pPr>
        <w:pStyle w:val="Style7"/>
        <w:widowControl/>
        <w:tabs>
          <w:tab w:val="left" w:pos="1080"/>
        </w:tabs>
        <w:rPr>
          <w:rStyle w:val="FontStyle12"/>
          <w:b w:val="0"/>
          <w:sz w:val="28"/>
          <w:szCs w:val="28"/>
        </w:rPr>
      </w:pPr>
      <w:r w:rsidRPr="00FA2448">
        <w:rPr>
          <w:rStyle w:val="FontStyle12"/>
          <w:b w:val="0"/>
          <w:sz w:val="28"/>
          <w:szCs w:val="28"/>
        </w:rPr>
        <w:t>2.1</w:t>
      </w:r>
      <w:r w:rsidRPr="00FA2448">
        <w:rPr>
          <w:rStyle w:val="FontStyle12"/>
          <w:b w:val="0"/>
          <w:sz w:val="28"/>
          <w:szCs w:val="28"/>
        </w:rPr>
        <w:tab/>
        <w:t>Содержание наружного освещения осущес</w:t>
      </w:r>
      <w:r w:rsidR="00FA2448">
        <w:rPr>
          <w:rStyle w:val="FontStyle12"/>
          <w:b w:val="0"/>
          <w:sz w:val="28"/>
          <w:szCs w:val="28"/>
        </w:rPr>
        <w:t xml:space="preserve">твляется согласно заключенным в </w:t>
      </w:r>
      <w:r w:rsidRPr="00FA2448">
        <w:rPr>
          <w:rStyle w:val="FontStyle12"/>
          <w:b w:val="0"/>
          <w:sz w:val="28"/>
          <w:szCs w:val="28"/>
        </w:rPr>
        <w:t>установленном порядке договорам.</w:t>
      </w:r>
    </w:p>
    <w:p w:rsidR="00C17C0D" w:rsidRPr="00FA2448" w:rsidRDefault="00C17C0D" w:rsidP="00C17C0D">
      <w:pPr>
        <w:pStyle w:val="Style7"/>
        <w:widowControl/>
        <w:numPr>
          <w:ilvl w:val="0"/>
          <w:numId w:val="2"/>
        </w:numPr>
        <w:tabs>
          <w:tab w:val="left" w:pos="955"/>
        </w:tabs>
        <w:spacing w:before="5" w:line="274" w:lineRule="exact"/>
        <w:ind w:firstLine="542"/>
        <w:rPr>
          <w:rStyle w:val="FontStyle12"/>
          <w:b w:val="0"/>
          <w:sz w:val="28"/>
          <w:szCs w:val="28"/>
        </w:rPr>
      </w:pPr>
      <w:r w:rsidRPr="00FA2448">
        <w:rPr>
          <w:rStyle w:val="FontStyle12"/>
          <w:b w:val="0"/>
          <w:sz w:val="28"/>
          <w:szCs w:val="28"/>
        </w:rPr>
        <w:t xml:space="preserve">В зависимости от интенсивности движения по улицам населенных пунктов и типов дорожных покрытий в Знаменском муниципальном образовании </w:t>
      </w:r>
      <w:proofErr w:type="spellStart"/>
      <w:r w:rsidRPr="00FA2448">
        <w:rPr>
          <w:rStyle w:val="FontStyle12"/>
          <w:b w:val="0"/>
          <w:sz w:val="28"/>
          <w:szCs w:val="28"/>
        </w:rPr>
        <w:t>Ивантеевского</w:t>
      </w:r>
      <w:proofErr w:type="spellEnd"/>
      <w:r w:rsidRPr="00FA2448">
        <w:rPr>
          <w:rStyle w:val="FontStyle12"/>
          <w:b w:val="0"/>
          <w:sz w:val="28"/>
          <w:szCs w:val="28"/>
        </w:rPr>
        <w:t xml:space="preserve"> муниципального района Саратовской области принимаются соответствующие уровни освещения проезжей части улиц. В схеме развития и реконструкции электрических сетей в населенных пунктах Знаменского муниципального образования </w:t>
      </w:r>
      <w:proofErr w:type="spellStart"/>
      <w:r w:rsidRPr="00FA2448">
        <w:rPr>
          <w:rStyle w:val="FontStyle12"/>
          <w:b w:val="0"/>
          <w:sz w:val="28"/>
          <w:szCs w:val="28"/>
        </w:rPr>
        <w:t>Ивантеевского</w:t>
      </w:r>
      <w:proofErr w:type="spellEnd"/>
      <w:r w:rsidRPr="00FA2448">
        <w:rPr>
          <w:rStyle w:val="FontStyle12"/>
          <w:b w:val="0"/>
          <w:sz w:val="28"/>
          <w:szCs w:val="28"/>
        </w:rPr>
        <w:t xml:space="preserve"> муниципального района Саратовской области с учетом типовых решений должен производиться расчет и выбор светильников, опор, их шага, расстановки и конструктивного исполнения.</w:t>
      </w:r>
    </w:p>
    <w:p w:rsidR="00C17C0D" w:rsidRPr="00FA2448" w:rsidRDefault="00C17C0D" w:rsidP="00C17C0D">
      <w:pPr>
        <w:pStyle w:val="Style7"/>
        <w:widowControl/>
        <w:numPr>
          <w:ilvl w:val="0"/>
          <w:numId w:val="2"/>
        </w:numPr>
        <w:tabs>
          <w:tab w:val="left" w:pos="955"/>
        </w:tabs>
        <w:spacing w:before="14" w:line="274" w:lineRule="exact"/>
        <w:ind w:firstLine="542"/>
        <w:rPr>
          <w:rStyle w:val="FontStyle12"/>
          <w:b w:val="0"/>
          <w:sz w:val="28"/>
          <w:szCs w:val="28"/>
        </w:rPr>
      </w:pPr>
      <w:r w:rsidRPr="00FA2448">
        <w:rPr>
          <w:rStyle w:val="FontStyle12"/>
          <w:b w:val="0"/>
          <w:sz w:val="28"/>
          <w:szCs w:val="28"/>
        </w:rPr>
        <w:t>Включение наружного освещения улиц и дорог согласно СН 541-82 должно производиться при снижении уровня естественной освещенности до 20 лк, а отключение - при ее повышении до 10 лк.</w:t>
      </w:r>
    </w:p>
    <w:p w:rsidR="00C17C0D" w:rsidRPr="00FA2448" w:rsidRDefault="00C17C0D" w:rsidP="00C17C0D">
      <w:pPr>
        <w:pStyle w:val="Style8"/>
        <w:widowControl/>
        <w:spacing w:before="19" w:line="274" w:lineRule="exact"/>
        <w:ind w:left="2928" w:right="1459"/>
        <w:rPr>
          <w:rStyle w:val="FontStyle13"/>
          <w:b/>
          <w:sz w:val="28"/>
          <w:szCs w:val="28"/>
        </w:rPr>
      </w:pPr>
      <w:r w:rsidRPr="00FA2448">
        <w:rPr>
          <w:rStyle w:val="FontStyle13"/>
          <w:b/>
          <w:sz w:val="28"/>
          <w:szCs w:val="28"/>
        </w:rPr>
        <w:t>3. Порядок определения расходов с учетом количества точек по организации уличного освещения</w:t>
      </w:r>
    </w:p>
    <w:p w:rsidR="00C17C0D" w:rsidRPr="00FA2448" w:rsidRDefault="00C17C0D" w:rsidP="00C17C0D">
      <w:pPr>
        <w:pStyle w:val="Style7"/>
        <w:widowControl/>
        <w:numPr>
          <w:ilvl w:val="0"/>
          <w:numId w:val="3"/>
        </w:numPr>
        <w:tabs>
          <w:tab w:val="left" w:pos="917"/>
        </w:tabs>
        <w:spacing w:line="274" w:lineRule="exact"/>
        <w:ind w:firstLine="547"/>
        <w:rPr>
          <w:rStyle w:val="FontStyle12"/>
          <w:b w:val="0"/>
          <w:sz w:val="28"/>
          <w:szCs w:val="28"/>
        </w:rPr>
      </w:pPr>
      <w:r w:rsidRPr="00FA2448">
        <w:rPr>
          <w:rStyle w:val="FontStyle12"/>
          <w:b w:val="0"/>
          <w:sz w:val="28"/>
          <w:szCs w:val="28"/>
        </w:rPr>
        <w:t>Для учета электроэнергии и расчета ОАО «</w:t>
      </w:r>
      <w:proofErr w:type="spellStart"/>
      <w:r w:rsidRPr="00FA2448">
        <w:rPr>
          <w:rStyle w:val="FontStyle12"/>
          <w:b w:val="0"/>
          <w:sz w:val="28"/>
          <w:szCs w:val="28"/>
        </w:rPr>
        <w:t>Саратовэнерго</w:t>
      </w:r>
      <w:proofErr w:type="spellEnd"/>
      <w:r w:rsidRPr="00FA2448">
        <w:rPr>
          <w:rStyle w:val="FontStyle12"/>
          <w:b w:val="0"/>
          <w:sz w:val="28"/>
          <w:szCs w:val="28"/>
        </w:rPr>
        <w:t xml:space="preserve">» </w:t>
      </w:r>
      <w:proofErr w:type="spellStart"/>
      <w:r w:rsidRPr="00FA2448">
        <w:rPr>
          <w:rStyle w:val="FontStyle12"/>
          <w:b w:val="0"/>
          <w:sz w:val="28"/>
          <w:szCs w:val="28"/>
        </w:rPr>
        <w:t>Ивантеевский</w:t>
      </w:r>
      <w:proofErr w:type="spellEnd"/>
      <w:r w:rsidRPr="00FA2448">
        <w:rPr>
          <w:rStyle w:val="FontStyle12"/>
          <w:b w:val="0"/>
          <w:sz w:val="28"/>
          <w:szCs w:val="28"/>
        </w:rPr>
        <w:t xml:space="preserve"> участок Северных электрических сетей и других поставщиков с потребителями во всех пунктах питания, питающих сети наружного освещения, устанавливаются счетчики активной энергии.</w:t>
      </w:r>
    </w:p>
    <w:p w:rsidR="00C17C0D" w:rsidRPr="00FA2448" w:rsidRDefault="00C17C0D" w:rsidP="00C17C0D">
      <w:pPr>
        <w:pStyle w:val="Style7"/>
        <w:widowControl/>
        <w:numPr>
          <w:ilvl w:val="0"/>
          <w:numId w:val="3"/>
        </w:numPr>
        <w:tabs>
          <w:tab w:val="left" w:pos="917"/>
        </w:tabs>
        <w:spacing w:line="274" w:lineRule="exact"/>
        <w:ind w:firstLine="547"/>
        <w:rPr>
          <w:rStyle w:val="FontStyle12"/>
          <w:b w:val="0"/>
          <w:sz w:val="28"/>
          <w:szCs w:val="28"/>
        </w:rPr>
      </w:pPr>
      <w:r w:rsidRPr="00FA2448">
        <w:rPr>
          <w:rStyle w:val="FontStyle12"/>
          <w:b w:val="0"/>
          <w:sz w:val="28"/>
          <w:szCs w:val="28"/>
        </w:rPr>
        <w:t xml:space="preserve">С целью выполнения </w:t>
      </w:r>
      <w:proofErr w:type="spellStart"/>
      <w:r w:rsidRPr="00FA2448">
        <w:rPr>
          <w:rStyle w:val="FontStyle12"/>
          <w:b w:val="0"/>
          <w:sz w:val="28"/>
          <w:szCs w:val="28"/>
        </w:rPr>
        <w:t>СНиПа</w:t>
      </w:r>
      <w:proofErr w:type="spellEnd"/>
      <w:r w:rsidRPr="00FA2448">
        <w:rPr>
          <w:rStyle w:val="FontStyle12"/>
          <w:b w:val="0"/>
          <w:sz w:val="28"/>
          <w:szCs w:val="28"/>
        </w:rPr>
        <w:t xml:space="preserve"> П-4-75 и экономии денежных средств ежегодно разрабатывается и утверждается график отключения и включения </w:t>
      </w:r>
      <w:r w:rsidRPr="00FA2448">
        <w:rPr>
          <w:rStyle w:val="FontStyle12"/>
          <w:b w:val="0"/>
          <w:sz w:val="28"/>
          <w:szCs w:val="28"/>
        </w:rPr>
        <w:lastRenderedPageBreak/>
        <w:t>наружного освещения, а также лимит потребления электроэнергии по уличному освещению территории муниципального образования.</w:t>
      </w:r>
    </w:p>
    <w:p w:rsidR="00C17C0D" w:rsidRPr="00FA2448" w:rsidRDefault="00C17C0D" w:rsidP="00C17C0D">
      <w:pPr>
        <w:pStyle w:val="Style7"/>
        <w:widowControl/>
        <w:numPr>
          <w:ilvl w:val="0"/>
          <w:numId w:val="3"/>
        </w:numPr>
        <w:tabs>
          <w:tab w:val="left" w:pos="917"/>
        </w:tabs>
        <w:spacing w:before="10" w:line="274" w:lineRule="exact"/>
        <w:ind w:firstLine="547"/>
        <w:rPr>
          <w:rStyle w:val="FontStyle12"/>
          <w:b w:val="0"/>
          <w:sz w:val="28"/>
          <w:szCs w:val="28"/>
        </w:rPr>
      </w:pPr>
      <w:r w:rsidRPr="00FA2448">
        <w:rPr>
          <w:rStyle w:val="FontStyle12"/>
          <w:b w:val="0"/>
          <w:sz w:val="28"/>
          <w:szCs w:val="28"/>
        </w:rPr>
        <w:t>Количество точек личного освещения определяется на основании списка светильников на улицах населенных пунктов.</w:t>
      </w:r>
    </w:p>
    <w:p w:rsidR="00C17C0D" w:rsidRPr="00FA2448" w:rsidRDefault="00C17C0D" w:rsidP="00C17C0D">
      <w:pPr>
        <w:pStyle w:val="Style7"/>
        <w:widowControl/>
        <w:tabs>
          <w:tab w:val="left" w:pos="1027"/>
        </w:tabs>
        <w:spacing w:before="5"/>
        <w:ind w:right="43" w:firstLine="552"/>
        <w:rPr>
          <w:rStyle w:val="FontStyle12"/>
          <w:b w:val="0"/>
          <w:sz w:val="28"/>
          <w:szCs w:val="28"/>
        </w:rPr>
      </w:pPr>
      <w:r w:rsidRPr="00FA2448">
        <w:rPr>
          <w:rStyle w:val="FontStyle12"/>
          <w:b w:val="0"/>
          <w:sz w:val="28"/>
          <w:szCs w:val="28"/>
        </w:rPr>
        <w:t>3.4</w:t>
      </w:r>
      <w:proofErr w:type="gramStart"/>
      <w:r w:rsidRPr="00FA2448">
        <w:rPr>
          <w:rStyle w:val="FontStyle12"/>
          <w:b w:val="0"/>
          <w:sz w:val="28"/>
          <w:szCs w:val="28"/>
        </w:rPr>
        <w:tab/>
        <w:t>Н</w:t>
      </w:r>
      <w:proofErr w:type="gramEnd"/>
      <w:r w:rsidRPr="00FA2448">
        <w:rPr>
          <w:rStyle w:val="FontStyle12"/>
          <w:b w:val="0"/>
          <w:sz w:val="28"/>
          <w:szCs w:val="28"/>
        </w:rPr>
        <w:t>а основании ежемесячных актов комиссио</w:t>
      </w:r>
      <w:r w:rsidR="00FA2448">
        <w:rPr>
          <w:rStyle w:val="FontStyle12"/>
          <w:b w:val="0"/>
          <w:sz w:val="28"/>
          <w:szCs w:val="28"/>
        </w:rPr>
        <w:t xml:space="preserve">нных поверок состояния уличного </w:t>
      </w:r>
      <w:r w:rsidRPr="00FA2448">
        <w:rPr>
          <w:rStyle w:val="FontStyle12"/>
          <w:b w:val="0"/>
          <w:sz w:val="28"/>
          <w:szCs w:val="28"/>
        </w:rPr>
        <w:t>освещения и уличных указателей производится</w:t>
      </w:r>
      <w:r w:rsidR="00FA2448">
        <w:rPr>
          <w:rStyle w:val="FontStyle12"/>
          <w:b w:val="0"/>
          <w:sz w:val="28"/>
          <w:szCs w:val="28"/>
        </w:rPr>
        <w:t xml:space="preserve"> расчет фактически потребленной </w:t>
      </w:r>
      <w:r w:rsidRPr="00FA2448">
        <w:rPr>
          <w:rStyle w:val="FontStyle12"/>
          <w:b w:val="0"/>
          <w:sz w:val="28"/>
          <w:szCs w:val="28"/>
        </w:rPr>
        <w:t>электроэнергии.</w:t>
      </w:r>
    </w:p>
    <w:p w:rsidR="00C17C0D" w:rsidRPr="00FA2448" w:rsidRDefault="00C17C0D" w:rsidP="00C17C0D">
      <w:pPr>
        <w:pStyle w:val="Style9"/>
        <w:widowControl/>
        <w:spacing w:before="19" w:line="269" w:lineRule="exact"/>
        <w:ind w:left="2861" w:right="1094"/>
        <w:rPr>
          <w:rStyle w:val="FontStyle13"/>
          <w:b/>
          <w:sz w:val="28"/>
          <w:szCs w:val="28"/>
        </w:rPr>
      </w:pPr>
      <w:r w:rsidRPr="00FA2448">
        <w:rPr>
          <w:rStyle w:val="FontStyle13"/>
          <w:b/>
          <w:sz w:val="28"/>
          <w:szCs w:val="28"/>
        </w:rPr>
        <w:t>4. Порядок расчетов с организациями, осуществляющими уличное освещение и установку уличных указателей</w:t>
      </w:r>
    </w:p>
    <w:p w:rsidR="00C17C0D" w:rsidRPr="00FA2448" w:rsidRDefault="00C17C0D" w:rsidP="00C17C0D">
      <w:pPr>
        <w:pStyle w:val="Style5"/>
        <w:widowControl/>
        <w:spacing w:line="269" w:lineRule="exact"/>
        <w:ind w:right="43"/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</w:pPr>
      <w:r w:rsidRPr="00FA2448">
        <w:rPr>
          <w:rStyle w:val="FontStyle12"/>
          <w:b w:val="0"/>
          <w:sz w:val="28"/>
          <w:szCs w:val="28"/>
        </w:rPr>
        <w:t xml:space="preserve">4.1 Заключение договоров с организациями, осуществляющими уличное освещение и установку уличных указателей, производится администрацией Знаменского муниципального образования </w:t>
      </w:r>
      <w:proofErr w:type="spellStart"/>
      <w:r w:rsidRPr="00FA2448">
        <w:rPr>
          <w:rStyle w:val="FontStyle12"/>
          <w:b w:val="0"/>
          <w:sz w:val="28"/>
          <w:szCs w:val="28"/>
        </w:rPr>
        <w:t>Ивантеевского</w:t>
      </w:r>
      <w:proofErr w:type="spellEnd"/>
      <w:r w:rsidRPr="00FA2448">
        <w:rPr>
          <w:rStyle w:val="FontStyle12"/>
          <w:b w:val="0"/>
          <w:sz w:val="28"/>
          <w:szCs w:val="28"/>
        </w:rPr>
        <w:t xml:space="preserve"> муниципального района Саратовской области в </w:t>
      </w:r>
      <w:r w:rsidRPr="00FA2448">
        <w:rPr>
          <w:rStyle w:val="FontStyle15"/>
          <w:sz w:val="28"/>
          <w:szCs w:val="28"/>
        </w:rPr>
        <w:t xml:space="preserve">соответствии </w:t>
      </w:r>
      <w:proofErr w:type="gramStart"/>
      <w:r w:rsidRPr="00FA2448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>с</w:t>
      </w:r>
      <w:proofErr w:type="gramEnd"/>
    </w:p>
    <w:p w:rsidR="00C17C0D" w:rsidRPr="00FA2448" w:rsidRDefault="00C17C0D" w:rsidP="00C17C0D">
      <w:pPr>
        <w:pStyle w:val="Style1"/>
        <w:widowControl/>
        <w:rPr>
          <w:rStyle w:val="FontStyle11"/>
          <w:b w:val="0"/>
          <w:sz w:val="28"/>
          <w:szCs w:val="28"/>
        </w:rPr>
      </w:pPr>
      <w:proofErr w:type="spellStart"/>
      <w:r w:rsidRPr="00FA2448">
        <w:rPr>
          <w:rStyle w:val="FontStyle11"/>
          <w:b w:val="0"/>
          <w:sz w:val="28"/>
          <w:szCs w:val="28"/>
        </w:rPr>
        <w:t>Ивантеевского</w:t>
      </w:r>
      <w:proofErr w:type="spellEnd"/>
      <w:r w:rsidRPr="00FA2448">
        <w:rPr>
          <w:rStyle w:val="FontStyle11"/>
          <w:b w:val="0"/>
          <w:sz w:val="28"/>
          <w:szCs w:val="28"/>
        </w:rPr>
        <w:t xml:space="preserve"> муниципального района Саратовской области на основании актов комиссионных проверок состояния уличного освещения и уличных указателей и установленных счетчиков </w:t>
      </w:r>
      <w:proofErr w:type="spellStart"/>
      <w:r w:rsidRPr="00FA2448">
        <w:rPr>
          <w:rStyle w:val="FontStyle11"/>
          <w:b w:val="0"/>
          <w:sz w:val="28"/>
          <w:szCs w:val="28"/>
        </w:rPr>
        <w:t>жГивной</w:t>
      </w:r>
      <w:proofErr w:type="spellEnd"/>
      <w:r w:rsidRPr="00FA2448">
        <w:rPr>
          <w:rStyle w:val="FontStyle11"/>
          <w:b w:val="0"/>
          <w:sz w:val="28"/>
          <w:szCs w:val="28"/>
        </w:rPr>
        <w:t xml:space="preserve">  энергии,   а  при  их  отсутствии   по   фактически   установленной   Знаменским </w:t>
      </w:r>
      <w:proofErr w:type="gramStart"/>
      <w:r w:rsidRPr="00FA2448">
        <w:rPr>
          <w:rStyle w:val="FontStyle11"/>
          <w:b w:val="0"/>
          <w:sz w:val="28"/>
          <w:szCs w:val="28"/>
        </w:rPr>
        <w:t>-м</w:t>
      </w:r>
      <w:proofErr w:type="gramEnd"/>
      <w:r w:rsidRPr="00FA2448">
        <w:rPr>
          <w:rStyle w:val="FontStyle11"/>
          <w:b w:val="0"/>
          <w:sz w:val="28"/>
          <w:szCs w:val="28"/>
        </w:rPr>
        <w:t xml:space="preserve">униципальным образованием </w:t>
      </w:r>
      <w:proofErr w:type="spellStart"/>
      <w:r w:rsidRPr="00FA2448">
        <w:rPr>
          <w:rStyle w:val="FontStyle11"/>
          <w:b w:val="0"/>
          <w:sz w:val="28"/>
          <w:szCs w:val="28"/>
        </w:rPr>
        <w:t>Ивантеевского</w:t>
      </w:r>
      <w:proofErr w:type="spellEnd"/>
      <w:r w:rsidRPr="00FA2448">
        <w:rPr>
          <w:rStyle w:val="FontStyle11"/>
          <w:b w:val="0"/>
          <w:sz w:val="28"/>
          <w:szCs w:val="28"/>
        </w:rPr>
        <w:t xml:space="preserve"> муниципального района Саратовской области мощности осветительных приборов.</w:t>
      </w:r>
    </w:p>
    <w:p w:rsidR="00C17C0D" w:rsidRPr="00FA2448" w:rsidRDefault="00C17C0D" w:rsidP="00C17C0D">
      <w:pPr>
        <w:pStyle w:val="Style2"/>
        <w:widowControl/>
        <w:spacing w:before="10" w:line="274" w:lineRule="exact"/>
        <w:ind w:left="1603"/>
        <w:rPr>
          <w:rStyle w:val="FontStyle12"/>
          <w:sz w:val="28"/>
          <w:szCs w:val="28"/>
        </w:rPr>
      </w:pPr>
      <w:r w:rsidRPr="00FA2448">
        <w:rPr>
          <w:rStyle w:val="FontStyle12"/>
          <w:sz w:val="28"/>
          <w:szCs w:val="28"/>
        </w:rPr>
        <w:t>5. Нормы потребления электроэнергии, тарифы на электроэнергию</w:t>
      </w:r>
    </w:p>
    <w:p w:rsidR="00C17C0D" w:rsidRPr="00FA2448" w:rsidRDefault="00C17C0D" w:rsidP="00C17C0D">
      <w:pPr>
        <w:pStyle w:val="Style3"/>
        <w:widowControl/>
        <w:tabs>
          <w:tab w:val="left" w:pos="1066"/>
        </w:tabs>
        <w:jc w:val="both"/>
        <w:rPr>
          <w:rStyle w:val="FontStyle11"/>
          <w:b w:val="0"/>
          <w:sz w:val="28"/>
          <w:szCs w:val="28"/>
        </w:rPr>
      </w:pPr>
      <w:r w:rsidRPr="00FA2448">
        <w:rPr>
          <w:rStyle w:val="FontStyle11"/>
          <w:b w:val="0"/>
          <w:sz w:val="28"/>
          <w:szCs w:val="28"/>
        </w:rPr>
        <w:t>5.1</w:t>
      </w:r>
      <w:r w:rsidRPr="00FA2448">
        <w:rPr>
          <w:rStyle w:val="FontStyle11"/>
          <w:b w:val="0"/>
          <w:sz w:val="28"/>
          <w:szCs w:val="28"/>
        </w:rPr>
        <w:tab/>
        <w:t>Нормы потребления электроэнергии устанав</w:t>
      </w:r>
      <w:r w:rsidR="00FA2448">
        <w:rPr>
          <w:rStyle w:val="FontStyle11"/>
          <w:b w:val="0"/>
          <w:sz w:val="28"/>
          <w:szCs w:val="28"/>
        </w:rPr>
        <w:t xml:space="preserve">ливаются согласно' указаниям по </w:t>
      </w:r>
      <w:r w:rsidRPr="00FA2448">
        <w:rPr>
          <w:rStyle w:val="FontStyle11"/>
          <w:b w:val="0"/>
          <w:sz w:val="28"/>
          <w:szCs w:val="28"/>
        </w:rPr>
        <w:t>эксплуатации установок уличного освещения городов и</w:t>
      </w:r>
      <w:r w:rsidR="00FA2448">
        <w:rPr>
          <w:rStyle w:val="FontStyle11"/>
          <w:b w:val="0"/>
          <w:sz w:val="28"/>
          <w:szCs w:val="28"/>
        </w:rPr>
        <w:t xml:space="preserve"> рабочих поселков, утвержденным </w:t>
      </w:r>
      <w:proofErr w:type="spellStart"/>
      <w:r w:rsidRPr="00FA2448">
        <w:rPr>
          <w:rStyle w:val="FontStyle11"/>
          <w:b w:val="0"/>
          <w:sz w:val="28"/>
          <w:szCs w:val="28"/>
        </w:rPr>
        <w:t>Минжилкомхозом</w:t>
      </w:r>
      <w:proofErr w:type="spellEnd"/>
      <w:r w:rsidRPr="00FA2448">
        <w:rPr>
          <w:rStyle w:val="FontStyle11"/>
          <w:b w:val="0"/>
          <w:sz w:val="28"/>
          <w:szCs w:val="28"/>
        </w:rPr>
        <w:t xml:space="preserve"> РСФСР 24.04.1987 г.</w:t>
      </w:r>
    </w:p>
    <w:p w:rsidR="00C17C0D" w:rsidRPr="00FA2448" w:rsidRDefault="00C17C0D" w:rsidP="00C17C0D">
      <w:pPr>
        <w:pStyle w:val="Style3"/>
        <w:widowControl/>
        <w:tabs>
          <w:tab w:val="left" w:pos="950"/>
        </w:tabs>
        <w:spacing w:before="10"/>
        <w:ind w:firstLine="552"/>
        <w:rPr>
          <w:rStyle w:val="FontStyle11"/>
          <w:b w:val="0"/>
          <w:sz w:val="28"/>
          <w:szCs w:val="28"/>
        </w:rPr>
      </w:pPr>
      <w:r w:rsidRPr="00FA2448">
        <w:rPr>
          <w:rStyle w:val="FontStyle11"/>
          <w:b w:val="0"/>
          <w:sz w:val="28"/>
          <w:szCs w:val="28"/>
        </w:rPr>
        <w:t>5.2</w:t>
      </w:r>
      <w:r w:rsidRPr="00FA2448">
        <w:rPr>
          <w:rStyle w:val="FontStyle11"/>
          <w:b w:val="0"/>
          <w:sz w:val="28"/>
          <w:szCs w:val="28"/>
        </w:rPr>
        <w:tab/>
        <w:t>Тарифы на электроэнергию утверждаются решение</w:t>
      </w:r>
      <w:r w:rsidR="00FA2448">
        <w:rPr>
          <w:rStyle w:val="FontStyle11"/>
          <w:b w:val="0"/>
          <w:sz w:val="28"/>
          <w:szCs w:val="28"/>
        </w:rPr>
        <w:t xml:space="preserve">м департамента государственного </w:t>
      </w:r>
      <w:r w:rsidRPr="00FA2448">
        <w:rPr>
          <w:rStyle w:val="FontStyle11"/>
          <w:b w:val="0"/>
          <w:sz w:val="28"/>
          <w:szCs w:val="28"/>
        </w:rPr>
        <w:t xml:space="preserve">регулирования </w:t>
      </w:r>
      <w:proofErr w:type="spellStart"/>
      <w:proofErr w:type="gramStart"/>
      <w:r w:rsidRPr="00FA2448">
        <w:rPr>
          <w:rStyle w:val="FontStyle11"/>
          <w:b w:val="0"/>
          <w:sz w:val="28"/>
          <w:szCs w:val="28"/>
        </w:rPr>
        <w:t>топливно</w:t>
      </w:r>
      <w:proofErr w:type="spellEnd"/>
      <w:r w:rsidRPr="00FA2448">
        <w:rPr>
          <w:rStyle w:val="FontStyle11"/>
          <w:b w:val="0"/>
          <w:sz w:val="28"/>
          <w:szCs w:val="28"/>
        </w:rPr>
        <w:t xml:space="preserve"> - энергетического</w:t>
      </w:r>
      <w:proofErr w:type="gramEnd"/>
      <w:r w:rsidRPr="00FA2448">
        <w:rPr>
          <w:rStyle w:val="FontStyle11"/>
          <w:b w:val="0"/>
          <w:sz w:val="28"/>
          <w:szCs w:val="28"/>
        </w:rPr>
        <w:t xml:space="preserve"> комплекса правительства Саратовской области</w:t>
      </w:r>
    </w:p>
    <w:p w:rsidR="00C17C0D" w:rsidRPr="00FA2448" w:rsidRDefault="00C17C0D">
      <w:pPr>
        <w:rPr>
          <w:rFonts w:ascii="Times New Roman" w:hAnsi="Times New Roman" w:cs="Times New Roman"/>
          <w:sz w:val="28"/>
          <w:szCs w:val="28"/>
        </w:rPr>
      </w:pPr>
    </w:p>
    <w:sectPr w:rsidR="00C17C0D" w:rsidRPr="00FA2448" w:rsidSect="00C17C0D">
      <w:pgSz w:w="11905" w:h="16837"/>
      <w:pgMar w:top="1262" w:right="1133" w:bottom="1440" w:left="81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DBF"/>
    <w:multiLevelType w:val="singleLevel"/>
    <w:tmpl w:val="2A1A9318"/>
    <w:lvl w:ilvl="0">
      <w:start w:val="1"/>
      <w:numFmt w:val="decimal"/>
      <w:lvlText w:val="3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21DF2FDB"/>
    <w:multiLevelType w:val="singleLevel"/>
    <w:tmpl w:val="4CB4E8C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6F7A62A2"/>
    <w:multiLevelType w:val="singleLevel"/>
    <w:tmpl w:val="40961E72"/>
    <w:lvl w:ilvl="0">
      <w:start w:val="2"/>
      <w:numFmt w:val="decimal"/>
      <w:lvlText w:val="2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C0D"/>
    <w:rsid w:val="005A4497"/>
    <w:rsid w:val="00C17C0D"/>
    <w:rsid w:val="00FA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17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17C0D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17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17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17C0D"/>
    <w:pPr>
      <w:widowControl w:val="0"/>
      <w:autoSpaceDE w:val="0"/>
      <w:autoSpaceDN w:val="0"/>
      <w:adjustRightInd w:val="0"/>
      <w:spacing w:after="0" w:line="324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17C0D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17C0D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17C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C17C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17C0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17C0D"/>
    <w:pPr>
      <w:widowControl w:val="0"/>
      <w:autoSpaceDE w:val="0"/>
      <w:autoSpaceDN w:val="0"/>
      <w:adjustRightInd w:val="0"/>
      <w:spacing w:after="0" w:line="278" w:lineRule="exact"/>
      <w:ind w:hanging="629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17C0D"/>
    <w:pPr>
      <w:widowControl w:val="0"/>
      <w:autoSpaceDE w:val="0"/>
      <w:autoSpaceDN w:val="0"/>
      <w:adjustRightInd w:val="0"/>
      <w:spacing w:after="0" w:line="274" w:lineRule="exact"/>
      <w:ind w:hanging="1248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C17C0D"/>
    <w:rPr>
      <w:rFonts w:ascii="Garamond" w:hAnsi="Garamond" w:cs="Garamond"/>
      <w:b/>
      <w:bCs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C17C0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Знаменское МО</dc:creator>
  <cp:keywords/>
  <dc:description/>
  <cp:lastModifiedBy>Знаменское МО</cp:lastModifiedBy>
  <cp:revision>4</cp:revision>
  <cp:lastPrinted>2010-06-15T10:40:00Z</cp:lastPrinted>
  <dcterms:created xsi:type="dcterms:W3CDTF">2010-04-01T11:56:00Z</dcterms:created>
  <dcterms:modified xsi:type="dcterms:W3CDTF">2010-06-15T10:40:00Z</dcterms:modified>
</cp:coreProperties>
</file>