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84" w:rsidRDefault="00A76384" w:rsidP="00A76384">
      <w:pPr>
        <w:jc w:val="center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ТЕРРИТОРИАЛЬНАЯ ИЗБИРАТЕЛЬНАЯ КОМИССИЯ</w:t>
      </w:r>
    </w:p>
    <w:p w:rsidR="00A76384" w:rsidRDefault="00A76384" w:rsidP="00A76384">
      <w:pPr>
        <w:jc w:val="center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ИВАНТЕЕВСКОГО МУНИЦИПАЛЬНОГО РАЙОНА</w:t>
      </w:r>
    </w:p>
    <w:p w:rsidR="00A76384" w:rsidRPr="006929B8" w:rsidRDefault="00A76384" w:rsidP="00A76384">
      <w:pPr>
        <w:jc w:val="center"/>
        <w:rPr>
          <w:b/>
          <w:bCs/>
          <w:spacing w:val="-8"/>
          <w:sz w:val="20"/>
          <w:szCs w:val="20"/>
        </w:rPr>
      </w:pPr>
    </w:p>
    <w:p w:rsidR="00A76384" w:rsidRDefault="00A76384" w:rsidP="00A76384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A76384" w:rsidRPr="00F07831" w:rsidTr="00453CA2">
        <w:tc>
          <w:tcPr>
            <w:tcW w:w="3420" w:type="dxa"/>
            <w:tcBorders>
              <w:bottom w:val="single" w:sz="6" w:space="0" w:color="auto"/>
            </w:tcBorders>
          </w:tcPr>
          <w:p w:rsidR="00A76384" w:rsidRPr="00F07831" w:rsidRDefault="00A76384" w:rsidP="00453C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г.</w:t>
            </w:r>
          </w:p>
        </w:tc>
        <w:tc>
          <w:tcPr>
            <w:tcW w:w="3780" w:type="dxa"/>
          </w:tcPr>
          <w:p w:rsidR="00A76384" w:rsidRPr="00F07831" w:rsidRDefault="00A76384" w:rsidP="00453CA2">
            <w:pPr>
              <w:jc w:val="right"/>
              <w:rPr>
                <w:b/>
                <w:bCs/>
              </w:rPr>
            </w:pPr>
            <w:r w:rsidRPr="00F07831"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A76384" w:rsidRPr="00A76384" w:rsidRDefault="00A76384" w:rsidP="00453CA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A76384" w:rsidRDefault="00A76384" w:rsidP="00A76384">
      <w:pPr>
        <w:jc w:val="center"/>
        <w:rPr>
          <w:b/>
          <w:bCs/>
          <w:sz w:val="10"/>
          <w:szCs w:val="10"/>
        </w:rPr>
      </w:pPr>
    </w:p>
    <w:p w:rsidR="00A76384" w:rsidRDefault="00A76384" w:rsidP="00A76384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c</w:t>
      </w:r>
      <w:proofErr w:type="gramEnd"/>
      <w:r>
        <w:rPr>
          <w:b/>
          <w:bCs/>
        </w:rPr>
        <w:t>. Ивантеевка</w:t>
      </w:r>
    </w:p>
    <w:p w:rsidR="00A76384" w:rsidRPr="00276F0B" w:rsidRDefault="00A76384" w:rsidP="00A76384">
      <w:pPr>
        <w:jc w:val="center"/>
        <w:rPr>
          <w:b/>
          <w:bCs/>
          <w:lang w:val="en-US"/>
        </w:rPr>
      </w:pPr>
    </w:p>
    <w:p w:rsidR="00F54E5E" w:rsidRDefault="00A76384" w:rsidP="00A76384">
      <w:pPr>
        <w:pStyle w:val="a3"/>
        <w:jc w:val="center"/>
        <w:rPr>
          <w:b/>
          <w:szCs w:val="28"/>
        </w:rPr>
      </w:pPr>
      <w:r w:rsidRPr="002F609A">
        <w:t xml:space="preserve">О </w:t>
      </w:r>
      <w:r w:rsidR="00F54E5E">
        <w:rPr>
          <w:b/>
          <w:szCs w:val="28"/>
        </w:rPr>
        <w:t>плане работы территориальной избирательной</w:t>
      </w:r>
    </w:p>
    <w:p w:rsidR="00F54E5E" w:rsidRDefault="00A76384" w:rsidP="00F54E5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комиссии Ивантеевского</w:t>
      </w:r>
      <w:r w:rsidR="00F54E5E">
        <w:rPr>
          <w:b/>
          <w:szCs w:val="28"/>
        </w:rPr>
        <w:t xml:space="preserve"> муниципального района </w:t>
      </w:r>
    </w:p>
    <w:p w:rsidR="00F54E5E" w:rsidRDefault="00F54E5E" w:rsidP="00F54E5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A76384">
        <w:rPr>
          <w:b/>
          <w:szCs w:val="28"/>
        </w:rPr>
        <w:t>9</w:t>
      </w:r>
      <w:r>
        <w:rPr>
          <w:b/>
          <w:szCs w:val="28"/>
        </w:rPr>
        <w:t>год</w:t>
      </w:r>
    </w:p>
    <w:p w:rsidR="00F54E5E" w:rsidRDefault="00F54E5E" w:rsidP="00F54E5E">
      <w:pPr>
        <w:pStyle w:val="a3"/>
        <w:spacing w:line="276" w:lineRule="auto"/>
        <w:ind w:left="5103" w:hanging="5103"/>
        <w:jc w:val="left"/>
        <w:rPr>
          <w:b/>
          <w:szCs w:val="28"/>
        </w:rPr>
      </w:pPr>
    </w:p>
    <w:p w:rsidR="00F54E5E" w:rsidRDefault="00F54E5E" w:rsidP="00F54E5E">
      <w:pPr>
        <w:pStyle w:val="4"/>
        <w:ind w:left="0" w:righ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Руководствуясь законом Саратовской области от 5 мая 2004 года № 22-ЗСО «О территориальных избирательных комиссиях в Саратовской области», территориальная избирательная комиссия </w:t>
      </w:r>
      <w:r w:rsidR="00A76384">
        <w:rPr>
          <w:b w:val="0"/>
          <w:szCs w:val="28"/>
        </w:rPr>
        <w:t>Ивантеевского</w:t>
      </w:r>
      <w:r>
        <w:rPr>
          <w:b w:val="0"/>
          <w:szCs w:val="28"/>
        </w:rPr>
        <w:t xml:space="preserve"> муниципального района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а</w:t>
      </w:r>
      <w:r>
        <w:rPr>
          <w:b w:val="0"/>
          <w:szCs w:val="28"/>
        </w:rPr>
        <w:t>:</w:t>
      </w:r>
    </w:p>
    <w:p w:rsidR="00F54E5E" w:rsidRDefault="00F54E5E" w:rsidP="00F54E5E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территориальной избирательной комиссии</w:t>
      </w:r>
    </w:p>
    <w:p w:rsidR="00F54E5E" w:rsidRDefault="00A76384" w:rsidP="00F54E5E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Ивантеевского</w:t>
      </w:r>
      <w:r w:rsidR="00F54E5E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9</w:t>
      </w:r>
      <w:r w:rsidR="00F54E5E">
        <w:rPr>
          <w:sz w:val="28"/>
          <w:szCs w:val="28"/>
        </w:rPr>
        <w:t xml:space="preserve"> год согласно приложению.</w:t>
      </w:r>
    </w:p>
    <w:p w:rsidR="00F54E5E" w:rsidRDefault="00F54E5E" w:rsidP="00F54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A76384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</w:t>
      </w:r>
      <w:r w:rsidR="00A76384">
        <w:rPr>
          <w:sz w:val="28"/>
          <w:szCs w:val="28"/>
        </w:rPr>
        <w:t>Афанасьеву И.В.</w:t>
      </w:r>
    </w:p>
    <w:p w:rsidR="00F54E5E" w:rsidRDefault="00F54E5E" w:rsidP="00F54E5E">
      <w:pPr>
        <w:ind w:right="-394"/>
        <w:rPr>
          <w:bCs/>
          <w:sz w:val="28"/>
          <w:szCs w:val="28"/>
        </w:rPr>
      </w:pPr>
    </w:p>
    <w:p w:rsidR="006F704F" w:rsidRPr="006F704F" w:rsidRDefault="006F704F" w:rsidP="006F704F">
      <w:pPr>
        <w:jc w:val="both"/>
        <w:rPr>
          <w:b/>
          <w:bCs/>
          <w:sz w:val="28"/>
          <w:szCs w:val="28"/>
        </w:rPr>
      </w:pPr>
      <w:r w:rsidRPr="006F704F">
        <w:rPr>
          <w:b/>
          <w:bCs/>
          <w:sz w:val="28"/>
          <w:szCs w:val="28"/>
        </w:rPr>
        <w:t>Председатель</w:t>
      </w:r>
    </w:p>
    <w:p w:rsidR="006F704F" w:rsidRPr="006F704F" w:rsidRDefault="006F704F" w:rsidP="006F704F">
      <w:pPr>
        <w:jc w:val="both"/>
        <w:rPr>
          <w:b/>
          <w:bCs/>
          <w:sz w:val="28"/>
          <w:szCs w:val="28"/>
        </w:rPr>
      </w:pPr>
      <w:r w:rsidRPr="006F704F">
        <w:rPr>
          <w:b/>
          <w:bCs/>
          <w:sz w:val="28"/>
          <w:szCs w:val="28"/>
        </w:rPr>
        <w:t>территориальной избирательной комиссии</w:t>
      </w:r>
    </w:p>
    <w:p w:rsidR="006F704F" w:rsidRPr="006F704F" w:rsidRDefault="006F704F" w:rsidP="006F704F">
      <w:pPr>
        <w:tabs>
          <w:tab w:val="left" w:pos="7088"/>
        </w:tabs>
        <w:jc w:val="both"/>
        <w:rPr>
          <w:b/>
          <w:bCs/>
          <w:sz w:val="28"/>
          <w:szCs w:val="28"/>
        </w:rPr>
      </w:pPr>
      <w:r w:rsidRPr="006F704F">
        <w:rPr>
          <w:b/>
          <w:bCs/>
          <w:sz w:val="28"/>
          <w:szCs w:val="28"/>
        </w:rPr>
        <w:t xml:space="preserve">Ивантеевского муниципального района                   А.А. Буланова             </w:t>
      </w:r>
    </w:p>
    <w:p w:rsidR="006F704F" w:rsidRPr="006F704F" w:rsidRDefault="006F704F" w:rsidP="006F704F">
      <w:pPr>
        <w:jc w:val="both"/>
        <w:rPr>
          <w:b/>
          <w:bCs/>
          <w:sz w:val="28"/>
          <w:szCs w:val="28"/>
        </w:rPr>
      </w:pPr>
    </w:p>
    <w:p w:rsidR="006F704F" w:rsidRPr="006F704F" w:rsidRDefault="006F704F" w:rsidP="006F704F">
      <w:pPr>
        <w:jc w:val="both"/>
        <w:rPr>
          <w:b/>
          <w:bCs/>
          <w:sz w:val="28"/>
          <w:szCs w:val="28"/>
        </w:rPr>
      </w:pPr>
      <w:r w:rsidRPr="006F704F">
        <w:rPr>
          <w:b/>
          <w:bCs/>
          <w:sz w:val="28"/>
          <w:szCs w:val="28"/>
        </w:rPr>
        <w:t>Секретарь</w:t>
      </w:r>
    </w:p>
    <w:p w:rsidR="006F704F" w:rsidRPr="006F704F" w:rsidRDefault="006F704F" w:rsidP="006F704F">
      <w:pPr>
        <w:jc w:val="both"/>
        <w:rPr>
          <w:b/>
          <w:bCs/>
          <w:sz w:val="28"/>
          <w:szCs w:val="28"/>
        </w:rPr>
      </w:pPr>
      <w:r w:rsidRPr="006F704F">
        <w:rPr>
          <w:b/>
          <w:bCs/>
          <w:sz w:val="28"/>
          <w:szCs w:val="28"/>
        </w:rPr>
        <w:t>территориальной избирательной комиссии</w:t>
      </w:r>
    </w:p>
    <w:p w:rsidR="006F704F" w:rsidRPr="006F704F" w:rsidRDefault="006F704F" w:rsidP="006F704F">
      <w:pPr>
        <w:tabs>
          <w:tab w:val="left" w:pos="7088"/>
        </w:tabs>
        <w:jc w:val="both"/>
        <w:rPr>
          <w:b/>
          <w:bCs/>
          <w:sz w:val="28"/>
          <w:szCs w:val="28"/>
        </w:rPr>
      </w:pPr>
      <w:r w:rsidRPr="006F704F">
        <w:rPr>
          <w:b/>
          <w:bCs/>
          <w:sz w:val="28"/>
          <w:szCs w:val="28"/>
        </w:rPr>
        <w:t>Ивантеевского муниципального района                     И. В. Афанасьева</w:t>
      </w:r>
    </w:p>
    <w:p w:rsidR="006F704F" w:rsidRPr="006F704F" w:rsidRDefault="006F704F" w:rsidP="006F704F">
      <w:pPr>
        <w:tabs>
          <w:tab w:val="left" w:pos="7088"/>
        </w:tabs>
        <w:jc w:val="both"/>
        <w:rPr>
          <w:b/>
          <w:bCs/>
          <w:sz w:val="28"/>
          <w:szCs w:val="28"/>
        </w:rPr>
        <w:sectPr w:rsidR="006F704F" w:rsidRPr="006F704F" w:rsidSect="00FA7479">
          <w:headerReference w:type="default" r:id="rId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4E5E" w:rsidRDefault="006F704F" w:rsidP="00F54E5E">
      <w:pPr>
        <w:ind w:left="5103" w:right="-39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F54E5E">
        <w:rPr>
          <w:bCs/>
          <w:sz w:val="28"/>
          <w:szCs w:val="28"/>
        </w:rPr>
        <w:t>риложение</w:t>
      </w:r>
    </w:p>
    <w:p w:rsidR="00F54E5E" w:rsidRDefault="00F54E5E" w:rsidP="00F54E5E">
      <w:pPr>
        <w:ind w:left="4536" w:right="-39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территориальной избирательной комиссии </w:t>
      </w:r>
      <w:r w:rsidR="00A76384">
        <w:rPr>
          <w:bCs/>
          <w:sz w:val="28"/>
          <w:szCs w:val="28"/>
        </w:rPr>
        <w:t>Ивантеевского</w:t>
      </w:r>
      <w:r>
        <w:rPr>
          <w:bCs/>
          <w:sz w:val="28"/>
          <w:szCs w:val="28"/>
        </w:rPr>
        <w:t xml:space="preserve"> муниципального района от </w:t>
      </w:r>
      <w:r w:rsidR="00A76384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января 201</w:t>
      </w:r>
      <w:r w:rsidR="00A7638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№ </w:t>
      </w:r>
      <w:r w:rsidR="00A76384">
        <w:rPr>
          <w:bCs/>
          <w:sz w:val="28"/>
          <w:szCs w:val="28"/>
        </w:rPr>
        <w:t>2</w:t>
      </w:r>
    </w:p>
    <w:p w:rsidR="00F54E5E" w:rsidRDefault="00F54E5E" w:rsidP="00F54E5E">
      <w:pPr>
        <w:ind w:left="5103" w:right="-394"/>
        <w:rPr>
          <w:bCs/>
          <w:sz w:val="28"/>
          <w:szCs w:val="28"/>
        </w:rPr>
      </w:pPr>
    </w:p>
    <w:p w:rsidR="00F54E5E" w:rsidRDefault="00F54E5E" w:rsidP="00F54E5E">
      <w:pPr>
        <w:ind w:right="-3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F54E5E" w:rsidRDefault="00F54E5E" w:rsidP="00F54E5E">
      <w:pPr>
        <w:ind w:right="-3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территориальной избирательной комиссии </w:t>
      </w:r>
    </w:p>
    <w:p w:rsidR="00F54E5E" w:rsidRDefault="00A76384" w:rsidP="00F54E5E">
      <w:pPr>
        <w:ind w:right="-3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Ивантеевского</w:t>
      </w:r>
      <w:r w:rsidR="00F54E5E">
        <w:rPr>
          <w:b/>
          <w:bCs/>
          <w:sz w:val="28"/>
          <w:szCs w:val="28"/>
        </w:rPr>
        <w:t xml:space="preserve"> муниципального района на 2018 год</w:t>
      </w:r>
    </w:p>
    <w:p w:rsidR="00F54E5E" w:rsidRDefault="00F54E5E" w:rsidP="00F54E5E">
      <w:pPr>
        <w:ind w:right="-394"/>
        <w:jc w:val="center"/>
        <w:rPr>
          <w:b/>
          <w:bCs/>
          <w:sz w:val="28"/>
          <w:szCs w:val="28"/>
        </w:rPr>
      </w:pPr>
    </w:p>
    <w:p w:rsidR="00F54E5E" w:rsidRDefault="00F54E5E" w:rsidP="00F54E5E">
      <w:pPr>
        <w:spacing w:after="240"/>
        <w:ind w:left="360" w:right="-39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деятельности</w:t>
      </w:r>
    </w:p>
    <w:p w:rsidR="00F54E5E" w:rsidRDefault="00F54E5E" w:rsidP="00F54E5E">
      <w:pPr>
        <w:ind w:righ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Оказание правовой, методической, информационной и организационно-технической помощи участковым избирательным комиссиям в подготовке и проведении выборов </w:t>
      </w:r>
      <w:r w:rsidR="00A76384">
        <w:rPr>
          <w:bCs/>
          <w:sz w:val="28"/>
          <w:szCs w:val="28"/>
        </w:rPr>
        <w:t>всех уровней</w:t>
      </w:r>
      <w:r>
        <w:rPr>
          <w:bCs/>
          <w:sz w:val="28"/>
          <w:szCs w:val="28"/>
        </w:rPr>
        <w:t>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избирательных прав при подготовке и проведении выборов на территории района, рассмотрение обращений (жалоб) участников избирательного процесса на решение и действие (бездействие) избирательных комиссий и их должностных лиц.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Обобщение и анализ правоприменительных практик подготовки и проведения выборов в органы государственной власти и местного самоуправления.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Назначение членов участковых избирательных комиссий с правом решающего голоса в случаях досрочного прекращения их полномочий, внесение изменений в резерв составов участковых избирательных комиссий.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Сводного плана основных мероприятий по повышению правовой культуры избирателей, обучению организаторов выборов и референдумов на 201</w:t>
      </w:r>
      <w:r w:rsidR="004A32D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Установление численности зарегистрированных на территории района избирателей, участников референдума по состоянию на 1 января и 1 июля 201</w:t>
      </w:r>
      <w:r w:rsidR="004A32D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с использованием ГАС «Выборы» на основании сведений, представленных главой муниципального района.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профессиональной подготовки председателей участковых избирательных комиссий и сотрудников территориальной избирательной комиссии </w:t>
      </w:r>
      <w:r w:rsidR="00A76384">
        <w:rPr>
          <w:bCs/>
          <w:sz w:val="28"/>
          <w:szCs w:val="28"/>
        </w:rPr>
        <w:t>Ивантеевского</w:t>
      </w:r>
      <w:r>
        <w:rPr>
          <w:bCs/>
          <w:sz w:val="28"/>
          <w:szCs w:val="28"/>
        </w:rPr>
        <w:t xml:space="preserve"> муниципального района.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Взаимодействие с местными отделениями политических партий, иными общественными объединениями по вопросам их участия в избирательных кампаниях, с молодежными организациями по вопросам повышения правовой культуры молодых избирателей; с органами государственной власти и местного самоуправления по вопросам оказания содействия избирательным комиссиям района в реализации их полномочий по подготовке и проведению выборов, обеспечении избирательных прав отдельных категорий граждан;</w:t>
      </w:r>
      <w:proofErr w:type="gramEnd"/>
      <w:r>
        <w:rPr>
          <w:bCs/>
          <w:sz w:val="28"/>
          <w:szCs w:val="28"/>
        </w:rPr>
        <w:t xml:space="preserve">  правоохранительными органами по вопросам обеспечения законности и общественного порядка в период подготовки и проведения выборов; местными средствами массовой информации по вопросам обеспечения </w:t>
      </w:r>
      <w:r>
        <w:rPr>
          <w:bCs/>
          <w:sz w:val="28"/>
          <w:szCs w:val="28"/>
        </w:rPr>
        <w:lastRenderedPageBreak/>
        <w:t>открытости и гласности избирательного процесса на территории района; местным отделением общероссийской организации инвалидов по вопросам содействия в реализации избирательных прав граждан с ограниченными физическими возможностями.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областных конкурсах по Плану работы избирательной комиссии Саратовской области  на 201</w:t>
      </w:r>
      <w:r w:rsidR="000E768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Плана мероприятий по молодежной электоральной концепции, </w:t>
      </w:r>
      <w:r w:rsidR="000E768A">
        <w:rPr>
          <w:bCs/>
          <w:sz w:val="28"/>
          <w:szCs w:val="28"/>
        </w:rPr>
        <w:t>взаимодействие с</w:t>
      </w:r>
      <w:r>
        <w:rPr>
          <w:bCs/>
          <w:sz w:val="28"/>
          <w:szCs w:val="28"/>
        </w:rPr>
        <w:t xml:space="preserve"> Молодежной избирательной комисси</w:t>
      </w:r>
      <w:r w:rsidR="000E768A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</w:t>
      </w:r>
      <w:r w:rsidR="00A76384">
        <w:rPr>
          <w:bCs/>
          <w:sz w:val="28"/>
          <w:szCs w:val="28"/>
        </w:rPr>
        <w:t>Ивантеевского</w:t>
      </w:r>
      <w:r>
        <w:rPr>
          <w:bCs/>
          <w:sz w:val="28"/>
          <w:szCs w:val="28"/>
        </w:rPr>
        <w:t xml:space="preserve"> муниципального района.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Доведение до заинтересованных лиц, участвующих в выборных кампаниях, Методического пособия по отдельным вопросам организации проверок достоверности сведений о судимости кандидатов и наличия у них пассивного избирательного права (Постановление ЦИК РФ от 05.05.2015 года № 19-10/1819).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Информационно-разъяснительные мероприятия с участием местных отделений политических партий (для подготовки кандидатов, сотрудников избирательных штабов, членов избирательных комиссий с правом совещательного голоса, доверенных лиц, уполномоченных представителей от политических партий и кандидатов).</w:t>
      </w:r>
    </w:p>
    <w:p w:rsidR="000E768A" w:rsidRDefault="00F54E5E" w:rsidP="00F54E5E">
      <w:pPr>
        <w:ind w:righ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Отработка комплексных мероприятий территориальной избирательной комиссии по подготовке и проведению выборов</w:t>
      </w:r>
      <w:r w:rsidR="000E768A">
        <w:rPr>
          <w:bCs/>
          <w:sz w:val="28"/>
          <w:szCs w:val="28"/>
        </w:rPr>
        <w:t xml:space="preserve"> всех уровней.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Рабочей группы в территориальной избирательной комиссии по информационным спорам и иным вопросам информационного обеспечения выборов.</w:t>
      </w:r>
    </w:p>
    <w:p w:rsidR="00F54E5E" w:rsidRDefault="00F54E5E" w:rsidP="00F54E5E">
      <w:pPr>
        <w:ind w:righ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Обучение членов участковых избирательных комиссий работе с комплексом обработки избирательных бюллетеней при подготовке и проведении выборов </w:t>
      </w:r>
      <w:r w:rsidR="006F704F">
        <w:rPr>
          <w:bCs/>
          <w:sz w:val="28"/>
          <w:szCs w:val="28"/>
        </w:rPr>
        <w:t>всех уровней.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</w:t>
      </w:r>
      <w:proofErr w:type="spellStart"/>
      <w:r>
        <w:rPr>
          <w:bCs/>
          <w:sz w:val="28"/>
          <w:szCs w:val="28"/>
        </w:rPr>
        <w:t>очно-дистанционном</w:t>
      </w:r>
      <w:proofErr w:type="spellEnd"/>
      <w:r>
        <w:rPr>
          <w:bCs/>
          <w:sz w:val="28"/>
          <w:szCs w:val="28"/>
        </w:rPr>
        <w:t xml:space="preserve"> обучении представителей СМИ и членов территориальной избирательной комиссии, обеспечивающих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правил информационного обеспечения выборов.</w:t>
      </w:r>
    </w:p>
    <w:p w:rsidR="00F54E5E" w:rsidRDefault="00F54E5E" w:rsidP="00F54E5E">
      <w:pPr>
        <w:ind w:right="-39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проведении обучающих семинаров с председателями, заместителями председателей и секретарями участковых избирательных комиссий и лицами, зачисленными в резерв составов УИК (дистанционная форма </w:t>
      </w:r>
      <w:proofErr w:type="gramStart"/>
      <w:r>
        <w:rPr>
          <w:bCs/>
          <w:sz w:val="28"/>
          <w:szCs w:val="28"/>
        </w:rPr>
        <w:t>обучения) по</w:t>
      </w:r>
      <w:proofErr w:type="gramEnd"/>
      <w:r>
        <w:rPr>
          <w:bCs/>
          <w:sz w:val="28"/>
          <w:szCs w:val="28"/>
        </w:rPr>
        <w:t xml:space="preserve"> отдельной программе избирательной комиссии Саратовской области.</w:t>
      </w:r>
    </w:p>
    <w:p w:rsidR="00960D55" w:rsidRPr="0076107D" w:rsidRDefault="00F54E5E" w:rsidP="006F704F">
      <w:pPr>
        <w:ind w:right="-39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Комплектование архивных документов территориальной избирательной комиссии </w:t>
      </w:r>
      <w:r w:rsidR="00A76384">
        <w:rPr>
          <w:bCs/>
          <w:sz w:val="28"/>
          <w:szCs w:val="28"/>
        </w:rPr>
        <w:t>Ивантеевского</w:t>
      </w:r>
      <w:r>
        <w:rPr>
          <w:bCs/>
          <w:sz w:val="28"/>
          <w:szCs w:val="28"/>
        </w:rPr>
        <w:t xml:space="preserve"> муниципального района для передачи их на постоянное хранение в архив (весь период).</w:t>
      </w:r>
    </w:p>
    <w:sectPr w:rsidR="00960D55" w:rsidRPr="0076107D" w:rsidSect="0076107D">
      <w:pgSz w:w="11907" w:h="16840" w:code="9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2F" w:rsidRDefault="006F704F" w:rsidP="005D1312">
    <w:pPr>
      <w:pStyle w:val="a7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E9072F" w:rsidRDefault="006F70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4A1F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rFonts w:cs="Times New Roman"/>
      </w:rPr>
    </w:lvl>
  </w:abstractNum>
  <w:abstractNum w:abstractNumId="3">
    <w:nsid w:val="03522051"/>
    <w:multiLevelType w:val="hybridMultilevel"/>
    <w:tmpl w:val="197C2380"/>
    <w:lvl w:ilvl="0" w:tplc="6F385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D5AB4"/>
    <w:multiLevelType w:val="hybridMultilevel"/>
    <w:tmpl w:val="AAE80990"/>
    <w:lvl w:ilvl="0" w:tplc="A7C01E5A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5">
    <w:nsid w:val="04F855DF"/>
    <w:multiLevelType w:val="hybridMultilevel"/>
    <w:tmpl w:val="71E6E588"/>
    <w:lvl w:ilvl="0" w:tplc="6AC224DC">
      <w:start w:val="1"/>
      <w:numFmt w:val="decimal"/>
      <w:lvlText w:val="%1."/>
      <w:lvlJc w:val="left"/>
      <w:pPr>
        <w:ind w:left="2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  <w:rPr>
        <w:rFonts w:cs="Times New Roman"/>
      </w:rPr>
    </w:lvl>
  </w:abstractNum>
  <w:abstractNum w:abstractNumId="6">
    <w:nsid w:val="0A60386F"/>
    <w:multiLevelType w:val="hybridMultilevel"/>
    <w:tmpl w:val="64A69490"/>
    <w:lvl w:ilvl="0" w:tplc="85BC24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D86A2F"/>
    <w:multiLevelType w:val="hybridMultilevel"/>
    <w:tmpl w:val="BEBCE354"/>
    <w:lvl w:ilvl="0" w:tplc="92DEBF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11D3B92"/>
    <w:multiLevelType w:val="hybridMultilevel"/>
    <w:tmpl w:val="AC82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8434E"/>
    <w:multiLevelType w:val="hybridMultilevel"/>
    <w:tmpl w:val="B904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45539F4"/>
    <w:multiLevelType w:val="hybridMultilevel"/>
    <w:tmpl w:val="C49C16C6"/>
    <w:lvl w:ilvl="0" w:tplc="3ABA832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115EBF"/>
    <w:multiLevelType w:val="hybridMultilevel"/>
    <w:tmpl w:val="02D4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E861CA"/>
    <w:multiLevelType w:val="singleLevel"/>
    <w:tmpl w:val="8F5A13C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</w:abstractNum>
  <w:abstractNum w:abstractNumId="13">
    <w:nsid w:val="1F280507"/>
    <w:multiLevelType w:val="hybridMultilevel"/>
    <w:tmpl w:val="5D62E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6D76FC"/>
    <w:multiLevelType w:val="hybridMultilevel"/>
    <w:tmpl w:val="043240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EB47DE"/>
    <w:multiLevelType w:val="singleLevel"/>
    <w:tmpl w:val="BBF4246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244B7DD3"/>
    <w:multiLevelType w:val="multilevel"/>
    <w:tmpl w:val="A412F4D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29542F6F"/>
    <w:multiLevelType w:val="hybridMultilevel"/>
    <w:tmpl w:val="F74E261E"/>
    <w:lvl w:ilvl="0" w:tplc="71C65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D6378B"/>
    <w:multiLevelType w:val="hybridMultilevel"/>
    <w:tmpl w:val="3360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50E6B"/>
    <w:multiLevelType w:val="hybridMultilevel"/>
    <w:tmpl w:val="BE8A37CA"/>
    <w:lvl w:ilvl="0" w:tplc="D9484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C1B5D"/>
    <w:multiLevelType w:val="hybridMultilevel"/>
    <w:tmpl w:val="EB886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644C54"/>
    <w:multiLevelType w:val="hybridMultilevel"/>
    <w:tmpl w:val="A8CC49E2"/>
    <w:lvl w:ilvl="0" w:tplc="F6EC76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F347923"/>
    <w:multiLevelType w:val="hybridMultilevel"/>
    <w:tmpl w:val="458209B6"/>
    <w:lvl w:ilvl="0" w:tplc="0504E7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677E0B"/>
    <w:multiLevelType w:val="hybridMultilevel"/>
    <w:tmpl w:val="34726978"/>
    <w:lvl w:ilvl="0" w:tplc="4C281A5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92A2C6B8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207384A"/>
    <w:multiLevelType w:val="hybridMultilevel"/>
    <w:tmpl w:val="0890BEEA"/>
    <w:lvl w:ilvl="0" w:tplc="1F0C850E">
      <w:start w:val="1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A46220"/>
    <w:multiLevelType w:val="hybridMultilevel"/>
    <w:tmpl w:val="5C1027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E573248"/>
    <w:multiLevelType w:val="hybridMultilevel"/>
    <w:tmpl w:val="A316EABA"/>
    <w:lvl w:ilvl="0" w:tplc="A26693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891EB6"/>
    <w:multiLevelType w:val="hybridMultilevel"/>
    <w:tmpl w:val="AD44BDF6"/>
    <w:lvl w:ilvl="0" w:tplc="2D740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700E58"/>
    <w:multiLevelType w:val="hybridMultilevel"/>
    <w:tmpl w:val="68922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3D4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7E75F1A"/>
    <w:multiLevelType w:val="hybridMultilevel"/>
    <w:tmpl w:val="DFE29A2E"/>
    <w:lvl w:ilvl="0" w:tplc="29E24CB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>
    <w:nsid w:val="6B8F0DBB"/>
    <w:multiLevelType w:val="hybridMultilevel"/>
    <w:tmpl w:val="52AC080E"/>
    <w:lvl w:ilvl="0" w:tplc="07049060">
      <w:start w:val="1"/>
      <w:numFmt w:val="decimal"/>
      <w:lvlText w:val="%1)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32">
    <w:nsid w:val="70C3423E"/>
    <w:multiLevelType w:val="hybridMultilevel"/>
    <w:tmpl w:val="2672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B80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AE27C07"/>
    <w:multiLevelType w:val="hybridMultilevel"/>
    <w:tmpl w:val="92D69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05389E"/>
    <w:multiLevelType w:val="multilevel"/>
    <w:tmpl w:val="F68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6">
    <w:nsid w:val="7D601164"/>
    <w:multiLevelType w:val="hybridMultilevel"/>
    <w:tmpl w:val="8A020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9"/>
    <w:lvlOverride w:ilvl="0">
      <w:startOverride w:val="1"/>
    </w:lvlOverride>
  </w:num>
  <w:num w:numId="4">
    <w:abstractNumId w:val="6"/>
  </w:num>
  <w:num w:numId="5">
    <w:abstractNumId w:val="35"/>
  </w:num>
  <w:num w:numId="6">
    <w:abstractNumId w:val="30"/>
  </w:num>
  <w:num w:numId="7">
    <w:abstractNumId w:val="16"/>
  </w:num>
  <w:num w:numId="8">
    <w:abstractNumId w:val="24"/>
  </w:num>
  <w:num w:numId="9">
    <w:abstractNumId w:val="20"/>
  </w:num>
  <w:num w:numId="10">
    <w:abstractNumId w:val="1"/>
  </w:num>
  <w:num w:numId="11">
    <w:abstractNumId w:val="2"/>
  </w:num>
  <w:num w:numId="12">
    <w:abstractNumId w:val="12"/>
  </w:num>
  <w:num w:numId="13">
    <w:abstractNumId w:val="33"/>
  </w:num>
  <w:num w:numId="14">
    <w:abstractNumId w:val="34"/>
  </w:num>
  <w:num w:numId="15">
    <w:abstractNumId w:val="10"/>
  </w:num>
  <w:num w:numId="16">
    <w:abstractNumId w:val="7"/>
  </w:num>
  <w:num w:numId="17">
    <w:abstractNumId w:val="15"/>
  </w:num>
  <w:num w:numId="18">
    <w:abstractNumId w:val="5"/>
  </w:num>
  <w:num w:numId="1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0">
    <w:abstractNumId w:val="36"/>
  </w:num>
  <w:num w:numId="21">
    <w:abstractNumId w:val="9"/>
  </w:num>
  <w:num w:numId="22">
    <w:abstractNumId w:val="14"/>
  </w:num>
  <w:num w:numId="23">
    <w:abstractNumId w:val="28"/>
  </w:num>
  <w:num w:numId="24">
    <w:abstractNumId w:val="25"/>
  </w:num>
  <w:num w:numId="25">
    <w:abstractNumId w:val="11"/>
  </w:num>
  <w:num w:numId="26">
    <w:abstractNumId w:val="4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 w:numId="31">
    <w:abstractNumId w:val="26"/>
  </w:num>
  <w:num w:numId="32">
    <w:abstractNumId w:val="31"/>
  </w:num>
  <w:num w:numId="33">
    <w:abstractNumId w:val="18"/>
  </w:num>
  <w:num w:numId="34">
    <w:abstractNumId w:val="22"/>
  </w:num>
  <w:num w:numId="35">
    <w:abstractNumId w:val="21"/>
  </w:num>
  <w:num w:numId="36">
    <w:abstractNumId w:val="27"/>
  </w:num>
  <w:num w:numId="37">
    <w:abstractNumId w:val="3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370"/>
    <w:rsid w:val="0006257E"/>
    <w:rsid w:val="000E768A"/>
    <w:rsid w:val="001E3AEC"/>
    <w:rsid w:val="00200233"/>
    <w:rsid w:val="00220ABA"/>
    <w:rsid w:val="002C3A27"/>
    <w:rsid w:val="002C65A5"/>
    <w:rsid w:val="00365A14"/>
    <w:rsid w:val="003A179B"/>
    <w:rsid w:val="003C5BAB"/>
    <w:rsid w:val="003D03E4"/>
    <w:rsid w:val="003E1846"/>
    <w:rsid w:val="00421380"/>
    <w:rsid w:val="004A32D7"/>
    <w:rsid w:val="004E3AA3"/>
    <w:rsid w:val="0055627E"/>
    <w:rsid w:val="00623991"/>
    <w:rsid w:val="006F704F"/>
    <w:rsid w:val="0076107D"/>
    <w:rsid w:val="008805E9"/>
    <w:rsid w:val="00894B26"/>
    <w:rsid w:val="00960D55"/>
    <w:rsid w:val="0099436D"/>
    <w:rsid w:val="00A76384"/>
    <w:rsid w:val="00AC431E"/>
    <w:rsid w:val="00B97FEA"/>
    <w:rsid w:val="00C24931"/>
    <w:rsid w:val="00CF113B"/>
    <w:rsid w:val="00CF6B33"/>
    <w:rsid w:val="00D80780"/>
    <w:rsid w:val="00E83F29"/>
    <w:rsid w:val="00E92370"/>
    <w:rsid w:val="00EC1D06"/>
    <w:rsid w:val="00ED318E"/>
    <w:rsid w:val="00EF590E"/>
    <w:rsid w:val="00F54E5E"/>
    <w:rsid w:val="00FC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370"/>
    <w:pPr>
      <w:keepNext/>
      <w:spacing w:after="120"/>
      <w:ind w:left="-546"/>
      <w:outlineLvl w:val="0"/>
    </w:pPr>
    <w:rPr>
      <w:b/>
      <w:spacing w:val="-8"/>
      <w:sz w:val="32"/>
    </w:rPr>
  </w:style>
  <w:style w:type="paragraph" w:styleId="2">
    <w:name w:val="heading 2"/>
    <w:basedOn w:val="a"/>
    <w:next w:val="a"/>
    <w:link w:val="20"/>
    <w:uiPriority w:val="9"/>
    <w:qFormat/>
    <w:rsid w:val="00E92370"/>
    <w:pPr>
      <w:keepNext/>
      <w:spacing w:after="120"/>
      <w:ind w:left="-234" w:firstLine="78"/>
      <w:outlineLvl w:val="1"/>
    </w:pPr>
    <w:rPr>
      <w:b/>
      <w:spacing w:val="-8"/>
      <w:sz w:val="32"/>
    </w:rPr>
  </w:style>
  <w:style w:type="paragraph" w:styleId="3">
    <w:name w:val="heading 3"/>
    <w:basedOn w:val="a"/>
    <w:next w:val="a"/>
    <w:link w:val="30"/>
    <w:uiPriority w:val="9"/>
    <w:qFormat/>
    <w:rsid w:val="00CF6B3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92370"/>
    <w:pPr>
      <w:keepNext/>
      <w:ind w:left="-390" w:right="-394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CF6B33"/>
    <w:pPr>
      <w:keepNext/>
      <w:widowControl w:val="0"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F6B33"/>
    <w:pPr>
      <w:keepNext/>
      <w:ind w:firstLine="36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CF6B33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CF6B33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qFormat/>
    <w:rsid w:val="00CF6B3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70"/>
    <w:rPr>
      <w:rFonts w:ascii="Times New Roman" w:eastAsia="Times New Roman" w:hAnsi="Times New Roman" w:cs="Times New Roman"/>
      <w:b/>
      <w:spacing w:val="-8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370"/>
    <w:rPr>
      <w:rFonts w:ascii="Times New Roman" w:eastAsia="Times New Roman" w:hAnsi="Times New Roman" w:cs="Times New Roman"/>
      <w:b/>
      <w:spacing w:val="-8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2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9237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2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97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97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6B3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CF6B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F6B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F6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F6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CF6B33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CF6B33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F6B3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CF6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CF6B33"/>
    <w:pPr>
      <w:ind w:left="567" w:hanging="567"/>
      <w:jc w:val="both"/>
    </w:pPr>
    <w:rPr>
      <w:color w:val="00000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B3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F6B33"/>
    <w:pPr>
      <w:spacing w:line="322" w:lineRule="atLeast"/>
      <w:ind w:right="14" w:firstLine="42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6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F6B33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6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uiPriority w:val="11"/>
    <w:qFormat/>
    <w:rsid w:val="00CF6B33"/>
    <w:pPr>
      <w:widowControl w:val="0"/>
      <w:shd w:val="clear" w:color="auto" w:fill="FFFFFF"/>
      <w:autoSpaceDE w:val="0"/>
      <w:autoSpaceDN w:val="0"/>
      <w:adjustRightInd w:val="0"/>
      <w:spacing w:before="245"/>
      <w:jc w:val="center"/>
    </w:pPr>
    <w:rPr>
      <w:b/>
      <w:bCs/>
      <w:spacing w:val="-3"/>
    </w:rPr>
  </w:style>
  <w:style w:type="character" w:customStyle="1" w:styleId="ae">
    <w:name w:val="Подзаголовок Знак"/>
    <w:basedOn w:val="a0"/>
    <w:link w:val="ad"/>
    <w:uiPriority w:val="11"/>
    <w:rsid w:val="00CF6B33"/>
    <w:rPr>
      <w:rFonts w:ascii="Times New Roman" w:eastAsia="Times New Roman" w:hAnsi="Times New Roman" w:cs="Times New Roman"/>
      <w:b/>
      <w:bCs/>
      <w:spacing w:val="-3"/>
      <w:sz w:val="24"/>
      <w:szCs w:val="24"/>
      <w:shd w:val="clear" w:color="auto" w:fill="FFFFFF"/>
      <w:lang w:eastAsia="ru-RU"/>
    </w:rPr>
  </w:style>
  <w:style w:type="character" w:styleId="af">
    <w:name w:val="page number"/>
    <w:basedOn w:val="a0"/>
    <w:rsid w:val="00CF6B33"/>
    <w:rPr>
      <w:rFonts w:cs="Times New Roman"/>
    </w:rPr>
  </w:style>
  <w:style w:type="paragraph" w:styleId="af0">
    <w:name w:val="footnote text"/>
    <w:basedOn w:val="a"/>
    <w:link w:val="af1"/>
    <w:uiPriority w:val="99"/>
    <w:semiHidden/>
    <w:rsid w:val="00CF6B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F6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CF6B33"/>
    <w:rPr>
      <w:vertAlign w:val="superscript"/>
    </w:rPr>
  </w:style>
  <w:style w:type="paragraph" w:styleId="23">
    <w:name w:val="Body Text 2"/>
    <w:basedOn w:val="a"/>
    <w:link w:val="24"/>
    <w:uiPriority w:val="99"/>
    <w:rsid w:val="00CF6B33"/>
    <w:pPr>
      <w:jc w:val="center"/>
    </w:pPr>
    <w:rPr>
      <w:b/>
      <w:caps/>
      <w:sz w:val="40"/>
      <w:szCs w:val="20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CF6B33"/>
    <w:rPr>
      <w:rFonts w:ascii="Times New Roman" w:eastAsia="Times New Roman" w:hAnsi="Times New Roman" w:cs="Times New Roman"/>
      <w:b/>
      <w:caps/>
      <w:sz w:val="40"/>
      <w:szCs w:val="20"/>
      <w:lang w:val="en-US" w:eastAsia="ru-RU"/>
    </w:rPr>
  </w:style>
  <w:style w:type="paragraph" w:styleId="33">
    <w:name w:val="Body Text 3"/>
    <w:basedOn w:val="a"/>
    <w:link w:val="34"/>
    <w:uiPriority w:val="99"/>
    <w:rsid w:val="00CF6B33"/>
    <w:pPr>
      <w:overflowPunct w:val="0"/>
      <w:autoSpaceDE w:val="0"/>
      <w:autoSpaceDN w:val="0"/>
      <w:adjustRightInd w:val="0"/>
      <w:jc w:val="both"/>
    </w:pPr>
    <w:rPr>
      <w:sz w:val="28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F6B3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3">
    <w:name w:val="Block Text"/>
    <w:basedOn w:val="a"/>
    <w:uiPriority w:val="99"/>
    <w:rsid w:val="00CF6B33"/>
    <w:pPr>
      <w:spacing w:line="360" w:lineRule="auto"/>
      <w:ind w:left="57" w:right="57"/>
      <w:jc w:val="both"/>
    </w:pPr>
    <w:rPr>
      <w:sz w:val="28"/>
      <w:szCs w:val="28"/>
    </w:rPr>
  </w:style>
  <w:style w:type="paragraph" w:styleId="af4">
    <w:name w:val="footer"/>
    <w:basedOn w:val="a"/>
    <w:link w:val="af5"/>
    <w:uiPriority w:val="99"/>
    <w:rsid w:val="00CF6B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F6B33"/>
    <w:pPr>
      <w:spacing w:before="100" w:beforeAutospacing="1" w:after="225"/>
    </w:pPr>
  </w:style>
  <w:style w:type="paragraph" w:customStyle="1" w:styleId="Style9">
    <w:name w:val="Style9"/>
    <w:basedOn w:val="a"/>
    <w:rsid w:val="00CF6B33"/>
    <w:pPr>
      <w:widowControl w:val="0"/>
      <w:autoSpaceDE w:val="0"/>
      <w:autoSpaceDN w:val="0"/>
      <w:adjustRightInd w:val="0"/>
    </w:pPr>
  </w:style>
  <w:style w:type="paragraph" w:customStyle="1" w:styleId="af7">
    <w:name w:val="Прижатый влево"/>
    <w:basedOn w:val="a"/>
    <w:next w:val="a"/>
    <w:rsid w:val="00CF6B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Стиль1"/>
    <w:basedOn w:val="a"/>
    <w:autoRedefine/>
    <w:rsid w:val="00CF6B33"/>
    <w:pPr>
      <w:jc w:val="both"/>
    </w:pPr>
    <w:rPr>
      <w:sz w:val="28"/>
      <w:szCs w:val="28"/>
    </w:rPr>
  </w:style>
  <w:style w:type="table" w:styleId="af8">
    <w:name w:val="Table Grid"/>
    <w:basedOn w:val="a1"/>
    <w:uiPriority w:val="59"/>
    <w:rsid w:val="00CF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4"/>
    <w:rsid w:val="00CF6B33"/>
    <w:pPr>
      <w:spacing w:before="240" w:after="60"/>
      <w:ind w:left="0" w:right="0"/>
      <w:jc w:val="center"/>
    </w:pPr>
    <w:rPr>
      <w:szCs w:val="26"/>
    </w:rPr>
  </w:style>
  <w:style w:type="paragraph" w:customStyle="1" w:styleId="Default">
    <w:name w:val="Default"/>
    <w:rsid w:val="00CF6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-15">
    <w:name w:val="14-15"/>
    <w:basedOn w:val="a"/>
    <w:rsid w:val="00CF6B33"/>
    <w:pPr>
      <w:spacing w:line="360" w:lineRule="auto"/>
      <w:ind w:firstLine="709"/>
      <w:jc w:val="both"/>
    </w:pPr>
    <w:rPr>
      <w:sz w:val="28"/>
    </w:rPr>
  </w:style>
  <w:style w:type="character" w:customStyle="1" w:styleId="afa">
    <w:name w:val="Основной текст_"/>
    <w:link w:val="12"/>
    <w:locked/>
    <w:rsid w:val="00CF6B33"/>
    <w:rPr>
      <w:shd w:val="clear" w:color="auto" w:fill="FFFFFF"/>
    </w:rPr>
  </w:style>
  <w:style w:type="paragraph" w:customStyle="1" w:styleId="12">
    <w:name w:val="Основной текст1"/>
    <w:basedOn w:val="a"/>
    <w:link w:val="afa"/>
    <w:rsid w:val="00CF6B33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 Spacing"/>
    <w:uiPriority w:val="1"/>
    <w:qFormat/>
    <w:rsid w:val="00CF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6B33"/>
  </w:style>
  <w:style w:type="paragraph" w:customStyle="1" w:styleId="msonormalbullet1gif">
    <w:name w:val="msonormalbullet1.gif"/>
    <w:basedOn w:val="a"/>
    <w:rsid w:val="00F54E5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54E5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54E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370"/>
    <w:pPr>
      <w:keepNext/>
      <w:spacing w:after="120"/>
      <w:ind w:left="-546"/>
      <w:outlineLvl w:val="0"/>
    </w:pPr>
    <w:rPr>
      <w:b/>
      <w:spacing w:val="-8"/>
      <w:sz w:val="32"/>
    </w:rPr>
  </w:style>
  <w:style w:type="paragraph" w:styleId="2">
    <w:name w:val="heading 2"/>
    <w:basedOn w:val="a"/>
    <w:next w:val="a"/>
    <w:link w:val="20"/>
    <w:qFormat/>
    <w:rsid w:val="00E92370"/>
    <w:pPr>
      <w:keepNext/>
      <w:spacing w:after="120"/>
      <w:ind w:left="-234" w:firstLine="78"/>
      <w:outlineLvl w:val="1"/>
    </w:pPr>
    <w:rPr>
      <w:b/>
      <w:spacing w:val="-8"/>
      <w:sz w:val="32"/>
    </w:rPr>
  </w:style>
  <w:style w:type="paragraph" w:styleId="4">
    <w:name w:val="heading 4"/>
    <w:basedOn w:val="a"/>
    <w:next w:val="a"/>
    <w:link w:val="40"/>
    <w:qFormat/>
    <w:rsid w:val="00E92370"/>
    <w:pPr>
      <w:keepNext/>
      <w:ind w:left="-390" w:right="-394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370"/>
    <w:rPr>
      <w:rFonts w:ascii="Times New Roman" w:eastAsia="Times New Roman" w:hAnsi="Times New Roman" w:cs="Times New Roman"/>
      <w:b/>
      <w:spacing w:val="-8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2370"/>
    <w:rPr>
      <w:rFonts w:ascii="Times New Roman" w:eastAsia="Times New Roman" w:hAnsi="Times New Roman" w:cs="Times New Roman"/>
      <w:b/>
      <w:spacing w:val="-8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2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9237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2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22</cp:revision>
  <cp:lastPrinted>2019-01-15T04:27:00Z</cp:lastPrinted>
  <dcterms:created xsi:type="dcterms:W3CDTF">2017-01-12T06:26:00Z</dcterms:created>
  <dcterms:modified xsi:type="dcterms:W3CDTF">2019-02-21T10:54:00Z</dcterms:modified>
</cp:coreProperties>
</file>