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D63" w:rsidRDefault="00075D63" w:rsidP="00075D63">
      <w:pPr>
        <w:jc w:val="center"/>
        <w:rPr>
          <w:b/>
          <w:bCs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23190" simplePos="0" relativeHeight="251657216" behindDoc="0" locked="0" layoutInCell="1" allowOverlap="1">
            <wp:simplePos x="0" y="0"/>
            <wp:positionH relativeFrom="column">
              <wp:posOffset>4940935</wp:posOffset>
            </wp:positionH>
            <wp:positionV relativeFrom="paragraph">
              <wp:posOffset>-4445</wp:posOffset>
            </wp:positionV>
            <wp:extent cx="810260" cy="1035050"/>
            <wp:effectExtent l="0" t="0" r="8890" b="0"/>
            <wp:wrapTight wrapText="bothSides">
              <wp:wrapPolygon edited="0">
                <wp:start x="0" y="0"/>
                <wp:lineTo x="0" y="21070"/>
                <wp:lineTo x="21329" y="21070"/>
                <wp:lineTo x="2132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103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  <w:shd w:val="clear" w:color="auto" w:fill="FFFFFF"/>
        </w:rPr>
        <w:t xml:space="preserve">Вестник                        </w:t>
      </w:r>
    </w:p>
    <w:p w:rsidR="00075D63" w:rsidRDefault="00075D63" w:rsidP="00075D63">
      <w:pPr>
        <w:jc w:val="center"/>
        <w:rPr>
          <w:b/>
          <w:sz w:val="44"/>
          <w:szCs w:val="44"/>
          <w:highlight w:val="white"/>
        </w:rPr>
      </w:pPr>
      <w:proofErr w:type="spellStart"/>
      <w:r>
        <w:rPr>
          <w:b/>
          <w:sz w:val="44"/>
          <w:szCs w:val="44"/>
          <w:shd w:val="clear" w:color="auto" w:fill="FFFFFF"/>
        </w:rPr>
        <w:t>Ивантеевского</w:t>
      </w:r>
      <w:proofErr w:type="spellEnd"/>
      <w:r>
        <w:rPr>
          <w:b/>
          <w:sz w:val="44"/>
          <w:szCs w:val="44"/>
          <w:shd w:val="clear" w:color="auto" w:fill="FFFFFF"/>
        </w:rPr>
        <w:t xml:space="preserve"> муниципального района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>официальный  информационный бюллетень</w:t>
      </w:r>
    </w:p>
    <w:p w:rsidR="00075D63" w:rsidRDefault="00075D63" w:rsidP="00075D63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от </w:t>
      </w:r>
      <w:r w:rsidR="0050497E">
        <w:rPr>
          <w:b/>
          <w:bCs/>
        </w:rPr>
        <w:t>13</w:t>
      </w:r>
      <w:r>
        <w:rPr>
          <w:b/>
          <w:bCs/>
        </w:rPr>
        <w:t xml:space="preserve"> </w:t>
      </w:r>
      <w:r w:rsidR="0050497E">
        <w:rPr>
          <w:b/>
          <w:bCs/>
        </w:rPr>
        <w:t>июня</w:t>
      </w:r>
      <w:r>
        <w:rPr>
          <w:b/>
          <w:bCs/>
        </w:rPr>
        <w:t xml:space="preserve"> 2019 года № 1</w:t>
      </w:r>
      <w:r w:rsidR="0050497E">
        <w:rPr>
          <w:b/>
          <w:bCs/>
        </w:rPr>
        <w:t>4</w:t>
      </w:r>
      <w:r>
        <w:rPr>
          <w:b/>
          <w:bCs/>
        </w:rPr>
        <w:t xml:space="preserve"> (</w:t>
      </w:r>
      <w:r w:rsidR="0050497E">
        <w:rPr>
          <w:b/>
          <w:bCs/>
        </w:rPr>
        <w:t>71</w:t>
      </w:r>
      <w:r>
        <w:rPr>
          <w:b/>
          <w:bCs/>
        </w:rPr>
        <w:t>)</w:t>
      </w:r>
    </w:p>
    <w:p w:rsidR="00075D63" w:rsidRDefault="00075D63" w:rsidP="00075D63">
      <w:pPr>
        <w:jc w:val="center"/>
        <w:rPr>
          <w:b/>
          <w:bCs/>
        </w:rPr>
      </w:pPr>
      <w:r>
        <w:rPr>
          <w:b/>
          <w:bCs/>
        </w:rPr>
        <w:t xml:space="preserve">Официальный сайт администрации </w:t>
      </w:r>
      <w:proofErr w:type="spellStart"/>
      <w:r>
        <w:rPr>
          <w:b/>
          <w:bCs/>
        </w:rPr>
        <w:t>Ивантеевского</w:t>
      </w:r>
      <w:proofErr w:type="spellEnd"/>
      <w:r>
        <w:rPr>
          <w:b/>
          <w:bCs/>
        </w:rPr>
        <w:t xml:space="preserve"> муниципального района</w:t>
      </w:r>
    </w:p>
    <w:p w:rsidR="00075D63" w:rsidRDefault="00075D63" w:rsidP="00075D63">
      <w:pPr>
        <w:rPr>
          <w:b/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  <w:lang w:val="en-US"/>
        </w:rPr>
        <w:t>ivanteevka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sarmo</w:t>
      </w:r>
      <w:proofErr w:type="spellEnd"/>
      <w:r>
        <w:rPr>
          <w:bCs/>
        </w:rPr>
        <w:t>.</w:t>
      </w:r>
      <w:proofErr w:type="spellStart"/>
      <w:r>
        <w:rPr>
          <w:bCs/>
          <w:lang w:val="en-US"/>
        </w:rPr>
        <w:t>ru</w:t>
      </w:r>
      <w:proofErr w:type="spellEnd"/>
    </w:p>
    <w:p w:rsidR="00075D63" w:rsidRDefault="00075D63" w:rsidP="00075D63">
      <w:pPr>
        <w:jc w:val="center"/>
        <w:rPr>
          <w:bCs/>
          <w:sz w:val="28"/>
          <w:szCs w:val="28"/>
        </w:rPr>
      </w:pPr>
    </w:p>
    <w:tbl>
      <w:tblPr>
        <w:tblW w:w="10773" w:type="dxa"/>
        <w:tblInd w:w="-7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975"/>
        <w:gridCol w:w="3402"/>
        <w:gridCol w:w="4396"/>
      </w:tblGrid>
      <w:tr w:rsidR="00075D63" w:rsidTr="00075D63">
        <w:trPr>
          <w:trHeight w:val="100"/>
        </w:trPr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 w:rsidP="0050497E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Выпуск № 1</w:t>
            </w:r>
            <w:r w:rsidR="0050497E">
              <w:rPr>
                <w:b/>
                <w:bCs/>
                <w:sz w:val="32"/>
                <w:szCs w:val="32"/>
              </w:rPr>
              <w:t>4</w:t>
            </w:r>
            <w:r>
              <w:rPr>
                <w:b/>
                <w:bCs/>
                <w:sz w:val="32"/>
                <w:szCs w:val="32"/>
              </w:rPr>
              <w:t>(</w:t>
            </w:r>
            <w:r w:rsidR="0050497E">
              <w:rPr>
                <w:b/>
                <w:bCs/>
                <w:sz w:val="32"/>
                <w:szCs w:val="32"/>
              </w:rPr>
              <w:t>71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075D63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Издается с 2016 года</w:t>
            </w:r>
          </w:p>
        </w:tc>
        <w:tc>
          <w:tcPr>
            <w:tcW w:w="43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DB3E2" w:themeFill="text2" w:themeFillTint="66"/>
            <w:hideMark/>
          </w:tcPr>
          <w:p w:rsidR="00075D63" w:rsidRDefault="0050497E">
            <w:pPr>
              <w:spacing w:line="276" w:lineRule="auto"/>
              <w:jc w:val="center"/>
            </w:pPr>
            <w:r>
              <w:rPr>
                <w:b/>
                <w:bCs/>
                <w:sz w:val="32"/>
                <w:szCs w:val="32"/>
              </w:rPr>
              <w:t>Июнь</w:t>
            </w:r>
            <w:r w:rsidR="00075D63">
              <w:rPr>
                <w:b/>
                <w:bCs/>
                <w:sz w:val="32"/>
                <w:szCs w:val="32"/>
              </w:rPr>
              <w:t xml:space="preserve"> -2019</w:t>
            </w:r>
          </w:p>
        </w:tc>
      </w:tr>
    </w:tbl>
    <w:p w:rsidR="00075D63" w:rsidRDefault="00075D63" w:rsidP="00075D63">
      <w:pPr>
        <w:tabs>
          <w:tab w:val="left" w:pos="6240"/>
        </w:tabs>
      </w:pPr>
      <w:r>
        <w:tab/>
      </w:r>
    </w:p>
    <w:tbl>
      <w:tblPr>
        <w:tblW w:w="6946" w:type="dxa"/>
        <w:tblInd w:w="3085" w:type="dxa"/>
        <w:tblLook w:val="04A0" w:firstRow="1" w:lastRow="0" w:firstColumn="1" w:lastColumn="0" w:noHBand="0" w:noVBand="1"/>
      </w:tblPr>
      <w:tblGrid>
        <w:gridCol w:w="6946"/>
      </w:tblGrid>
      <w:tr w:rsidR="00075D63" w:rsidTr="00075D63">
        <w:trPr>
          <w:trHeight w:val="809"/>
        </w:trPr>
        <w:tc>
          <w:tcPr>
            <w:tcW w:w="6946" w:type="dxa"/>
          </w:tcPr>
          <w:p w:rsidR="00075D63" w:rsidRDefault="00075D63">
            <w:pPr>
              <w:tabs>
                <w:tab w:val="left" w:pos="3390"/>
              </w:tabs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D2954B2" wp14:editId="55A2F12D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3175</wp:posOffset>
                      </wp:positionV>
                      <wp:extent cx="796290" cy="511810"/>
                      <wp:effectExtent l="19050" t="0" r="22860" b="40640"/>
                      <wp:wrapNone/>
                      <wp:docPr id="2" name="Поли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51181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238" h="790">
                                    <a:moveTo>
                                      <a:pt x="309" y="0"/>
                                    </a:moveTo>
                                    <a:lnTo>
                                      <a:pt x="309" y="279"/>
                                    </a:lnTo>
                                    <a:lnTo>
                                      <a:pt x="0" y="279"/>
                                    </a:lnTo>
                                    <a:lnTo>
                                      <a:pt x="618" y="789"/>
                                    </a:lnTo>
                                    <a:lnTo>
                                      <a:pt x="1237" y="279"/>
                                    </a:lnTo>
                                    <a:lnTo>
                                      <a:pt x="927" y="279"/>
                                    </a:lnTo>
                                    <a:lnTo>
                                      <a:pt x="927" y="0"/>
                                    </a:lnTo>
                                    <a:lnTo>
                                      <a:pt x="309" y="0"/>
                                    </a:lnTo>
                                  </a:path>
                                </a:pathLst>
                              </a:custGeom>
                              <a:solidFill>
                                <a:srgbClr val="4F81BD"/>
                              </a:solidFill>
                              <a:ln w="25560">
                                <a:solidFill>
                                  <a:srgbClr val="243F6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2" o:spid="_x0000_s1026" style="position:absolute;margin-left:199.5pt;margin-top:.25pt;width:62.7pt;height:4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38,7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" path="m309,r,279l,279,618,789,1237,279r-310,l927,,309,e" fillcolor="#4f81bd" strokecolor="#243f60" strokeweight=".71mm">
                      <v:stroke joinstyle="miter"/>
                      <v:path arrowok="t"/>
                    </v:shape>
                  </w:pict>
                </mc:Fallback>
              </mc:AlternateContent>
            </w:r>
            <w:r>
              <w:rPr>
                <w:b/>
                <w:i/>
                <w:sz w:val="32"/>
                <w:szCs w:val="32"/>
              </w:rPr>
              <w:t>СЕГОДНЯ В НОМЕРЕ: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  <w:p w:rsidR="00075D63" w:rsidRDefault="00075D63">
            <w:pPr>
              <w:tabs>
                <w:tab w:val="left" w:pos="3390"/>
              </w:tabs>
              <w:jc w:val="both"/>
            </w:pPr>
            <w:r>
              <w:rPr>
                <w:sz w:val="22"/>
                <w:szCs w:val="22"/>
              </w:rPr>
              <w:t>*Извещение о приеме заявлений граждан и КФХ в намерении участвовать в аукционе</w:t>
            </w:r>
          </w:p>
          <w:p w:rsidR="00075D63" w:rsidRDefault="00075D63">
            <w:pPr>
              <w:tabs>
                <w:tab w:val="left" w:pos="3390"/>
              </w:tabs>
              <w:jc w:val="both"/>
              <w:rPr>
                <w:sz w:val="22"/>
              </w:rPr>
            </w:pPr>
          </w:p>
        </w:tc>
      </w:tr>
    </w:tbl>
    <w:p w:rsidR="00075D63" w:rsidRPr="00075D63" w:rsidRDefault="00075D63" w:rsidP="00075D63">
      <w:pPr>
        <w:pStyle w:val="21"/>
        <w:spacing w:after="0" w:line="240" w:lineRule="auto"/>
        <w:jc w:val="center"/>
        <w:rPr>
          <w:b/>
          <w:sz w:val="26"/>
          <w:szCs w:val="26"/>
        </w:rPr>
      </w:pPr>
      <w:r w:rsidRPr="00075D63">
        <w:rPr>
          <w:b/>
          <w:sz w:val="26"/>
          <w:szCs w:val="26"/>
        </w:rPr>
        <w:t>ИЗВЕЩЕНИЕ</w:t>
      </w:r>
    </w:p>
    <w:p w:rsidR="0050497E" w:rsidRPr="0050497E" w:rsidRDefault="0050497E" w:rsidP="0050497E">
      <w:pPr>
        <w:pStyle w:val="21"/>
        <w:spacing w:after="0" w:line="240" w:lineRule="auto"/>
        <w:ind w:firstLine="706"/>
        <w:jc w:val="both"/>
        <w:rPr>
          <w:sz w:val="26"/>
          <w:szCs w:val="26"/>
        </w:rPr>
      </w:pPr>
      <w:proofErr w:type="gramStart"/>
      <w:r w:rsidRPr="0050497E">
        <w:rPr>
          <w:sz w:val="26"/>
          <w:szCs w:val="26"/>
        </w:rPr>
        <w:t xml:space="preserve">В соответствии со ст.39.18 Земельного кодекса Российской Федерации, администрация </w:t>
      </w:r>
      <w:proofErr w:type="spellStart"/>
      <w:r w:rsidRPr="0050497E">
        <w:rPr>
          <w:sz w:val="26"/>
          <w:szCs w:val="26"/>
        </w:rPr>
        <w:t>Ивантеевского</w:t>
      </w:r>
      <w:proofErr w:type="spellEnd"/>
      <w:r w:rsidRPr="0050497E">
        <w:rPr>
          <w:sz w:val="26"/>
          <w:szCs w:val="26"/>
        </w:rPr>
        <w:t xml:space="preserve"> муниципального района сообщает о возможном предоставлении в собственность за плату земельного участка площадью 165+/- 4.50кв.м., кадастровый номер 64:14:220107:113 из категории земель «земли населенных пунктов», с разрешенным использованием «для ведения личного подсобного хозяйства», расположенный по адресу:</w:t>
      </w:r>
      <w:proofErr w:type="gramEnd"/>
      <w:r w:rsidRPr="0050497E">
        <w:rPr>
          <w:sz w:val="26"/>
          <w:szCs w:val="26"/>
        </w:rPr>
        <w:t xml:space="preserve"> Саратовская область, </w:t>
      </w:r>
      <w:proofErr w:type="spellStart"/>
      <w:r w:rsidRPr="0050497E">
        <w:rPr>
          <w:sz w:val="26"/>
          <w:szCs w:val="26"/>
        </w:rPr>
        <w:t>Ивантеевский</w:t>
      </w:r>
      <w:proofErr w:type="spellEnd"/>
      <w:r w:rsidRPr="0050497E">
        <w:rPr>
          <w:sz w:val="26"/>
          <w:szCs w:val="26"/>
        </w:rPr>
        <w:t xml:space="preserve"> район, </w:t>
      </w:r>
      <w:proofErr w:type="gramStart"/>
      <w:r w:rsidRPr="0050497E">
        <w:rPr>
          <w:sz w:val="26"/>
          <w:szCs w:val="26"/>
        </w:rPr>
        <w:t>с</w:t>
      </w:r>
      <w:proofErr w:type="gramEnd"/>
      <w:r w:rsidRPr="0050497E">
        <w:rPr>
          <w:sz w:val="26"/>
          <w:szCs w:val="26"/>
        </w:rPr>
        <w:t xml:space="preserve">. </w:t>
      </w:r>
      <w:proofErr w:type="gramStart"/>
      <w:r w:rsidRPr="0050497E">
        <w:rPr>
          <w:sz w:val="26"/>
          <w:szCs w:val="26"/>
        </w:rPr>
        <w:t>Ивантеевка</w:t>
      </w:r>
      <w:proofErr w:type="gramEnd"/>
      <w:r w:rsidRPr="0050497E">
        <w:rPr>
          <w:sz w:val="26"/>
          <w:szCs w:val="26"/>
        </w:rPr>
        <w:t>, ул. Карьерная, 35м к северо-востоку от 2-х этажного многоквартирного жилого дома № 45»</w:t>
      </w:r>
      <w:bookmarkStart w:id="0" w:name="_GoBack"/>
      <w:bookmarkEnd w:id="0"/>
      <w:r w:rsidRPr="0050497E">
        <w:rPr>
          <w:sz w:val="26"/>
          <w:szCs w:val="26"/>
        </w:rPr>
        <w:t>;</w:t>
      </w:r>
    </w:p>
    <w:p w:rsidR="0050497E" w:rsidRPr="0050497E" w:rsidRDefault="0050497E" w:rsidP="0050497E">
      <w:pPr>
        <w:pStyle w:val="a3"/>
        <w:spacing w:after="0"/>
        <w:ind w:firstLine="708"/>
        <w:jc w:val="both"/>
        <w:rPr>
          <w:sz w:val="26"/>
          <w:szCs w:val="26"/>
        </w:rPr>
      </w:pPr>
      <w:r w:rsidRPr="0050497E">
        <w:rPr>
          <w:sz w:val="26"/>
          <w:szCs w:val="26"/>
        </w:rPr>
        <w:t xml:space="preserve">Заявки подаются по адресу: 413950, Саратовская область, </w:t>
      </w:r>
      <w:proofErr w:type="spellStart"/>
      <w:r w:rsidRPr="0050497E">
        <w:rPr>
          <w:sz w:val="26"/>
          <w:szCs w:val="26"/>
        </w:rPr>
        <w:t>Ивантеевский</w:t>
      </w:r>
      <w:proofErr w:type="spellEnd"/>
      <w:r w:rsidRPr="0050497E">
        <w:rPr>
          <w:sz w:val="26"/>
          <w:szCs w:val="26"/>
        </w:rPr>
        <w:t xml:space="preserve"> район, </w:t>
      </w:r>
      <w:proofErr w:type="gramStart"/>
      <w:r w:rsidRPr="0050497E">
        <w:rPr>
          <w:sz w:val="26"/>
          <w:szCs w:val="26"/>
        </w:rPr>
        <w:t>с</w:t>
      </w:r>
      <w:proofErr w:type="gramEnd"/>
      <w:r w:rsidRPr="0050497E">
        <w:rPr>
          <w:sz w:val="26"/>
          <w:szCs w:val="26"/>
        </w:rPr>
        <w:t xml:space="preserve">. </w:t>
      </w:r>
      <w:proofErr w:type="gramStart"/>
      <w:r w:rsidRPr="0050497E">
        <w:rPr>
          <w:sz w:val="26"/>
          <w:szCs w:val="26"/>
        </w:rPr>
        <w:t>Ивантеевка</w:t>
      </w:r>
      <w:proofErr w:type="gramEnd"/>
      <w:r w:rsidRPr="0050497E">
        <w:rPr>
          <w:sz w:val="26"/>
          <w:szCs w:val="26"/>
        </w:rPr>
        <w:t>, ул. Советская, д.14, отдел по управлению земельными ресурсами, (телефон 8 84579 5-16-55) начиная с «17» июня 2019г. с 08.00 по местному времени.</w:t>
      </w:r>
    </w:p>
    <w:p w:rsidR="0050497E" w:rsidRPr="0050497E" w:rsidRDefault="0050497E" w:rsidP="0050497E">
      <w:pPr>
        <w:ind w:firstLine="708"/>
        <w:jc w:val="both"/>
        <w:rPr>
          <w:sz w:val="26"/>
          <w:szCs w:val="26"/>
        </w:rPr>
      </w:pPr>
      <w:r w:rsidRPr="0050497E">
        <w:rPr>
          <w:sz w:val="26"/>
          <w:szCs w:val="26"/>
        </w:rPr>
        <w:t>Заявление должно быть подано до истечения 30 дней с момента опубликования настоящего извещения.</w:t>
      </w:r>
    </w:p>
    <w:p w:rsidR="0050497E" w:rsidRPr="0050497E" w:rsidRDefault="0050497E" w:rsidP="0050497E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97E">
        <w:rPr>
          <w:rFonts w:ascii="Times New Roman" w:hAnsi="Times New Roman"/>
          <w:sz w:val="26"/>
          <w:szCs w:val="26"/>
        </w:rPr>
        <w:t>Дата окончания приема заявлений: «16» июля 2019г. до 16.00 по местному времени.</w:t>
      </w:r>
    </w:p>
    <w:p w:rsidR="0050497E" w:rsidRPr="0050497E" w:rsidRDefault="0050497E" w:rsidP="0050497E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97E">
        <w:rPr>
          <w:rFonts w:ascii="Times New Roman" w:hAnsi="Times New Roman"/>
          <w:sz w:val="26"/>
          <w:szCs w:val="26"/>
        </w:rPr>
        <w:t>Днем обращения за предоставлением муниципальной услуги считается дата получения документов органом местного самоуправления.</w:t>
      </w:r>
    </w:p>
    <w:p w:rsidR="0050497E" w:rsidRPr="0050497E" w:rsidRDefault="0050497E" w:rsidP="0050497E">
      <w:pPr>
        <w:pStyle w:val="a8"/>
        <w:spacing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0497E">
        <w:rPr>
          <w:rFonts w:ascii="Times New Roman" w:hAnsi="Times New Roman"/>
          <w:sz w:val="26"/>
          <w:szCs w:val="26"/>
        </w:rPr>
        <w:t>Заявление может быть подано заявителем по его выбору: лично, посредством почтовой связи на бумажном носителе; в форме электронных документов с использованием информационно-телекоммуникационной сети "Интернет", адрес электронной почты: (</w:t>
      </w:r>
      <w:proofErr w:type="spellStart"/>
      <w:r w:rsidRPr="0050497E">
        <w:rPr>
          <w:rFonts w:ascii="Times New Roman" w:hAnsi="Times New Roman"/>
          <w:sz w:val="26"/>
          <w:szCs w:val="26"/>
          <w:lang w:val="en-US"/>
        </w:rPr>
        <w:t>iva</w:t>
      </w:r>
      <w:proofErr w:type="spellEnd"/>
      <w:r w:rsidRPr="0050497E">
        <w:rPr>
          <w:rFonts w:ascii="Times New Roman" w:hAnsi="Times New Roman"/>
          <w:sz w:val="26"/>
          <w:szCs w:val="26"/>
        </w:rPr>
        <w:t>_</w:t>
      </w:r>
      <w:proofErr w:type="spellStart"/>
      <w:r w:rsidRPr="0050497E">
        <w:rPr>
          <w:rFonts w:ascii="Times New Roman" w:hAnsi="Times New Roman"/>
          <w:sz w:val="26"/>
          <w:szCs w:val="26"/>
          <w:lang w:val="en-US"/>
        </w:rPr>
        <w:t>omo</w:t>
      </w:r>
      <w:proofErr w:type="spellEnd"/>
      <w:r w:rsidRPr="0050497E">
        <w:rPr>
          <w:rFonts w:ascii="Times New Roman" w:hAnsi="Times New Roman"/>
          <w:sz w:val="26"/>
          <w:szCs w:val="26"/>
        </w:rPr>
        <w:t>@</w:t>
      </w:r>
      <w:r w:rsidRPr="0050497E">
        <w:rPr>
          <w:rFonts w:ascii="Times New Roman" w:hAnsi="Times New Roman"/>
          <w:sz w:val="26"/>
          <w:szCs w:val="26"/>
          <w:lang w:val="en-US"/>
        </w:rPr>
        <w:t>rambler</w:t>
      </w:r>
      <w:r w:rsidRPr="0050497E">
        <w:rPr>
          <w:rFonts w:ascii="Times New Roman" w:hAnsi="Times New Roman"/>
          <w:sz w:val="26"/>
          <w:szCs w:val="26"/>
        </w:rPr>
        <w:t>.</w:t>
      </w:r>
      <w:proofErr w:type="spellStart"/>
      <w:r w:rsidRPr="0050497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50497E">
        <w:rPr>
          <w:rFonts w:ascii="Times New Roman" w:hAnsi="Times New Roman"/>
          <w:sz w:val="26"/>
          <w:szCs w:val="26"/>
        </w:rPr>
        <w:t>).</w:t>
      </w:r>
    </w:p>
    <w:p w:rsidR="0050497E" w:rsidRPr="0050497E" w:rsidRDefault="0050497E" w:rsidP="0050497E">
      <w:pPr>
        <w:pStyle w:val="a3"/>
        <w:spacing w:after="0"/>
        <w:ind w:firstLine="708"/>
        <w:jc w:val="both"/>
        <w:rPr>
          <w:sz w:val="26"/>
          <w:szCs w:val="26"/>
        </w:rPr>
      </w:pPr>
      <w:r w:rsidRPr="0050497E">
        <w:rPr>
          <w:sz w:val="26"/>
          <w:szCs w:val="26"/>
        </w:rPr>
        <w:t xml:space="preserve">В случаях, предусмотренных законодательством, копии документов должны быть нотариально заверены. При направлении заявления и прилагаемых к нему документов в форме электронных документов, указанные заявление и документы заверяются электронной подписью в соответствии с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 </w:t>
      </w:r>
    </w:p>
    <w:p w:rsidR="0050497E" w:rsidRPr="0050497E" w:rsidRDefault="0050497E" w:rsidP="0050497E">
      <w:pPr>
        <w:pStyle w:val="a3"/>
        <w:spacing w:after="0"/>
        <w:ind w:firstLine="708"/>
        <w:jc w:val="both"/>
        <w:rPr>
          <w:sz w:val="26"/>
          <w:szCs w:val="26"/>
        </w:rPr>
      </w:pPr>
      <w:proofErr w:type="gramStart"/>
      <w:r w:rsidRPr="0050497E">
        <w:rPr>
          <w:sz w:val="26"/>
          <w:szCs w:val="26"/>
        </w:rPr>
        <w:lastRenderedPageBreak/>
        <w:t>Заявление должно содержать намерение лица, обратившегося с заявлением, участвовать в аукционе, с указанием данных позволяющих идентифицировать заявителя (фамилия, имя и (при наличии) отчество, место жительства заявителя, реквизиты документа, удостоверяющего личность заявителя), данных о земельном участке, с указанием даты и номера официального печатного издания и/или номера извещения на официальном сайте Российской Федерации в информационно-телекоммуникационной сети «Интернет» для размещения информации о</w:t>
      </w:r>
      <w:proofErr w:type="gramEnd"/>
      <w:r w:rsidRPr="0050497E">
        <w:rPr>
          <w:sz w:val="26"/>
          <w:szCs w:val="26"/>
        </w:rPr>
        <w:t xml:space="preserve"> </w:t>
      </w:r>
      <w:proofErr w:type="gramStart"/>
      <w:r w:rsidRPr="0050497E">
        <w:rPr>
          <w:sz w:val="26"/>
          <w:szCs w:val="26"/>
        </w:rPr>
        <w:t>проведении</w:t>
      </w:r>
      <w:proofErr w:type="gramEnd"/>
      <w:r w:rsidRPr="0050497E">
        <w:rPr>
          <w:sz w:val="26"/>
          <w:szCs w:val="26"/>
        </w:rPr>
        <w:t xml:space="preserve"> торгов, определенном Правительством Российской Федерации, а также контактная информация (Почтовый адрес, адрес электронной почты, контактный телефон). </w:t>
      </w:r>
    </w:p>
    <w:p w:rsidR="0050497E" w:rsidRPr="0050497E" w:rsidRDefault="0050497E" w:rsidP="0050497E">
      <w:pPr>
        <w:pStyle w:val="western"/>
        <w:spacing w:beforeAutospacing="0" w:after="0" w:afterAutospacing="0"/>
        <w:ind w:firstLine="708"/>
        <w:jc w:val="both"/>
        <w:rPr>
          <w:sz w:val="26"/>
          <w:szCs w:val="26"/>
        </w:rPr>
      </w:pPr>
      <w:bookmarkStart w:id="1" w:name="__DdeLink__38_1314450333"/>
      <w:r w:rsidRPr="0050497E">
        <w:rPr>
          <w:sz w:val="26"/>
          <w:szCs w:val="26"/>
        </w:rPr>
        <w:t xml:space="preserve">Со схемой расположения земельного участка, можно ознакомиться по адресу: 413950, Саратовская область, </w:t>
      </w:r>
      <w:proofErr w:type="spellStart"/>
      <w:r w:rsidRPr="0050497E">
        <w:rPr>
          <w:sz w:val="26"/>
          <w:szCs w:val="26"/>
        </w:rPr>
        <w:t>Ивантеевский</w:t>
      </w:r>
      <w:proofErr w:type="spellEnd"/>
      <w:r w:rsidRPr="0050497E">
        <w:rPr>
          <w:sz w:val="26"/>
          <w:szCs w:val="26"/>
        </w:rPr>
        <w:t xml:space="preserve"> район, </w:t>
      </w:r>
      <w:proofErr w:type="gramStart"/>
      <w:r w:rsidRPr="0050497E">
        <w:rPr>
          <w:sz w:val="26"/>
          <w:szCs w:val="26"/>
        </w:rPr>
        <w:t>с</w:t>
      </w:r>
      <w:proofErr w:type="gramEnd"/>
      <w:r w:rsidRPr="0050497E">
        <w:rPr>
          <w:sz w:val="26"/>
          <w:szCs w:val="26"/>
        </w:rPr>
        <w:t xml:space="preserve">. Ивантеевка, ул. </w:t>
      </w:r>
    </w:p>
    <w:p w:rsidR="0050497E" w:rsidRPr="0050497E" w:rsidRDefault="0050497E" w:rsidP="0050497E">
      <w:pPr>
        <w:pStyle w:val="western"/>
        <w:spacing w:beforeAutospacing="0" w:after="0" w:afterAutospacing="0"/>
        <w:jc w:val="both"/>
        <w:rPr>
          <w:sz w:val="26"/>
          <w:szCs w:val="26"/>
        </w:rPr>
      </w:pPr>
      <w:proofErr w:type="gramStart"/>
      <w:r w:rsidRPr="0050497E">
        <w:rPr>
          <w:sz w:val="26"/>
          <w:szCs w:val="26"/>
        </w:rPr>
        <w:t>Советская</w:t>
      </w:r>
      <w:proofErr w:type="gramEnd"/>
      <w:r w:rsidRPr="0050497E">
        <w:rPr>
          <w:sz w:val="26"/>
          <w:szCs w:val="26"/>
        </w:rPr>
        <w:t xml:space="preserve">, д.14, отдел по управлению земельными ресурсами, (телефон 8 84579 5-16-55), в рабочие часы </w:t>
      </w:r>
      <w:r w:rsidRPr="0050497E">
        <w:rPr>
          <w:color w:val="000000"/>
          <w:sz w:val="26"/>
          <w:szCs w:val="26"/>
        </w:rPr>
        <w:t>с 08.00 до 16.00 (перерыв с 12.00 до 13.00) по местному времени</w:t>
      </w:r>
      <w:bookmarkEnd w:id="1"/>
      <w:r w:rsidRPr="0050497E">
        <w:rPr>
          <w:sz w:val="26"/>
          <w:szCs w:val="26"/>
        </w:rPr>
        <w:t xml:space="preserve">. </w:t>
      </w:r>
    </w:p>
    <w:p w:rsidR="0050497E" w:rsidRPr="0050497E" w:rsidRDefault="0050497E" w:rsidP="0050497E">
      <w:pPr>
        <w:ind w:firstLine="706"/>
        <w:jc w:val="both"/>
        <w:rPr>
          <w:sz w:val="26"/>
          <w:szCs w:val="26"/>
        </w:rPr>
      </w:pPr>
      <w:r w:rsidRPr="0050497E">
        <w:rPr>
          <w:sz w:val="26"/>
          <w:szCs w:val="26"/>
        </w:rPr>
        <w:t xml:space="preserve">Осмотр земельного участка, проводится  по предварительной заявке  с 14 ч. 00 мин. до 16 ч. 00 мин. каждую среду (за исключением праздничных дней) до даты окончания приема заявлений в присутствии представителя администрации </w:t>
      </w:r>
      <w:proofErr w:type="spellStart"/>
      <w:r w:rsidRPr="0050497E">
        <w:rPr>
          <w:sz w:val="26"/>
          <w:szCs w:val="26"/>
        </w:rPr>
        <w:t>Ивантеевского</w:t>
      </w:r>
      <w:proofErr w:type="spellEnd"/>
      <w:r w:rsidRPr="0050497E">
        <w:rPr>
          <w:sz w:val="26"/>
          <w:szCs w:val="26"/>
        </w:rPr>
        <w:t xml:space="preserve"> муниципального района.</w:t>
      </w:r>
    </w:p>
    <w:p w:rsidR="0050497E" w:rsidRPr="0050497E" w:rsidRDefault="0050497E" w:rsidP="0050497E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50497E" w:rsidRPr="0050497E" w:rsidRDefault="0050497E" w:rsidP="0050497E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50497E" w:rsidRPr="0050497E" w:rsidRDefault="0050497E" w:rsidP="0050497E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50497E" w:rsidRPr="0050497E" w:rsidRDefault="0050497E" w:rsidP="0050497E">
      <w:pPr>
        <w:jc w:val="both"/>
        <w:rPr>
          <w:sz w:val="26"/>
          <w:szCs w:val="26"/>
        </w:rPr>
      </w:pPr>
      <w:r w:rsidRPr="0050497E">
        <w:rPr>
          <w:b/>
          <w:sz w:val="26"/>
          <w:szCs w:val="26"/>
        </w:rPr>
        <w:t xml:space="preserve">Глава </w:t>
      </w:r>
      <w:proofErr w:type="spellStart"/>
      <w:r w:rsidRPr="0050497E">
        <w:rPr>
          <w:b/>
          <w:sz w:val="26"/>
          <w:szCs w:val="26"/>
        </w:rPr>
        <w:t>Ивантеевского</w:t>
      </w:r>
      <w:proofErr w:type="spellEnd"/>
    </w:p>
    <w:p w:rsidR="0050497E" w:rsidRPr="0050497E" w:rsidRDefault="0050497E" w:rsidP="0050497E">
      <w:pPr>
        <w:jc w:val="both"/>
        <w:rPr>
          <w:b/>
          <w:sz w:val="26"/>
          <w:szCs w:val="26"/>
        </w:rPr>
      </w:pPr>
      <w:r w:rsidRPr="0050497E">
        <w:rPr>
          <w:b/>
          <w:sz w:val="26"/>
          <w:szCs w:val="26"/>
        </w:rPr>
        <w:t xml:space="preserve">муниципального района </w:t>
      </w:r>
    </w:p>
    <w:p w:rsidR="0050497E" w:rsidRPr="0050497E" w:rsidRDefault="0050497E" w:rsidP="0050497E">
      <w:pPr>
        <w:jc w:val="both"/>
        <w:rPr>
          <w:sz w:val="26"/>
          <w:szCs w:val="26"/>
        </w:rPr>
      </w:pPr>
      <w:r w:rsidRPr="0050497E">
        <w:rPr>
          <w:b/>
          <w:sz w:val="26"/>
          <w:szCs w:val="26"/>
        </w:rPr>
        <w:t>Саратовской области                                                                           В.В. Басов</w:t>
      </w:r>
    </w:p>
    <w:p w:rsidR="0050497E" w:rsidRPr="0050497E" w:rsidRDefault="0050497E" w:rsidP="0050497E">
      <w:pPr>
        <w:jc w:val="both"/>
        <w:rPr>
          <w:sz w:val="26"/>
          <w:szCs w:val="26"/>
        </w:rPr>
      </w:pPr>
    </w:p>
    <w:p w:rsidR="0050497E" w:rsidRPr="0050497E" w:rsidRDefault="0050497E" w:rsidP="0050497E">
      <w:pPr>
        <w:jc w:val="both"/>
        <w:rPr>
          <w:sz w:val="26"/>
          <w:szCs w:val="26"/>
        </w:rPr>
      </w:pPr>
    </w:p>
    <w:p w:rsidR="00075D63" w:rsidRPr="0050497E" w:rsidRDefault="00075D63" w:rsidP="0050497E">
      <w:pPr>
        <w:pStyle w:val="western"/>
        <w:spacing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sectPr w:rsidR="00075D63" w:rsidRPr="0050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ourier New"/>
    <w:panose1 w:val="02070409020205020404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E5E62"/>
    <w:multiLevelType w:val="multilevel"/>
    <w:tmpl w:val="556EED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63278FE"/>
    <w:multiLevelType w:val="multilevel"/>
    <w:tmpl w:val="DF4A9B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252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color w:val="000000"/>
      </w:rPr>
    </w:lvl>
  </w:abstractNum>
  <w:abstractNum w:abstractNumId="2">
    <w:nsid w:val="6C122CC3"/>
    <w:multiLevelType w:val="hybridMultilevel"/>
    <w:tmpl w:val="BF4A2BE0"/>
    <w:lvl w:ilvl="0" w:tplc="F47CEBA6">
      <w:start w:val="1"/>
      <w:numFmt w:val="decimal"/>
      <w:lvlText w:val="%1)"/>
      <w:lvlJc w:val="left"/>
      <w:pPr>
        <w:ind w:left="183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6EF8773A"/>
    <w:multiLevelType w:val="multilevel"/>
    <w:tmpl w:val="7C8A27B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3A8"/>
    <w:rsid w:val="00075D63"/>
    <w:rsid w:val="0050497E"/>
    <w:rsid w:val="007D23A8"/>
    <w:rsid w:val="00B24833"/>
    <w:rsid w:val="00D8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6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75D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5">
    <w:name w:val="Body Text Indent"/>
    <w:basedOn w:val="a"/>
    <w:link w:val="a6"/>
    <w:uiPriority w:val="99"/>
    <w:semiHidden/>
    <w:unhideWhenUsed/>
    <w:rsid w:val="00075D6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075D63"/>
    <w:pPr>
      <w:ind w:left="720"/>
      <w:contextualSpacing/>
    </w:pPr>
  </w:style>
  <w:style w:type="paragraph" w:customStyle="1" w:styleId="ConsPlusNormal">
    <w:name w:val="ConsPlusNormal"/>
    <w:qFormat/>
    <w:rsid w:val="00075D63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qFormat/>
    <w:rsid w:val="00075D63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qFormat/>
    <w:locked/>
    <w:rsid w:val="00075D6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qFormat/>
    <w:rsid w:val="00075D63"/>
    <w:pPr>
      <w:widowControl w:val="0"/>
      <w:shd w:val="clear" w:color="auto" w:fill="FFFFFF"/>
      <w:suppressAutoHyphens w:val="0"/>
      <w:spacing w:before="300" w:after="600" w:line="298" w:lineRule="exact"/>
      <w:jc w:val="center"/>
    </w:pPr>
    <w:rPr>
      <w:color w:val="auto"/>
      <w:sz w:val="23"/>
      <w:szCs w:val="23"/>
      <w:lang w:eastAsia="en-US"/>
    </w:rPr>
  </w:style>
  <w:style w:type="character" w:customStyle="1" w:styleId="-">
    <w:name w:val="Интернет-ссылка"/>
    <w:basedOn w:val="a0"/>
    <w:rsid w:val="00075D63"/>
    <w:rPr>
      <w:color w:val="0000FF"/>
      <w:u w:val="single"/>
    </w:rPr>
  </w:style>
  <w:style w:type="character" w:customStyle="1" w:styleId="FootnoteCharacters">
    <w:name w:val="Footnote Characters"/>
    <w:qFormat/>
    <w:rsid w:val="00075D63"/>
    <w:rPr>
      <w:vertAlign w:val="superscript"/>
    </w:rPr>
  </w:style>
  <w:style w:type="character" w:customStyle="1" w:styleId="ListLabel20">
    <w:name w:val="ListLabel 20"/>
    <w:qFormat/>
    <w:rsid w:val="00075D63"/>
    <w:rPr>
      <w:color w:val="000000"/>
    </w:rPr>
  </w:style>
  <w:style w:type="paragraph" w:styleId="21">
    <w:name w:val="Body Text 2"/>
    <w:basedOn w:val="a"/>
    <w:link w:val="22"/>
    <w:uiPriority w:val="99"/>
    <w:semiHidden/>
    <w:unhideWhenUsed/>
    <w:rsid w:val="00075D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75D63"/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western">
    <w:name w:val="western"/>
    <w:basedOn w:val="a"/>
    <w:qFormat/>
    <w:rsid w:val="00075D63"/>
    <w:pPr>
      <w:suppressAutoHyphens w:val="0"/>
      <w:spacing w:beforeAutospacing="1" w:after="200" w:afterAutospacing="1"/>
    </w:pPr>
    <w:rPr>
      <w:lang w:eastAsia="ru-RU"/>
    </w:rPr>
  </w:style>
  <w:style w:type="paragraph" w:customStyle="1" w:styleId="a8">
    <w:name w:val="Текст в заданном формате"/>
    <w:basedOn w:val="a"/>
    <w:qFormat/>
    <w:rsid w:val="00075D63"/>
    <w:pPr>
      <w:suppressAutoHyphens w:val="0"/>
      <w:spacing w:line="276" w:lineRule="auto"/>
    </w:pPr>
    <w:rPr>
      <w:rFonts w:ascii="Liberation Mono" w:eastAsia="NSimSun" w:hAnsi="Liberation Mono" w:cs="Liberation Mon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3076</Characters>
  <Application>Microsoft Office Word</Application>
  <DocSecurity>0</DocSecurity>
  <Lines>25</Lines>
  <Paragraphs>7</Paragraphs>
  <ScaleCrop>false</ScaleCrop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2019-05-06T11:30:00Z</dcterms:created>
  <dcterms:modified xsi:type="dcterms:W3CDTF">2019-06-13T09:14:00Z</dcterms:modified>
</cp:coreProperties>
</file>