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D4" w:rsidRDefault="00D82F8E" w:rsidP="005422D4">
      <w:pPr>
        <w:ind w:left="360" w:hanging="360"/>
        <w:jc w:val="center"/>
        <w:rPr>
          <w:snapToGrid w:val="0"/>
        </w:rPr>
      </w:pPr>
      <w:r>
        <w:pict>
          <v:rect id="_x0000_s1026" style="position:absolute;left:0;text-align:left;margin-left:278.35pt;margin-top:-50.55pt;width:3.55pt;height:4.85pt;z-index:251660288" filled="f" stroked="f">
            <v:textbox style="mso-next-textbox:#_x0000_s1026" inset="1pt,1pt,1pt,1pt">
              <w:txbxContent>
                <w:p w:rsidR="005422D4" w:rsidRDefault="005422D4" w:rsidP="005422D4">
                  <w:pPr>
                    <w:jc w:val="center"/>
                  </w:pPr>
                </w:p>
                <w:p w:rsidR="005422D4" w:rsidRDefault="005422D4" w:rsidP="005422D4">
                  <w:pPr>
                    <w:jc w:val="center"/>
                  </w:pPr>
                </w:p>
                <w:p w:rsidR="005422D4" w:rsidRDefault="005422D4" w:rsidP="005422D4">
                  <w:pPr>
                    <w:jc w:val="center"/>
                  </w:pPr>
                </w:p>
              </w:txbxContent>
            </v:textbox>
          </v:rect>
        </w:pict>
      </w:r>
      <w:r w:rsidR="005422D4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D4" w:rsidRDefault="005422D4" w:rsidP="005422D4">
      <w:pPr>
        <w:jc w:val="center"/>
        <w:rPr>
          <w:snapToGrid w:val="0"/>
        </w:rPr>
      </w:pPr>
    </w:p>
    <w:p w:rsidR="005422D4" w:rsidRDefault="005422D4" w:rsidP="005422D4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5422D4" w:rsidRDefault="005422D4" w:rsidP="005422D4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5422D4" w:rsidRDefault="005422D4" w:rsidP="005422D4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5422D4" w:rsidRDefault="005422D4" w:rsidP="005422D4">
      <w:pPr>
        <w:rPr>
          <w:snapToGrid w:val="0"/>
          <w:sz w:val="28"/>
          <w:szCs w:val="28"/>
        </w:rPr>
      </w:pPr>
    </w:p>
    <w:p w:rsidR="005422D4" w:rsidRDefault="005422D4" w:rsidP="005422D4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  </w:t>
      </w:r>
    </w:p>
    <w:p w:rsidR="005422D4" w:rsidRDefault="005422D4" w:rsidP="005422D4">
      <w:pPr>
        <w:rPr>
          <w:snapToGrid w:val="0"/>
          <w:sz w:val="28"/>
          <w:szCs w:val="28"/>
        </w:rPr>
      </w:pPr>
    </w:p>
    <w:p w:rsidR="005422D4" w:rsidRPr="005422D4" w:rsidRDefault="005422D4" w:rsidP="005422D4">
      <w:pPr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>От</w:t>
      </w:r>
      <w:r w:rsidR="00985401">
        <w:rPr>
          <w:snapToGrid w:val="0"/>
          <w:sz w:val="28"/>
          <w:szCs w:val="28"/>
          <w:u w:val="single"/>
        </w:rPr>
        <w:t xml:space="preserve"> 22.03.2018 г. № 160                                                            </w:t>
      </w:r>
      <w:r>
        <w:rPr>
          <w:snapToGrid w:val="0"/>
          <w:sz w:val="28"/>
          <w:szCs w:val="28"/>
          <w:u w:val="single"/>
        </w:rPr>
        <w:t xml:space="preserve"> </w:t>
      </w: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5422D4" w:rsidRDefault="005422D4" w:rsidP="005422D4">
      <w:pPr>
        <w:rPr>
          <w:b/>
          <w:snapToGrid w:val="0"/>
          <w:sz w:val="28"/>
          <w:szCs w:val="28"/>
        </w:rPr>
      </w:pPr>
    </w:p>
    <w:p w:rsidR="004725EE" w:rsidRDefault="004725EE" w:rsidP="004725EE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725EE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Положения об организации </w:t>
      </w:r>
    </w:p>
    <w:p w:rsidR="004725EE" w:rsidRDefault="004725EE" w:rsidP="004725EE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725EE">
        <w:rPr>
          <w:rFonts w:ascii="Times New Roman" w:hAnsi="Times New Roman" w:cs="Times New Roman"/>
          <w:color w:val="auto"/>
          <w:sz w:val="24"/>
          <w:szCs w:val="24"/>
        </w:rPr>
        <w:t xml:space="preserve">освещения улиц и установки указателей </w:t>
      </w:r>
      <w:proofErr w:type="gramStart"/>
      <w:r w:rsidRPr="004725EE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472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725EE" w:rsidRPr="004725EE" w:rsidRDefault="004725EE" w:rsidP="004725EE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725EE">
        <w:rPr>
          <w:rFonts w:ascii="Times New Roman" w:hAnsi="Times New Roman" w:cs="Times New Roman"/>
          <w:color w:val="auto"/>
          <w:sz w:val="24"/>
          <w:szCs w:val="24"/>
        </w:rPr>
        <w:t>названиями улиц и номерами домов</w:t>
      </w:r>
    </w:p>
    <w:p w:rsidR="005422D4" w:rsidRDefault="005422D4" w:rsidP="005422D4">
      <w:pPr>
        <w:rPr>
          <w:snapToGrid w:val="0"/>
          <w:sz w:val="28"/>
          <w:szCs w:val="28"/>
        </w:rPr>
      </w:pPr>
    </w:p>
    <w:p w:rsidR="005422D4" w:rsidRDefault="005422D4" w:rsidP="005422D4">
      <w:pPr>
        <w:pStyle w:val="af2"/>
        <w:shd w:val="clear" w:color="auto" w:fill="FFFFFF"/>
        <w:spacing w:before="0" w:beforeAutospacing="0" w:after="75" w:afterAutospacing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22D4">
        <w:rPr>
          <w:sz w:val="28"/>
          <w:szCs w:val="28"/>
        </w:rPr>
        <w:t xml:space="preserve">В соответствии с Федеральным </w:t>
      </w:r>
      <w:hyperlink r:id="rId6" w:history="1">
        <w:r w:rsidRPr="005422D4">
          <w:rPr>
            <w:sz w:val="28"/>
            <w:szCs w:val="28"/>
          </w:rPr>
          <w:t>законом</w:t>
        </w:r>
      </w:hyperlink>
      <w:r w:rsidRPr="005422D4">
        <w:rPr>
          <w:sz w:val="28"/>
          <w:szCs w:val="28"/>
        </w:rPr>
        <w:t xml:space="preserve"> от 06.10.2003 № 131-ФЗ «Об общих принципах организации местного самоуправления в РФ», </w:t>
      </w:r>
      <w:r w:rsidR="003E465E">
        <w:rPr>
          <w:sz w:val="28"/>
          <w:szCs w:val="28"/>
        </w:rPr>
        <w:t xml:space="preserve">руководствуясь </w:t>
      </w:r>
      <w:hyperlink r:id="rId7" w:history="1">
        <w:r w:rsidRPr="005422D4">
          <w:rPr>
            <w:sz w:val="28"/>
            <w:szCs w:val="28"/>
          </w:rPr>
          <w:t>Уставом</w:t>
        </w:r>
      </w:hyperlink>
      <w:r w:rsidRPr="005422D4">
        <w:rPr>
          <w:sz w:val="28"/>
          <w:szCs w:val="28"/>
        </w:rPr>
        <w:t xml:space="preserve"> </w:t>
      </w:r>
      <w:proofErr w:type="spellStart"/>
      <w:r w:rsidRPr="005422D4">
        <w:rPr>
          <w:sz w:val="28"/>
          <w:szCs w:val="28"/>
        </w:rPr>
        <w:t>Ивантеевского</w:t>
      </w:r>
      <w:proofErr w:type="spellEnd"/>
      <w:r w:rsidRPr="005422D4">
        <w:rPr>
          <w:sz w:val="28"/>
          <w:szCs w:val="28"/>
        </w:rPr>
        <w:t xml:space="preserve"> муниципального района</w:t>
      </w:r>
      <w:r w:rsidRPr="005422D4">
        <w:rPr>
          <w:snapToGrid w:val="0"/>
          <w:sz w:val="28"/>
          <w:szCs w:val="28"/>
        </w:rPr>
        <w:t>, администрация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Ивантеевского</w:t>
      </w:r>
      <w:proofErr w:type="spellEnd"/>
      <w:r>
        <w:rPr>
          <w:snapToGrid w:val="0"/>
          <w:sz w:val="28"/>
          <w:szCs w:val="28"/>
        </w:rPr>
        <w:t xml:space="preserve"> муниципального района, ПОСТАНОВЛЯЕТ:</w:t>
      </w:r>
    </w:p>
    <w:p w:rsidR="004725EE" w:rsidRPr="004725EE" w:rsidRDefault="005422D4" w:rsidP="004725EE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1.</w:t>
      </w:r>
      <w:r w:rsidRPr="00C57DA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4725EE" w:rsidRPr="004725EE">
        <w:rPr>
          <w:sz w:val="28"/>
          <w:szCs w:val="28"/>
        </w:rPr>
        <w:t xml:space="preserve">Утвердить Положение об организации освещения улиц и установки указателей с названиями и номерами домов </w:t>
      </w:r>
      <w:r w:rsidR="002340F2">
        <w:rPr>
          <w:sz w:val="28"/>
          <w:szCs w:val="28"/>
        </w:rPr>
        <w:t>в</w:t>
      </w:r>
      <w:r w:rsidR="004725EE">
        <w:rPr>
          <w:sz w:val="28"/>
          <w:szCs w:val="28"/>
        </w:rPr>
        <w:t xml:space="preserve"> </w:t>
      </w:r>
      <w:proofErr w:type="spellStart"/>
      <w:r w:rsidR="004725EE">
        <w:rPr>
          <w:sz w:val="28"/>
          <w:szCs w:val="28"/>
        </w:rPr>
        <w:t>Ивантеев</w:t>
      </w:r>
      <w:r w:rsidR="002340F2">
        <w:rPr>
          <w:sz w:val="28"/>
          <w:szCs w:val="28"/>
        </w:rPr>
        <w:t>с</w:t>
      </w:r>
      <w:r w:rsidR="004725EE">
        <w:rPr>
          <w:sz w:val="28"/>
          <w:szCs w:val="28"/>
        </w:rPr>
        <w:t>к</w:t>
      </w:r>
      <w:r w:rsidR="002340F2">
        <w:rPr>
          <w:sz w:val="28"/>
          <w:szCs w:val="28"/>
        </w:rPr>
        <w:t>ом</w:t>
      </w:r>
      <w:proofErr w:type="spellEnd"/>
      <w:r w:rsidR="004725EE">
        <w:rPr>
          <w:sz w:val="28"/>
          <w:szCs w:val="28"/>
        </w:rPr>
        <w:t xml:space="preserve"> </w:t>
      </w:r>
      <w:r w:rsidR="002340F2">
        <w:rPr>
          <w:sz w:val="28"/>
          <w:szCs w:val="28"/>
        </w:rPr>
        <w:t>муниципальном образовании</w:t>
      </w:r>
      <w:r w:rsidR="00B569EB">
        <w:rPr>
          <w:sz w:val="28"/>
          <w:szCs w:val="28"/>
        </w:rPr>
        <w:t xml:space="preserve">, </w:t>
      </w:r>
      <w:proofErr w:type="spellStart"/>
      <w:r w:rsidR="004725EE">
        <w:rPr>
          <w:sz w:val="28"/>
          <w:szCs w:val="28"/>
        </w:rPr>
        <w:t>Ивантеевского</w:t>
      </w:r>
      <w:proofErr w:type="spellEnd"/>
      <w:r w:rsidR="004725EE">
        <w:rPr>
          <w:sz w:val="28"/>
          <w:szCs w:val="28"/>
        </w:rPr>
        <w:t xml:space="preserve"> муниципального района</w:t>
      </w:r>
      <w:r w:rsidR="004725EE" w:rsidRPr="004725EE">
        <w:rPr>
          <w:sz w:val="28"/>
          <w:szCs w:val="28"/>
        </w:rPr>
        <w:t>.</w:t>
      </w:r>
    </w:p>
    <w:p w:rsidR="005422D4" w:rsidRDefault="005422D4" w:rsidP="005422D4">
      <w:pPr>
        <w:jc w:val="both"/>
        <w:rPr>
          <w:sz w:val="28"/>
          <w:szCs w:val="28"/>
        </w:rPr>
      </w:pPr>
      <w:r w:rsidRPr="00E735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Настоящее постановление необходимо разместить на официальном сайте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</w:t>
      </w:r>
    </w:p>
    <w:p w:rsidR="005422D4" w:rsidRDefault="005422D4" w:rsidP="00542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 </w:t>
      </w:r>
    </w:p>
    <w:p w:rsidR="005422D4" w:rsidRDefault="005422D4" w:rsidP="00542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E465E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="003E465E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3E465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3E465E">
        <w:rPr>
          <w:sz w:val="28"/>
          <w:szCs w:val="28"/>
        </w:rPr>
        <w:t>Савенкова</w:t>
      </w:r>
      <w:r>
        <w:rPr>
          <w:sz w:val="28"/>
          <w:szCs w:val="28"/>
        </w:rPr>
        <w:t>.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5422D4" w:rsidTr="005422D4">
        <w:trPr>
          <w:trHeight w:val="10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2D4" w:rsidRDefault="005422D4" w:rsidP="004B37B4">
            <w:pPr>
              <w:rPr>
                <w:b/>
                <w:snapToGrid w:val="0"/>
                <w:sz w:val="28"/>
                <w:szCs w:val="28"/>
              </w:rPr>
            </w:pPr>
          </w:p>
          <w:p w:rsidR="005422D4" w:rsidRDefault="005422D4" w:rsidP="005422D4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Ивантеевского</w:t>
            </w:r>
            <w:proofErr w:type="spellEnd"/>
          </w:p>
          <w:p w:rsidR="005422D4" w:rsidRDefault="005422D4" w:rsidP="005422D4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422D4" w:rsidRDefault="005422D4" w:rsidP="004B37B4">
            <w:pPr>
              <w:rPr>
                <w:b/>
                <w:snapToGrid w:val="0"/>
                <w:sz w:val="28"/>
                <w:szCs w:val="28"/>
              </w:rPr>
            </w:pPr>
          </w:p>
          <w:p w:rsidR="005422D4" w:rsidRDefault="005422D4" w:rsidP="004B37B4">
            <w:pPr>
              <w:rPr>
                <w:b/>
                <w:snapToGrid w:val="0"/>
                <w:sz w:val="28"/>
                <w:szCs w:val="28"/>
              </w:rPr>
            </w:pPr>
          </w:p>
          <w:p w:rsidR="005422D4" w:rsidRDefault="005422D4" w:rsidP="004B37B4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В.В. Басов</w:t>
            </w:r>
          </w:p>
        </w:tc>
      </w:tr>
    </w:tbl>
    <w:p w:rsidR="005422D4" w:rsidRPr="005946A1" w:rsidRDefault="005422D4" w:rsidP="005422D4">
      <w:pPr>
        <w:pStyle w:val="ConsPlusNormal"/>
        <w:rPr>
          <w:b/>
          <w:szCs w:val="24"/>
        </w:rPr>
      </w:pPr>
    </w:p>
    <w:p w:rsidR="003E465E" w:rsidRDefault="003E465E" w:rsidP="005422D4">
      <w:pPr>
        <w:pStyle w:val="ConsPlusNormal"/>
        <w:jc w:val="right"/>
        <w:outlineLvl w:val="0"/>
        <w:rPr>
          <w:szCs w:val="24"/>
        </w:rPr>
      </w:pPr>
    </w:p>
    <w:p w:rsidR="003E465E" w:rsidRDefault="003E465E" w:rsidP="005422D4">
      <w:pPr>
        <w:pStyle w:val="ConsPlusNormal"/>
        <w:jc w:val="right"/>
        <w:outlineLvl w:val="0"/>
        <w:rPr>
          <w:szCs w:val="24"/>
        </w:rPr>
      </w:pPr>
    </w:p>
    <w:p w:rsidR="004725EE" w:rsidRDefault="004725EE" w:rsidP="005422D4">
      <w:pPr>
        <w:pStyle w:val="ConsPlusNormal"/>
        <w:jc w:val="right"/>
        <w:outlineLvl w:val="0"/>
        <w:rPr>
          <w:szCs w:val="24"/>
        </w:rPr>
      </w:pPr>
    </w:p>
    <w:p w:rsidR="004725EE" w:rsidRDefault="004725EE" w:rsidP="005422D4">
      <w:pPr>
        <w:pStyle w:val="ConsPlusNormal"/>
        <w:jc w:val="right"/>
        <w:outlineLvl w:val="0"/>
        <w:rPr>
          <w:szCs w:val="24"/>
        </w:rPr>
      </w:pPr>
    </w:p>
    <w:p w:rsidR="004725EE" w:rsidRDefault="004725EE" w:rsidP="005422D4">
      <w:pPr>
        <w:pStyle w:val="ConsPlusNormal"/>
        <w:jc w:val="right"/>
        <w:outlineLvl w:val="0"/>
        <w:rPr>
          <w:szCs w:val="24"/>
        </w:rPr>
      </w:pPr>
    </w:p>
    <w:p w:rsidR="004725EE" w:rsidRDefault="004725EE" w:rsidP="005422D4">
      <w:pPr>
        <w:pStyle w:val="ConsPlusNormal"/>
        <w:jc w:val="right"/>
        <w:outlineLvl w:val="0"/>
        <w:rPr>
          <w:szCs w:val="24"/>
        </w:rPr>
      </w:pPr>
    </w:p>
    <w:p w:rsidR="004725EE" w:rsidRDefault="004725EE" w:rsidP="005422D4">
      <w:pPr>
        <w:pStyle w:val="ConsPlusNormal"/>
        <w:jc w:val="right"/>
        <w:outlineLvl w:val="0"/>
        <w:rPr>
          <w:szCs w:val="24"/>
        </w:rPr>
      </w:pPr>
    </w:p>
    <w:p w:rsidR="004725EE" w:rsidRDefault="004725EE" w:rsidP="005422D4">
      <w:pPr>
        <w:pStyle w:val="ConsPlusNormal"/>
        <w:jc w:val="right"/>
        <w:outlineLvl w:val="0"/>
        <w:rPr>
          <w:szCs w:val="24"/>
        </w:rPr>
      </w:pPr>
    </w:p>
    <w:p w:rsidR="004725EE" w:rsidRDefault="004725EE" w:rsidP="005422D4">
      <w:pPr>
        <w:pStyle w:val="ConsPlusNormal"/>
        <w:jc w:val="right"/>
        <w:outlineLvl w:val="0"/>
        <w:rPr>
          <w:szCs w:val="24"/>
        </w:rPr>
      </w:pPr>
    </w:p>
    <w:p w:rsidR="005422D4" w:rsidRPr="005946A1" w:rsidRDefault="005422D4" w:rsidP="005422D4">
      <w:pPr>
        <w:pStyle w:val="ConsPlusNormal"/>
        <w:jc w:val="right"/>
        <w:outlineLvl w:val="0"/>
        <w:rPr>
          <w:szCs w:val="24"/>
        </w:rPr>
      </w:pPr>
      <w:r w:rsidRPr="005946A1">
        <w:rPr>
          <w:szCs w:val="24"/>
        </w:rPr>
        <w:lastRenderedPageBreak/>
        <w:t>Приложение</w:t>
      </w:r>
      <w:r w:rsidR="004725EE">
        <w:rPr>
          <w:szCs w:val="24"/>
        </w:rPr>
        <w:t xml:space="preserve"> </w:t>
      </w:r>
    </w:p>
    <w:p w:rsidR="005422D4" w:rsidRDefault="005422D4" w:rsidP="005422D4">
      <w:pPr>
        <w:pStyle w:val="ConsPlusNormal"/>
        <w:jc w:val="right"/>
        <w:rPr>
          <w:szCs w:val="24"/>
        </w:rPr>
      </w:pPr>
      <w:r w:rsidRPr="005946A1">
        <w:rPr>
          <w:szCs w:val="24"/>
        </w:rPr>
        <w:t xml:space="preserve">к </w:t>
      </w:r>
      <w:r>
        <w:rPr>
          <w:szCs w:val="24"/>
        </w:rPr>
        <w:t>постановлению</w:t>
      </w:r>
    </w:p>
    <w:p w:rsidR="005422D4" w:rsidRPr="005946A1" w:rsidRDefault="005422D4" w:rsidP="005422D4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Ивантеевского</w:t>
      </w:r>
      <w:proofErr w:type="spellEnd"/>
    </w:p>
    <w:p w:rsidR="005422D4" w:rsidRPr="005946A1" w:rsidRDefault="005422D4" w:rsidP="005422D4">
      <w:pPr>
        <w:pStyle w:val="ConsPlusNormal"/>
        <w:jc w:val="right"/>
        <w:rPr>
          <w:szCs w:val="24"/>
        </w:rPr>
      </w:pPr>
      <w:r w:rsidRPr="005946A1">
        <w:rPr>
          <w:szCs w:val="24"/>
        </w:rPr>
        <w:t>муниципального района</w:t>
      </w:r>
    </w:p>
    <w:p w:rsidR="005422D4" w:rsidRPr="005946A1" w:rsidRDefault="005422D4" w:rsidP="005422D4">
      <w:pPr>
        <w:pStyle w:val="ConsPlusNormal"/>
        <w:jc w:val="right"/>
        <w:rPr>
          <w:szCs w:val="24"/>
        </w:rPr>
      </w:pPr>
      <w:r w:rsidRPr="005946A1">
        <w:rPr>
          <w:szCs w:val="24"/>
        </w:rPr>
        <w:t>от</w:t>
      </w:r>
      <w:r w:rsidR="00985401">
        <w:rPr>
          <w:szCs w:val="24"/>
        </w:rPr>
        <w:t>22.03.2018 г.</w:t>
      </w:r>
      <w:r w:rsidRPr="005946A1">
        <w:rPr>
          <w:szCs w:val="24"/>
        </w:rPr>
        <w:t xml:space="preserve"> №</w:t>
      </w:r>
      <w:r w:rsidR="00985401">
        <w:rPr>
          <w:szCs w:val="24"/>
        </w:rPr>
        <w:t>160</w:t>
      </w:r>
    </w:p>
    <w:p w:rsidR="005422D4" w:rsidRPr="005946A1" w:rsidRDefault="005422D4" w:rsidP="005422D4">
      <w:pPr>
        <w:pStyle w:val="ConsPlusNormal"/>
        <w:rPr>
          <w:szCs w:val="24"/>
        </w:rPr>
      </w:pPr>
    </w:p>
    <w:p w:rsidR="003E465E" w:rsidRDefault="003E465E" w:rsidP="003E465E">
      <w:pPr>
        <w:pStyle w:val="aa"/>
        <w:rPr>
          <w:sz w:val="24"/>
          <w:szCs w:val="24"/>
        </w:rPr>
      </w:pPr>
    </w:p>
    <w:p w:rsidR="004611B6" w:rsidRPr="004725EE" w:rsidRDefault="004611B6" w:rsidP="004725EE">
      <w:pPr>
        <w:jc w:val="both"/>
        <w:rPr>
          <w:sz w:val="28"/>
          <w:szCs w:val="28"/>
        </w:rPr>
      </w:pPr>
      <w:bookmarkStart w:id="0" w:name="Par35"/>
      <w:bookmarkEnd w:id="0"/>
      <w:r w:rsidRPr="004725EE">
        <w:rPr>
          <w:sz w:val="28"/>
          <w:szCs w:val="28"/>
        </w:rPr>
        <w:br/>
      </w:r>
    </w:p>
    <w:p w:rsidR="004611B6" w:rsidRPr="004725EE" w:rsidRDefault="004611B6" w:rsidP="004725E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725EE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ОБ ОРГАНИЗАЦИИ ОСВЕЩЕНИЯ УЛИЦ И УСТАНОВКИ УКАЗАТЕЛЕЙ С НАЗВАНИЯМИ УЛИЦ И НОМЕРАМИ ДОМОВ </w:t>
      </w:r>
      <w:r w:rsidR="000F6207">
        <w:rPr>
          <w:rFonts w:ascii="Times New Roman" w:hAnsi="Times New Roman" w:cs="Times New Roman"/>
          <w:color w:val="auto"/>
          <w:sz w:val="28"/>
          <w:szCs w:val="28"/>
        </w:rPr>
        <w:t>В ИВАНТЕЕВСКОМ МУНИЦИПАЛЬНОМ ОБРАЗОВАНИИ</w:t>
      </w:r>
    </w:p>
    <w:p w:rsidR="004611B6" w:rsidRPr="004725EE" w:rsidRDefault="004611B6" w:rsidP="004725EE">
      <w:pPr>
        <w:jc w:val="center"/>
        <w:rPr>
          <w:b/>
          <w:sz w:val="28"/>
          <w:szCs w:val="28"/>
        </w:rPr>
      </w:pPr>
    </w:p>
    <w:p w:rsidR="004611B6" w:rsidRPr="004725EE" w:rsidRDefault="004611B6" w:rsidP="004725E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725EE">
        <w:rPr>
          <w:b/>
          <w:sz w:val="28"/>
          <w:szCs w:val="28"/>
        </w:rPr>
        <w:t>1. Общие положения</w:t>
      </w:r>
    </w:p>
    <w:p w:rsidR="004611B6" w:rsidRPr="004725EE" w:rsidRDefault="004611B6" w:rsidP="004725EE">
      <w:pPr>
        <w:jc w:val="both"/>
        <w:rPr>
          <w:sz w:val="28"/>
          <w:szCs w:val="28"/>
        </w:rPr>
      </w:pP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1.1. Настоящее Положение разработано в соответствии с Федеральным законом </w:t>
      </w:r>
      <w:r>
        <w:rPr>
          <w:sz w:val="28"/>
          <w:szCs w:val="28"/>
        </w:rPr>
        <w:t>«</w:t>
      </w:r>
      <w:r w:rsidR="004611B6" w:rsidRPr="004725E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611B6" w:rsidRPr="004725EE">
        <w:rPr>
          <w:sz w:val="28"/>
          <w:szCs w:val="28"/>
        </w:rPr>
        <w:t xml:space="preserve">, постановлением Государственного комитета Российской Федерации по строительству и жилищно-коммунальному комплексу от 27.09.2003 </w:t>
      </w:r>
      <w:r>
        <w:rPr>
          <w:sz w:val="28"/>
          <w:szCs w:val="28"/>
        </w:rPr>
        <w:t>№</w:t>
      </w:r>
      <w:r w:rsidR="004611B6" w:rsidRPr="004725EE">
        <w:rPr>
          <w:sz w:val="28"/>
          <w:szCs w:val="28"/>
        </w:rPr>
        <w:t xml:space="preserve"> 170 </w:t>
      </w:r>
      <w:r>
        <w:rPr>
          <w:sz w:val="28"/>
          <w:szCs w:val="28"/>
        </w:rPr>
        <w:t>«</w:t>
      </w:r>
      <w:r w:rsidR="004611B6" w:rsidRPr="004725EE">
        <w:rPr>
          <w:sz w:val="28"/>
          <w:szCs w:val="28"/>
        </w:rPr>
        <w:t>Об утверждении Правил и норм технической эксплуатации жи</w:t>
      </w:r>
      <w:r>
        <w:rPr>
          <w:sz w:val="28"/>
          <w:szCs w:val="28"/>
        </w:rPr>
        <w:t>лищного фонда»</w:t>
      </w:r>
      <w:r w:rsidR="004611B6" w:rsidRPr="004725EE">
        <w:rPr>
          <w:sz w:val="28"/>
          <w:szCs w:val="28"/>
        </w:rPr>
        <w:t xml:space="preserve">, действующим </w:t>
      </w:r>
      <w:proofErr w:type="spellStart"/>
      <w:r w:rsidR="004611B6" w:rsidRPr="004725EE">
        <w:rPr>
          <w:sz w:val="28"/>
          <w:szCs w:val="28"/>
        </w:rPr>
        <w:t>СНиП</w:t>
      </w:r>
      <w:proofErr w:type="spellEnd"/>
      <w:r w:rsidR="004611B6" w:rsidRPr="004725EE">
        <w:rPr>
          <w:sz w:val="28"/>
          <w:szCs w:val="28"/>
        </w:rPr>
        <w:t xml:space="preserve"> 23-05-95 </w:t>
      </w:r>
      <w:r>
        <w:rPr>
          <w:sz w:val="28"/>
          <w:szCs w:val="28"/>
        </w:rPr>
        <w:t>«</w:t>
      </w:r>
      <w:r w:rsidR="004611B6" w:rsidRPr="004725EE">
        <w:rPr>
          <w:sz w:val="28"/>
          <w:szCs w:val="28"/>
        </w:rPr>
        <w:t>Естественное и искусственное освещение</w:t>
      </w:r>
      <w:r>
        <w:rPr>
          <w:sz w:val="28"/>
          <w:szCs w:val="28"/>
        </w:rPr>
        <w:t>»</w:t>
      </w:r>
      <w:r w:rsidR="004611B6" w:rsidRPr="004725EE">
        <w:rPr>
          <w:sz w:val="28"/>
          <w:szCs w:val="28"/>
        </w:rPr>
        <w:t xml:space="preserve">, ГОСТ </w:t>
      </w:r>
      <w:proofErr w:type="gramStart"/>
      <w:r w:rsidR="004611B6" w:rsidRPr="004725EE">
        <w:rPr>
          <w:sz w:val="28"/>
          <w:szCs w:val="28"/>
        </w:rPr>
        <w:t>Р</w:t>
      </w:r>
      <w:proofErr w:type="gramEnd"/>
      <w:r w:rsidR="004611B6" w:rsidRPr="004725EE">
        <w:rPr>
          <w:sz w:val="28"/>
          <w:szCs w:val="28"/>
        </w:rPr>
        <w:t xml:space="preserve"> 50597-93 </w:t>
      </w:r>
      <w:r>
        <w:rPr>
          <w:sz w:val="28"/>
          <w:szCs w:val="28"/>
        </w:rPr>
        <w:t>«</w:t>
      </w:r>
      <w:r w:rsidR="004611B6" w:rsidRPr="004725EE">
        <w:rPr>
          <w:sz w:val="28"/>
          <w:szCs w:val="28"/>
        </w:rPr>
        <w:t>Автомобильные дороги и улицы, требования к эксплуатационному состоянию, допустимому по условиям обеспечения безопасности дорожного движения</w:t>
      </w:r>
      <w:r>
        <w:rPr>
          <w:sz w:val="28"/>
          <w:szCs w:val="28"/>
        </w:rPr>
        <w:t>»</w:t>
      </w:r>
      <w:r w:rsidR="004611B6" w:rsidRPr="004725EE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="004611B6" w:rsidRPr="004725E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4611B6" w:rsidRPr="004725EE">
        <w:rPr>
          <w:sz w:val="28"/>
          <w:szCs w:val="28"/>
        </w:rPr>
        <w:t>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1.2. Настоящее Положение определяет правила организации освещения улиц и установки информационных указателей с названиями улиц и номерами домов для организаций всех форм собственности и собственников объектов недвижимости на территории городского поселения.</w:t>
      </w:r>
    </w:p>
    <w:p w:rsidR="004611B6" w:rsidRPr="004725EE" w:rsidRDefault="004611B6" w:rsidP="004725EE">
      <w:pPr>
        <w:jc w:val="both"/>
        <w:rPr>
          <w:sz w:val="28"/>
          <w:szCs w:val="28"/>
        </w:rPr>
      </w:pPr>
    </w:p>
    <w:p w:rsidR="004611B6" w:rsidRPr="004725EE" w:rsidRDefault="004611B6" w:rsidP="004725E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725EE">
        <w:rPr>
          <w:b/>
          <w:sz w:val="28"/>
          <w:szCs w:val="28"/>
        </w:rPr>
        <w:t>2. Полномочия органов местного самоуправления</w:t>
      </w:r>
    </w:p>
    <w:p w:rsidR="004611B6" w:rsidRPr="004725EE" w:rsidRDefault="004611B6" w:rsidP="004725EE">
      <w:pPr>
        <w:jc w:val="both"/>
        <w:rPr>
          <w:sz w:val="28"/>
          <w:szCs w:val="28"/>
        </w:rPr>
      </w:pP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2.1. Принятие Положения об организации освещения улиц и установки указателей с названиями улиц и номерами домов </w:t>
      </w:r>
      <w:r w:rsidR="002340F2">
        <w:rPr>
          <w:sz w:val="28"/>
          <w:szCs w:val="28"/>
        </w:rPr>
        <w:t xml:space="preserve">в </w:t>
      </w:r>
      <w:proofErr w:type="spellStart"/>
      <w:r w:rsidR="002340F2">
        <w:rPr>
          <w:sz w:val="28"/>
          <w:szCs w:val="28"/>
        </w:rPr>
        <w:t>Ивантеевском</w:t>
      </w:r>
      <w:proofErr w:type="spellEnd"/>
      <w:r w:rsidR="002340F2">
        <w:rPr>
          <w:sz w:val="28"/>
          <w:szCs w:val="28"/>
        </w:rPr>
        <w:t xml:space="preserve"> муниципальном образовании</w:t>
      </w:r>
      <w:r w:rsidR="00B569EB">
        <w:rPr>
          <w:sz w:val="28"/>
          <w:szCs w:val="28"/>
        </w:rPr>
        <w:t>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2.2. Установление объема финансирования, необходимого для организации освещения улиц и установки указателей с названиями улиц и номерами домов </w:t>
      </w:r>
      <w:r w:rsidR="002340F2">
        <w:rPr>
          <w:sz w:val="28"/>
          <w:szCs w:val="28"/>
        </w:rPr>
        <w:t xml:space="preserve">в </w:t>
      </w:r>
      <w:proofErr w:type="spellStart"/>
      <w:r w:rsidR="002340F2">
        <w:rPr>
          <w:sz w:val="28"/>
          <w:szCs w:val="28"/>
        </w:rPr>
        <w:t>Ивантеевском</w:t>
      </w:r>
      <w:proofErr w:type="spellEnd"/>
      <w:r w:rsidR="002340F2">
        <w:rPr>
          <w:sz w:val="28"/>
          <w:szCs w:val="28"/>
        </w:rPr>
        <w:t xml:space="preserve"> муниципальном образовании.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2.3. Принятие иных нормативных правовых актов об организации освещения улиц и установки указателей с названиями улиц и номерами домов</w:t>
      </w:r>
      <w:proofErr w:type="gramStart"/>
      <w:r w:rsidR="004611B6" w:rsidRPr="004725EE">
        <w:rPr>
          <w:sz w:val="28"/>
          <w:szCs w:val="28"/>
        </w:rPr>
        <w:t xml:space="preserve"> </w:t>
      </w:r>
      <w:r w:rsidR="002340F2">
        <w:rPr>
          <w:sz w:val="28"/>
          <w:szCs w:val="28"/>
        </w:rPr>
        <w:t>.</w:t>
      </w:r>
      <w:proofErr w:type="gramEnd"/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2.4. Координация деятельности органов местного самоуправления городского поселения в области организации освещения улиц и установки указателей с названиями улиц и номерами домов.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611B6" w:rsidRPr="004725EE">
        <w:rPr>
          <w:sz w:val="28"/>
          <w:szCs w:val="28"/>
        </w:rPr>
        <w:t xml:space="preserve">2.5. Осуществление </w:t>
      </w:r>
      <w:proofErr w:type="gramStart"/>
      <w:r w:rsidR="004611B6" w:rsidRPr="004725EE">
        <w:rPr>
          <w:sz w:val="28"/>
          <w:szCs w:val="28"/>
        </w:rPr>
        <w:t>контроля за</w:t>
      </w:r>
      <w:proofErr w:type="gramEnd"/>
      <w:r w:rsidR="004611B6" w:rsidRPr="004725EE">
        <w:rPr>
          <w:sz w:val="28"/>
          <w:szCs w:val="28"/>
        </w:rPr>
        <w:t xml:space="preserve"> деятельностью специализированных предприятий, обеспечивающих в границах городского поселения освещение улиц и установку указателей с названиями улиц и номерами домов.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2.6. </w:t>
      </w:r>
      <w:proofErr w:type="gramStart"/>
      <w:r w:rsidR="004611B6" w:rsidRPr="004725EE">
        <w:rPr>
          <w:sz w:val="28"/>
          <w:szCs w:val="28"/>
        </w:rPr>
        <w:t>Контроль за</w:t>
      </w:r>
      <w:proofErr w:type="gramEnd"/>
      <w:r w:rsidR="004611B6" w:rsidRPr="004725EE">
        <w:rPr>
          <w:sz w:val="28"/>
          <w:szCs w:val="28"/>
        </w:rPr>
        <w:t xml:space="preserve"> техническим обслуживанием, ремонтом и строительством сетей уличного освещения.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2.7. Разработка и утверждение графика включения и отключения уличного освещения городского поселения, а также лимит потребления электроэнергии по уличному освещению на территории </w:t>
      </w:r>
      <w:proofErr w:type="spellStart"/>
      <w:r w:rsidR="002340F2">
        <w:rPr>
          <w:sz w:val="28"/>
          <w:szCs w:val="28"/>
        </w:rPr>
        <w:t>Ивантеевского</w:t>
      </w:r>
      <w:proofErr w:type="spellEnd"/>
      <w:r w:rsidR="002340F2">
        <w:rPr>
          <w:sz w:val="28"/>
          <w:szCs w:val="28"/>
        </w:rPr>
        <w:t xml:space="preserve"> муниципального образования</w:t>
      </w:r>
      <w:r w:rsidR="004611B6" w:rsidRPr="004725EE">
        <w:rPr>
          <w:sz w:val="28"/>
          <w:szCs w:val="28"/>
        </w:rPr>
        <w:t>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2.8. </w:t>
      </w:r>
      <w:proofErr w:type="gramStart"/>
      <w:r w:rsidR="004611B6" w:rsidRPr="004725EE">
        <w:rPr>
          <w:sz w:val="28"/>
          <w:szCs w:val="28"/>
        </w:rPr>
        <w:t>Контроль за</w:t>
      </w:r>
      <w:proofErr w:type="gramEnd"/>
      <w:r w:rsidR="004611B6" w:rsidRPr="004725EE">
        <w:rPr>
          <w:sz w:val="28"/>
          <w:szCs w:val="28"/>
        </w:rPr>
        <w:t xml:space="preserve"> отключением и включением светильников уличного освещения.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2.9. Определение количества точек уличного освещения на основании перечня сетей уличного освещения городского поселения, в котором указано количество светильников, расположенных на улицах и установленная мощность.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2.10. Инвентаризация существующих сетей уличного освещения на территории </w:t>
      </w:r>
      <w:proofErr w:type="spellStart"/>
      <w:r w:rsidR="002340F2">
        <w:rPr>
          <w:sz w:val="28"/>
          <w:szCs w:val="28"/>
        </w:rPr>
        <w:t>Ивантеевского</w:t>
      </w:r>
      <w:proofErr w:type="spellEnd"/>
      <w:r w:rsidR="002340F2">
        <w:rPr>
          <w:sz w:val="28"/>
          <w:szCs w:val="28"/>
        </w:rPr>
        <w:t xml:space="preserve"> муниципального образования</w:t>
      </w:r>
      <w:r w:rsidR="004611B6" w:rsidRPr="004725EE">
        <w:rPr>
          <w:sz w:val="28"/>
          <w:szCs w:val="28"/>
        </w:rPr>
        <w:t>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2.11. Осуществление иных полномочий в соответствии с действующим законодательством.</w:t>
      </w:r>
    </w:p>
    <w:p w:rsidR="004611B6" w:rsidRPr="004725EE" w:rsidRDefault="004611B6" w:rsidP="004725EE">
      <w:pPr>
        <w:jc w:val="both"/>
        <w:rPr>
          <w:sz w:val="28"/>
          <w:szCs w:val="28"/>
        </w:rPr>
      </w:pPr>
    </w:p>
    <w:p w:rsidR="004611B6" w:rsidRPr="004725EE" w:rsidRDefault="004611B6" w:rsidP="004725E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725EE">
        <w:rPr>
          <w:b/>
          <w:sz w:val="28"/>
          <w:szCs w:val="28"/>
        </w:rPr>
        <w:t>3. Организация уличного освещения</w:t>
      </w:r>
    </w:p>
    <w:p w:rsidR="004611B6" w:rsidRPr="004725EE" w:rsidRDefault="004611B6" w:rsidP="004725EE">
      <w:pPr>
        <w:jc w:val="both"/>
        <w:rPr>
          <w:sz w:val="28"/>
          <w:szCs w:val="28"/>
        </w:rPr>
      </w:pP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3.1. Схемой развития и реконструкции </w:t>
      </w:r>
      <w:r w:rsidR="000F6207">
        <w:rPr>
          <w:sz w:val="28"/>
          <w:szCs w:val="28"/>
        </w:rPr>
        <w:t>сельских</w:t>
      </w:r>
      <w:r w:rsidR="004611B6" w:rsidRPr="004725EE">
        <w:rPr>
          <w:sz w:val="28"/>
          <w:szCs w:val="28"/>
        </w:rPr>
        <w:t xml:space="preserve"> электрических сетей с учетом решений устанавливается выбор светильников, опор, их шага, расстановки и конструктивного исполнения.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3.2. Включение наружного освещения улиц и дорог согласно распоряжению администрации.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3.3. Включение и отключение уличного освещения на территории городского поселения производится по графику, согласованному с организацией осуществляющей обслуживание сетей уличного освещения.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3.4. Отказы в работе наружных осветительных установок, связанные с обрывом электрических проводов или повреждением опор, должны устраняться немедленно после обнаружения.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3.5.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3.6. Техническое обслуживание, капитальный ремонт, реконструкция и строительство сетей уличного освещения производится предприятиями (организациями), осуществляющими обслуживание сетей уличного освещения на основании муниципального контракта, утвержденного постановлением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="004611B6" w:rsidRPr="004725E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4611B6" w:rsidRPr="004725EE">
        <w:rPr>
          <w:sz w:val="28"/>
          <w:szCs w:val="28"/>
        </w:rPr>
        <w:t>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3.7. Контроль и содержание уличного освещения осуществляется предприятиями, осуществляющими обслуживание сетей уличного освещения.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611B6" w:rsidRPr="004725EE">
        <w:rPr>
          <w:sz w:val="28"/>
          <w:szCs w:val="28"/>
        </w:rPr>
        <w:t xml:space="preserve">3.8. Финансовое обеспечение организации уличного освещения осуществляется за счет средств бюджета муниципального </w:t>
      </w:r>
      <w:r w:rsidR="005A7BA4">
        <w:rPr>
          <w:sz w:val="28"/>
          <w:szCs w:val="28"/>
        </w:rPr>
        <w:t>образования</w:t>
      </w:r>
      <w:r w:rsidR="004611B6" w:rsidRPr="004725EE">
        <w:rPr>
          <w:sz w:val="28"/>
          <w:szCs w:val="28"/>
        </w:rPr>
        <w:t>, допускается привлечение инвестиций и других источников финансирования, предусмотренных действующим законодательством.</w:t>
      </w:r>
    </w:p>
    <w:p w:rsidR="004611B6" w:rsidRPr="004725EE" w:rsidRDefault="004611B6" w:rsidP="004725EE">
      <w:pPr>
        <w:jc w:val="both"/>
        <w:rPr>
          <w:sz w:val="28"/>
          <w:szCs w:val="28"/>
        </w:rPr>
      </w:pPr>
    </w:p>
    <w:p w:rsidR="004611B6" w:rsidRPr="004725EE" w:rsidRDefault="004611B6" w:rsidP="004725E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725EE">
        <w:rPr>
          <w:b/>
          <w:sz w:val="28"/>
          <w:szCs w:val="28"/>
        </w:rPr>
        <w:t>4. Порядок установки указателей с названиями улиц и номерами домов</w:t>
      </w:r>
    </w:p>
    <w:p w:rsidR="004611B6" w:rsidRPr="004725EE" w:rsidRDefault="004611B6" w:rsidP="004725EE">
      <w:pPr>
        <w:jc w:val="both"/>
        <w:rPr>
          <w:sz w:val="28"/>
          <w:szCs w:val="28"/>
        </w:rPr>
      </w:pP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4.1. Указатели улиц и номерные знаки на фасадах жилых домов и прочих зданий размещаются в соответствии со следующими требованиями: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- разработка проекта указателей улиц производится за счет средств </w:t>
      </w:r>
      <w:r>
        <w:rPr>
          <w:sz w:val="28"/>
          <w:szCs w:val="28"/>
        </w:rPr>
        <w:t>местного</w:t>
      </w:r>
      <w:r w:rsidR="004611B6" w:rsidRPr="004725EE">
        <w:rPr>
          <w:sz w:val="28"/>
          <w:szCs w:val="28"/>
        </w:rPr>
        <w:t xml:space="preserve"> бюджета;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- установку, ремонт и содержание указателей улиц производят соответствующие организации.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4.2. Аншлаги (указатели) наименования улицы, переулка, площади, проспекта устанавливаются на стендах зданий, расположенных на перекрестках, с обеих сторон здания;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- высота цифр, обозначающих номер дома, должна составлять 15 - 20 см, высота букв в наименовании улицы, переулка, площади, проспекта - 8 - 12 см.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4.3. Номерные знаки и указатели улиц располагаются с левой стороны здания (за левую и правую стороны здания следует принимать положение объекта, если смотреть на него со стороны проезда):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- на главных фасадах со стороны уличных проездов;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- на дворовых фасадах со стороны внутриквартальных проездов.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4.4. Номерные знаки и указатели улиц в вечернее и ночное время могут быть освещены.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4.5. Изготовление (реставрация, ремонт) и установка номерных знаков и указателей улиц на фасадах зданий осуществляется: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 xml:space="preserve">- на объектах муниципального жилого фонда - за счет средств </w:t>
      </w:r>
      <w:r>
        <w:rPr>
          <w:sz w:val="28"/>
          <w:szCs w:val="28"/>
        </w:rPr>
        <w:t>местного</w:t>
      </w:r>
      <w:r w:rsidR="004611B6" w:rsidRPr="004725EE">
        <w:rPr>
          <w:sz w:val="28"/>
          <w:szCs w:val="28"/>
        </w:rPr>
        <w:t xml:space="preserve"> бюджета предприятиями </w:t>
      </w:r>
      <w:proofErr w:type="spellStart"/>
      <w:r>
        <w:rPr>
          <w:sz w:val="28"/>
          <w:szCs w:val="28"/>
        </w:rPr>
        <w:t>муниципально-бюджетного</w:t>
      </w:r>
      <w:proofErr w:type="spellEnd"/>
      <w:r>
        <w:rPr>
          <w:sz w:val="28"/>
          <w:szCs w:val="28"/>
        </w:rPr>
        <w:t xml:space="preserve"> управления</w:t>
      </w:r>
      <w:r w:rsidR="004611B6" w:rsidRPr="004725EE">
        <w:rPr>
          <w:sz w:val="28"/>
          <w:szCs w:val="28"/>
        </w:rPr>
        <w:t>;</w:t>
      </w:r>
    </w:p>
    <w:p w:rsidR="004611B6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- на объектах муниципального нежилого фонда - за счет средств балансодержателя или арендатора по договору;</w:t>
      </w:r>
    </w:p>
    <w:p w:rsidR="004611B6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1B6" w:rsidRPr="004725EE">
        <w:rPr>
          <w:sz w:val="28"/>
          <w:szCs w:val="28"/>
        </w:rPr>
        <w:t>- на объектах иных форм собственности - за счет средств собственников объектов недвижимости.</w:t>
      </w:r>
    </w:p>
    <w:p w:rsidR="004725EE" w:rsidRPr="004725EE" w:rsidRDefault="004725EE" w:rsidP="004725E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4514D" w:rsidRPr="004725EE" w:rsidRDefault="004725EE" w:rsidP="0047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Полномочия Администрации </w:t>
      </w:r>
    </w:p>
    <w:p w:rsidR="0054514D" w:rsidRPr="004725EE" w:rsidRDefault="0054514D" w:rsidP="004725EE">
      <w:pPr>
        <w:jc w:val="both"/>
        <w:rPr>
          <w:sz w:val="28"/>
          <w:szCs w:val="28"/>
        </w:rPr>
      </w:pP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5.1. К полномочиям Администрации относятся: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="0054514D" w:rsidRPr="004725EE">
        <w:rPr>
          <w:sz w:val="28"/>
          <w:szCs w:val="28"/>
        </w:rPr>
        <w:t xml:space="preserve">.1. Осуществление </w:t>
      </w:r>
      <w:proofErr w:type="gramStart"/>
      <w:r w:rsidR="0054514D" w:rsidRPr="004725EE">
        <w:rPr>
          <w:sz w:val="28"/>
          <w:szCs w:val="28"/>
        </w:rPr>
        <w:t>контроля за</w:t>
      </w:r>
      <w:proofErr w:type="gramEnd"/>
      <w:r w:rsidR="0054514D" w:rsidRPr="004725EE">
        <w:rPr>
          <w:sz w:val="28"/>
          <w:szCs w:val="28"/>
        </w:rPr>
        <w:t xml:space="preserve"> деятельностью специализированных предприятий, обеспечивающих в границах </w:t>
      </w:r>
      <w:r>
        <w:rPr>
          <w:sz w:val="28"/>
          <w:szCs w:val="28"/>
        </w:rPr>
        <w:t>села</w:t>
      </w:r>
      <w:r w:rsidR="0054514D" w:rsidRPr="004725EE">
        <w:rPr>
          <w:sz w:val="28"/>
          <w:szCs w:val="28"/>
        </w:rPr>
        <w:t xml:space="preserve"> освещение улиц и установку указателей с названиями улиц и номерами домов.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="0054514D" w:rsidRPr="004725EE">
        <w:rPr>
          <w:sz w:val="28"/>
          <w:szCs w:val="28"/>
        </w:rPr>
        <w:t xml:space="preserve">.2. </w:t>
      </w:r>
      <w:proofErr w:type="gramStart"/>
      <w:r w:rsidR="0054514D" w:rsidRPr="004725EE">
        <w:rPr>
          <w:sz w:val="28"/>
          <w:szCs w:val="28"/>
        </w:rPr>
        <w:t>Контроль за</w:t>
      </w:r>
      <w:proofErr w:type="gramEnd"/>
      <w:r w:rsidR="0054514D" w:rsidRPr="004725EE">
        <w:rPr>
          <w:sz w:val="28"/>
          <w:szCs w:val="28"/>
        </w:rPr>
        <w:t xml:space="preserve"> техническим обслуживанием, ремонтом и строительством сетей уличного освещения.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="0054514D" w:rsidRPr="004725EE">
        <w:rPr>
          <w:sz w:val="28"/>
          <w:szCs w:val="28"/>
        </w:rPr>
        <w:t xml:space="preserve">.3. Разработка и утверждение графиков включения и отключения установок наружного (уличного) освещения, составленных с учетом времени </w:t>
      </w:r>
      <w:r w:rsidR="0054514D" w:rsidRPr="004725EE">
        <w:rPr>
          <w:sz w:val="28"/>
          <w:szCs w:val="28"/>
        </w:rPr>
        <w:lastRenderedPageBreak/>
        <w:t xml:space="preserve">года, а также лимит потребления электроэнергии по уличному освещению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Ивантеевка</w:t>
      </w:r>
      <w:r w:rsidR="0054514D" w:rsidRPr="004725EE">
        <w:rPr>
          <w:sz w:val="28"/>
          <w:szCs w:val="28"/>
        </w:rPr>
        <w:t>.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</w:t>
      </w:r>
      <w:r w:rsidR="0054514D" w:rsidRPr="004725EE">
        <w:rPr>
          <w:sz w:val="28"/>
          <w:szCs w:val="28"/>
        </w:rPr>
        <w:t xml:space="preserve">.4. </w:t>
      </w:r>
      <w:proofErr w:type="gramStart"/>
      <w:r w:rsidR="0054514D" w:rsidRPr="004725EE">
        <w:rPr>
          <w:sz w:val="28"/>
          <w:szCs w:val="28"/>
        </w:rPr>
        <w:t>Контроль за</w:t>
      </w:r>
      <w:proofErr w:type="gramEnd"/>
      <w:r w:rsidR="0054514D" w:rsidRPr="004725EE">
        <w:rPr>
          <w:sz w:val="28"/>
          <w:szCs w:val="28"/>
        </w:rPr>
        <w:t xml:space="preserve"> отключением и включением светильников уличного освещения.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="0054514D" w:rsidRPr="004725EE">
        <w:rPr>
          <w:sz w:val="28"/>
          <w:szCs w:val="28"/>
        </w:rPr>
        <w:t>.5. Определение количества точек уличного освещения на основании перечня сетей уличного освещения, в котором указано количество светильников, расположенных на улицах и установленная мощность.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="0054514D" w:rsidRPr="004725EE">
        <w:rPr>
          <w:sz w:val="28"/>
          <w:szCs w:val="28"/>
        </w:rPr>
        <w:t xml:space="preserve">.6. Инвентаризация существующих сетей уличного освещения на территории </w:t>
      </w:r>
      <w:proofErr w:type="spellStart"/>
      <w:r>
        <w:rPr>
          <w:sz w:val="28"/>
          <w:szCs w:val="28"/>
        </w:rPr>
        <w:t>Ивантеев</w:t>
      </w:r>
      <w:r w:rsidR="00FC01BD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="00FC01BD">
        <w:rPr>
          <w:sz w:val="28"/>
          <w:szCs w:val="28"/>
        </w:rPr>
        <w:t>ого</w:t>
      </w:r>
      <w:proofErr w:type="spellEnd"/>
      <w:r w:rsidR="00FC01BD">
        <w:rPr>
          <w:sz w:val="28"/>
          <w:szCs w:val="28"/>
        </w:rPr>
        <w:t xml:space="preserve"> муниципального образования</w:t>
      </w:r>
      <w:r w:rsidR="0054514D" w:rsidRPr="004725EE">
        <w:rPr>
          <w:sz w:val="28"/>
          <w:szCs w:val="28"/>
        </w:rPr>
        <w:t>.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="0054514D" w:rsidRPr="004725EE">
        <w:rPr>
          <w:sz w:val="28"/>
          <w:szCs w:val="28"/>
        </w:rPr>
        <w:t xml:space="preserve">.7. Издание правовых актов о присвоении почтового адреса объектам недвижимости на территории </w:t>
      </w:r>
      <w:proofErr w:type="spellStart"/>
      <w:r w:rsidR="00FC01BD">
        <w:rPr>
          <w:sz w:val="28"/>
          <w:szCs w:val="28"/>
        </w:rPr>
        <w:t>Ивантеевского</w:t>
      </w:r>
      <w:proofErr w:type="spellEnd"/>
      <w:r w:rsidR="00FC01BD">
        <w:rPr>
          <w:sz w:val="28"/>
          <w:szCs w:val="28"/>
        </w:rPr>
        <w:t xml:space="preserve"> муниципального образования</w:t>
      </w:r>
      <w:r w:rsidR="0054514D" w:rsidRPr="004725EE">
        <w:rPr>
          <w:sz w:val="28"/>
          <w:szCs w:val="28"/>
        </w:rPr>
        <w:t>.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="0054514D" w:rsidRPr="004725EE">
        <w:rPr>
          <w:sz w:val="28"/>
          <w:szCs w:val="28"/>
        </w:rPr>
        <w:t>.8. Заключение договоров с предприятиями, осуществляющими установку указателей с названиями улиц и номеров домов, а также приборов электрического освещения улиц.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="0054514D" w:rsidRPr="004725EE">
        <w:rPr>
          <w:sz w:val="28"/>
          <w:szCs w:val="28"/>
        </w:rPr>
        <w:t>.9. Осуществление иных полномочий в соответствии с действующим законодательством.</w:t>
      </w:r>
    </w:p>
    <w:p w:rsidR="0054514D" w:rsidRPr="004725EE" w:rsidRDefault="0054514D" w:rsidP="004725EE">
      <w:pPr>
        <w:jc w:val="both"/>
        <w:rPr>
          <w:sz w:val="28"/>
          <w:szCs w:val="28"/>
        </w:rPr>
      </w:pPr>
    </w:p>
    <w:p w:rsidR="0054514D" w:rsidRPr="004725EE" w:rsidRDefault="0054514D" w:rsidP="004725EE">
      <w:pPr>
        <w:jc w:val="center"/>
        <w:rPr>
          <w:b/>
          <w:sz w:val="28"/>
          <w:szCs w:val="28"/>
        </w:rPr>
      </w:pPr>
      <w:r w:rsidRPr="004725EE">
        <w:rPr>
          <w:b/>
          <w:sz w:val="28"/>
          <w:szCs w:val="28"/>
        </w:rPr>
        <w:t>6. Ответственность юридических и физических лиц за нарушение настоящего Положения</w:t>
      </w:r>
    </w:p>
    <w:p w:rsidR="0054514D" w:rsidRPr="004725EE" w:rsidRDefault="0054514D" w:rsidP="004725EE">
      <w:pPr>
        <w:jc w:val="both"/>
        <w:rPr>
          <w:sz w:val="28"/>
          <w:szCs w:val="28"/>
        </w:rPr>
      </w:pP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6.1. Контроль над соблюдением Положения осуществляют: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>- организация, осуществляющая обслуживание сетей и приборов освещения;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4514D" w:rsidRPr="004725EE">
        <w:rPr>
          <w:sz w:val="28"/>
          <w:szCs w:val="28"/>
        </w:rPr>
        <w:t>.</w:t>
      </w:r>
    </w:p>
    <w:p w:rsidR="0054514D" w:rsidRPr="004725EE" w:rsidRDefault="0054514D" w:rsidP="004725EE">
      <w:pPr>
        <w:jc w:val="both"/>
        <w:rPr>
          <w:sz w:val="28"/>
          <w:szCs w:val="28"/>
        </w:rPr>
      </w:pPr>
    </w:p>
    <w:p w:rsidR="0054514D" w:rsidRPr="004725EE" w:rsidRDefault="0054514D" w:rsidP="004725EE">
      <w:pPr>
        <w:jc w:val="center"/>
        <w:rPr>
          <w:b/>
          <w:sz w:val="28"/>
          <w:szCs w:val="28"/>
        </w:rPr>
      </w:pPr>
      <w:r w:rsidRPr="004725EE">
        <w:rPr>
          <w:b/>
          <w:sz w:val="28"/>
          <w:szCs w:val="28"/>
        </w:rPr>
        <w:t>7. Финансовое обеспечение организации уличного освещения и установки указателей с названиями улиц и номерами домов</w:t>
      </w:r>
    </w:p>
    <w:p w:rsidR="0054514D" w:rsidRPr="004725EE" w:rsidRDefault="0054514D" w:rsidP="004725EE">
      <w:pPr>
        <w:jc w:val="both"/>
        <w:rPr>
          <w:sz w:val="28"/>
          <w:szCs w:val="28"/>
        </w:rPr>
      </w:pP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 xml:space="preserve">7.1. Финансовое обеспечение организации уличного освещения осуществляется за счет средств </w:t>
      </w:r>
      <w:r>
        <w:rPr>
          <w:sz w:val="28"/>
          <w:szCs w:val="28"/>
        </w:rPr>
        <w:t>местного</w:t>
      </w:r>
      <w:r w:rsidR="0054514D" w:rsidRPr="004725EE">
        <w:rPr>
          <w:sz w:val="28"/>
          <w:szCs w:val="28"/>
        </w:rPr>
        <w:t xml:space="preserve"> бюджета, допускается привлечение инвестиций и других источников финансирования, предусмотренных действующим законодательством.</w:t>
      </w:r>
    </w:p>
    <w:p w:rsidR="0054514D" w:rsidRPr="004725EE" w:rsidRDefault="004725EE" w:rsidP="00472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14D" w:rsidRPr="004725EE">
        <w:rPr>
          <w:sz w:val="28"/>
          <w:szCs w:val="28"/>
        </w:rPr>
        <w:t xml:space="preserve">7.2. Финансовое обеспечение организации установки указателей с названиями улиц и номерами домов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Ивантеевка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4514D" w:rsidRPr="004725EE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местного</w:t>
      </w:r>
      <w:r w:rsidR="0054514D" w:rsidRPr="004725EE">
        <w:rPr>
          <w:sz w:val="28"/>
          <w:szCs w:val="28"/>
        </w:rPr>
        <w:t xml:space="preserve"> бюджета, средств собственников, арендаторов зданий, жилых домов и сооружений.</w:t>
      </w:r>
    </w:p>
    <w:p w:rsidR="003E465E" w:rsidRDefault="003E465E" w:rsidP="005422D4">
      <w:pPr>
        <w:rPr>
          <w:b/>
          <w:sz w:val="28"/>
          <w:szCs w:val="28"/>
        </w:rPr>
      </w:pPr>
    </w:p>
    <w:p w:rsidR="005422D4" w:rsidRPr="00184BCA" w:rsidRDefault="005422D4" w:rsidP="005422D4">
      <w:pPr>
        <w:rPr>
          <w:b/>
          <w:sz w:val="28"/>
          <w:szCs w:val="28"/>
        </w:rPr>
      </w:pPr>
      <w:r w:rsidRPr="00184BCA">
        <w:rPr>
          <w:b/>
          <w:sz w:val="28"/>
          <w:szCs w:val="28"/>
        </w:rPr>
        <w:t>Верно:</w:t>
      </w:r>
    </w:p>
    <w:p w:rsidR="005422D4" w:rsidRPr="00184BCA" w:rsidRDefault="005422D4" w:rsidP="005422D4">
      <w:pPr>
        <w:rPr>
          <w:b/>
          <w:sz w:val="28"/>
          <w:szCs w:val="28"/>
        </w:rPr>
      </w:pPr>
      <w:r w:rsidRPr="00184BCA">
        <w:rPr>
          <w:b/>
          <w:sz w:val="28"/>
          <w:szCs w:val="28"/>
        </w:rPr>
        <w:t>Управляющая  делами администрации</w:t>
      </w:r>
    </w:p>
    <w:p w:rsidR="005422D4" w:rsidRPr="009E52BC" w:rsidRDefault="005422D4" w:rsidP="005422D4">
      <w:pPr>
        <w:rPr>
          <w:b/>
          <w:sz w:val="28"/>
          <w:szCs w:val="28"/>
        </w:rPr>
      </w:pPr>
      <w:proofErr w:type="spellStart"/>
      <w:r w:rsidRPr="00184BCA">
        <w:rPr>
          <w:b/>
          <w:sz w:val="28"/>
          <w:szCs w:val="28"/>
        </w:rPr>
        <w:t>Ивантеевского</w:t>
      </w:r>
      <w:proofErr w:type="spellEnd"/>
      <w:r w:rsidRPr="00184BCA">
        <w:rPr>
          <w:b/>
          <w:sz w:val="28"/>
          <w:szCs w:val="28"/>
        </w:rPr>
        <w:t xml:space="preserve"> муниципального района                               А.М. Грачева</w:t>
      </w:r>
    </w:p>
    <w:p w:rsidR="009D74A4" w:rsidRPr="005422D4" w:rsidRDefault="009D74A4" w:rsidP="002C65CB">
      <w:pPr>
        <w:rPr>
          <w:sz w:val="28"/>
          <w:szCs w:val="28"/>
        </w:rPr>
      </w:pPr>
    </w:p>
    <w:sectPr w:rsidR="009D74A4" w:rsidRPr="005422D4" w:rsidSect="007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E15"/>
    <w:multiLevelType w:val="hybridMultilevel"/>
    <w:tmpl w:val="9DC4D97A"/>
    <w:lvl w:ilvl="0" w:tplc="4D76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BC0D58"/>
    <w:multiLevelType w:val="hybridMultilevel"/>
    <w:tmpl w:val="1452F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C613F7"/>
    <w:multiLevelType w:val="hybridMultilevel"/>
    <w:tmpl w:val="1BF291AC"/>
    <w:lvl w:ilvl="0" w:tplc="E60AB4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53FE6"/>
    <w:multiLevelType w:val="hybridMultilevel"/>
    <w:tmpl w:val="4B38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6">
    <w:nsid w:val="4D8350C8"/>
    <w:multiLevelType w:val="multilevel"/>
    <w:tmpl w:val="C2AE08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2D421C2"/>
    <w:multiLevelType w:val="hybridMultilevel"/>
    <w:tmpl w:val="A6B62552"/>
    <w:lvl w:ilvl="0" w:tplc="F9E0B558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9530B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6A2A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6680A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0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23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C7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4C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C9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7E16AD"/>
    <w:multiLevelType w:val="hybridMultilevel"/>
    <w:tmpl w:val="50A67AAA"/>
    <w:lvl w:ilvl="0" w:tplc="084474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6EAB93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6170F3"/>
    <w:multiLevelType w:val="hybridMultilevel"/>
    <w:tmpl w:val="B6C6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ED5E78"/>
    <w:multiLevelType w:val="multilevel"/>
    <w:tmpl w:val="C9E4AA0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7D044394"/>
    <w:multiLevelType w:val="multilevel"/>
    <w:tmpl w:val="82429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53"/>
    <w:rsid w:val="00042B33"/>
    <w:rsid w:val="00074429"/>
    <w:rsid w:val="000E0451"/>
    <w:rsid w:val="000E138D"/>
    <w:rsid w:val="000E38A1"/>
    <w:rsid w:val="000F6207"/>
    <w:rsid w:val="001234F9"/>
    <w:rsid w:val="00167A13"/>
    <w:rsid w:val="0017003A"/>
    <w:rsid w:val="001F573F"/>
    <w:rsid w:val="002340F2"/>
    <w:rsid w:val="00281BAE"/>
    <w:rsid w:val="002B438E"/>
    <w:rsid w:val="002C65CB"/>
    <w:rsid w:val="00322AA7"/>
    <w:rsid w:val="00387BF7"/>
    <w:rsid w:val="003A3295"/>
    <w:rsid w:val="003A47DC"/>
    <w:rsid w:val="003C6B31"/>
    <w:rsid w:val="003E465E"/>
    <w:rsid w:val="00400BE0"/>
    <w:rsid w:val="00405263"/>
    <w:rsid w:val="004611B6"/>
    <w:rsid w:val="004725EE"/>
    <w:rsid w:val="004A43D0"/>
    <w:rsid w:val="004B07C7"/>
    <w:rsid w:val="004D01B3"/>
    <w:rsid w:val="004D578D"/>
    <w:rsid w:val="005422D4"/>
    <w:rsid w:val="0054514D"/>
    <w:rsid w:val="005A7BA4"/>
    <w:rsid w:val="005E3339"/>
    <w:rsid w:val="006204AA"/>
    <w:rsid w:val="00686102"/>
    <w:rsid w:val="006D538E"/>
    <w:rsid w:val="0070688B"/>
    <w:rsid w:val="00742874"/>
    <w:rsid w:val="00743C38"/>
    <w:rsid w:val="00762BB9"/>
    <w:rsid w:val="00772DBB"/>
    <w:rsid w:val="007A16A0"/>
    <w:rsid w:val="0087791F"/>
    <w:rsid w:val="008F4FED"/>
    <w:rsid w:val="0095172F"/>
    <w:rsid w:val="00985401"/>
    <w:rsid w:val="009D511A"/>
    <w:rsid w:val="009D74A4"/>
    <w:rsid w:val="009E52BC"/>
    <w:rsid w:val="009F3FB3"/>
    <w:rsid w:val="00A367D9"/>
    <w:rsid w:val="00A561A5"/>
    <w:rsid w:val="00A601B4"/>
    <w:rsid w:val="00A624A1"/>
    <w:rsid w:val="00AD13C1"/>
    <w:rsid w:val="00B15FD8"/>
    <w:rsid w:val="00B31E8B"/>
    <w:rsid w:val="00B569EB"/>
    <w:rsid w:val="00BA3154"/>
    <w:rsid w:val="00BC65D3"/>
    <w:rsid w:val="00BD2AF5"/>
    <w:rsid w:val="00C20751"/>
    <w:rsid w:val="00C3540D"/>
    <w:rsid w:val="00C465FD"/>
    <w:rsid w:val="00C57DAC"/>
    <w:rsid w:val="00C806C3"/>
    <w:rsid w:val="00CB3A53"/>
    <w:rsid w:val="00D82F8E"/>
    <w:rsid w:val="00E01371"/>
    <w:rsid w:val="00E228E2"/>
    <w:rsid w:val="00E7356D"/>
    <w:rsid w:val="00F55821"/>
    <w:rsid w:val="00F70C6A"/>
    <w:rsid w:val="00F746D8"/>
    <w:rsid w:val="00FC01BD"/>
    <w:rsid w:val="00FC0ADF"/>
    <w:rsid w:val="00FE6EBF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A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aliases w:val="Text_s1"/>
    <w:basedOn w:val="a0"/>
    <w:next w:val="a"/>
    <w:link w:val="80"/>
    <w:qFormat/>
    <w:rsid w:val="008F4FED"/>
    <w:pPr>
      <w:numPr>
        <w:numId w:val="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B3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3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текст (4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2">
    <w:name w:val="Основной текст (4)"/>
    <w:basedOn w:val="41"/>
    <w:rsid w:val="008F4FED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1"/>
    <w:rsid w:val="008F4F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0pt">
    <w:name w:val="Основной текст (5) + Times New Roman;10 pt;Полужирный"/>
    <w:basedOn w:val="5"/>
    <w:rsid w:val="008F4F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0">
    <w:name w:val="Основной текст (5)"/>
    <w:basedOn w:val="5"/>
    <w:rsid w:val="008F4FED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8F4FED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1"/>
    <w:link w:val="43"/>
    <w:rsid w:val="008F4F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8F4FED"/>
    <w:rPr>
      <w:color w:val="000000"/>
      <w:spacing w:val="0"/>
      <w:w w:val="100"/>
      <w:position w:val="0"/>
      <w:lang w:val="ru-RU"/>
    </w:rPr>
  </w:style>
  <w:style w:type="paragraph" w:customStyle="1" w:styleId="43">
    <w:name w:val="Основной текст4"/>
    <w:basedOn w:val="a"/>
    <w:link w:val="a6"/>
    <w:rsid w:val="008F4FED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23">
    <w:name w:val="Заголовок №2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3"/>
    <w:rsid w:val="008F4FED"/>
    <w:rPr>
      <w:color w:val="000000"/>
      <w:spacing w:val="0"/>
      <w:w w:val="100"/>
      <w:position w:val="0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8F4FED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8F4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 First Indent"/>
    <w:basedOn w:val="a7"/>
    <w:link w:val="a9"/>
    <w:rsid w:val="008F4FED"/>
    <w:pPr>
      <w:ind w:firstLine="210"/>
    </w:pPr>
    <w:rPr>
      <w:sz w:val="24"/>
      <w:szCs w:val="24"/>
    </w:rPr>
  </w:style>
  <w:style w:type="character" w:customStyle="1" w:styleId="a9">
    <w:name w:val="Красная строка Знак"/>
    <w:basedOn w:val="a8"/>
    <w:link w:val="a0"/>
    <w:rsid w:val="008F4FED"/>
    <w:rPr>
      <w:sz w:val="24"/>
      <w:szCs w:val="24"/>
    </w:rPr>
  </w:style>
  <w:style w:type="paragraph" w:customStyle="1" w:styleId="Tabl">
    <w:name w:val="Tabl"/>
    <w:basedOn w:val="a"/>
    <w:rsid w:val="008F4FED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styleId="aa">
    <w:name w:val="No Spacing"/>
    <w:link w:val="ab"/>
    <w:qFormat/>
    <w:rsid w:val="008F4FED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link w:val="aa"/>
    <w:rsid w:val="008F4FED"/>
    <w:rPr>
      <w:rFonts w:ascii="Times New Roman" w:eastAsia="Times New Roman" w:hAnsi="Times New Roman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8F4F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F4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n">
    <w:name w:val="Tab_n"/>
    <w:basedOn w:val="a7"/>
    <w:link w:val="Tabn2"/>
    <w:autoRedefine/>
    <w:rsid w:val="008F4FED"/>
    <w:pPr>
      <w:keepNext/>
      <w:spacing w:after="0"/>
      <w:jc w:val="center"/>
    </w:pPr>
    <w:rPr>
      <w:b/>
      <w:i/>
      <w:w w:val="103"/>
      <w:sz w:val="26"/>
      <w:szCs w:val="26"/>
      <w:lang w:eastAsia="en-US"/>
    </w:rPr>
  </w:style>
  <w:style w:type="character" w:customStyle="1" w:styleId="Tabn2">
    <w:name w:val="Tab_n Знак2"/>
    <w:link w:val="Tabn"/>
    <w:rsid w:val="008F4FED"/>
    <w:rPr>
      <w:rFonts w:ascii="Times New Roman" w:eastAsia="Times New Roman" w:hAnsi="Times New Roman" w:cs="Times New Roman"/>
      <w:b/>
      <w:i/>
      <w:w w:val="103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8F4FED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F4FE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8F4FED"/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8F4F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rsid w:val="008F4F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F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next w:val="a"/>
    <w:link w:val="af0"/>
    <w:qFormat/>
    <w:rsid w:val="008F4FE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8F4F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3">
    <w:name w:val="Стиль 13 пт"/>
    <w:semiHidden/>
    <w:rsid w:val="009D74A4"/>
    <w:rPr>
      <w:rFonts w:ascii="Times New Roman" w:hAnsi="Times New Roman"/>
      <w:sz w:val="26"/>
    </w:rPr>
  </w:style>
  <w:style w:type="character" w:styleId="af1">
    <w:name w:val="Hyperlink"/>
    <w:basedOn w:val="a1"/>
    <w:uiPriority w:val="99"/>
    <w:semiHidden/>
    <w:unhideWhenUsed/>
    <w:rsid w:val="00C3540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806C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57DA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4287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81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llowedHyperlink"/>
    <w:basedOn w:val="a1"/>
    <w:uiPriority w:val="99"/>
    <w:semiHidden/>
    <w:unhideWhenUsed/>
    <w:rsid w:val="003A47DC"/>
    <w:rPr>
      <w:color w:val="800080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C0AD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542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header"/>
    <w:basedOn w:val="a"/>
    <w:link w:val="af5"/>
    <w:semiHidden/>
    <w:unhideWhenUsed/>
    <w:rsid w:val="003E465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1"/>
    <w:link w:val="af4"/>
    <w:semiHidden/>
    <w:rsid w:val="003E46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E46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37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9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8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7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8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2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0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8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0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0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8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3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0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3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5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9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4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5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5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6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2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40613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8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0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1D4EEBCE5D7D16DD912E98B067EA63298CB26DA79895A85F83CB64A5247C6BD5132802D18C034DADC2752pB3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1D4EEBCE5D7D16DD90CE49D6A22A93491942DDC738204DCA83AE115024193FD1134D66Bp53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42</cp:revision>
  <cp:lastPrinted>2018-03-22T11:24:00Z</cp:lastPrinted>
  <dcterms:created xsi:type="dcterms:W3CDTF">2017-11-12T10:35:00Z</dcterms:created>
  <dcterms:modified xsi:type="dcterms:W3CDTF">2018-03-22T11:26:00Z</dcterms:modified>
</cp:coreProperties>
</file>