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6" w:rsidRDefault="004D3FAB">
      <w:pPr>
        <w:pStyle w:val="aff4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905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D6" w:rsidRPr="004D3FAB" w:rsidRDefault="004D3FAB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8"/>
          <w:szCs w:val="28"/>
        </w:rPr>
      </w:pPr>
      <w:r w:rsidRPr="004D3FAB">
        <w:rPr>
          <w:rFonts w:ascii="Times New Roman" w:hAnsi="Times New Roman"/>
          <w:b/>
          <w:sz w:val="28"/>
          <w:szCs w:val="28"/>
        </w:rPr>
        <w:t>АДМИНИСТРАЦИЯ</w:t>
      </w:r>
    </w:p>
    <w:p w:rsidR="001666D6" w:rsidRPr="004D3FAB" w:rsidRDefault="004D3FAB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8"/>
          <w:szCs w:val="28"/>
        </w:rPr>
      </w:pPr>
      <w:r w:rsidRPr="004D3FAB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1666D6" w:rsidRDefault="004D3FAB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 w:rsidRPr="004D3FA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666D6" w:rsidRDefault="001666D6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</w:p>
    <w:p w:rsidR="001666D6" w:rsidRDefault="004D3FAB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</w:pPr>
      <w:r>
        <w:rPr>
          <w:rFonts w:ascii="Times New Roman" w:hAnsi="Times New Roman"/>
          <w:b/>
          <w:sz w:val="28"/>
        </w:rPr>
        <w:t xml:space="preserve">П </w:t>
      </w: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С </w:t>
      </w:r>
      <w:r>
        <w:rPr>
          <w:rFonts w:ascii="Times New Roman" w:hAnsi="Times New Roman"/>
          <w:b/>
          <w:sz w:val="28"/>
        </w:rPr>
        <w:t xml:space="preserve">Т </w:t>
      </w:r>
      <w:r>
        <w:rPr>
          <w:rFonts w:ascii="Times New Roman" w:hAnsi="Times New Roman"/>
          <w:b/>
          <w:sz w:val="28"/>
        </w:rPr>
        <w:t xml:space="preserve">А </w:t>
      </w:r>
      <w:r>
        <w:rPr>
          <w:rFonts w:ascii="Times New Roman" w:hAnsi="Times New Roman"/>
          <w:b/>
          <w:sz w:val="28"/>
        </w:rPr>
        <w:t xml:space="preserve">Н </w:t>
      </w: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Л </w:t>
      </w:r>
      <w:r>
        <w:rPr>
          <w:rFonts w:ascii="Times New Roman" w:hAnsi="Times New Roman"/>
          <w:b/>
          <w:sz w:val="28"/>
        </w:rPr>
        <w:t xml:space="preserve">Е </w:t>
      </w:r>
      <w:r>
        <w:rPr>
          <w:rFonts w:ascii="Times New Roman" w:hAnsi="Times New Roman"/>
          <w:b/>
          <w:sz w:val="28"/>
        </w:rPr>
        <w:t xml:space="preserve">Н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z w:val="28"/>
        </w:rPr>
        <w:t>Е</w:t>
      </w:r>
    </w:p>
    <w:p w:rsidR="001666D6" w:rsidRDefault="001666D6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8"/>
        </w:rPr>
      </w:pPr>
    </w:p>
    <w:p w:rsidR="001666D6" w:rsidRDefault="001666D6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sz w:val="24"/>
        </w:rPr>
      </w:pPr>
    </w:p>
    <w:p w:rsidR="001666D6" w:rsidRPr="004D3FAB" w:rsidRDefault="004D3FAB">
      <w:pPr>
        <w:tabs>
          <w:tab w:val="left" w:pos="4253"/>
        </w:tabs>
        <w:spacing w:after="0" w:line="240" w:lineRule="auto"/>
        <w:ind w:right="737"/>
        <w:outlineLvl w:val="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D3F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Pr="004D3F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28.11.2023 № </w:t>
      </w:r>
      <w:r w:rsidRPr="004D3FAB">
        <w:rPr>
          <w:rFonts w:ascii="Times New Roman" w:hAnsi="Times New Roman" w:cs="Times New Roman"/>
          <w:bCs/>
          <w:sz w:val="28"/>
          <w:szCs w:val="28"/>
          <w:u w:val="single"/>
        </w:rPr>
        <w:t>516</w:t>
      </w:r>
    </w:p>
    <w:p w:rsidR="004D3FAB" w:rsidRPr="004D3FAB" w:rsidRDefault="004D3FAB" w:rsidP="004D3FAB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FAB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1666D6" w:rsidRDefault="001666D6">
      <w:pPr>
        <w:tabs>
          <w:tab w:val="left" w:pos="4253"/>
        </w:tabs>
        <w:spacing w:after="0" w:line="240" w:lineRule="auto"/>
        <w:ind w:right="737" w:firstLine="397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1666D6" w:rsidRDefault="001666D6">
      <w:pPr>
        <w:tabs>
          <w:tab w:val="left" w:pos="4253"/>
        </w:tabs>
        <w:spacing w:after="0" w:line="240" w:lineRule="auto"/>
        <w:ind w:right="737" w:firstLine="397"/>
        <w:outlineLvl w:val="4"/>
        <w:rPr>
          <w:rFonts w:ascii="Times New Roman" w:hAnsi="Times New Roman"/>
          <w:b/>
          <w:sz w:val="28"/>
        </w:rPr>
      </w:pPr>
    </w:p>
    <w:p w:rsidR="001666D6" w:rsidRDefault="001666D6">
      <w:pPr>
        <w:pStyle w:val="aff5"/>
        <w:ind w:right="4393"/>
        <w:jc w:val="both"/>
        <w:rPr>
          <w:u w:val="none"/>
        </w:rPr>
      </w:pPr>
    </w:p>
    <w:p w:rsidR="001666D6" w:rsidRDefault="004D3FAB">
      <w:pPr>
        <w:pStyle w:val="aff5"/>
        <w:ind w:right="3259"/>
        <w:jc w:val="both"/>
        <w:rPr>
          <w:u w:val="none"/>
        </w:rPr>
      </w:pPr>
      <w:r>
        <w:rPr>
          <w:u w:val="none"/>
        </w:rPr>
        <w:t xml:space="preserve">О внесении изменений в постановление № 762 от 30.12.2019 г. "Об утверждении муниципальной программы «Комплексное развитие </w:t>
      </w:r>
      <w:r>
        <w:rPr>
          <w:u w:val="none"/>
        </w:rPr>
        <w:t>Ивантеевского муниципального образования Ивантеевского муниципального района Саратовской области»"</w:t>
      </w:r>
    </w:p>
    <w:p w:rsidR="001666D6" w:rsidRDefault="001666D6">
      <w:pPr>
        <w:pStyle w:val="aff5"/>
        <w:ind w:firstLine="567"/>
        <w:jc w:val="both"/>
        <w:rPr>
          <w:b w:val="0"/>
          <w:u w:val="none"/>
        </w:rPr>
      </w:pPr>
    </w:p>
    <w:p w:rsidR="001666D6" w:rsidRDefault="004D3FAB">
      <w:pPr>
        <w:pStyle w:val="aff5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В целя повышение уровня благоустройства и повышения уровня физической культуры и культурного уровня населения Федеральным законом от 06.10.2003 г. № 131-ФЗ </w:t>
      </w:r>
      <w:r>
        <w:rPr>
          <w:b w:val="0"/>
          <w:u w:val="none"/>
        </w:rPr>
        <w:t>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1666D6" w:rsidRDefault="004D3FAB">
      <w:pPr>
        <w:pStyle w:val="aff5"/>
        <w:tabs>
          <w:tab w:val="left" w:pos="9355"/>
        </w:tabs>
        <w:ind w:right="-5" w:firstLine="567"/>
        <w:jc w:val="both"/>
      </w:pPr>
      <w:r>
        <w:rPr>
          <w:b w:val="0"/>
          <w:u w:val="none"/>
        </w:rPr>
        <w:t>1. Внести изменения в  П</w:t>
      </w:r>
      <w:r>
        <w:rPr>
          <w:b w:val="0"/>
          <w:u w:val="none"/>
        </w:rPr>
        <w:t xml:space="preserve">остановление от 30.12.2019 № 762 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</w:t>
      </w:r>
      <w:proofErr w:type="spellStart"/>
      <w:r>
        <w:rPr>
          <w:b w:val="0"/>
          <w:u w:val="none"/>
        </w:rPr>
        <w:t>изм</w:t>
      </w:r>
      <w:proofErr w:type="spellEnd"/>
      <w:r>
        <w:rPr>
          <w:b w:val="0"/>
          <w:u w:val="none"/>
        </w:rPr>
        <w:t>. от 18.02.2020 г. № 57;06.05.2020 г. № 144; 21.05.</w:t>
      </w:r>
      <w:r>
        <w:rPr>
          <w:b w:val="0"/>
          <w:u w:val="none"/>
        </w:rPr>
        <w:t>2020 г. № 173; 08.07.2020 г. № 236; 21.08.2020 г. № 306; 09.11.2020 г. № 424; 28.12.2020 г. № 530; 14.01.2021г. №5; 04.02.2021 г.  № 46;16.02.2021 г. № 73; 22.04.2021 г. 176; 18.08.2021 г. № 360, 06.09.2021 г. №396, 18.11.2021№ 501, 29.12.2021 № 612, 12.01</w:t>
      </w:r>
      <w:r>
        <w:rPr>
          <w:b w:val="0"/>
          <w:u w:val="none"/>
        </w:rPr>
        <w:t>.2022 № 4,№ 75 от 16.02.2022 г.,№257 от 16.06.2022г, № 410 от 26.09.2022г, № 16 от 18.01.2023г, №17 от 18.01.2023, № 229 от 14.06.2023 г, №280 от 17.07.2023,№ 337 от 28.08.2023г., №497 от 20.11.2023)</w:t>
      </w:r>
    </w:p>
    <w:p w:rsidR="001666D6" w:rsidRDefault="004D3FAB">
      <w:pPr>
        <w:pStyle w:val="aff5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>2. Паспорт и приложения № 1, 2, 3 муниципальной программ</w:t>
      </w:r>
      <w:r>
        <w:rPr>
          <w:b w:val="0"/>
          <w:u w:val="none"/>
        </w:rPr>
        <w:t>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1666D6" w:rsidRDefault="004D3FAB">
      <w:pPr>
        <w:pStyle w:val="aff5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>3.Контроль за исполнением настоящего постановления оставляю за собой.</w:t>
      </w:r>
    </w:p>
    <w:p w:rsidR="001666D6" w:rsidRDefault="001666D6">
      <w:pPr>
        <w:pStyle w:val="aff5"/>
        <w:ind w:left="705"/>
        <w:jc w:val="both"/>
        <w:rPr>
          <w:b w:val="0"/>
          <w:u w:val="none"/>
        </w:rPr>
      </w:pPr>
    </w:p>
    <w:p w:rsidR="001666D6" w:rsidRDefault="001666D6">
      <w:pPr>
        <w:pStyle w:val="aff5"/>
        <w:jc w:val="both"/>
        <w:rPr>
          <w:b w:val="0"/>
          <w:u w:val="none"/>
        </w:rPr>
      </w:pPr>
    </w:p>
    <w:p w:rsidR="001666D6" w:rsidRDefault="004D3FAB">
      <w:pPr>
        <w:pStyle w:val="aff5"/>
        <w:jc w:val="both"/>
        <w:rPr>
          <w:u w:val="none"/>
        </w:rPr>
      </w:pPr>
      <w:r>
        <w:rPr>
          <w:u w:val="none"/>
        </w:rPr>
        <w:t xml:space="preserve">Глава Ивантеевского </w:t>
      </w:r>
    </w:p>
    <w:p w:rsidR="001666D6" w:rsidRDefault="004D3FAB">
      <w:pPr>
        <w:pStyle w:val="aff5"/>
        <w:ind w:left="705" w:hanging="705"/>
        <w:jc w:val="both"/>
      </w:pPr>
      <w:r>
        <w:rPr>
          <w:u w:val="none"/>
        </w:rPr>
        <w:t>муниципального</w:t>
      </w:r>
      <w:r>
        <w:rPr>
          <w:u w:val="none"/>
        </w:rPr>
        <w:t xml:space="preserve"> района                                                                      В.В. Басов</w:t>
      </w:r>
    </w:p>
    <w:p w:rsidR="001666D6" w:rsidRDefault="001666D6">
      <w:pPr>
        <w:pStyle w:val="aff6"/>
        <w:jc w:val="center"/>
        <w:rPr>
          <w:sz w:val="20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4D3FAB">
      <w:pPr>
        <w:pStyle w:val="aff6"/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«КОМПЛЕКСНОЕ РАЗВИТИЕ ИВАНТЕЕВСКОГО МУНИЦИПАЛЬНОГО ОБРАЗОВАНИЯ ИВАНТЕЕВСКОГО МУНИЦИПАЛЬНОГО РАЙОНА САРАТОВСКОЙ </w:t>
      </w:r>
      <w:r>
        <w:rPr>
          <w:b/>
          <w:sz w:val="28"/>
        </w:rPr>
        <w:t>ОБЛАСТИ»</w:t>
      </w: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jc w:val="center"/>
        <w:rPr>
          <w:b/>
          <w:sz w:val="28"/>
        </w:rPr>
      </w:pPr>
    </w:p>
    <w:p w:rsidR="001666D6" w:rsidRDefault="001666D6">
      <w:pPr>
        <w:pStyle w:val="aff6"/>
        <w:ind w:firstLine="567"/>
        <w:jc w:val="center"/>
        <w:rPr>
          <w:b/>
          <w:sz w:val="28"/>
        </w:rPr>
      </w:pPr>
    </w:p>
    <w:p w:rsidR="001666D6" w:rsidRDefault="001666D6">
      <w:pPr>
        <w:pStyle w:val="aff6"/>
        <w:ind w:firstLine="567"/>
        <w:jc w:val="center"/>
        <w:rPr>
          <w:b/>
          <w:sz w:val="28"/>
        </w:rPr>
      </w:pPr>
    </w:p>
    <w:p w:rsidR="001666D6" w:rsidRDefault="001666D6">
      <w:pPr>
        <w:pStyle w:val="aff6"/>
        <w:ind w:firstLine="567"/>
        <w:jc w:val="center"/>
        <w:rPr>
          <w:b/>
        </w:rPr>
      </w:pP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lastRenderedPageBreak/>
        <w:t xml:space="preserve">ПАСПОРТ </w:t>
      </w: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1666D6" w:rsidRDefault="001666D6">
      <w:pPr>
        <w:pStyle w:val="aff6"/>
        <w:ind w:firstLine="567"/>
        <w:jc w:val="center"/>
        <w:rPr>
          <w:b/>
        </w:rPr>
      </w:pPr>
    </w:p>
    <w:tbl>
      <w:tblPr>
        <w:tblW w:w="10280" w:type="dxa"/>
        <w:tblInd w:w="-113" w:type="dxa"/>
        <w:tblLayout w:type="fixed"/>
        <w:tblLook w:val="0000"/>
      </w:tblPr>
      <w:tblGrid>
        <w:gridCol w:w="3085"/>
        <w:gridCol w:w="7195"/>
      </w:tblGrid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pStyle w:val="aff6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Муниципальная программа «Комплексное развитие </w:t>
            </w:r>
            <w:r>
              <w:t>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pStyle w:val="aff6"/>
              <w:widowControl w:val="0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pStyle w:val="aff6"/>
              <w:widowControl w:val="0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Администрация Ивантеевского муниципального </w:t>
            </w:r>
            <w:r>
              <w:t>района Саратовской области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1666D6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чистоты, порядка и благоустройства на территории Ивантеевского муниципального район</w:t>
            </w:r>
            <w:r>
              <w:rPr>
                <w:rFonts w:ascii="Times New Roman" w:hAnsi="Times New Roman"/>
                <w:sz w:val="24"/>
              </w:rPr>
              <w:t>а;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содержание и обслуживание наружных сетей уличного освещения территории населенных </w:t>
            </w:r>
            <w:r>
              <w:rPr>
                <w:rFonts w:ascii="Times New Roman" w:hAnsi="Times New Roman"/>
                <w:sz w:val="24"/>
              </w:rPr>
              <w:t>пунктов, установка новых энергосберегающих фонарей;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некоторых категорий работников муниципальных учреждений;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 xml:space="preserve">- повышение общего уровня благоустройства </w:t>
            </w:r>
            <w:r>
              <w:t>населенных пунктов;</w:t>
            </w:r>
          </w:p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защита жизни и здоровья граждан и имущества от пожаров;</w:t>
            </w:r>
          </w:p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благоприятных условий для организации культурного досуга и отдыха жителей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координация и проведение на территории района единой государств</w:t>
            </w:r>
            <w:r>
              <w:rPr>
                <w:rFonts w:ascii="Times New Roman" w:hAnsi="Times New Roman"/>
                <w:sz w:val="24"/>
              </w:rPr>
              <w:t>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мероприятий по сокращению потерь воды в системах водоснабжения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благоустройство </w:t>
            </w:r>
            <w:r>
              <w:rPr>
                <w:rFonts w:ascii="Times New Roman" w:hAnsi="Times New Roman"/>
                <w:sz w:val="24"/>
              </w:rPr>
              <w:t>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массовой физической культуры и спорта;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</w:t>
            </w:r>
            <w:r>
              <w:rPr>
                <w:rFonts w:ascii="Times New Roman" w:hAnsi="Times New Roman"/>
                <w:sz w:val="24"/>
              </w:rPr>
              <w:t>игиенической и экологической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Ивантеевского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повышение инвестиционной и эстетической привлекательно</w:t>
            </w:r>
            <w:r>
              <w:rPr>
                <w:rFonts w:ascii="Times New Roman" w:hAnsi="Times New Roman"/>
                <w:sz w:val="24"/>
              </w:rPr>
              <w:t>сти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уровня занятости местного населения, </w:t>
            </w:r>
            <w:r>
              <w:rPr>
                <w:rFonts w:ascii="Times New Roman" w:hAnsi="Times New Roman"/>
                <w:sz w:val="24"/>
              </w:rPr>
              <w:t>сохранение и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</w:t>
            </w:r>
            <w:r>
              <w:rPr>
                <w:rFonts w:ascii="Times New Roman" w:hAnsi="Times New Roman"/>
                <w:sz w:val="24"/>
              </w:rPr>
              <w:t>сации на прогнозный уровень инфляции;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снижение риска пожаров до соц</w:t>
            </w:r>
            <w:r>
              <w:t>иально приемлемого уровня;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</w:t>
            </w:r>
            <w:r>
              <w:t>стных и социальных категорий населения области, повышение уровня подготовки спортсменов;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Сроки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  <w:p w:rsidR="001666D6" w:rsidRDefault="004D3FAB">
            <w:pPr>
              <w:pStyle w:val="aff6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2020 – 2025 годы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финансирования составляет 102</w:t>
            </w:r>
            <w:r>
              <w:rPr>
                <w:rFonts w:ascii="Times New Roman" w:hAnsi="Times New Roman"/>
                <w:sz w:val="24"/>
              </w:rPr>
              <w:t>717,1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10611,2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 год – 12123,0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32165,9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–29</w:t>
            </w:r>
            <w:r>
              <w:rPr>
                <w:rFonts w:ascii="Times New Roman" w:hAnsi="Times New Roman"/>
                <w:sz w:val="24"/>
              </w:rPr>
              <w:t>824,1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8972,2 тыс.рублей;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год- 9020,7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34338,7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 xml:space="preserve"> год – 998,8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17433,0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>–67</w:t>
            </w:r>
            <w:r>
              <w:rPr>
                <w:rFonts w:ascii="Times New Roman" w:hAnsi="Times New Roman"/>
                <w:sz w:val="24"/>
              </w:rPr>
              <w:t>355,6</w:t>
            </w:r>
            <w:r>
              <w:rPr>
                <w:rFonts w:ascii="Times New Roman" w:hAnsi="Times New Roman"/>
                <w:sz w:val="24"/>
              </w:rPr>
              <w:t>тыс. рублей,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9 792,2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год – 10721,1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14594,9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 год – 14</w:t>
            </w:r>
            <w:r>
              <w:rPr>
                <w:rFonts w:ascii="Times New Roman" w:hAnsi="Times New Roman"/>
                <w:sz w:val="24"/>
              </w:rPr>
              <w:t>290,1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8936,6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9020,7 тыс. рублей;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>- 31,7 тыс. рублей,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  <w:r>
              <w:rPr>
                <w:rFonts w:ascii="Times New Roman" w:hAnsi="Times New Roman"/>
                <w:sz w:val="24"/>
              </w:rPr>
              <w:t>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— 31,7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рублей, в том числе: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</w:t>
            </w:r>
            <w:r>
              <w:rPr>
                <w:rFonts w:ascii="Times New Roman" w:hAnsi="Times New Roman"/>
                <w:sz w:val="24"/>
              </w:rPr>
              <w:t xml:space="preserve">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1666D6" w:rsidRDefault="004D3FAB">
            <w:pPr>
              <w:widowControl w:val="0"/>
              <w:spacing w:after="0" w:line="228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подпрограммам:</w:t>
            </w:r>
          </w:p>
          <w:p w:rsidR="001666D6" w:rsidRDefault="004D3FAB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1 «Благоустройство» – 63</w:t>
            </w:r>
            <w:r>
              <w:rPr>
                <w:rFonts w:ascii="Times New Roman" w:hAnsi="Times New Roman"/>
                <w:spacing w:val="-6"/>
                <w:sz w:val="24"/>
              </w:rPr>
              <w:t>579,8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1666D6" w:rsidRDefault="004D3FAB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2 «Организация первичных мер пожарной безопасности» – 185,7 тыс. руб.;</w:t>
            </w:r>
          </w:p>
          <w:p w:rsidR="001666D6" w:rsidRDefault="004D3FAB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«Осуществление </w:t>
            </w:r>
            <w:r>
              <w:rPr>
                <w:rFonts w:ascii="Times New Roman" w:hAnsi="Times New Roman"/>
                <w:sz w:val="24"/>
              </w:rPr>
              <w:t>мероприятий по организации культурного досуга жителей муниципального образования» - 209,7 тыс. руб.;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 - 90тыс.руб.;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автомобильных дорог общего пользования местного значения в границах населенных пунктов Ивантеевского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- 38</w:t>
            </w:r>
            <w:r>
              <w:rPr>
                <w:rFonts w:ascii="Times New Roman" w:hAnsi="Times New Roman"/>
                <w:sz w:val="24"/>
              </w:rPr>
              <w:t>566,1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6 «Повышение качества водоснабжения и водоотведения» - </w:t>
            </w:r>
            <w:r>
              <w:rPr>
                <w:rFonts w:ascii="Times New Roman" w:hAnsi="Times New Roman"/>
                <w:sz w:val="24"/>
              </w:rPr>
              <w:t>85,8</w:t>
            </w:r>
            <w:r>
              <w:rPr>
                <w:rFonts w:ascii="Times New Roman" w:hAnsi="Times New Roman"/>
                <w:sz w:val="24"/>
              </w:rPr>
              <w:t xml:space="preserve"> тыс. рублей.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</w:t>
            </w:r>
            <w:r>
              <w:rPr>
                <w:rFonts w:ascii="Times New Roman" w:hAnsi="Times New Roman"/>
                <w:sz w:val="24"/>
              </w:rPr>
              <w:t>зультаты реализации</w:t>
            </w:r>
          </w:p>
          <w:p w:rsidR="001666D6" w:rsidRDefault="004D3FAB">
            <w:pPr>
              <w:pStyle w:val="aff6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изменение внешнего вида населенных пунктов и территорий общего пользования;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улучшение качества жизни и отдыха жителей поселения, создание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</w:t>
            </w:r>
            <w:r>
              <w:rPr>
                <w:rFonts w:ascii="Times New Roman" w:hAnsi="Times New Roman"/>
                <w:sz w:val="24"/>
              </w:rPr>
              <w:t>чшение санитарного и экологического состояния территории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поселения.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увеличение численности населения, занимающегося физической</w:t>
            </w:r>
            <w:r>
              <w:t xml:space="preserve"> культурой и спортом и ведущего здоровый образ жизни;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снижение количества пожаров, гибел</w:t>
            </w:r>
            <w:r>
              <w:t xml:space="preserve">и и травматизма людей при пожарах, достигаемое за счет качественного обеспечения органом </w:t>
            </w:r>
            <w:r>
              <w:lastRenderedPageBreak/>
              <w:t>местного самоуправления первичных мер пожарной безопасности;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улучшение качества предоставления коммунальных услуг населению.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Система организации контроля над реализ</w:t>
            </w:r>
            <w:r>
              <w:rPr>
                <w:rFonts w:ascii="Times New Roman" w:hAnsi="Times New Roman"/>
                <w:sz w:val="24"/>
              </w:rPr>
              <w:t>ацией</w:t>
            </w:r>
          </w:p>
          <w:p w:rsidR="001666D6" w:rsidRDefault="004D3FAB">
            <w:pPr>
              <w:pStyle w:val="aff6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1666D6" w:rsidRDefault="004D3FAB">
      <w:pPr>
        <w:pStyle w:val="aff6"/>
        <w:ind w:firstLine="567"/>
        <w:jc w:val="both"/>
      </w:pPr>
      <w:r>
        <w:t xml:space="preserve">Муниципальная программа «Комплексное развитие </w:t>
      </w:r>
      <w:r>
        <w:t>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</w:t>
      </w:r>
      <w:r>
        <w:t xml:space="preserve">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</w:t>
      </w:r>
      <w:r>
        <w:t>местного значения в данном разделе относятся:</w:t>
      </w:r>
    </w:p>
    <w:p w:rsidR="001666D6" w:rsidRDefault="004D3FAB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 xml:space="preserve">владение, пользование и распоряжение имуществом, находящимся в муниципальной собственности поселения; </w:t>
      </w:r>
    </w:p>
    <w:p w:rsidR="001666D6" w:rsidRDefault="004D3FAB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 xml:space="preserve">создание условий для массового отдыха жителей поселения и обустройство зоны отдыха (парка); </w:t>
      </w:r>
    </w:p>
    <w:p w:rsidR="001666D6" w:rsidRDefault="004D3FAB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>организация</w:t>
      </w:r>
      <w:r>
        <w:t xml:space="preserve"> сбора и вывоза бытовых отходов и мусора; </w:t>
      </w:r>
    </w:p>
    <w:p w:rsidR="001666D6" w:rsidRDefault="004D3FAB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>организация благоустройства и озеленения территории поселения;</w:t>
      </w:r>
    </w:p>
    <w:p w:rsidR="001666D6" w:rsidRDefault="004D3FAB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1666D6" w:rsidRDefault="004D3FAB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 xml:space="preserve">благоустройство и содержание мест захоронения. </w:t>
      </w:r>
    </w:p>
    <w:p w:rsidR="001666D6" w:rsidRDefault="004D3FAB">
      <w:pPr>
        <w:pStyle w:val="aff6"/>
        <w:ind w:firstLine="567"/>
        <w:jc w:val="both"/>
      </w:pPr>
      <w:r>
        <w:t>Реализация данной муниципальной программы</w:t>
      </w:r>
      <w:r>
        <w:t xml:space="preserve">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1666D6" w:rsidRDefault="001666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 xml:space="preserve">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</w:t>
      </w:r>
      <w:r>
        <w:rPr>
          <w:rFonts w:ascii="Times New Roman" w:hAnsi="Times New Roman"/>
          <w:sz w:val="24"/>
        </w:rPr>
        <w:t>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</w:t>
      </w:r>
      <w:r>
        <w:rPr>
          <w:rFonts w:ascii="Times New Roman" w:hAnsi="Times New Roman"/>
          <w:sz w:val="24"/>
        </w:rPr>
        <w:t>антеевского муниципального района.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</w:t>
      </w:r>
      <w:r>
        <w:rPr>
          <w:rFonts w:ascii="Times New Roman" w:hAnsi="Times New Roman"/>
          <w:sz w:val="24"/>
        </w:rPr>
        <w:t xml:space="preserve">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программы должно оказать положительное влияние на изменения в соц</w:t>
      </w:r>
      <w:r>
        <w:rPr>
          <w:rFonts w:ascii="Times New Roman" w:hAnsi="Times New Roman"/>
          <w:sz w:val="24"/>
        </w:rPr>
        <w:t>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</w:t>
      </w:r>
      <w:r>
        <w:rPr>
          <w:rFonts w:ascii="Times New Roman" w:hAnsi="Times New Roman"/>
          <w:sz w:val="24"/>
        </w:rPr>
        <w:t>ение окажет существенное положительное влияние на социальное и экономическое благополучие общества.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</w:t>
      </w:r>
      <w:r>
        <w:rPr>
          <w:rFonts w:ascii="Times New Roman" w:hAnsi="Times New Roman"/>
          <w:sz w:val="24"/>
        </w:rPr>
        <w:t>ных работ и отражает в себе основные направления благоустройства до 2025 года.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</w:t>
      </w:r>
      <w:r>
        <w:rPr>
          <w:rFonts w:ascii="Times New Roman" w:hAnsi="Times New Roman"/>
          <w:sz w:val="24"/>
        </w:rPr>
        <w:t>в границах муниципального образования, и сводится к решению следующих видов работ: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</w:t>
      </w:r>
      <w:r>
        <w:rPr>
          <w:rFonts w:ascii="Times New Roman" w:hAnsi="Times New Roman"/>
          <w:sz w:val="24"/>
        </w:rPr>
        <w:t>рного наследия(памятников истории и культуры);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</w:t>
      </w:r>
      <w:r>
        <w:rPr>
          <w:rFonts w:ascii="Times New Roman" w:hAnsi="Times New Roman"/>
          <w:sz w:val="24"/>
        </w:rPr>
        <w:t>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проблем по благоустройству территорий Ивантеевского муниципального образов</w:t>
      </w:r>
      <w:r>
        <w:rPr>
          <w:rFonts w:ascii="Times New Roman" w:hAnsi="Times New Roman"/>
          <w:sz w:val="24"/>
        </w:rPr>
        <w:t>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</w:t>
      </w:r>
      <w:r>
        <w:rPr>
          <w:rFonts w:ascii="Times New Roman" w:hAnsi="Times New Roman"/>
          <w:sz w:val="24"/>
        </w:rPr>
        <w:t>го проживания.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</w:t>
      </w:r>
      <w:r>
        <w:rPr>
          <w:rFonts w:ascii="Times New Roman" w:hAnsi="Times New Roman"/>
          <w:sz w:val="24"/>
        </w:rPr>
        <w:t>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666D6" w:rsidRDefault="001666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666D6" w:rsidRDefault="001666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Характеристика сферы реализации программы, описание основных проблем</w:t>
      </w:r>
    </w:p>
    <w:p w:rsidR="001666D6" w:rsidRDefault="004D3FAB">
      <w:pPr>
        <w:pStyle w:val="aff6"/>
        <w:ind w:firstLine="709"/>
        <w:jc w:val="both"/>
      </w:pPr>
      <w:r>
        <w:t xml:space="preserve">Необходимость обеспечения надлежащего </w:t>
      </w:r>
      <w:r>
        <w:t>содержания и улучшения состояния объектов благоустройства является одним из основных элементов развития поселения.</w:t>
      </w:r>
    </w:p>
    <w:p w:rsidR="001666D6" w:rsidRDefault="004D3FAB">
      <w:pPr>
        <w:pStyle w:val="aff6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</w:t>
      </w:r>
      <w:r>
        <w:t>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</w:t>
      </w:r>
      <w:r>
        <w:t>ектурных форм.</w:t>
      </w:r>
    </w:p>
    <w:p w:rsidR="001666D6" w:rsidRDefault="004D3FAB">
      <w:pPr>
        <w:pStyle w:val="aff6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1666D6" w:rsidRDefault="004D3FAB">
      <w:pPr>
        <w:pStyle w:val="aff6"/>
        <w:ind w:firstLine="709"/>
        <w:jc w:val="both"/>
      </w:pPr>
      <w:r>
        <w:t>Одной из пробле</w:t>
      </w:r>
      <w:r>
        <w:t>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1666D6" w:rsidRDefault="004D3FAB">
      <w:pPr>
        <w:pStyle w:val="aff6"/>
        <w:ind w:firstLine="709"/>
        <w:jc w:val="both"/>
      </w:pPr>
      <w:r>
        <w:t>В настоящее время на территории поселения фактически отсутствуют урны для сбора мус</w:t>
      </w:r>
      <w:r>
        <w:t>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</w:t>
      </w:r>
      <w:r>
        <w:t>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1666D6" w:rsidRDefault="004D3FAB">
      <w:pPr>
        <w:pStyle w:val="aff6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1666D6" w:rsidRDefault="004D3FAB">
      <w:pPr>
        <w:pStyle w:val="aff6"/>
        <w:ind w:firstLine="709"/>
        <w:jc w:val="both"/>
      </w:pPr>
      <w:r>
        <w:t xml:space="preserve">В настоящее время на территории Ивантеевского </w:t>
      </w:r>
      <w:r>
        <w:t>муниципального района расположены 31 многоквартирный жилой дом.</w:t>
      </w:r>
    </w:p>
    <w:p w:rsidR="001666D6" w:rsidRDefault="004D3FAB">
      <w:pPr>
        <w:pStyle w:val="aff6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</w:t>
      </w:r>
      <w:r>
        <w:t>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</w:t>
      </w:r>
      <w:r>
        <w:t>чество автомобильных парковочных мест, ветхое состояние дровяных сараев.</w:t>
      </w:r>
    </w:p>
    <w:p w:rsidR="001666D6" w:rsidRDefault="004D3FAB">
      <w:pPr>
        <w:pStyle w:val="aff6"/>
        <w:ind w:firstLine="709"/>
        <w:jc w:val="both"/>
      </w:pPr>
      <w: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</w:t>
      </w:r>
      <w:r>
        <w:t xml:space="preserve">о отдыха населения является значимой проблемой области. </w:t>
      </w:r>
    </w:p>
    <w:p w:rsidR="001666D6" w:rsidRDefault="004D3FAB">
      <w:pPr>
        <w:pStyle w:val="aff6"/>
        <w:ind w:firstLine="709"/>
        <w:jc w:val="both"/>
      </w:pPr>
      <w:r>
        <w:lastRenderedPageBreak/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</w:t>
      </w:r>
      <w:r>
        <w:t>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</w:t>
      </w:r>
      <w:r>
        <w:t>ышению уровня их комфортного проживания.</w:t>
      </w:r>
    </w:p>
    <w:p w:rsidR="001666D6" w:rsidRDefault="001666D6">
      <w:pPr>
        <w:pStyle w:val="aff6"/>
        <w:ind w:firstLine="709"/>
        <w:jc w:val="both"/>
      </w:pPr>
    </w:p>
    <w:p w:rsidR="001666D6" w:rsidRDefault="001666D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Цели и задачи муниципальной программы</w:t>
      </w:r>
    </w:p>
    <w:p w:rsidR="001666D6" w:rsidRDefault="004D3FAB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</w:t>
      </w:r>
      <w:r>
        <w:rPr>
          <w:rFonts w:ascii="Times New Roman" w:hAnsi="Times New Roman"/>
          <w:sz w:val="24"/>
        </w:rPr>
        <w:t>оустройства образования. Для достижения поставленных целей предусмотрено решение следующих задач:</w:t>
      </w:r>
    </w:p>
    <w:p w:rsidR="001666D6" w:rsidRDefault="001666D6">
      <w:pPr>
        <w:pStyle w:val="aff1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</w:p>
    <w:p w:rsidR="001666D6" w:rsidRDefault="004D3FAB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чистоты, порядка и благоустройства на территории Ивантеевского муниципального образования;</w:t>
      </w:r>
    </w:p>
    <w:p w:rsidR="001666D6" w:rsidRDefault="004D3FAB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санитарного состояния территорий поселений;</w:t>
      </w:r>
    </w:p>
    <w:p w:rsidR="001666D6" w:rsidRDefault="004D3FAB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памятников, мест захоронений;</w:t>
      </w:r>
    </w:p>
    <w:p w:rsidR="001666D6" w:rsidRDefault="004D3FAB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1666D6" w:rsidRDefault="004D3FAB">
      <w:pPr>
        <w:pStyle w:val="aff1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оплаты труда некоторых категорий работников муниципальных</w:t>
      </w:r>
      <w:r>
        <w:rPr>
          <w:rFonts w:ascii="Times New Roman" w:hAnsi="Times New Roman"/>
          <w:sz w:val="24"/>
        </w:rPr>
        <w:t xml:space="preserve"> учреждений;</w:t>
      </w:r>
    </w:p>
    <w:p w:rsidR="001666D6" w:rsidRDefault="004D3FAB">
      <w:pPr>
        <w:pStyle w:val="aff6"/>
        <w:numPr>
          <w:ilvl w:val="0"/>
          <w:numId w:val="3"/>
        </w:numPr>
        <w:jc w:val="both"/>
      </w:pPr>
      <w:r>
        <w:t>повышение общего уровня благоустройства населенных пунктов.</w:t>
      </w:r>
    </w:p>
    <w:p w:rsidR="001666D6" w:rsidRDefault="004D3FAB">
      <w:pPr>
        <w:pStyle w:val="aff6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1666D6" w:rsidRDefault="001666D6">
      <w:pPr>
        <w:pStyle w:val="aff6"/>
        <w:numPr>
          <w:ilvl w:val="0"/>
          <w:numId w:val="2"/>
        </w:numPr>
        <w:jc w:val="both"/>
      </w:pPr>
    </w:p>
    <w:p w:rsidR="001666D6" w:rsidRDefault="004D3FAB">
      <w:pPr>
        <w:pStyle w:val="aff1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первичных мер пожарной безопасности;</w:t>
      </w:r>
    </w:p>
    <w:p w:rsidR="001666D6" w:rsidRDefault="004D3FAB">
      <w:pPr>
        <w:pStyle w:val="aff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</w:t>
      </w:r>
      <w:r>
        <w:rPr>
          <w:rFonts w:ascii="Times New Roman" w:hAnsi="Times New Roman"/>
          <w:sz w:val="24"/>
        </w:rPr>
        <w:t xml:space="preserve"> жизни и здоровья граждан и имущества от пожаров.</w:t>
      </w:r>
    </w:p>
    <w:p w:rsidR="001666D6" w:rsidRDefault="004D3FAB">
      <w:pPr>
        <w:pStyle w:val="aff6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1666D6" w:rsidRDefault="001666D6">
      <w:pPr>
        <w:pStyle w:val="aff6"/>
        <w:numPr>
          <w:ilvl w:val="0"/>
          <w:numId w:val="2"/>
        </w:numPr>
        <w:jc w:val="both"/>
      </w:pPr>
    </w:p>
    <w:p w:rsidR="001666D6" w:rsidRDefault="004D3FAB">
      <w:pPr>
        <w:pStyle w:val="aff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организации</w:t>
      </w:r>
      <w:r>
        <w:rPr>
          <w:rFonts w:ascii="Times New Roman" w:hAnsi="Times New Roman"/>
          <w:sz w:val="24"/>
        </w:rPr>
        <w:t xml:space="preserve"> культурного досуга и отдыха жителей муниципального образования.</w:t>
      </w:r>
    </w:p>
    <w:p w:rsidR="001666D6" w:rsidRDefault="004D3FAB">
      <w:pPr>
        <w:pStyle w:val="aff6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</w:t>
      </w:r>
      <w:r>
        <w:t>о образования».</w:t>
      </w:r>
    </w:p>
    <w:p w:rsidR="001666D6" w:rsidRDefault="001666D6">
      <w:pPr>
        <w:pStyle w:val="aff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</w:p>
    <w:p w:rsidR="001666D6" w:rsidRDefault="004D3FAB">
      <w:pPr>
        <w:pStyle w:val="aff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</w:t>
      </w:r>
      <w:r>
        <w:rPr>
          <w:rFonts w:ascii="Times New Roman" w:hAnsi="Times New Roman"/>
          <w:sz w:val="24"/>
        </w:rPr>
        <w:t>орта.</w:t>
      </w:r>
    </w:p>
    <w:p w:rsidR="001666D6" w:rsidRDefault="004D3FAB">
      <w:pPr>
        <w:pStyle w:val="aff6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1666D6" w:rsidRDefault="001666D6">
      <w:pPr>
        <w:pStyle w:val="aff6"/>
        <w:ind w:firstLine="567"/>
        <w:jc w:val="center"/>
      </w:pPr>
    </w:p>
    <w:p w:rsidR="001666D6" w:rsidRDefault="004D3FAB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Обобщенная характеристика мер государственног</w:t>
      </w:r>
      <w:r>
        <w:rPr>
          <w:rFonts w:ascii="Times New Roman" w:hAnsi="Times New Roman"/>
          <w:b/>
          <w:sz w:val="24"/>
        </w:rPr>
        <w:t>о регулирования</w:t>
      </w:r>
    </w:p>
    <w:p w:rsidR="001666D6" w:rsidRDefault="004D3FA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Внесение изменений и дополнений в Программу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Программу вносятся в соответствии с Уставом </w:t>
      </w:r>
      <w:r>
        <w:rPr>
          <w:rFonts w:ascii="Times New Roman" w:hAnsi="Times New Roman"/>
          <w:sz w:val="24"/>
        </w:rPr>
        <w:t xml:space="preserve">Ивантеевского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Федерации и Саратовской области, а также в целях исключения или включения в Программу дополнительных положений.</w:t>
      </w:r>
    </w:p>
    <w:p w:rsidR="001666D6" w:rsidRDefault="004D3FA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Программу могут отн</w:t>
      </w:r>
      <w:r>
        <w:rPr>
          <w:rFonts w:ascii="Times New Roman" w:hAnsi="Times New Roman"/>
          <w:sz w:val="24"/>
        </w:rPr>
        <w:t>оситься к формулировкам текста, наименованию мероприятий, их стоимости и срокам реализации.</w:t>
      </w:r>
    </w:p>
    <w:p w:rsidR="001666D6" w:rsidRDefault="001666D6">
      <w:pPr>
        <w:pStyle w:val="aff6"/>
        <w:ind w:firstLine="567"/>
        <w:jc w:val="center"/>
        <w:rPr>
          <w:b/>
        </w:rPr>
      </w:pPr>
    </w:p>
    <w:p w:rsidR="001666D6" w:rsidRDefault="001666D6">
      <w:pPr>
        <w:pStyle w:val="aff6"/>
        <w:ind w:firstLine="567"/>
        <w:jc w:val="center"/>
        <w:rPr>
          <w:b/>
        </w:rPr>
      </w:pPr>
    </w:p>
    <w:p w:rsidR="001666D6" w:rsidRDefault="004D3FAB">
      <w:pPr>
        <w:pStyle w:val="aff6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Ind w:w="-113" w:type="dxa"/>
        <w:tblLayout w:type="fixed"/>
        <w:tblLook w:val="0000"/>
      </w:tblPr>
      <w:tblGrid>
        <w:gridCol w:w="3085"/>
        <w:gridCol w:w="7196"/>
      </w:tblGrid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pStyle w:val="aff6"/>
              <w:widowControl w:val="0"/>
              <w:jc w:val="center"/>
            </w:pPr>
            <w: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Программа 1 «Благоуст</w:t>
            </w:r>
            <w:r>
              <w:t>ройство»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pStyle w:val="aff6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местного самоуправления в Российской федерации»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pStyle w:val="aff6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</w:t>
            </w:r>
            <w:r>
              <w:t>антеевского муниципального района Саратовской области</w:t>
            </w:r>
          </w:p>
        </w:tc>
      </w:tr>
      <w:tr w:rsidR="001666D6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обеспечение первичных мер пожарной безопасности;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</w:t>
            </w:r>
            <w:r>
              <w:rPr>
                <w:rFonts w:ascii="Times New Roman" w:hAnsi="Times New Roman"/>
                <w:sz w:val="24"/>
              </w:rPr>
              <w:t>о детских и спортивных площадок;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</w:t>
            </w:r>
            <w:r>
              <w:rPr>
                <w:rFonts w:ascii="Times New Roman" w:hAnsi="Times New Roman"/>
                <w:sz w:val="24"/>
              </w:rPr>
              <w:t>ассового отдыха населения;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благоустройство территорий населенных пунктов для </w:t>
            </w:r>
            <w:proofErr w:type="spellStart"/>
            <w:r>
              <w:rPr>
                <w:rFonts w:ascii="Times New Roman" w:hAnsi="Times New Roman"/>
                <w:sz w:val="24"/>
              </w:rPr>
              <w:t>обеспечениядостойного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комфортного проживания населения,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развитиесоциальной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инфраструктуры, </w:t>
            </w:r>
            <w:r>
              <w:rPr>
                <w:rFonts w:ascii="Times New Roman" w:hAnsi="Times New Roman"/>
                <w:sz w:val="24"/>
              </w:rPr>
              <w:t xml:space="preserve">отвечающей потребностям </w:t>
            </w:r>
            <w:proofErr w:type="spellStart"/>
            <w:r>
              <w:rPr>
                <w:rFonts w:ascii="Times New Roman" w:hAnsi="Times New Roman"/>
                <w:sz w:val="24"/>
              </w:rPr>
              <w:t>жителейнаселенных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пунктов;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санитарно-гигиенической и экологической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Ивантеевского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застройки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уровня занятости местного </w:t>
            </w:r>
            <w:r>
              <w:rPr>
                <w:rFonts w:ascii="Times New Roman" w:hAnsi="Times New Roman"/>
                <w:sz w:val="24"/>
              </w:rPr>
              <w:t>населения, сохранение и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учреждениями, собственниками земельных участков при решении </w:t>
            </w:r>
            <w:proofErr w:type="spellStart"/>
            <w:r>
              <w:rPr>
                <w:rFonts w:ascii="Times New Roman" w:hAnsi="Times New Roman"/>
                <w:sz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территории поселения;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территории поселения;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</w:t>
            </w:r>
            <w:r>
              <w:rPr>
                <w:rFonts w:ascii="Times New Roman" w:hAnsi="Times New Roman"/>
                <w:sz w:val="24"/>
              </w:rPr>
              <w:t>е у жителей патриотического и экологического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  <w:p w:rsidR="001666D6" w:rsidRDefault="004D3FAB">
            <w:pPr>
              <w:pStyle w:val="aff6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2020 – 2025 годы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</w:t>
            </w:r>
            <w:r>
              <w:rPr>
                <w:rFonts w:ascii="Times New Roman" w:hAnsi="Times New Roman"/>
                <w:sz w:val="24"/>
              </w:rPr>
              <w:t xml:space="preserve">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финансирования составляет 63</w:t>
            </w:r>
            <w:r>
              <w:rPr>
                <w:rFonts w:ascii="Times New Roman" w:hAnsi="Times New Roman"/>
                <w:sz w:val="24"/>
              </w:rPr>
              <w:t>579,8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10392,2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12093,0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14147,0 ты</w:t>
            </w:r>
            <w:r>
              <w:rPr>
                <w:rFonts w:ascii="Times New Roman" w:hAnsi="Times New Roman"/>
                <w:sz w:val="24"/>
              </w:rPr>
              <w:t>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–12</w:t>
            </w:r>
            <w:r>
              <w:rPr>
                <w:rFonts w:ascii="Times New Roman" w:hAnsi="Times New Roman"/>
                <w:sz w:val="24"/>
              </w:rPr>
              <w:t>772,5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7095,9 тыс.рублей;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год- 7079,2тыс.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2871,7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1500,0 тыс. </w:t>
            </w:r>
            <w:r>
              <w:rPr>
                <w:rFonts w:ascii="Times New Roman" w:hAnsi="Times New Roman"/>
                <w:sz w:val="24"/>
              </w:rPr>
              <w:t>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>– 59</w:t>
            </w:r>
            <w:r>
              <w:rPr>
                <w:rFonts w:ascii="Times New Roman" w:hAnsi="Times New Roman"/>
                <w:sz w:val="24"/>
              </w:rPr>
              <w:t>685,3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9 573,2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10691,1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12509,0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12</w:t>
            </w:r>
            <w:r>
              <w:rPr>
                <w:rFonts w:ascii="Times New Roman" w:hAnsi="Times New Roman"/>
                <w:sz w:val="24"/>
              </w:rPr>
              <w:t>772,5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7060,3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7079,2 тыс. рублей;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>- 31,7тыс.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— </w:t>
            </w:r>
            <w:r>
              <w:rPr>
                <w:rFonts w:ascii="Times New Roman" w:hAnsi="Times New Roman"/>
                <w:sz w:val="24"/>
              </w:rPr>
              <w:t>31,7тыс.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рублей, в том числе: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— 0 тыс. </w:t>
            </w:r>
            <w:r>
              <w:rPr>
                <w:rFonts w:ascii="Times New Roman" w:hAnsi="Times New Roman"/>
                <w:sz w:val="24"/>
              </w:rPr>
              <w:t>рублей;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</w:t>
            </w:r>
          </w:p>
          <w:p w:rsidR="001666D6" w:rsidRDefault="004D3FAB">
            <w:pPr>
              <w:pStyle w:val="aff6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ликвидация несанкционированных свалок;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</w:t>
            </w:r>
            <w:r>
              <w:rPr>
                <w:rFonts w:ascii="Times New Roman" w:hAnsi="Times New Roman"/>
                <w:sz w:val="24"/>
              </w:rPr>
              <w:t>е дорог муниципального образования;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lastRenderedPageBreak/>
              <w:t>поселения.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 увеличение числен</w:t>
            </w:r>
            <w:r>
              <w:t>ности населения, занимающегося физической культурой и спортом и ведущего здоровый образ жизни;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 xml:space="preserve">- формирование культурной среды, отвечающей растущим потребностям личности и </w:t>
            </w:r>
            <w:r>
              <w:t>общества;</w:t>
            </w:r>
          </w:p>
        </w:tc>
      </w:tr>
      <w:tr w:rsidR="001666D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Система организации контроля над реализацией</w:t>
            </w:r>
          </w:p>
          <w:p w:rsidR="001666D6" w:rsidRDefault="004D3FAB">
            <w:pPr>
              <w:pStyle w:val="aff6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 xml:space="preserve">областным </w:t>
            </w:r>
            <w:r>
              <w:t>законодательством</w:t>
            </w:r>
          </w:p>
        </w:tc>
      </w:tr>
    </w:tbl>
    <w:p w:rsidR="001666D6" w:rsidRDefault="001666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Подпрограмм</w:t>
      </w:r>
      <w:r>
        <w:rPr>
          <w:rFonts w:ascii="Times New Roman" w:hAnsi="Times New Roman"/>
          <w:sz w:val="24"/>
        </w:rPr>
        <w:t xml:space="preserve">ы должно оказать положительное влияние </w:t>
      </w:r>
      <w:proofErr w:type="spellStart"/>
      <w:r>
        <w:rPr>
          <w:rFonts w:ascii="Times New Roman" w:hAnsi="Times New Roman"/>
          <w:sz w:val="24"/>
        </w:rPr>
        <w:t>наизменения</w:t>
      </w:r>
      <w:proofErr w:type="spellEnd"/>
      <w:r>
        <w:rPr>
          <w:rFonts w:ascii="Times New Roman" w:hAnsi="Times New Roman"/>
          <w:sz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</w:rPr>
        <w:t>решениезадач</w:t>
      </w:r>
      <w:proofErr w:type="spellEnd"/>
      <w:r>
        <w:rPr>
          <w:rFonts w:ascii="Times New Roman" w:hAnsi="Times New Roman"/>
          <w:sz w:val="24"/>
        </w:rPr>
        <w:t xml:space="preserve"> по повышению уровня благоустройства села требуют значит</w:t>
      </w:r>
      <w:r>
        <w:rPr>
          <w:rFonts w:ascii="Times New Roman" w:hAnsi="Times New Roman"/>
          <w:sz w:val="24"/>
        </w:rPr>
        <w:t xml:space="preserve">ельных </w:t>
      </w:r>
      <w:proofErr w:type="spellStart"/>
      <w:r>
        <w:rPr>
          <w:rFonts w:ascii="Times New Roman" w:hAnsi="Times New Roman"/>
          <w:sz w:val="24"/>
        </w:rPr>
        <w:t>бюджетныхрасходов</w:t>
      </w:r>
      <w:proofErr w:type="spellEnd"/>
      <w:r>
        <w:rPr>
          <w:rFonts w:ascii="Times New Roman" w:hAnsi="Times New Roman"/>
          <w:sz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</w:rPr>
        <w:t>влияниена</w:t>
      </w:r>
      <w:proofErr w:type="spellEnd"/>
      <w:r>
        <w:rPr>
          <w:rFonts w:ascii="Times New Roman" w:hAnsi="Times New Roman"/>
          <w:sz w:val="24"/>
        </w:rPr>
        <w:t xml:space="preserve"> социальное и экономическое благополучие общества.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</w:t>
      </w:r>
      <w:r>
        <w:rPr>
          <w:rFonts w:ascii="Times New Roman" w:hAnsi="Times New Roman"/>
          <w:sz w:val="24"/>
        </w:rPr>
        <w:t>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Комплексность благоустройства территории представляет собой </w:t>
      </w:r>
      <w:proofErr w:type="spellStart"/>
      <w:r>
        <w:rPr>
          <w:rFonts w:ascii="Times New Roman" w:hAnsi="Times New Roman"/>
          <w:sz w:val="24"/>
        </w:rPr>
        <w:t>комплексмероприятий</w:t>
      </w:r>
      <w:proofErr w:type="spellEnd"/>
      <w:r>
        <w:rPr>
          <w:rFonts w:ascii="Times New Roman" w:hAnsi="Times New Roman"/>
          <w:sz w:val="24"/>
        </w:rPr>
        <w:t>, направленных на создание благоприятных усло</w:t>
      </w:r>
      <w:r>
        <w:rPr>
          <w:rFonts w:ascii="Times New Roman" w:hAnsi="Times New Roman"/>
          <w:sz w:val="24"/>
        </w:rPr>
        <w:t xml:space="preserve">вий жизни, </w:t>
      </w:r>
      <w:proofErr w:type="spellStart"/>
      <w:r>
        <w:rPr>
          <w:rFonts w:ascii="Times New Roman" w:hAnsi="Times New Roman"/>
          <w:sz w:val="24"/>
        </w:rPr>
        <w:t>трудовойдеятельности</w:t>
      </w:r>
      <w:proofErr w:type="spellEnd"/>
      <w:r>
        <w:rPr>
          <w:rFonts w:ascii="Times New Roman" w:hAnsi="Times New Roman"/>
          <w:sz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</w:t>
      </w:r>
      <w:r>
        <w:rPr>
          <w:rFonts w:ascii="Times New Roman" w:hAnsi="Times New Roman"/>
          <w:sz w:val="24"/>
        </w:rPr>
        <w:t>оронения;</w:t>
      </w:r>
    </w:p>
    <w:p w:rsidR="001666D6" w:rsidRDefault="004D3FAB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освещению улиц.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определения комплекса проблем, подлежащих программному решению, </w:t>
      </w:r>
      <w:proofErr w:type="spellStart"/>
      <w:r>
        <w:rPr>
          <w:rFonts w:ascii="Times New Roman" w:hAnsi="Times New Roman"/>
          <w:sz w:val="24"/>
        </w:rPr>
        <w:t>проведенанализ</w:t>
      </w:r>
      <w:proofErr w:type="spellEnd"/>
      <w:r>
        <w:rPr>
          <w:rFonts w:ascii="Times New Roman" w:hAnsi="Times New Roman"/>
          <w:sz w:val="24"/>
        </w:rPr>
        <w:t xml:space="preserve"> существующего положения по благоустройству поселения, определены цели, </w:t>
      </w:r>
      <w:proofErr w:type="spellStart"/>
      <w:r>
        <w:rPr>
          <w:rFonts w:ascii="Times New Roman" w:hAnsi="Times New Roman"/>
          <w:sz w:val="24"/>
        </w:rPr>
        <w:t>задачии</w:t>
      </w:r>
      <w:proofErr w:type="spellEnd"/>
      <w:r>
        <w:rPr>
          <w:rFonts w:ascii="Times New Roman" w:hAnsi="Times New Roman"/>
          <w:sz w:val="24"/>
        </w:rPr>
        <w:t xml:space="preserve"> направления деятельности при осуществлении Подпрограммы.</w:t>
      </w:r>
    </w:p>
    <w:p w:rsidR="001666D6" w:rsidRDefault="004D3F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ля решения проблем по благоустройству территорий Ивантеевского муниципального образования </w:t>
      </w:r>
      <w:proofErr w:type="spellStart"/>
      <w:r>
        <w:rPr>
          <w:rFonts w:ascii="Times New Roman" w:hAnsi="Times New Roman"/>
          <w:sz w:val="24"/>
        </w:rPr>
        <w:t>необходимоиспользовать</w:t>
      </w:r>
      <w:proofErr w:type="spellEnd"/>
      <w:r>
        <w:rPr>
          <w:rFonts w:ascii="Times New Roman" w:hAnsi="Times New Roman"/>
          <w:sz w:val="24"/>
        </w:rPr>
        <w:t xml:space="preserve"> программно-целевой метод. Комплексное решение проблемы </w:t>
      </w:r>
      <w:proofErr w:type="spellStart"/>
      <w:r>
        <w:rPr>
          <w:rFonts w:ascii="Times New Roman" w:hAnsi="Times New Roman"/>
          <w:sz w:val="24"/>
        </w:rPr>
        <w:t>окажетположительный</w:t>
      </w:r>
      <w:proofErr w:type="spellEnd"/>
      <w:r>
        <w:rPr>
          <w:rFonts w:ascii="Times New Roman" w:hAnsi="Times New Roman"/>
          <w:sz w:val="24"/>
        </w:rPr>
        <w:t xml:space="preserve"> эффект на санитарно-эпидемиологическую обстановку, предотвратит </w:t>
      </w:r>
      <w:proofErr w:type="spellStart"/>
      <w:r>
        <w:rPr>
          <w:rFonts w:ascii="Times New Roman" w:hAnsi="Times New Roman"/>
          <w:sz w:val="24"/>
        </w:rPr>
        <w:t>угро</w:t>
      </w:r>
      <w:r>
        <w:rPr>
          <w:rFonts w:ascii="Times New Roman" w:hAnsi="Times New Roman"/>
          <w:sz w:val="24"/>
        </w:rPr>
        <w:t>зужизни</w:t>
      </w:r>
      <w:proofErr w:type="spellEnd"/>
      <w:r>
        <w:rPr>
          <w:rFonts w:ascii="Times New Roman" w:hAnsi="Times New Roman"/>
          <w:sz w:val="24"/>
        </w:rPr>
        <w:t xml:space="preserve"> и безопасности граждан, будет способствовать повышению уровня их </w:t>
      </w:r>
      <w:proofErr w:type="spellStart"/>
      <w:r>
        <w:rPr>
          <w:rFonts w:ascii="Times New Roman" w:hAnsi="Times New Roman"/>
          <w:sz w:val="24"/>
        </w:rPr>
        <w:t>комфортногопроживания</w:t>
      </w:r>
      <w:proofErr w:type="spellEnd"/>
      <w:r>
        <w:rPr>
          <w:rFonts w:ascii="Times New Roman" w:hAnsi="Times New Roman"/>
          <w:sz w:val="24"/>
        </w:rPr>
        <w:t>.</w:t>
      </w:r>
    </w:p>
    <w:p w:rsidR="001666D6" w:rsidRDefault="004D3FAB">
      <w:pPr>
        <w:pStyle w:val="aff6"/>
        <w:ind w:firstLine="567"/>
        <w:jc w:val="both"/>
      </w:pPr>
      <w: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</w:t>
      </w:r>
      <w:r>
        <w:t xml:space="preserve"> проживания населения.</w:t>
      </w:r>
    </w:p>
    <w:p w:rsidR="001666D6" w:rsidRDefault="001666D6">
      <w:pPr>
        <w:pStyle w:val="aff6"/>
        <w:ind w:firstLine="567"/>
        <w:jc w:val="both"/>
      </w:pPr>
    </w:p>
    <w:p w:rsidR="001666D6" w:rsidRDefault="004D3FA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1666D6" w:rsidRDefault="004D3FAB">
      <w:pPr>
        <w:pStyle w:val="24"/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Целями и задачами Подпрограммы являются:</w:t>
      </w:r>
    </w:p>
    <w:p w:rsidR="001666D6" w:rsidRDefault="004D3FAB">
      <w:pPr>
        <w:pStyle w:val="24"/>
        <w:numPr>
          <w:ilvl w:val="0"/>
          <w:numId w:val="7"/>
        </w:numPr>
        <w:tabs>
          <w:tab w:val="left" w:pos="639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 xml:space="preserve">повышение уровня благоустройства территории населенных пунктов Ивантеевского </w:t>
      </w:r>
      <w:r>
        <w:rPr>
          <w:sz w:val="24"/>
        </w:rPr>
        <w:lastRenderedPageBreak/>
        <w:t>муниципального образования;</w:t>
      </w:r>
    </w:p>
    <w:p w:rsidR="001666D6" w:rsidRDefault="004D3FAB">
      <w:pPr>
        <w:pStyle w:val="24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создание благоприятных и комфортных условий для п</w:t>
      </w:r>
      <w:r>
        <w:rPr>
          <w:sz w:val="24"/>
        </w:rPr>
        <w:t>роживания и отдыха жителей поселения;</w:t>
      </w:r>
    </w:p>
    <w:p w:rsidR="001666D6" w:rsidRDefault="004D3FAB">
      <w:pPr>
        <w:pStyle w:val="24"/>
        <w:numPr>
          <w:ilvl w:val="0"/>
          <w:numId w:val="7"/>
        </w:numPr>
        <w:tabs>
          <w:tab w:val="left" w:pos="644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1666D6" w:rsidRDefault="004D3FAB">
      <w:pPr>
        <w:pStyle w:val="24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 xml:space="preserve">повышение уровня благоустройства дворовых </w:t>
      </w:r>
      <w:r>
        <w:rPr>
          <w:sz w:val="24"/>
        </w:rPr>
        <w:t>территорий;</w:t>
      </w:r>
    </w:p>
    <w:p w:rsidR="001666D6" w:rsidRDefault="004D3FAB">
      <w:pPr>
        <w:pStyle w:val="24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установление единого порядка содержания территорий муниципального образования;</w:t>
      </w:r>
    </w:p>
    <w:p w:rsidR="001666D6" w:rsidRDefault="004D3FAB">
      <w:pPr>
        <w:pStyle w:val="24"/>
        <w:numPr>
          <w:ilvl w:val="0"/>
          <w:numId w:val="7"/>
        </w:numPr>
        <w:tabs>
          <w:tab w:val="left" w:pos="630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1666D6" w:rsidRDefault="004D3FAB">
      <w:pPr>
        <w:pStyle w:val="24"/>
        <w:numPr>
          <w:ilvl w:val="0"/>
          <w:numId w:val="7"/>
        </w:numPr>
        <w:tabs>
          <w:tab w:val="left" w:pos="625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</w:t>
      </w:r>
      <w:r>
        <w:rPr>
          <w:sz w:val="24"/>
        </w:rPr>
        <w:t>здание новых и обустройство существующих детских площадок малыми архитектурными формами.</w:t>
      </w:r>
    </w:p>
    <w:p w:rsidR="001666D6" w:rsidRDefault="001666D6">
      <w:pPr>
        <w:pStyle w:val="aff6"/>
        <w:ind w:firstLine="567"/>
        <w:jc w:val="both"/>
      </w:pPr>
    </w:p>
    <w:p w:rsidR="001666D6" w:rsidRDefault="004D3F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Характеристика сферы реализации программы, описание основных проблем</w:t>
      </w:r>
    </w:p>
    <w:p w:rsidR="001666D6" w:rsidRDefault="004D3FAB">
      <w:pPr>
        <w:pStyle w:val="aff6"/>
        <w:ind w:firstLine="709"/>
        <w:jc w:val="both"/>
      </w:pPr>
      <w:r>
        <w:t>Необходимость обеспечения надлежащего содержания и улучшения состояния объектов благоус</w:t>
      </w:r>
      <w:r>
        <w:t>тройства является одним из основных элементов развития поселения.</w:t>
      </w:r>
    </w:p>
    <w:p w:rsidR="001666D6" w:rsidRDefault="004D3FAB">
      <w:pPr>
        <w:pStyle w:val="aff6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</w:t>
      </w:r>
      <w:r>
        <w:t>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1666D6" w:rsidRDefault="004D3FAB">
      <w:pPr>
        <w:pStyle w:val="aff6"/>
        <w:ind w:firstLine="709"/>
        <w:jc w:val="both"/>
      </w:pPr>
      <w:r>
        <w:t>Проблемой благоустройства поселени</w:t>
      </w:r>
      <w:r>
        <w:t>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1666D6" w:rsidRDefault="004D3FAB">
      <w:pPr>
        <w:pStyle w:val="aff6"/>
        <w:ind w:firstLine="709"/>
        <w:jc w:val="both"/>
      </w:pPr>
      <w:r>
        <w:t>Одной из проблем содержания территории поселения является наруше</w:t>
      </w:r>
      <w:r>
        <w:t>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1666D6" w:rsidRDefault="004D3FAB">
      <w:pPr>
        <w:pStyle w:val="aff6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</w:t>
      </w:r>
      <w:r>
        <w:t xml:space="preserve">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</w:t>
      </w:r>
      <w:r>
        <w:t>ли (территории), но не более чем через 40 м на оживленных и 100 м - на малолюдных.</w:t>
      </w:r>
    </w:p>
    <w:p w:rsidR="001666D6" w:rsidRDefault="004D3FAB">
      <w:pPr>
        <w:pStyle w:val="aff6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1666D6" w:rsidRDefault="004D3FAB">
      <w:pPr>
        <w:pStyle w:val="aff6"/>
        <w:ind w:firstLine="709"/>
        <w:jc w:val="both"/>
      </w:pPr>
      <w:r>
        <w:t>В настоящее время на территории Ивантеевского муниципального образования расположены 31 многокв</w:t>
      </w:r>
      <w:r>
        <w:t>артирный жилой дом.</w:t>
      </w:r>
    </w:p>
    <w:p w:rsidR="001666D6" w:rsidRDefault="004D3FAB">
      <w:pPr>
        <w:pStyle w:val="aff6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</w:t>
      </w:r>
      <w:r>
        <w:t>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</w:t>
      </w:r>
      <w:r>
        <w:t>е состояние дровяных сараев.</w:t>
      </w:r>
    </w:p>
    <w:p w:rsidR="001666D6" w:rsidRDefault="004D3FAB">
      <w:pPr>
        <w:pStyle w:val="aff6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1666D6" w:rsidRDefault="004D3FAB">
      <w:pPr>
        <w:pStyle w:val="aff6"/>
        <w:ind w:firstLine="709"/>
        <w:jc w:val="both"/>
      </w:pPr>
      <w:proofErr w:type="spellStart"/>
      <w:r>
        <w:t>Крометого</w:t>
      </w:r>
      <w:proofErr w:type="spellEnd"/>
      <w:r>
        <w:t xml:space="preserve">, не в </w:t>
      </w:r>
      <w:r>
        <w:t xml:space="preserve">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</w:t>
      </w:r>
      <w:r>
        <w:t xml:space="preserve">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1666D6" w:rsidRDefault="001666D6">
      <w:pPr>
        <w:pStyle w:val="aff6"/>
        <w:ind w:firstLine="709"/>
        <w:jc w:val="both"/>
      </w:pP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</w:t>
      </w:r>
      <w:r>
        <w:rPr>
          <w:rFonts w:ascii="Times New Roman" w:hAnsi="Times New Roman"/>
          <w:b/>
          <w:sz w:val="24"/>
        </w:rPr>
        <w:t>ополнений в Подпрограммы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Федерации и Саратовской области, а также в целях исключени</w:t>
      </w:r>
      <w:r>
        <w:rPr>
          <w:rFonts w:ascii="Times New Roman" w:hAnsi="Times New Roman"/>
          <w:sz w:val="24"/>
        </w:rPr>
        <w:t>я или включения в Подпрограмму дополнительных положений.</w:t>
      </w:r>
    </w:p>
    <w:p w:rsidR="001666D6" w:rsidRDefault="004D3FA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1666D6" w:rsidRDefault="001666D6">
      <w:pPr>
        <w:pStyle w:val="aff6"/>
        <w:ind w:firstLine="709"/>
        <w:jc w:val="both"/>
      </w:pPr>
    </w:p>
    <w:p w:rsidR="001666D6" w:rsidRDefault="001666D6">
      <w:pPr>
        <w:pStyle w:val="aff1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pStyle w:val="aff1"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</w:t>
      </w:r>
      <w:r>
        <w:rPr>
          <w:rFonts w:ascii="Times New Roman" w:hAnsi="Times New Roman"/>
          <w:b/>
          <w:sz w:val="24"/>
        </w:rPr>
        <w:t>ипальной Подпрограммы</w:t>
      </w:r>
    </w:p>
    <w:p w:rsidR="001666D6" w:rsidRDefault="004D3FAB">
      <w:pPr>
        <w:pStyle w:val="aff1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бюджета Ивантеевского муниципального образования.</w:t>
      </w:r>
    </w:p>
    <w:p w:rsidR="001666D6" w:rsidRDefault="004D3FA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Общий объем финансового обеспечения под</w:t>
      </w:r>
      <w:r>
        <w:rPr>
          <w:rFonts w:ascii="Times New Roman" w:hAnsi="Times New Roman"/>
          <w:sz w:val="24"/>
        </w:rPr>
        <w:t>программы за счет всех источников финансирования составляет 63</w:t>
      </w:r>
      <w:r>
        <w:rPr>
          <w:rFonts w:ascii="Times New Roman" w:hAnsi="Times New Roman"/>
          <w:sz w:val="24"/>
        </w:rPr>
        <w:t>579,8</w:t>
      </w: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ыс. рублей, в том числе по годам: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10392,2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12093,0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14147,0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–12</w:t>
      </w:r>
      <w:r>
        <w:rPr>
          <w:rFonts w:ascii="Times New Roman" w:hAnsi="Times New Roman"/>
          <w:sz w:val="24"/>
        </w:rPr>
        <w:t>772,5</w:t>
      </w:r>
      <w:r>
        <w:rPr>
          <w:rFonts w:ascii="Times New Roman" w:hAnsi="Times New Roman"/>
          <w:sz w:val="24"/>
        </w:rPr>
        <w:t xml:space="preserve">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год– 7095,9 тыс.рублей;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год- 7079,2тыс.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1666D6" w:rsidRDefault="004D3FAB">
      <w:pPr>
        <w:widowControl w:val="0"/>
        <w:spacing w:after="0" w:line="240" w:lineRule="auto"/>
        <w:ind w:firstLine="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областной бюджет</w:t>
      </w:r>
      <w:r>
        <w:rPr>
          <w:rFonts w:ascii="Times New Roman" w:hAnsi="Times New Roman"/>
          <w:sz w:val="24"/>
        </w:rPr>
        <w:t xml:space="preserve"> – 2871,7 тыс. рублей,</w:t>
      </w:r>
      <w:r>
        <w:rPr>
          <w:rFonts w:ascii="Times New Roman" w:hAnsi="Times New Roman"/>
          <w:sz w:val="24"/>
        </w:rPr>
        <w:br/>
        <w:t>в том числе по годам: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369,0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998,8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1500,0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3,9 тыс. рублей 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1666D6" w:rsidRDefault="004D3FA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местный бюджет</w:t>
      </w:r>
      <w:r>
        <w:rPr>
          <w:rFonts w:ascii="Times New Roman" w:hAnsi="Times New Roman"/>
          <w:sz w:val="24"/>
        </w:rPr>
        <w:t>– 59</w:t>
      </w:r>
      <w:r>
        <w:rPr>
          <w:rFonts w:ascii="Times New Roman" w:hAnsi="Times New Roman"/>
          <w:sz w:val="24"/>
        </w:rPr>
        <w:t>685,3</w:t>
      </w:r>
      <w:r>
        <w:rPr>
          <w:rFonts w:ascii="Times New Roman" w:hAnsi="Times New Roman"/>
          <w:sz w:val="24"/>
        </w:rPr>
        <w:t xml:space="preserve"> тыс. рублей, в </w:t>
      </w:r>
      <w:r>
        <w:rPr>
          <w:rFonts w:ascii="Times New Roman" w:hAnsi="Times New Roman"/>
          <w:sz w:val="24"/>
        </w:rPr>
        <w:t>том числе по годам: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9 573,2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10691,1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12509,0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12</w:t>
      </w:r>
      <w:r>
        <w:rPr>
          <w:rFonts w:ascii="Times New Roman" w:hAnsi="Times New Roman"/>
          <w:sz w:val="24"/>
        </w:rPr>
        <w:t>772,5</w:t>
      </w:r>
      <w:r>
        <w:rPr>
          <w:rFonts w:ascii="Times New Roman" w:hAnsi="Times New Roman"/>
          <w:sz w:val="24"/>
        </w:rPr>
        <w:t xml:space="preserve">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7060,3 тыс. рублей 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7079,2 тыс. рублей;</w:t>
      </w:r>
    </w:p>
    <w:p w:rsidR="001666D6" w:rsidRDefault="004D3FA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федеральный бюджет</w:t>
      </w:r>
      <w:r>
        <w:rPr>
          <w:rFonts w:ascii="Times New Roman" w:hAnsi="Times New Roman"/>
          <w:sz w:val="24"/>
        </w:rPr>
        <w:t xml:space="preserve">- 31,7тыс. рублей, в том </w:t>
      </w:r>
      <w:r>
        <w:rPr>
          <w:rFonts w:ascii="Times New Roman" w:hAnsi="Times New Roman"/>
          <w:sz w:val="24"/>
        </w:rPr>
        <w:t>числе по годам: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— 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— 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— 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— 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— 31,7тыс.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1666D6" w:rsidRDefault="004D3FA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внебюджетные источники</w:t>
      </w:r>
      <w:r>
        <w:rPr>
          <w:rFonts w:ascii="Times New Roman" w:hAnsi="Times New Roman"/>
          <w:sz w:val="24"/>
        </w:rPr>
        <w:t xml:space="preserve"> – 991,1тыс. рублей, в том числе: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450 тыс. рублей</w:t>
      </w:r>
      <w:r>
        <w:rPr>
          <w:rFonts w:ascii="Times New Roman" w:hAnsi="Times New Roman"/>
          <w:sz w:val="24"/>
        </w:rPr>
        <w:t>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403,1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138,0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0тыс. Рублей;</w:t>
      </w:r>
    </w:p>
    <w:p w:rsidR="001666D6" w:rsidRDefault="004D3FA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1666D6" w:rsidRDefault="004D3FA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</w:t>
      </w:r>
      <w:r>
        <w:rPr>
          <w:rFonts w:ascii="Times New Roman" w:hAnsi="Times New Roman"/>
          <w:sz w:val="24"/>
        </w:rPr>
        <w:t>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1666D6" w:rsidRDefault="004D3FAB">
      <w:pPr>
        <w:pStyle w:val="aff1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1666D6" w:rsidRDefault="001666D6">
      <w:pPr>
        <w:pStyle w:val="aff1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1666D6" w:rsidRDefault="001666D6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1666D6" w:rsidRDefault="001666D6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1666D6" w:rsidRDefault="001666D6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1666D6" w:rsidRDefault="001666D6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</w:t>
      </w:r>
      <w:r>
        <w:rPr>
          <w:rFonts w:ascii="Times New Roman" w:hAnsi="Times New Roman"/>
          <w:b/>
          <w:sz w:val="24"/>
        </w:rPr>
        <w:t>ограмма 2 «Обеспечение первичных мер пожарной безопасности»</w:t>
      </w: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«Обеспечение первичных мер пожарной»</w:t>
            </w:r>
          </w:p>
        </w:tc>
      </w:tr>
      <w:tr w:rsidR="001666D6">
        <w:trPr>
          <w:trHeight w:val="17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Бюджетный кодекс Российской Федерации;</w:t>
            </w:r>
          </w:p>
          <w:p w:rsidR="001666D6" w:rsidRDefault="004D3FAB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</w:rPr>
              <w:t>от 06.10.2003 N 131-ФЗ "Об общих принципах организации местного самоуправления в Российской Федерации";</w:t>
            </w:r>
          </w:p>
          <w:p w:rsidR="001666D6" w:rsidRDefault="004D3FAB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21.12.1994 N 69-ФЗ "О пожарной безопасности";</w:t>
            </w:r>
          </w:p>
          <w:p w:rsidR="001666D6" w:rsidRDefault="004D3FAB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22.07.2008 N 123-ФЗ "Технический регламент о требованиях пожарно</w:t>
            </w:r>
            <w:r>
              <w:rPr>
                <w:rFonts w:ascii="Times New Roman" w:hAnsi="Times New Roman"/>
                <w:sz w:val="24"/>
              </w:rPr>
              <w:t>й безопасности";</w:t>
            </w:r>
          </w:p>
          <w:p w:rsidR="001666D6" w:rsidRDefault="004D3FAB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района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Ивантеевского </w:t>
            </w:r>
            <w:r>
              <w:rPr>
                <w:rFonts w:ascii="Times New Roman" w:hAnsi="Times New Roman"/>
                <w:sz w:val="24"/>
              </w:rPr>
              <w:t>муниципального района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района, Отдел по делам ГО и ЧС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Специализированные организации (по согласованию)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Целями </w:t>
            </w:r>
            <w:r>
              <w:rPr>
                <w:rFonts w:ascii="Times New Roman" w:hAnsi="Times New Roman"/>
                <w:sz w:val="24"/>
              </w:rPr>
              <w:t>Подпрограммы являются:</w:t>
            </w:r>
          </w:p>
          <w:p w:rsidR="001666D6" w:rsidRDefault="004D3FA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1666D6" w:rsidRDefault="004D3FA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риска пожаров до социально приемлемого уровня.</w:t>
            </w:r>
          </w:p>
          <w:p w:rsidR="001666D6" w:rsidRDefault="004D3FA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Задачами Программы являются:</w:t>
            </w:r>
          </w:p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защита жизни и здоровья граждан</w:t>
            </w:r>
            <w:r>
              <w:rPr>
                <w:rFonts w:ascii="Times New Roman" w:hAnsi="Times New Roman"/>
                <w:sz w:val="24"/>
              </w:rPr>
              <w:t xml:space="preserve"> и имущества от пожаров;</w:t>
            </w:r>
          </w:p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своевременное оповещение граждан о пожаре.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2020 - 2025 годы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подпрограммных мероприятий, составляет </w:t>
            </w:r>
            <w:r>
              <w:rPr>
                <w:rFonts w:ascii="Times New Roman" w:hAnsi="Times New Roman"/>
                <w:sz w:val="24"/>
              </w:rPr>
              <w:t>185,7 тыс. руб.,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73,5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185,7 тыс. рублей, в том чис</w:t>
            </w:r>
            <w:r>
              <w:rPr>
                <w:rFonts w:ascii="Times New Roman" w:hAnsi="Times New Roman"/>
                <w:sz w:val="24"/>
              </w:rPr>
              <w:t>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–73,5 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реализацией </w:t>
            </w:r>
            <w:r>
              <w:rPr>
                <w:rFonts w:ascii="Times New Roman" w:hAnsi="Times New Roman"/>
                <w:sz w:val="24"/>
              </w:rPr>
              <w:lastRenderedPageBreak/>
              <w:t>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Управление и </w:t>
            </w:r>
            <w:r>
              <w:rPr>
                <w:rFonts w:ascii="Times New Roman" w:hAnsi="Times New Roman"/>
                <w:sz w:val="24"/>
              </w:rPr>
              <w:t>контроль над реализацией Подпрограммы осуществляет глава Ивантеевского муниципального района.</w:t>
            </w:r>
          </w:p>
        </w:tc>
      </w:tr>
      <w:tr w:rsidR="001666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пожаров, гибели и травматизма людей при пожарах, достигаемое за счет ка</w:t>
            </w:r>
            <w:r>
              <w:rPr>
                <w:rFonts w:ascii="Times New Roman" w:hAnsi="Times New Roman"/>
                <w:sz w:val="24"/>
              </w:rPr>
              <w:t>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Ивантеевского муниципального образования Ивантеевского </w:t>
      </w:r>
      <w:r>
        <w:rPr>
          <w:rFonts w:ascii="Times New Roman" w:hAnsi="Times New Roman"/>
          <w:sz w:val="24"/>
        </w:rPr>
        <w:t>муниципального района Саратовской области угроза возникновения пожаров продолжает оставаться довольно высокой.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</w:t>
      </w:r>
      <w:r>
        <w:rPr>
          <w:rFonts w:ascii="Times New Roman" w:hAnsi="Times New Roman"/>
          <w:sz w:val="24"/>
        </w:rPr>
        <w:t>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числу объективных причин, обуславливающих крайнюю напряженность оперативной обстановки </w:t>
      </w:r>
      <w:r>
        <w:rPr>
          <w:rFonts w:ascii="Times New Roman" w:hAnsi="Times New Roman"/>
          <w:sz w:val="24"/>
        </w:rPr>
        <w:t>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</w:t>
      </w:r>
      <w:r>
        <w:rPr>
          <w:rFonts w:ascii="Times New Roman" w:hAnsi="Times New Roman"/>
          <w:sz w:val="24"/>
        </w:rPr>
        <w:t>ем, а также современными первичными средствами пожаротушения.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</w:t>
      </w:r>
      <w:r>
        <w:rPr>
          <w:rFonts w:ascii="Times New Roman" w:hAnsi="Times New Roman"/>
          <w:sz w:val="24"/>
        </w:rPr>
        <w:t>ятий: обустройство минерализованной полосы вдоль населенных пунктов.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</w:t>
      </w:r>
      <w:r>
        <w:rPr>
          <w:rFonts w:ascii="Times New Roman" w:hAnsi="Times New Roman"/>
          <w:sz w:val="24"/>
        </w:rPr>
        <w:t>и" обеспечение первичных мер пожарной безопасности предполагает: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разработку и реализацию мер пожарной безопасности для муниципального образования;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включение мероприятий по обеспечению пожарной безопасности в планы, схемы и программы развития территорий</w:t>
      </w:r>
      <w:r>
        <w:rPr>
          <w:rFonts w:ascii="Times New Roman" w:hAnsi="Times New Roman"/>
          <w:sz w:val="24"/>
        </w:rPr>
        <w:t xml:space="preserve"> муниципального образования;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обустройство минерализованной полосы вдоль населенных пунктов и кладбищ.</w:t>
      </w:r>
    </w:p>
    <w:p w:rsidR="001666D6" w:rsidRDefault="004D3FAB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Мероприятия, разработанные в рамках настояще</w:t>
      </w:r>
      <w:r>
        <w:rPr>
          <w:rFonts w:ascii="Times New Roman" w:hAnsi="Times New Roman"/>
          <w:sz w:val="24"/>
        </w:rPr>
        <w:t>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1666D6" w:rsidRDefault="001666D6">
      <w:pPr>
        <w:pStyle w:val="aff6"/>
        <w:ind w:firstLine="567"/>
        <w:jc w:val="both"/>
      </w:pPr>
    </w:p>
    <w:p w:rsidR="001666D6" w:rsidRDefault="004D3FA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Цели и задачи Подпрограммы </w:t>
      </w:r>
    </w:p>
    <w:p w:rsidR="001666D6" w:rsidRDefault="004D3F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Целями Подпрограммы являются:</w:t>
      </w:r>
    </w:p>
    <w:p w:rsidR="001666D6" w:rsidRDefault="004D3F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повышение уровня пожарной безопасности, обеспечение </w:t>
      </w:r>
      <w:r>
        <w:rPr>
          <w:rFonts w:ascii="Times New Roman" w:hAnsi="Times New Roman"/>
          <w:sz w:val="24"/>
        </w:rPr>
        <w:t>оперативного реагирования на угрозы возникновения пожаров;</w:t>
      </w:r>
    </w:p>
    <w:p w:rsidR="001666D6" w:rsidRDefault="004D3F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пожаров до социально приемлемого уровня.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Подпрограммы должны быть решены основные задачи: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защита жизни и здоровья граждан и имущества от пожаров;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 оповеще</w:t>
      </w:r>
      <w:r>
        <w:rPr>
          <w:rFonts w:ascii="Times New Roman" w:hAnsi="Times New Roman"/>
          <w:sz w:val="24"/>
        </w:rPr>
        <w:t>ние граждан о пожаре.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</w:t>
      </w:r>
      <w:r>
        <w:rPr>
          <w:rFonts w:ascii="Times New Roman" w:hAnsi="Times New Roman"/>
          <w:sz w:val="24"/>
        </w:rPr>
        <w:t>ерации и Саратовской области, а также в целях исключения или включения в Подпрограмму дополнительных положений.</w:t>
      </w:r>
    </w:p>
    <w:p w:rsidR="001666D6" w:rsidRDefault="004D3FA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Внесение изменений и дополнений в Подпрограмму могут относиться к формулировкам текста, наименованию мероприятий, их стоимости и срокам </w:t>
      </w:r>
      <w:r>
        <w:rPr>
          <w:rFonts w:ascii="Times New Roman" w:hAnsi="Times New Roman"/>
          <w:sz w:val="24"/>
        </w:rPr>
        <w:t>реализации.</w:t>
      </w:r>
    </w:p>
    <w:p w:rsidR="001666D6" w:rsidRDefault="004D3FAB">
      <w:pPr>
        <w:spacing w:after="0"/>
        <w:contextualSpacing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муниципальной Подпрограммы</w:t>
      </w:r>
    </w:p>
    <w:p w:rsidR="001666D6" w:rsidRDefault="004D3FAB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Подпрограммы осуществляется за счет средств бюджета Ивантеевского муниципального образования. </w:t>
      </w:r>
    </w:p>
    <w:p w:rsidR="001666D6" w:rsidRDefault="004D3FAB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>Общий объем средств, направленных на реализаци</w:t>
      </w:r>
      <w:r>
        <w:rPr>
          <w:rFonts w:ascii="Times New Roman" w:hAnsi="Times New Roman"/>
          <w:sz w:val="24"/>
        </w:rPr>
        <w:t>ю подпрограммных мероприятий, составляет 185,7 тыс. руб., в том числе по годам: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73,5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</w:t>
      </w:r>
      <w:r>
        <w:rPr>
          <w:rFonts w:ascii="Times New Roman" w:hAnsi="Times New Roman"/>
          <w:sz w:val="24"/>
        </w:rPr>
        <w:t>стный бюджет 185,7 тыс. рублей, в том числе по годам: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–73,5 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</w:t>
      </w:r>
      <w:r>
        <w:rPr>
          <w:rFonts w:ascii="Times New Roman" w:hAnsi="Times New Roman"/>
          <w:sz w:val="24"/>
        </w:rPr>
        <w:t xml:space="preserve">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</w:t>
      </w:r>
      <w:r>
        <w:rPr>
          <w:rFonts w:ascii="Times New Roman" w:hAnsi="Times New Roman"/>
          <w:sz w:val="24"/>
        </w:rPr>
        <w:t>ансового обеспечения программы приведены в приложении № 3 к программе.</w:t>
      </w:r>
    </w:p>
    <w:p w:rsidR="001666D6" w:rsidRDefault="001666D6">
      <w:pPr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/>
        <w:jc w:val="center"/>
      </w:pPr>
      <w:r>
        <w:rPr>
          <w:rFonts w:ascii="Times New Roman" w:hAnsi="Times New Roman"/>
          <w:b/>
          <w:sz w:val="24"/>
        </w:rPr>
        <w:t>Подпрограмма 3«Осуществление мероприятий по организации культурного досуга жителей муниципального образования</w:t>
      </w:r>
    </w:p>
    <w:p w:rsidR="001666D6" w:rsidRDefault="001666D6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493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6989"/>
      </w:tblGrid>
      <w:tr w:rsidR="001666D6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Подпрограмма «Осуществление </w:t>
            </w:r>
            <w:r>
              <w:t>мероприятий по организации культурного досуга жителей муниципального образования»</w:t>
            </w: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2020-2025 годы</w:t>
            </w:r>
          </w:p>
        </w:tc>
      </w:tr>
      <w:tr w:rsidR="001666D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</w:t>
            </w:r>
            <w:r>
              <w:t xml:space="preserve">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</w:t>
            </w:r>
            <w:r>
              <w:t>дерации отдельных законодательных актов Российской Федерации»</w:t>
            </w:r>
          </w:p>
        </w:tc>
      </w:tr>
      <w:tr w:rsidR="001666D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Заказчик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1666D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Разработчик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1666D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области.</w:t>
            </w:r>
          </w:p>
        </w:tc>
      </w:tr>
      <w:tr w:rsidR="001666D6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</w:r>
            <w:r>
              <w:lastRenderedPageBreak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lastRenderedPageBreak/>
              <w:t>Источник финансирования Подпрограммы - бюджет Ивантеевского муниципального образования.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lastRenderedPageBreak/>
              <w:t xml:space="preserve">Общий объем </w:t>
            </w:r>
            <w:r>
              <w:t xml:space="preserve">финансирования </w:t>
            </w:r>
            <w:proofErr w:type="spellStart"/>
            <w:r>
              <w:t>Подпрограммысоставляет</w:t>
            </w:r>
            <w:proofErr w:type="spellEnd"/>
            <w:r>
              <w:t xml:space="preserve"> 209,7 тыс. рублей</w:t>
            </w:r>
          </w:p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209,7 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Сохранение и раз</w:t>
            </w:r>
            <w:r>
              <w:t>витие культурного пространства муниципального образования</w:t>
            </w: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1666D6">
            <w:pPr>
              <w:pStyle w:val="aff6"/>
              <w:widowControl w:val="0"/>
              <w:jc w:val="both"/>
            </w:pPr>
          </w:p>
          <w:p w:rsidR="001666D6" w:rsidRDefault="004D3FAB">
            <w:pPr>
              <w:pStyle w:val="aff6"/>
              <w:widowControl w:val="0"/>
              <w:jc w:val="both"/>
            </w:pPr>
            <w:r>
              <w:t>Задачи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</w:t>
            </w:r>
            <w:r>
              <w:rPr>
                <w:rFonts w:ascii="Times New Roman" w:hAnsi="Times New Roman"/>
                <w:sz w:val="24"/>
              </w:rPr>
              <w:t xml:space="preserve"> ценностных ориентиров населения</w:t>
            </w:r>
          </w:p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1666D6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Координаторы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1666D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Администрация </w:t>
            </w:r>
            <w:r>
              <w:t>Ивантеевского муниципального района Саратовской области</w:t>
            </w:r>
          </w:p>
        </w:tc>
      </w:tr>
      <w:tr w:rsidR="001666D6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Контроль </w:t>
            </w:r>
            <w:r>
              <w:br/>
              <w:t xml:space="preserve">за исполнением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</w:tbl>
    <w:p w:rsidR="001666D6" w:rsidRDefault="001666D6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Содержание проблемы и обоснование необходимости ее решения программными </w:t>
      </w:r>
      <w:r>
        <w:rPr>
          <w:rFonts w:ascii="Times New Roman" w:hAnsi="Times New Roman"/>
          <w:b/>
          <w:sz w:val="24"/>
        </w:rPr>
        <w:t>методами</w:t>
      </w:r>
    </w:p>
    <w:p w:rsidR="001666D6" w:rsidRDefault="001666D6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</w:rPr>
      </w:pPr>
    </w:p>
    <w:p w:rsidR="001666D6" w:rsidRDefault="004D3FAB">
      <w:pPr>
        <w:pStyle w:val="aff6"/>
        <w:ind w:firstLine="567"/>
        <w:jc w:val="both"/>
      </w:pPr>
      <w:r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t>Подпрограммыпроизойдет</w:t>
      </w:r>
      <w:proofErr w:type="spellEnd"/>
      <w:r>
        <w:t xml:space="preserve"> увеличение обеспечения кон</w:t>
      </w:r>
      <w:r>
        <w:t xml:space="preserve">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1666D6" w:rsidRDefault="001666D6">
      <w:pPr>
        <w:pStyle w:val="aff6"/>
        <w:ind w:firstLine="567"/>
        <w:jc w:val="both"/>
      </w:pPr>
    </w:p>
    <w:p w:rsidR="001666D6" w:rsidRDefault="004D3FA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1666D6" w:rsidRDefault="001666D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 xml:space="preserve">елью </w:t>
      </w:r>
      <w:proofErr w:type="spellStart"/>
      <w:r>
        <w:rPr>
          <w:rFonts w:ascii="Times New Roman" w:hAnsi="Times New Roman"/>
          <w:sz w:val="24"/>
        </w:rPr>
        <w:t>Подпрограммыявляется</w:t>
      </w:r>
      <w:proofErr w:type="spellEnd"/>
      <w:r>
        <w:rPr>
          <w:rFonts w:ascii="Times New Roman" w:hAnsi="Times New Roman"/>
          <w:sz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1666D6" w:rsidRDefault="004D3FAB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благоприятных условий для организации культурного досуга и отдыха жителе</w:t>
      </w:r>
      <w:r>
        <w:rPr>
          <w:rFonts w:ascii="Times New Roman" w:hAnsi="Times New Roman"/>
          <w:sz w:val="24"/>
        </w:rPr>
        <w:t>й муниципального образования.</w:t>
      </w:r>
    </w:p>
    <w:p w:rsidR="001666D6" w:rsidRDefault="001666D6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sz w:val="24"/>
        </w:rPr>
        <w:t>Подпрограммы,сроки</w:t>
      </w:r>
      <w:proofErr w:type="spellEnd"/>
      <w:r>
        <w:rPr>
          <w:rFonts w:ascii="Times New Roman" w:hAnsi="Times New Roman"/>
          <w:b/>
          <w:sz w:val="24"/>
        </w:rPr>
        <w:t xml:space="preserve"> и этапы реализации Подпрограммы</w:t>
      </w:r>
    </w:p>
    <w:p w:rsidR="001666D6" w:rsidRDefault="004D3FAB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lastRenderedPageBreak/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sz w:val="24"/>
        </w:rPr>
        <w:t>Подпрограммыдолжны</w:t>
      </w:r>
      <w:proofErr w:type="spellEnd"/>
      <w:r>
        <w:rPr>
          <w:rFonts w:ascii="Times New Roman" w:hAnsi="Times New Roman"/>
          <w:sz w:val="24"/>
        </w:rPr>
        <w:t xml:space="preserve"> стать:</w:t>
      </w:r>
    </w:p>
    <w:p w:rsidR="001666D6" w:rsidRDefault="004D3FA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Повышение культурного уровня и формирование ценностных </w:t>
      </w:r>
      <w:r>
        <w:rPr>
          <w:rFonts w:ascii="Times New Roman" w:hAnsi="Times New Roman"/>
          <w:sz w:val="24"/>
        </w:rPr>
        <w:t>ориентиров населения;</w:t>
      </w:r>
    </w:p>
    <w:p w:rsidR="001666D6" w:rsidRDefault="004D3FA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культурной среды, отвечающей растущим потребностям личности и общества.</w:t>
      </w:r>
    </w:p>
    <w:p w:rsidR="001666D6" w:rsidRDefault="001666D6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Дополнения и изменения в настоящую Подпрограмму вносятся в соответствии с Уставом Ивантее</w:t>
      </w:r>
      <w:r>
        <w:rPr>
          <w:rFonts w:ascii="Times New Roman" w:hAnsi="Times New Roman"/>
          <w:sz w:val="24"/>
        </w:rPr>
        <w:t>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1666D6" w:rsidRDefault="004D3FA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</w:t>
      </w:r>
      <w:r>
        <w:rPr>
          <w:rFonts w:ascii="Times New Roman" w:hAnsi="Times New Roman"/>
          <w:sz w:val="24"/>
        </w:rPr>
        <w:t>ситься к формулировкам текста, наименованию мероприятий, их стоимости и срокам реализации.</w:t>
      </w:r>
    </w:p>
    <w:p w:rsidR="001666D6" w:rsidRDefault="004D3FAB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5. Финансовое обеспечение </w:t>
      </w:r>
      <w:proofErr w:type="spellStart"/>
      <w:r>
        <w:rPr>
          <w:rFonts w:ascii="Times New Roman" w:hAnsi="Times New Roman"/>
          <w:b/>
          <w:sz w:val="24"/>
        </w:rPr>
        <w:t>реализациимуниципальнойПодпрограммы</w:t>
      </w:r>
      <w:proofErr w:type="spellEnd"/>
    </w:p>
    <w:p w:rsidR="001666D6" w:rsidRDefault="001666D6">
      <w:pPr>
        <w:contextualSpacing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ind w:firstLine="709"/>
        <w:contextualSpacing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</w:rPr>
        <w:t>Подпрограммыосуществляется</w:t>
      </w:r>
      <w:proofErr w:type="spellEnd"/>
      <w:r>
        <w:rPr>
          <w:rFonts w:ascii="Times New Roman" w:hAnsi="Times New Roman"/>
          <w:sz w:val="24"/>
        </w:rPr>
        <w:t xml:space="preserve"> за счет средств бюджета Ивантеевског</w:t>
      </w:r>
      <w:r>
        <w:rPr>
          <w:rFonts w:ascii="Times New Roman" w:hAnsi="Times New Roman"/>
          <w:sz w:val="24"/>
        </w:rPr>
        <w:t>о муниципального образования.</w:t>
      </w:r>
    </w:p>
    <w:p w:rsidR="001666D6" w:rsidRDefault="004D3FAB">
      <w:pPr>
        <w:pStyle w:val="aff6"/>
        <w:jc w:val="both"/>
      </w:pPr>
      <w:r>
        <w:t xml:space="preserve">Общий объем финансирования </w:t>
      </w:r>
      <w:proofErr w:type="spellStart"/>
      <w:r>
        <w:t>Подпрограммысоставляет</w:t>
      </w:r>
      <w:proofErr w:type="spellEnd"/>
      <w:r>
        <w:t xml:space="preserve"> 209,7 тыс. рублей</w:t>
      </w:r>
    </w:p>
    <w:p w:rsidR="001666D6" w:rsidRDefault="004D3FAB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том числе по годам: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2024 год – 42,7 тыс. рублей </w:t>
      </w:r>
      <w:r>
        <w:rPr>
          <w:rFonts w:ascii="Times New Roman" w:hAnsi="Times New Roman"/>
          <w:sz w:val="24"/>
        </w:rPr>
        <w:t>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209,7 тыс. рублей, в том числе по годам: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 ;</w:t>
      </w:r>
    </w:p>
    <w:p w:rsidR="001666D6" w:rsidRDefault="004D3F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2025 год — 43,0 тыс. </w:t>
      </w:r>
      <w:r>
        <w:rPr>
          <w:rFonts w:ascii="Times New Roman" w:hAnsi="Times New Roman"/>
          <w:sz w:val="24"/>
        </w:rPr>
        <w:t>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</w:t>
      </w:r>
      <w:r>
        <w:rPr>
          <w:rFonts w:ascii="Times New Roman" w:hAnsi="Times New Roman"/>
          <w:sz w:val="24"/>
        </w:rPr>
        <w:t>бласти.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1666D6" w:rsidRDefault="001666D6">
      <w:pPr>
        <w:pStyle w:val="aff6"/>
        <w:ind w:firstLine="142"/>
        <w:jc w:val="both"/>
      </w:pPr>
    </w:p>
    <w:p w:rsidR="001666D6" w:rsidRDefault="004D3F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 w:rsidR="001666D6" w:rsidRDefault="004D3F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0" w:name="sub_99"/>
      <w:bookmarkEnd w:id="0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</w:t>
            </w:r>
            <w:r>
              <w:rPr>
                <w:rFonts w:ascii="Times New Roman" w:hAnsi="Times New Roman"/>
                <w:sz w:val="24"/>
              </w:rPr>
              <w:t>ование</w:t>
            </w:r>
          </w:p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Ивантеевского муниципального                </w:t>
            </w:r>
            <w:r>
              <w:rPr>
                <w:rFonts w:ascii="Times New Roman" w:hAnsi="Times New Roman"/>
              </w:rPr>
              <w:t xml:space="preserve">                 района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1666D6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Основными целями </w:t>
            </w:r>
            <w:r>
              <w:rPr>
                <w:rFonts w:ascii="Times New Roman" w:hAnsi="Times New Roman"/>
                <w:sz w:val="24"/>
              </w:rPr>
              <w:t>Подпрограммы являются: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</w:t>
            </w:r>
            <w:r>
              <w:rPr>
                <w:rFonts w:ascii="Times New Roman" w:hAnsi="Times New Roman"/>
                <w:sz w:val="24"/>
              </w:rPr>
              <w:t>дготовки спортсменов в областные соревнования и всероссийские;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координация и проведение на терри</w:t>
            </w:r>
            <w:r>
              <w:rPr>
                <w:rFonts w:ascii="Times New Roman" w:hAnsi="Times New Roman"/>
                <w:sz w:val="24"/>
              </w:rPr>
              <w:t>тории образования единой государственной политики в сфере физической культуры и спорта;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совершенствование структуры </w:t>
            </w:r>
            <w:r>
              <w:rPr>
                <w:rFonts w:ascii="Times New Roman" w:hAnsi="Times New Roman"/>
                <w:sz w:val="24"/>
              </w:rPr>
              <w:t>управления и форм организации физкультурно-оздоровительной и спортивной работы;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</w:t>
            </w:r>
            <w:r>
              <w:rPr>
                <w:rFonts w:ascii="Times New Roman" w:hAnsi="Times New Roman"/>
                <w:sz w:val="24"/>
              </w:rPr>
              <w:t>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</w:t>
            </w:r>
            <w:r>
              <w:rPr>
                <w:rFonts w:ascii="Times New Roman" w:hAnsi="Times New Roman"/>
                <w:sz w:val="24"/>
              </w:rPr>
              <w:t>ации</w:t>
            </w:r>
          </w:p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— 2025 годы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90тыс.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</w:t>
            </w:r>
            <w:r>
              <w:rPr>
                <w:rFonts w:ascii="Times New Roman" w:hAnsi="Times New Roman"/>
                <w:sz w:val="24"/>
              </w:rPr>
              <w:t xml:space="preserve">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90 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</w:t>
            </w:r>
            <w:r>
              <w:rPr>
                <w:rFonts w:ascii="Times New Roman" w:hAnsi="Times New Roman"/>
                <w:sz w:val="24"/>
              </w:rPr>
              <w:t>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</w:t>
            </w:r>
            <w:r>
              <w:rPr>
                <w:rFonts w:ascii="Times New Roman" w:hAnsi="Times New Roman"/>
                <w:sz w:val="24"/>
              </w:rPr>
              <w:t>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</w:t>
            </w:r>
            <w:r>
              <w:rPr>
                <w:rFonts w:ascii="Times New Roman" w:hAnsi="Times New Roman"/>
                <w:sz w:val="24"/>
              </w:rPr>
              <w:t>олеваний.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1666D6" w:rsidRDefault="001666D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Содержание </w:t>
      </w:r>
      <w:r>
        <w:rPr>
          <w:rFonts w:ascii="Times New Roman" w:hAnsi="Times New Roman"/>
          <w:b/>
          <w:sz w:val="24"/>
        </w:rPr>
        <w:t>проблемы и обоснование необходимости ее решения программными методами</w:t>
      </w:r>
    </w:p>
    <w:p w:rsidR="001666D6" w:rsidRDefault="001666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t xml:space="preserve">Подпрограмма«Осуществление мероприятий по организации культурного досуга жителей муниципального образования»охватывает все основные направления районной политики в сфере физической </w:t>
      </w:r>
      <w:r>
        <w:rPr>
          <w:rFonts w:ascii="Times New Roman" w:hAnsi="Times New Roman"/>
          <w:sz w:val="24"/>
        </w:rPr>
        <w:t>культуры и спорта и является логичным продолжением государственной программы Саратовской области«Развитие физической культуры, спорта, туризма и молодежной политики».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физической культуры и спорта является одним из приоритетных направлений социальн</w:t>
      </w:r>
      <w:r>
        <w:rPr>
          <w:rFonts w:ascii="Times New Roman" w:hAnsi="Times New Roman"/>
          <w:sz w:val="24"/>
        </w:rPr>
        <w:t>о-экономической политики Ивантеевского муниципального образования.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спортивных залов – 4;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детских спортивных площадок – 9;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плоскостных  </w:t>
      </w:r>
      <w:r>
        <w:rPr>
          <w:rFonts w:ascii="Times New Roman" w:hAnsi="Times New Roman"/>
          <w:sz w:val="24"/>
        </w:rPr>
        <w:t>спортсооружений – 4 (в т.ч футбольных полей – 1);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физкультурно-оздоровительный комплекс – 1;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</w:t>
      </w:r>
      <w:r>
        <w:rPr>
          <w:rFonts w:ascii="Times New Roman" w:hAnsi="Times New Roman"/>
          <w:sz w:val="24"/>
        </w:rPr>
        <w:t>е гонки, спортивный туризм.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</w:t>
      </w:r>
      <w:r>
        <w:rPr>
          <w:rFonts w:ascii="Times New Roman" w:hAnsi="Times New Roman"/>
          <w:sz w:val="24"/>
        </w:rPr>
        <w:t xml:space="preserve">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системы физкультурно-спортивного воспитания населени</w:t>
      </w:r>
      <w:r>
        <w:rPr>
          <w:rFonts w:ascii="Times New Roman" w:hAnsi="Times New Roman"/>
          <w:sz w:val="24"/>
        </w:rPr>
        <w:t>я, а также его различных категорий и групп, в том числе в образовательных учреждениях;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инфраструктуры сферы физической культуры и</w:t>
      </w:r>
      <w:r>
        <w:rPr>
          <w:rFonts w:ascii="Times New Roman" w:hAnsi="Times New Roman"/>
          <w:sz w:val="24"/>
        </w:rPr>
        <w:t xml:space="preserve"> спорта;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финансового обеспечения физкультурно-спортивной деятельности.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1666D6" w:rsidRDefault="001666D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</w:t>
      </w:r>
      <w:r>
        <w:rPr>
          <w:rFonts w:ascii="Times New Roman" w:hAnsi="Times New Roman"/>
          <w:sz w:val="24"/>
        </w:rPr>
        <w:t>теевского муниципального образования, пропаганда здорового образа жизни.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</w:t>
      </w:r>
      <w:r>
        <w:rPr>
          <w:rFonts w:ascii="Times New Roman" w:hAnsi="Times New Roman"/>
          <w:sz w:val="24"/>
        </w:rPr>
        <w:t>у жизни.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численности населения, занимающегося физической культур</w:t>
      </w:r>
      <w:r>
        <w:rPr>
          <w:rFonts w:ascii="Times New Roman" w:hAnsi="Times New Roman"/>
          <w:sz w:val="24"/>
        </w:rPr>
        <w:t>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с 2020 по 2025 годы позволит провести </w:t>
      </w:r>
      <w:r>
        <w:rPr>
          <w:rFonts w:ascii="Times New Roman" w:hAnsi="Times New Roman"/>
          <w:sz w:val="24"/>
        </w:rPr>
        <w:t>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Методика оценки эффективности Подпрограммы</w:t>
      </w:r>
    </w:p>
    <w:p w:rsidR="001666D6" w:rsidRDefault="001666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Оценка э</w:t>
      </w:r>
      <w:r>
        <w:rPr>
          <w:rFonts w:ascii="Times New Roman" w:hAnsi="Times New Roman"/>
          <w:sz w:val="24"/>
        </w:rPr>
        <w:t>ффективности Подпрограммы будет осуществляться путем ежегодного сопоставления: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фактических (в сопоставимых условиях) и</w:t>
      </w:r>
      <w:r>
        <w:rPr>
          <w:rFonts w:ascii="Times New Roman" w:hAnsi="Times New Roman"/>
          <w:sz w:val="24"/>
        </w:rPr>
        <w:t xml:space="preserve">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числа выполненных и планируемых мероприятий плана реализации программы  (целевой параметр - 100%).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</w:t>
      </w:r>
      <w:r>
        <w:rPr>
          <w:rFonts w:ascii="Times New Roman" w:hAnsi="Times New Roman"/>
          <w:b/>
          <w:sz w:val="24"/>
        </w:rPr>
        <w:t>енений и дополнений в Подпрограммы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</w:t>
      </w:r>
      <w:r>
        <w:rPr>
          <w:rFonts w:ascii="Times New Roman" w:hAnsi="Times New Roman"/>
          <w:sz w:val="24"/>
        </w:rPr>
        <w:t xml:space="preserve"> исключения или включения в Подпрограмму дополнительных положений.</w:t>
      </w:r>
    </w:p>
    <w:p w:rsidR="001666D6" w:rsidRDefault="004D3FA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</w:t>
      </w:r>
      <w:r>
        <w:rPr>
          <w:rFonts w:ascii="Times New Roman" w:hAnsi="Times New Roman"/>
          <w:b/>
          <w:sz w:val="24"/>
        </w:rPr>
        <w:t>ции Подпрограммы</w:t>
      </w:r>
    </w:p>
    <w:p w:rsidR="001666D6" w:rsidRDefault="004D3FAB">
      <w:pPr>
        <w:pStyle w:val="aff1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</w:rPr>
        <w:t>Подпрограммыосуществляется</w:t>
      </w:r>
      <w:proofErr w:type="spellEnd"/>
      <w:r>
        <w:rPr>
          <w:rFonts w:ascii="Times New Roman" w:hAnsi="Times New Roman"/>
          <w:sz w:val="24"/>
        </w:rPr>
        <w:t xml:space="preserve"> за счет средств бюджета муниципального образования.</w:t>
      </w:r>
    </w:p>
    <w:p w:rsidR="001666D6" w:rsidRDefault="004D3FA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90 тыс. рублей, в том числе по годам: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2021 год – 0 </w:t>
      </w:r>
      <w:r>
        <w:rPr>
          <w:rFonts w:ascii="Times New Roman" w:hAnsi="Times New Roman"/>
          <w:sz w:val="24"/>
        </w:rPr>
        <w:t>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 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90 тыс. рублей, в том числе по годам: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2022 год – 0 тыс. </w:t>
      </w:r>
      <w:r>
        <w:rPr>
          <w:rFonts w:ascii="Times New Roman" w:hAnsi="Times New Roman"/>
          <w:sz w:val="24"/>
        </w:rPr>
        <w:t>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</w:t>
      </w:r>
      <w:r>
        <w:rPr>
          <w:rFonts w:ascii="Times New Roman" w:hAnsi="Times New Roman"/>
          <w:sz w:val="24"/>
        </w:rPr>
        <w:t>едной финансовой год и плановый период в порядке, установленном Правительством области.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1666D6" w:rsidRDefault="001666D6">
      <w:pPr>
        <w:jc w:val="both"/>
        <w:rPr>
          <w:rFonts w:ascii="Times New Roman" w:hAnsi="Times New Roman"/>
          <w:sz w:val="28"/>
        </w:rPr>
      </w:pPr>
    </w:p>
    <w:p w:rsidR="001666D6" w:rsidRDefault="004D3FAB">
      <w:pPr>
        <w:pStyle w:val="aff6"/>
        <w:ind w:firstLine="567"/>
        <w:jc w:val="center"/>
      </w:pPr>
      <w:r>
        <w:rPr>
          <w:b/>
        </w:rPr>
        <w:t>Подпрограмма 5 «Развитие автомобильных дорог общего пользова</w:t>
      </w:r>
      <w:r>
        <w:rPr>
          <w:b/>
        </w:rPr>
        <w:t>ния</w:t>
      </w: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1666D6" w:rsidRDefault="001666D6">
      <w:pPr>
        <w:pStyle w:val="aff6"/>
        <w:ind w:firstLine="567"/>
        <w:jc w:val="both"/>
      </w:pPr>
    </w:p>
    <w:p w:rsidR="001666D6" w:rsidRDefault="004D3FAB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tbl>
      <w:tblPr>
        <w:tblW w:w="10416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7912"/>
      </w:tblGrid>
      <w:tr w:rsidR="001666D6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Подпрограмма «Развитие автомобильных дорог общего пользования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 xml:space="preserve">местного значения в границах населенных пунктов </w:t>
            </w:r>
            <w:r>
              <w:t>Ивантеевского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муниципального образования».</w:t>
            </w:r>
          </w:p>
          <w:p w:rsidR="001666D6" w:rsidRDefault="001666D6">
            <w:pPr>
              <w:pStyle w:val="aff6"/>
              <w:widowControl w:val="0"/>
              <w:jc w:val="both"/>
            </w:pP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>2022-2025 годы</w:t>
            </w:r>
          </w:p>
        </w:tc>
      </w:tr>
      <w:tr w:rsidR="001666D6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Основание </w:t>
            </w:r>
            <w:r>
              <w:br/>
            </w:r>
            <w:r>
              <w:lastRenderedPageBreak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lastRenderedPageBreak/>
              <w:t xml:space="preserve">Федеральный закон РФ от 06.10.2003 г. № 131-ФЗ «Об общих принципах </w:t>
            </w:r>
            <w:r>
              <w:lastRenderedPageBreak/>
              <w:t xml:space="preserve">организации местного самоуправления в Российской </w:t>
            </w:r>
            <w:r>
              <w:t>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</w:t>
            </w:r>
            <w:r>
              <w:t>ьных актов Российской Федерации»</w:t>
            </w:r>
          </w:p>
        </w:tc>
      </w:tr>
      <w:tr w:rsidR="001666D6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lastRenderedPageBreak/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Подпрограммы областной и местный  </w:t>
            </w:r>
            <w:proofErr w:type="spellStart"/>
            <w:r>
              <w:rPr>
                <w:rFonts w:ascii="Times New Roman" w:hAnsi="Times New Roman"/>
              </w:rPr>
              <w:t>бюджеты.Общий</w:t>
            </w:r>
            <w:proofErr w:type="spellEnd"/>
            <w:r>
              <w:rPr>
                <w:rFonts w:ascii="Times New Roman" w:hAnsi="Times New Roman"/>
              </w:rPr>
              <w:t xml:space="preserve"> объем финансирования Программы составляет 38</w:t>
            </w:r>
            <w:r>
              <w:rPr>
                <w:rFonts w:ascii="Times New Roman" w:hAnsi="Times New Roman"/>
              </w:rPr>
              <w:t>566,1</w:t>
            </w:r>
            <w:r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год – 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18018,9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</w:t>
            </w:r>
            <w:r>
              <w:rPr>
                <w:rFonts w:ascii="Times New Roman" w:hAnsi="Times New Roman"/>
                <w:sz w:val="24"/>
              </w:rPr>
              <w:t>6892,3</w:t>
            </w:r>
            <w:r>
              <w:rPr>
                <w:rFonts w:ascii="Times New Roman" w:hAnsi="Times New Roman"/>
                <w:sz w:val="24"/>
              </w:rPr>
              <w:t xml:space="preserve"> 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7</w:t>
            </w:r>
            <w:r>
              <w:rPr>
                <w:rFonts w:ascii="Times New Roman" w:hAnsi="Times New Roman"/>
                <w:sz w:val="24"/>
              </w:rPr>
              <w:t>099,1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2085,9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–1</w:t>
            </w:r>
            <w:r>
              <w:rPr>
                <w:rFonts w:ascii="Times New Roman" w:hAnsi="Times New Roman"/>
                <w:sz w:val="24"/>
              </w:rPr>
              <w:t>358,3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31467,0 тыс. рублей, в том числе по годам: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15933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 тыс. рублей 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рублей.</w:t>
            </w:r>
          </w:p>
          <w:p w:rsidR="001666D6" w:rsidRDefault="001666D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pStyle w:val="aff6"/>
              <w:widowControl w:val="0"/>
              <w:jc w:val="both"/>
            </w:pPr>
            <w:r>
              <w:t xml:space="preserve">Основные цели подпрограммы совершенствование улично-дорожной сети поселения, способствующее созданию </w:t>
            </w:r>
            <w:r>
              <w:t>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Ивантеевского МО</w:t>
            </w:r>
          </w:p>
          <w:p w:rsidR="001666D6" w:rsidRDefault="004D3FA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муниципального образования в том числе очистка дорог от снега</w:t>
            </w:r>
          </w:p>
          <w:p w:rsidR="001666D6" w:rsidRDefault="004D3FAB">
            <w:pPr>
              <w:pStyle w:val="aff6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1666D6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pStyle w:val="aff6"/>
              <w:widowControl w:val="0"/>
              <w:jc w:val="both"/>
            </w:pPr>
            <w:r>
              <w:t>О</w:t>
            </w:r>
            <w:r>
              <w:t xml:space="preserve">жидаемые </w:t>
            </w:r>
            <w:r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транспортно-эксплуатационным показателям;</w:t>
            </w:r>
          </w:p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2.обеспечение сохранности улично-дорожной сети на территории поселения за </w:t>
            </w:r>
            <w:r>
              <w:rPr>
                <w:rFonts w:ascii="Times New Roman" w:hAnsi="Times New Roman"/>
                <w:sz w:val="24"/>
              </w:rPr>
              <w:t>счет приоритетного выполнения работ по содержанию и ремонту улично-дорожной сети на территории поселения;</w:t>
            </w:r>
          </w:p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1666D6" w:rsidRDefault="001666D6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1.Характеристика текущего состояния</w:t>
      </w:r>
    </w:p>
    <w:p w:rsidR="001666D6" w:rsidRDefault="004D3FAB">
      <w:pPr>
        <w:pStyle w:val="aff6"/>
        <w:ind w:firstLine="567"/>
        <w:jc w:val="both"/>
      </w:pPr>
      <w:r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</w:t>
      </w:r>
      <w:r>
        <w:lastRenderedPageBreak/>
        <w:t>улично-дорожной сети заставляют серьезно подойти к решению данной проблемы. На порядок в</w:t>
      </w:r>
      <w:r>
        <w:t xml:space="preserve">озросло количество автомобилей, находящихся в собственности жителей, возрос </w:t>
      </w:r>
      <w:proofErr w:type="spellStart"/>
      <w:r>
        <w:t>автомобилепоток</w:t>
      </w:r>
      <w:proofErr w:type="spellEnd"/>
      <w:r>
        <w:t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</w:t>
      </w:r>
      <w:r>
        <w:t>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</w:t>
      </w:r>
      <w:r>
        <w:t xml:space="preserve">го подхода к их решению, что предполагает использование программного метода. </w:t>
      </w:r>
    </w:p>
    <w:p w:rsidR="001666D6" w:rsidRDefault="001666D6">
      <w:pPr>
        <w:pStyle w:val="aff6"/>
        <w:ind w:firstLine="567"/>
        <w:jc w:val="center"/>
        <w:rPr>
          <w:b/>
        </w:rPr>
      </w:pPr>
    </w:p>
    <w:p w:rsidR="001666D6" w:rsidRDefault="004D3FAB">
      <w:pPr>
        <w:pStyle w:val="aff6"/>
        <w:ind w:firstLine="567"/>
        <w:jc w:val="center"/>
        <w:rPr>
          <w:b/>
        </w:rPr>
      </w:pPr>
      <w:r>
        <w:rPr>
          <w:b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1666D6" w:rsidRDefault="004D3FAB">
      <w:pPr>
        <w:pStyle w:val="aff6"/>
        <w:ind w:firstLine="567"/>
        <w:jc w:val="both"/>
      </w:pPr>
      <w:r>
        <w:t>Важное значение для успешной реализации муниципальной пр</w:t>
      </w:r>
      <w:r>
        <w:t>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</w:t>
      </w:r>
      <w:r>
        <w:t>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</w:t>
      </w:r>
      <w:r>
        <w:t>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</w:t>
      </w:r>
      <w:r>
        <w:t xml:space="preserve">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</w:t>
      </w:r>
      <w:r>
        <w:t>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</w:t>
      </w:r>
      <w:r>
        <w:t xml:space="preserve">ния. </w:t>
      </w:r>
    </w:p>
    <w:p w:rsidR="001666D6" w:rsidRDefault="001666D6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Содержание проблемы и обоснование необходимости ее решения программными методами</w:t>
      </w:r>
    </w:p>
    <w:p w:rsidR="001666D6" w:rsidRDefault="004D3FAB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1666D6" w:rsidRDefault="004D3FAB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Учитывая </w:t>
      </w:r>
      <w:r>
        <w:rPr>
          <w:rFonts w:ascii="Times New Roman" w:hAnsi="Times New Roman"/>
          <w:sz w:val="24"/>
        </w:rPr>
        <w:t>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1666D6" w:rsidRDefault="004D3FAB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подпрограммы в конечном итоге позволит обесп</w:t>
      </w:r>
      <w:r>
        <w:rPr>
          <w:rFonts w:ascii="Times New Roman" w:hAnsi="Times New Roman"/>
          <w:sz w:val="24"/>
        </w:rPr>
        <w:t>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</w:t>
      </w:r>
      <w:r>
        <w:rPr>
          <w:rFonts w:ascii="Times New Roman" w:hAnsi="Times New Roman"/>
          <w:sz w:val="24"/>
        </w:rPr>
        <w:t>ее время, так и в обозримом будущем.</w:t>
      </w:r>
    </w:p>
    <w:p w:rsidR="001666D6" w:rsidRDefault="001666D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Цели и задачи Подпрограммы</w:t>
      </w:r>
    </w:p>
    <w:p w:rsidR="001666D6" w:rsidRDefault="004D3FAB">
      <w:pPr>
        <w:pStyle w:val="aff6"/>
        <w:ind w:firstLine="567"/>
        <w:jc w:val="both"/>
      </w:pPr>
      <w:r>
        <w:t xml:space="preserve"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</w:t>
      </w:r>
      <w:r>
        <w:t>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</w:t>
      </w:r>
      <w:r>
        <w:t>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</w:t>
      </w:r>
      <w:r>
        <w:t>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</w:t>
      </w:r>
      <w:r>
        <w:t xml:space="preserve">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</w:t>
      </w:r>
      <w:r>
        <w:lastRenderedPageBreak/>
        <w:t>снизит количество ДТП и постра</w:t>
      </w:r>
      <w:r>
        <w:t>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1666D6" w:rsidRDefault="001666D6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5. Прогноз конечных результатов Подпро</w:t>
      </w:r>
      <w:r>
        <w:rPr>
          <w:rFonts w:ascii="Times New Roman" w:hAnsi="Times New Roman"/>
          <w:b/>
          <w:sz w:val="24"/>
        </w:rPr>
        <w:t xml:space="preserve">граммы, сроки и этапы реализации </w:t>
      </w:r>
    </w:p>
    <w:p w:rsidR="001666D6" w:rsidRDefault="004D3FAB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t>Основными ожидаемыми результатами реализации Подпрограммы должны стать:</w:t>
      </w:r>
    </w:p>
    <w:p w:rsidR="001666D6" w:rsidRDefault="004D3FAB">
      <w:pPr>
        <w:pStyle w:val="ConsPlusNormal1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</w:t>
      </w:r>
      <w:r>
        <w:rPr>
          <w:rFonts w:ascii="Times New Roman" w:hAnsi="Times New Roman"/>
          <w:sz w:val="24"/>
        </w:rPr>
        <w:t>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 w:rsidR="001666D6" w:rsidRDefault="001666D6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</w:p>
    <w:p w:rsidR="001666D6" w:rsidRDefault="004D3FAB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 6. Финансовое обеспечение реализации муниципальной Подпрограммы</w:t>
      </w:r>
    </w:p>
    <w:p w:rsidR="001666D6" w:rsidRDefault="004D3FAB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>Реализация осно</w:t>
      </w:r>
      <w:r>
        <w:rPr>
          <w:rFonts w:ascii="Times New Roman" w:hAnsi="Times New Roman"/>
          <w:sz w:val="24"/>
        </w:rPr>
        <w:t>вных мероприятий Подпрограммы осуществляется за счет средств областного и местного бюджетов.</w:t>
      </w:r>
    </w:p>
    <w:p w:rsidR="001666D6" w:rsidRDefault="004D3FA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38</w:t>
      </w:r>
      <w:r>
        <w:rPr>
          <w:rFonts w:ascii="Times New Roman" w:hAnsi="Times New Roman"/>
        </w:rPr>
        <w:t>566,1</w:t>
      </w:r>
      <w:r>
        <w:rPr>
          <w:rFonts w:ascii="Times New Roman" w:hAnsi="Times New Roman"/>
        </w:rPr>
        <w:t xml:space="preserve"> тыс. рублей, в том числе по годам: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18018,9 т</w:t>
      </w:r>
      <w:r>
        <w:rPr>
          <w:rFonts w:ascii="Times New Roman" w:hAnsi="Times New Roman"/>
          <w:sz w:val="24"/>
        </w:rPr>
        <w:t>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16</w:t>
      </w:r>
      <w:r>
        <w:rPr>
          <w:rFonts w:ascii="Times New Roman" w:hAnsi="Times New Roman"/>
          <w:sz w:val="24"/>
        </w:rPr>
        <w:t>892,3</w:t>
      </w:r>
      <w:r>
        <w:rPr>
          <w:rFonts w:ascii="Times New Roman" w:hAnsi="Times New Roman"/>
          <w:sz w:val="24"/>
        </w:rPr>
        <w:t>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 1859,8 тыс. рублей.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7</w:t>
      </w:r>
      <w:r>
        <w:rPr>
          <w:rFonts w:ascii="Times New Roman" w:hAnsi="Times New Roman"/>
          <w:sz w:val="24"/>
        </w:rPr>
        <w:t>099,1</w:t>
      </w:r>
      <w:r>
        <w:rPr>
          <w:rFonts w:ascii="Times New Roman" w:hAnsi="Times New Roman"/>
          <w:sz w:val="24"/>
        </w:rPr>
        <w:t xml:space="preserve"> тыс. рублей, в том числе по годам: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2085,9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</w:t>
      </w:r>
      <w:r>
        <w:rPr>
          <w:rFonts w:ascii="Times New Roman" w:hAnsi="Times New Roman"/>
          <w:sz w:val="24"/>
        </w:rPr>
        <w:t>358,3</w:t>
      </w:r>
      <w:r>
        <w:rPr>
          <w:rFonts w:ascii="Times New Roman" w:hAnsi="Times New Roman"/>
          <w:sz w:val="24"/>
        </w:rPr>
        <w:t>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1859,8 тыс. рублей.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31467,0 тыс. рублей, в том числе по годам: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15933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</w:t>
      </w:r>
      <w:r>
        <w:rPr>
          <w:rFonts w:ascii="Times New Roman" w:hAnsi="Times New Roman"/>
          <w:sz w:val="24"/>
        </w:rPr>
        <w:t>5534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рублей.</w:t>
      </w:r>
    </w:p>
    <w:p w:rsidR="001666D6" w:rsidRDefault="004D3FA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</w:t>
      </w:r>
      <w:r>
        <w:rPr>
          <w:rFonts w:ascii="Times New Roman" w:hAnsi="Times New Roman"/>
        </w:rPr>
        <w:t>период в порядке, установленном Правительством области.</w:t>
      </w:r>
    </w:p>
    <w:p w:rsidR="001666D6" w:rsidRDefault="001666D6">
      <w:pPr>
        <w:spacing w:after="0"/>
        <w:rPr>
          <w:rFonts w:ascii="Times New Roman" w:hAnsi="Times New Roman"/>
          <w:b/>
          <w:sz w:val="24"/>
        </w:rPr>
      </w:pPr>
    </w:p>
    <w:p w:rsidR="001666D6" w:rsidRDefault="004D3FAB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7. Перечень улично-дорожной сети </w:t>
      </w:r>
      <w:proofErr w:type="spellStart"/>
      <w:r>
        <w:rPr>
          <w:rFonts w:ascii="Times New Roman" w:hAnsi="Times New Roman"/>
          <w:b/>
        </w:rPr>
        <w:t>внутрипоселковых</w:t>
      </w:r>
      <w:proofErr w:type="spellEnd"/>
      <w:r>
        <w:rPr>
          <w:rFonts w:ascii="Times New Roman" w:hAnsi="Times New Roman"/>
          <w:b/>
        </w:rPr>
        <w:t xml:space="preserve">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-20" w:type="dxa"/>
        <w:tblLayout w:type="fixed"/>
        <w:tblLook w:val="0000"/>
      </w:tblPr>
      <w:tblGrid>
        <w:gridCol w:w="2831"/>
        <w:gridCol w:w="4272"/>
        <w:gridCol w:w="3119"/>
      </w:tblGrid>
      <w:tr w:rsidR="001666D6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Населенный пункт</w:t>
            </w:r>
          </w:p>
        </w:tc>
        <w:tc>
          <w:tcPr>
            <w:tcW w:w="4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а/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протя</w:t>
            </w:r>
            <w:r>
              <w:rPr>
                <w:rFonts w:ascii="Times New Roman" w:hAnsi="Times New Roman"/>
                <w:b/>
                <w:sz w:val="24"/>
              </w:rPr>
              <w:t>женность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1,35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2,23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1,48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sz w:val="24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1,04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0,58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1,49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0,71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</w:t>
            </w:r>
          </w:p>
        </w:tc>
      </w:tr>
      <w:tr w:rsidR="001666D6">
        <w:trPr>
          <w:trHeight w:val="2235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восточный </w:t>
            </w:r>
            <w:r>
              <w:rPr>
                <w:rFonts w:ascii="Times New Roman" w:hAnsi="Times New Roman"/>
                <w:sz w:val="24"/>
              </w:rPr>
              <w:t xml:space="preserve">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sz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Парковая, ул. </w:t>
            </w:r>
            <w:proofErr w:type="spellStart"/>
            <w:r>
              <w:rPr>
                <w:rFonts w:ascii="Times New Roman" w:hAnsi="Times New Roman"/>
                <w:sz w:val="24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</w:rPr>
              <w:t>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3,63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1666D6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</w:tbl>
    <w:p w:rsidR="001666D6" w:rsidRDefault="001666D6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1666D6" w:rsidRDefault="001666D6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1666D6" w:rsidRDefault="001666D6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1666D6" w:rsidRDefault="001666D6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1666D6" w:rsidRDefault="001666D6">
      <w:pPr>
        <w:jc w:val="center"/>
        <w:rPr>
          <w:rFonts w:ascii="Times New Roman" w:hAnsi="Times New Roman"/>
          <w:b/>
          <w:sz w:val="24"/>
        </w:rPr>
      </w:pPr>
    </w:p>
    <w:p w:rsidR="001666D6" w:rsidRDefault="001666D6">
      <w:pPr>
        <w:jc w:val="center"/>
        <w:rPr>
          <w:rFonts w:ascii="Times New Roman" w:hAnsi="Times New Roman"/>
          <w:b/>
          <w:sz w:val="24"/>
        </w:rPr>
      </w:pPr>
    </w:p>
    <w:p w:rsidR="001666D6" w:rsidRDefault="001666D6">
      <w:pPr>
        <w:jc w:val="center"/>
        <w:rPr>
          <w:rFonts w:ascii="Times New Roman" w:hAnsi="Times New Roman"/>
          <w:b/>
          <w:sz w:val="24"/>
        </w:rPr>
      </w:pPr>
    </w:p>
    <w:p w:rsidR="001666D6" w:rsidRDefault="001666D6">
      <w:pPr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одпрограмма</w:t>
      </w:r>
      <w:proofErr w:type="spellEnd"/>
      <w:r>
        <w:rPr>
          <w:rFonts w:ascii="Times New Roman" w:hAnsi="Times New Roman"/>
          <w:b/>
          <w:sz w:val="24"/>
        </w:rPr>
        <w:t xml:space="preserve"> 6 "Повышение качества водоснабжения и водоотведения"</w:t>
      </w:r>
    </w:p>
    <w:p w:rsidR="001666D6" w:rsidRDefault="004D3F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1" w:name="sub_991"/>
      <w:bookmarkEnd w:id="1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"Повышение качества водоснабжения и водоотведения"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Ивантеевского муниципального                           </w:t>
            </w:r>
            <w:r>
              <w:rPr>
                <w:rFonts w:ascii="Times New Roman" w:hAnsi="Times New Roman"/>
              </w:rPr>
              <w:t xml:space="preserve">      района</w:t>
            </w:r>
          </w:p>
        </w:tc>
      </w:tr>
      <w:tr w:rsidR="001666D6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</w:t>
            </w:r>
            <w:r>
              <w:rPr>
                <w:rFonts w:ascii="Times New Roman" w:hAnsi="Times New Roman"/>
                <w:sz w:val="24"/>
              </w:rPr>
              <w:t xml:space="preserve">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мероприятий по сокращению потерь воды в система</w:t>
            </w:r>
            <w:r>
              <w:rPr>
                <w:rFonts w:ascii="Times New Roman" w:hAnsi="Times New Roman"/>
                <w:sz w:val="24"/>
              </w:rPr>
              <w:t>х водоснабжения.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85,8 тыс. рублей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85,8 тыс. рублей;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</w:rPr>
              <w:t>85,8 тыс. рублей</w:t>
            </w:r>
          </w:p>
          <w:p w:rsidR="001666D6" w:rsidRDefault="004D3FA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85,8 тыс. рублей;</w:t>
            </w:r>
          </w:p>
        </w:tc>
      </w:tr>
      <w:tr w:rsidR="001666D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капитальный ремонт и ремонт 2,8 уличных водопроводных сетей, нуждающихся в замене.</w:t>
            </w:r>
          </w:p>
          <w:p w:rsidR="001666D6" w:rsidRDefault="004D3F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населения бесперебойным водоснабжением.</w:t>
            </w:r>
          </w:p>
        </w:tc>
      </w:tr>
    </w:tbl>
    <w:p w:rsidR="001666D6" w:rsidRDefault="001666D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Содержание проблемы и обоснование </w:t>
      </w:r>
      <w:r>
        <w:rPr>
          <w:rFonts w:ascii="Times New Roman" w:hAnsi="Times New Roman"/>
          <w:b/>
          <w:sz w:val="24"/>
        </w:rPr>
        <w:t>необходимости ее решения программными методами</w:t>
      </w:r>
    </w:p>
    <w:p w:rsidR="001666D6" w:rsidRDefault="001666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t xml:space="preserve">Подпрограмма«Повышение качества водоснабжения и водоотведения" является приоритетным направлением  развития водохозяйственного комплекса в долгосрочной </w:t>
      </w:r>
      <w:proofErr w:type="spellStart"/>
      <w:r>
        <w:rPr>
          <w:rFonts w:ascii="Times New Roman" w:hAnsi="Times New Roman"/>
          <w:sz w:val="24"/>
        </w:rPr>
        <w:t>перстпективе</w:t>
      </w:r>
      <w:proofErr w:type="spellEnd"/>
      <w:r>
        <w:rPr>
          <w:rFonts w:ascii="Times New Roman" w:hAnsi="Times New Roman"/>
          <w:sz w:val="24"/>
        </w:rPr>
        <w:t xml:space="preserve"> совершенствования технологии подготовки пит</w:t>
      </w:r>
      <w:r>
        <w:rPr>
          <w:rFonts w:ascii="Times New Roman" w:hAnsi="Times New Roman"/>
          <w:sz w:val="24"/>
        </w:rPr>
        <w:t>ьевой воды, реконструкция водопроводных сооружений, внедрение новых технологий водоочистки.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lastRenderedPageBreak/>
        <w:t xml:space="preserve">Решение проблем обеспечения жителей пос. Мирный Ивантеевского муниципального образования качественной питьевой водой, рационального использования водных объектов, </w:t>
      </w:r>
      <w:r>
        <w:rPr>
          <w:rFonts w:ascii="Times New Roman" w:hAnsi="Times New Roman"/>
          <w:sz w:val="24"/>
        </w:rPr>
        <w:t>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жителей поселения. Большинство систем водоснабжения не имеет необходимых сооружений и технологиче</w:t>
      </w:r>
      <w:r>
        <w:rPr>
          <w:rFonts w:ascii="Times New Roman" w:hAnsi="Times New Roman"/>
          <w:sz w:val="24"/>
        </w:rPr>
        <w:t xml:space="preserve">ского оборудования для улучшения качества воды. 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1666D6" w:rsidRDefault="001666D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данной Подпрограммы является обеспечение населения питьевой водой, соответствующей требованиям безопасности и безвредности, установленным </w:t>
      </w:r>
      <w:r>
        <w:rPr>
          <w:rFonts w:ascii="Times New Roman" w:hAnsi="Times New Roman"/>
          <w:sz w:val="24"/>
        </w:rPr>
        <w:t>санитарно-эпидемиологическими правилами;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поставленной целью необходимо решить следующие задачи: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мероп</w:t>
      </w:r>
      <w:r>
        <w:rPr>
          <w:rFonts w:ascii="Times New Roman" w:hAnsi="Times New Roman"/>
          <w:sz w:val="24"/>
        </w:rPr>
        <w:t>риятий по сокращению потерь воды в системах водоснабжения.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Сроки реализации подпрограммы</w:t>
      </w:r>
    </w:p>
    <w:p w:rsidR="001666D6" w:rsidRDefault="001666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будет осуществляться в течении 2023 года. Выделение отдельных этапов реализации не предполагается.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4. Описание мероприятий </w:t>
      </w:r>
      <w:r>
        <w:rPr>
          <w:rFonts w:ascii="Times New Roman" w:hAnsi="Times New Roman"/>
          <w:b/>
          <w:sz w:val="24"/>
        </w:rPr>
        <w:t>и целевых показателей их выполнения</w:t>
      </w:r>
    </w:p>
    <w:p w:rsidR="001666D6" w:rsidRDefault="00166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мероприятием подпрограммы «Повышение качества водоснабжения и водоотведения в Ивантеевском муниципальном образовании на период 2023 года» является ремонт объектов водоснабжения и водоотведения, которое направле</w:t>
      </w:r>
      <w:r>
        <w:rPr>
          <w:rFonts w:ascii="Times New Roman" w:hAnsi="Times New Roman"/>
          <w:sz w:val="24"/>
        </w:rPr>
        <w:t>но на сокращение потерь воды и обеспечение населения бесперебойным водоснабжением.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основных мероприятий подпрограммы предст</w:t>
      </w:r>
      <w:r>
        <w:rPr>
          <w:rFonts w:ascii="Times New Roman" w:hAnsi="Times New Roman"/>
          <w:sz w:val="24"/>
        </w:rPr>
        <w:t>авлен в приложении N 2 к муниципальной программе.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 w:rsidR="001666D6" w:rsidRDefault="004D3FAB">
      <w:pPr>
        <w:pStyle w:val="aff1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бюджета муниципального образования.</w:t>
      </w:r>
    </w:p>
    <w:p w:rsidR="001666D6" w:rsidRDefault="004D3FA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</w:t>
      </w:r>
      <w:r>
        <w:rPr>
          <w:rFonts w:ascii="Times New Roman" w:hAnsi="Times New Roman"/>
        </w:rPr>
        <w:t xml:space="preserve"> составляет 85,8 тыс. рублей: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85,8 тыс. рублей;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85,8 тыс. рублей</w:t>
      </w: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85,8 тыс. рублей;</w:t>
      </w:r>
    </w:p>
    <w:p w:rsidR="001666D6" w:rsidRDefault="001666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66D6" w:rsidRDefault="004D3FA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</w:t>
      </w:r>
      <w:r>
        <w:rPr>
          <w:rFonts w:ascii="Times New Roman" w:hAnsi="Times New Roman"/>
          <w:sz w:val="24"/>
        </w:rPr>
        <w:t xml:space="preserve">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1666D6" w:rsidRDefault="004D3FAB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1666D6" w:rsidRDefault="001666D6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1666D6" w:rsidRDefault="001666D6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1666D6" w:rsidRDefault="004D3FAB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 w:rsidR="001666D6" w:rsidRDefault="004D3FAB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И.о. управ</w:t>
      </w:r>
      <w:r>
        <w:rPr>
          <w:rFonts w:ascii="Times New Roman" w:hAnsi="Times New Roman"/>
          <w:b/>
          <w:sz w:val="28"/>
        </w:rPr>
        <w:t>ляющей делами администрации</w:t>
      </w:r>
    </w:p>
    <w:p w:rsidR="001666D6" w:rsidRDefault="004D3FAB">
      <w:pPr>
        <w:spacing w:after="0"/>
        <w:rPr>
          <w:rFonts w:ascii="Times New Roman" w:hAnsi="Times New Roman"/>
          <w:b/>
          <w:sz w:val="28"/>
        </w:rPr>
        <w:sectPr w:rsidR="001666D6">
          <w:pgSz w:w="11906" w:h="16838"/>
          <w:pgMar w:top="426" w:right="707" w:bottom="567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/>
          <w:sz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Н.Е. Кузнецова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 к муниципальной Программе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 xml:space="preserve">муниципального района </w:t>
      </w:r>
      <w:r>
        <w:rPr>
          <w:b/>
          <w:sz w:val="20"/>
        </w:rPr>
        <w:t>Саратовской области»</w:t>
      </w:r>
    </w:p>
    <w:p w:rsidR="001666D6" w:rsidRDefault="001666D6">
      <w:pPr>
        <w:tabs>
          <w:tab w:val="left" w:pos="4784"/>
        </w:tabs>
        <w:spacing w:line="204" w:lineRule="auto"/>
        <w:jc w:val="right"/>
        <w:rPr>
          <w:sz w:val="28"/>
        </w:rPr>
      </w:pPr>
    </w:p>
    <w:p w:rsidR="001666D6" w:rsidRDefault="004D3FAB">
      <w:pPr>
        <w:spacing w:after="0" w:line="20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целевых показателях муниципальной программы</w:t>
      </w:r>
    </w:p>
    <w:p w:rsidR="001666D6" w:rsidRDefault="004D3FAB">
      <w:pPr>
        <w:spacing w:after="0"/>
        <w:jc w:val="center"/>
      </w:pPr>
      <w:r>
        <w:rPr>
          <w:rFonts w:ascii="Times New Roman" w:hAnsi="Times New Roman"/>
          <w:b/>
          <w:sz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1666D6" w:rsidRDefault="001666D6">
      <w:pPr>
        <w:spacing w:after="0" w:line="204" w:lineRule="auto"/>
        <w:jc w:val="center"/>
        <w:rPr>
          <w:rFonts w:ascii="Times New Roman" w:hAnsi="Times New Roman"/>
          <w:sz w:val="28"/>
        </w:rPr>
      </w:pPr>
    </w:p>
    <w:tbl>
      <w:tblPr>
        <w:tblW w:w="18934" w:type="dxa"/>
        <w:tblInd w:w="-29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1"/>
        <w:gridCol w:w="135"/>
        <w:gridCol w:w="4618"/>
        <w:gridCol w:w="1317"/>
        <w:gridCol w:w="1246"/>
        <w:gridCol w:w="1240"/>
        <w:gridCol w:w="1314"/>
        <w:gridCol w:w="1244"/>
        <w:gridCol w:w="1343"/>
        <w:gridCol w:w="1303"/>
        <w:gridCol w:w="1505"/>
        <w:gridCol w:w="3288"/>
      </w:tblGrid>
      <w:tr w:rsidR="001666D6">
        <w:trPr>
          <w:trHeight w:val="20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программы, наименование показателя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</w:rPr>
              <w:t>измере-ния</w:t>
            </w:r>
            <w:proofErr w:type="spellEnd"/>
          </w:p>
        </w:tc>
        <w:tc>
          <w:tcPr>
            <w:tcW w:w="7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показателей*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1666D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0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475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год 2019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(оценка)**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1666D6" w:rsidRDefault="001666D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1666D6" w:rsidRDefault="001666D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0"/>
        </w:trPr>
        <w:tc>
          <w:tcPr>
            <w:tcW w:w="14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«Благоустройство»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фонарей на энергосберегающие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97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35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видеокамер (ловушек)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мусора, </w:t>
            </w:r>
            <w:r>
              <w:rPr>
                <w:rFonts w:ascii="Times New Roman" w:hAnsi="Times New Roman"/>
                <w:sz w:val="24"/>
              </w:rPr>
              <w:t>собранного в период проведения двухмесячника по благоустройству, субботников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1.8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тыс.руб.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555"/>
        </w:trPr>
        <w:tc>
          <w:tcPr>
            <w:tcW w:w="14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2«Обеспечение первичных мер пожарной безопасности»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666D6" w:rsidRDefault="004D3FA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0"/>
        </w:trPr>
        <w:tc>
          <w:tcPr>
            <w:tcW w:w="14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3 «Осуществление мероприятий по организации культурного досуга жителей муниципального </w:t>
            </w:r>
            <w:r>
              <w:rPr>
                <w:rFonts w:ascii="Times New Roman" w:hAnsi="Times New Roman"/>
                <w:b/>
                <w:sz w:val="24"/>
              </w:rPr>
              <w:t>образования»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мероприятий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24"/>
        </w:trPr>
        <w:tc>
          <w:tcPr>
            <w:tcW w:w="14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</w:t>
            </w:r>
            <w:r>
              <w:rPr>
                <w:rFonts w:ascii="Times New Roman" w:hAnsi="Times New Roman"/>
                <w:b/>
                <w:sz w:val="24"/>
              </w:rPr>
              <w:t>грамма 4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24"/>
        </w:trPr>
        <w:tc>
          <w:tcPr>
            <w:tcW w:w="14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666D6" w:rsidRDefault="004D3FAB">
            <w:pPr>
              <w:pStyle w:val="aff6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>
              <w:rPr>
                <w:b/>
              </w:rPr>
              <w:t xml:space="preserve">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b/>
              </w:rPr>
              <w:t>Ивантеевскогомуниципального</w:t>
            </w:r>
            <w:proofErr w:type="spellEnd"/>
            <w:r>
              <w:rPr>
                <w:b/>
              </w:rPr>
              <w:t xml:space="preserve"> образования»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1666D6">
            <w:pPr>
              <w:pStyle w:val="aff6"/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6D6" w:rsidRDefault="004D3FAB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Протяженность отремонтированных автомобильных дорог общего пользования местного </w:t>
            </w:r>
            <w:proofErr w:type="spellStart"/>
            <w:r>
              <w:rPr>
                <w:rFonts w:ascii="YS Text" w:hAnsi="YS Text"/>
                <w:sz w:val="23"/>
              </w:rPr>
              <w:t>значениявграницахнаселенных</w:t>
            </w:r>
            <w:proofErr w:type="spellEnd"/>
            <w:r>
              <w:rPr>
                <w:rFonts w:ascii="YS Text" w:hAnsi="YS Text"/>
                <w:sz w:val="23"/>
              </w:rPr>
              <w:t xml:space="preserve"> пунктов сельских поселений</w:t>
            </w:r>
          </w:p>
          <w:p w:rsidR="001666D6" w:rsidRDefault="001666D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3,134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1666D6">
        <w:tc>
          <w:tcPr>
            <w:tcW w:w="380" w:type="dxa"/>
            <w:vMerge w:val="restart"/>
          </w:tcPr>
          <w:p w:rsidR="001666D6" w:rsidRDefault="001666D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1666D6" w:rsidRDefault="001666D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1666D6" w:rsidRDefault="001666D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1666D6" w:rsidRDefault="001666D6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" w:type="dxa"/>
            <w:vMerge w:val="restart"/>
          </w:tcPr>
          <w:p w:rsidR="001666D6" w:rsidRDefault="001666D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130" w:type="dxa"/>
            <w:gridSpan w:val="9"/>
          </w:tcPr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52"/>
              <w:gridCol w:w="1293"/>
              <w:gridCol w:w="1236"/>
              <w:gridCol w:w="1242"/>
              <w:gridCol w:w="1304"/>
              <w:gridCol w:w="1249"/>
              <w:gridCol w:w="1353"/>
              <w:gridCol w:w="1300"/>
              <w:gridCol w:w="1481"/>
            </w:tblGrid>
            <w:tr w:rsidR="001666D6">
              <w:tc>
                <w:tcPr>
                  <w:tcW w:w="15014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66D6" w:rsidRDefault="004D3FAB">
                  <w:pPr>
                    <w:pStyle w:val="aff6"/>
                    <w:widowControl w:val="0"/>
                    <w:ind w:firstLine="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6 "Повышение качества водоснабжения и водоотведения"</w:t>
                  </w:r>
                </w:p>
              </w:tc>
            </w:tr>
            <w:tr w:rsidR="001666D6">
              <w:tc>
                <w:tcPr>
                  <w:tcW w:w="45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4D3FAB">
                  <w:pPr>
                    <w:pStyle w:val="af8"/>
                  </w:pPr>
                  <w:r>
                    <w:t>6</w:t>
                  </w:r>
                </w:p>
                <w:p w:rsidR="001666D6" w:rsidRDefault="004D3FAB">
                  <w:pPr>
                    <w:pStyle w:val="af8"/>
                    <w:ind w:lef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29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1666D6">
                  <w:pPr>
                    <w:pStyle w:val="af8"/>
                    <w:jc w:val="center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км.</w:t>
                  </w:r>
                </w:p>
              </w:tc>
              <w:tc>
                <w:tcPr>
                  <w:tcW w:w="123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1666D6">
                  <w:pPr>
                    <w:pStyle w:val="af8"/>
                    <w:jc w:val="center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0</w:t>
                  </w:r>
                </w:p>
                <w:p w:rsidR="001666D6" w:rsidRDefault="001666D6">
                  <w:pPr>
                    <w:pStyle w:val="af8"/>
                    <w:jc w:val="center"/>
                  </w:pPr>
                </w:p>
              </w:tc>
              <w:tc>
                <w:tcPr>
                  <w:tcW w:w="124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1666D6">
                  <w:pPr>
                    <w:pStyle w:val="af8"/>
                    <w:jc w:val="center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3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1666D6">
                  <w:pPr>
                    <w:pStyle w:val="af8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1666D6">
                  <w:pPr>
                    <w:pStyle w:val="af8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35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1666D6">
                  <w:pPr>
                    <w:pStyle w:val="af8"/>
                    <w:jc w:val="center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2,8</w:t>
                  </w:r>
                </w:p>
              </w:tc>
              <w:tc>
                <w:tcPr>
                  <w:tcW w:w="130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666D6" w:rsidRDefault="001666D6">
                  <w:pPr>
                    <w:pStyle w:val="af8"/>
                    <w:jc w:val="center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4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66D6" w:rsidRDefault="001666D6">
                  <w:pPr>
                    <w:pStyle w:val="af8"/>
                    <w:jc w:val="center"/>
                  </w:pPr>
                </w:p>
                <w:p w:rsidR="001666D6" w:rsidRDefault="004D3FAB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</w:tr>
          </w:tbl>
          <w:p w:rsidR="001666D6" w:rsidRDefault="001666D6">
            <w:pPr>
              <w:pStyle w:val="aff6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  <w:p w:rsidR="001666D6" w:rsidRDefault="004D3FA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3288" w:type="dxa"/>
            <w:vMerge w:val="restart"/>
          </w:tcPr>
          <w:p w:rsidR="001666D6" w:rsidRDefault="001666D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1666D6">
        <w:tc>
          <w:tcPr>
            <w:tcW w:w="380" w:type="dxa"/>
            <w:vMerge/>
          </w:tcPr>
          <w:p w:rsidR="001666D6" w:rsidRDefault="001666D6">
            <w:pPr>
              <w:widowControl w:val="0"/>
            </w:pPr>
          </w:p>
        </w:tc>
        <w:tc>
          <w:tcPr>
            <w:tcW w:w="133" w:type="dxa"/>
            <w:vMerge/>
          </w:tcPr>
          <w:p w:rsidR="001666D6" w:rsidRDefault="001666D6">
            <w:pPr>
              <w:widowControl w:val="0"/>
            </w:pPr>
          </w:p>
        </w:tc>
        <w:tc>
          <w:tcPr>
            <w:tcW w:w="15130" w:type="dxa"/>
            <w:gridSpan w:val="9"/>
          </w:tcPr>
          <w:p w:rsidR="001666D6" w:rsidRDefault="001666D6">
            <w:pPr>
              <w:pStyle w:val="aff6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</w:tc>
        <w:tc>
          <w:tcPr>
            <w:tcW w:w="3288" w:type="dxa"/>
            <w:vMerge/>
          </w:tcPr>
          <w:p w:rsidR="001666D6" w:rsidRDefault="001666D6">
            <w:pPr>
              <w:widowControl w:val="0"/>
            </w:pPr>
          </w:p>
        </w:tc>
      </w:tr>
      <w:tr w:rsidR="001666D6">
        <w:tc>
          <w:tcPr>
            <w:tcW w:w="380" w:type="dxa"/>
            <w:vMerge/>
          </w:tcPr>
          <w:p w:rsidR="001666D6" w:rsidRDefault="001666D6">
            <w:pPr>
              <w:widowControl w:val="0"/>
            </w:pPr>
          </w:p>
        </w:tc>
        <w:tc>
          <w:tcPr>
            <w:tcW w:w="133" w:type="dxa"/>
          </w:tcPr>
          <w:p w:rsidR="001666D6" w:rsidRDefault="001666D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130" w:type="dxa"/>
            <w:gridSpan w:val="9"/>
          </w:tcPr>
          <w:p w:rsidR="001666D6" w:rsidRDefault="001666D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288" w:type="dxa"/>
          </w:tcPr>
          <w:p w:rsidR="001666D6" w:rsidRDefault="001666D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1666D6">
        <w:trPr>
          <w:trHeight w:val="1075"/>
        </w:trPr>
        <w:tc>
          <w:tcPr>
            <w:tcW w:w="380" w:type="dxa"/>
            <w:vMerge/>
          </w:tcPr>
          <w:p w:rsidR="001666D6" w:rsidRDefault="001666D6">
            <w:pPr>
              <w:widowControl w:val="0"/>
            </w:pPr>
          </w:p>
        </w:tc>
        <w:tc>
          <w:tcPr>
            <w:tcW w:w="133" w:type="dxa"/>
          </w:tcPr>
          <w:p w:rsidR="001666D6" w:rsidRDefault="001666D6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30" w:type="dxa"/>
            <w:gridSpan w:val="9"/>
          </w:tcPr>
          <w:p w:rsidR="001666D6" w:rsidRDefault="004D3FAB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** Под текущим </w:t>
            </w:r>
            <w:r>
              <w:rPr>
                <w:rFonts w:ascii="Times New Roman" w:hAnsi="Times New Roman"/>
                <w:sz w:val="24"/>
              </w:rPr>
              <w:t>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3288" w:type="dxa"/>
          </w:tcPr>
          <w:p w:rsidR="001666D6" w:rsidRDefault="001666D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666D6" w:rsidRDefault="004D3FA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Верно:</w:t>
      </w:r>
    </w:p>
    <w:p w:rsidR="001666D6" w:rsidRDefault="004D3FA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И.о. управляющей делами администрации</w:t>
      </w:r>
    </w:p>
    <w:p w:rsidR="001666D6" w:rsidRDefault="004D3FAB">
      <w:pPr>
        <w:spacing w:after="0"/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 Н.Е. Кузнецова</w:t>
      </w: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 к муниципальной Программе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1666D6" w:rsidRDefault="001666D6">
      <w:pPr>
        <w:rPr>
          <w:rFonts w:ascii="Times New Roman" w:hAnsi="Times New Roman"/>
        </w:rPr>
      </w:pPr>
    </w:p>
    <w:p w:rsidR="001666D6" w:rsidRDefault="004D3FAB">
      <w:pPr>
        <w:spacing w:after="0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Перечень основных мероприятий муниципальной Программы</w:t>
      </w:r>
    </w:p>
    <w:p w:rsidR="001666D6" w:rsidRDefault="004D3FAB">
      <w:pPr>
        <w:spacing w:after="0"/>
        <w:ind w:firstLine="698"/>
        <w:jc w:val="center"/>
      </w:pPr>
      <w:r>
        <w:rPr>
          <w:rFonts w:ascii="Times New Roman" w:hAnsi="Times New Roman"/>
          <w:b/>
          <w:sz w:val="26"/>
        </w:rPr>
        <w:t xml:space="preserve">«Комплексное развитие </w:t>
      </w:r>
      <w:r>
        <w:rPr>
          <w:rFonts w:ascii="Times New Roman" w:hAnsi="Times New Roman"/>
          <w:b/>
          <w:sz w:val="26"/>
        </w:rPr>
        <w:t>Ивантеевского муниципального образования Ивантеевского муниципального района Саратовской области»</w:t>
      </w:r>
    </w:p>
    <w:tbl>
      <w:tblPr>
        <w:tblW w:w="15165" w:type="dxa"/>
        <w:tblInd w:w="-4" w:type="dxa"/>
        <w:tblLayout w:type="fixed"/>
        <w:tblLook w:val="000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1666D6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 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результат, показатель (краткое описа</w:t>
            </w:r>
            <w:r>
              <w:rPr>
                <w:rFonts w:ascii="Times New Roman" w:hAnsi="Times New Roman"/>
                <w:sz w:val="24"/>
              </w:rPr>
              <w:t>ние)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основного мероприятия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</w:t>
            </w:r>
          </w:p>
        </w:tc>
      </w:tr>
      <w:tr w:rsidR="001666D6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</w:tr>
      <w:tr w:rsidR="001666D6">
        <w:tc>
          <w:tcPr>
            <w:tcW w:w="15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"Благоустройство"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риска ДТП в темное время суток, риска перемещения пешеходов в темное время суток, увеличение затрат</w:t>
            </w:r>
            <w:r>
              <w:rPr>
                <w:rFonts w:ascii="Times New Roman" w:hAnsi="Times New Roman"/>
                <w:sz w:val="24"/>
              </w:rPr>
              <w:t xml:space="preserve"> из муниципального бюджета на уличное освещение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Загрязнение населенных пунктов Ивантеевского МО твердыми коммунальными отходами; увеличение несанкци</w:t>
            </w:r>
            <w:r>
              <w:rPr>
                <w:rFonts w:ascii="Times New Roman" w:hAnsi="Times New Roman"/>
                <w:sz w:val="24"/>
              </w:rPr>
              <w:t>онированных свалок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экологической обстановки в населенных пунктов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</w:t>
            </w:r>
            <w:r>
              <w:rPr>
                <w:rFonts w:ascii="Times New Roman" w:hAnsi="Times New Roman"/>
                <w:sz w:val="24"/>
              </w:rPr>
              <w:t>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заброшенных и не обрабатываемы</w:t>
            </w:r>
            <w:r>
              <w:rPr>
                <w:rFonts w:ascii="Times New Roman" w:hAnsi="Times New Roman"/>
                <w:sz w:val="24"/>
              </w:rPr>
              <w:t>х территорий населенных пунктов муниципального образования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техники,</w:t>
            </w:r>
            <w:r>
              <w:rPr>
                <w:rFonts w:ascii="Times New Roman" w:hAnsi="Times New Roman"/>
                <w:sz w:val="24"/>
              </w:rPr>
              <w:t xml:space="preserve"> увеличение штата рабочих, увеличение уровня заработной платы сотрудников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престижа работы в данной организации за</w:t>
            </w:r>
            <w:r>
              <w:rPr>
                <w:rFonts w:ascii="Times New Roman" w:hAnsi="Times New Roman"/>
                <w:sz w:val="24"/>
              </w:rPr>
              <w:t xml:space="preserve">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благоприятной социально-культурной </w:t>
            </w:r>
            <w:r>
              <w:rPr>
                <w:rFonts w:ascii="Times New Roman" w:hAnsi="Times New Roman"/>
                <w:sz w:val="24"/>
              </w:rPr>
              <w:t>обстановки в Ивантеевском МО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чувства ответственности у населения, загрязнение населенных пунктов Ивантеевского МО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>
              <w:rPr>
                <w:rFonts w:ascii="Times New Roman" w:hAnsi="Times New Roman"/>
                <w:sz w:val="24"/>
              </w:rPr>
              <w:lastRenderedPageBreak/>
              <w:t>грамотности у населения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</w:t>
            </w:r>
            <w:r>
              <w:rPr>
                <w:rFonts w:ascii="Times New Roman" w:hAnsi="Times New Roman"/>
                <w:sz w:val="24"/>
              </w:rPr>
              <w:t>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качества оказываемы</w:t>
            </w:r>
            <w:r>
              <w:rPr>
                <w:rFonts w:ascii="Times New Roman" w:hAnsi="Times New Roman"/>
                <w:sz w:val="24"/>
              </w:rPr>
              <w:t>х услуг.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оплаты труда работников муниципальных учреждений, полностью отработавших за месяц норму </w:t>
            </w:r>
            <w:r>
              <w:rPr>
                <w:rFonts w:ascii="Times New Roman" w:hAnsi="Times New Roman"/>
                <w:sz w:val="24"/>
              </w:rPr>
              <w:t>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1666D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 "Обеспечение первичных мер пожарной безопасности"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Обустройство минерализованной </w:t>
            </w:r>
            <w:r>
              <w:rPr>
                <w:rFonts w:ascii="Times New Roman" w:hAnsi="Times New Roman"/>
                <w:sz w:val="24"/>
              </w:rPr>
              <w:t>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</w:t>
            </w:r>
            <w:r>
              <w:rPr>
                <w:rFonts w:ascii="Times New Roman" w:hAnsi="Times New Roman"/>
                <w:sz w:val="24"/>
              </w:rPr>
              <w:t>ницами поселений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1666D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3 "Осуществление </w:t>
            </w:r>
            <w:r>
              <w:rPr>
                <w:rFonts w:ascii="Times New Roman" w:hAnsi="Times New Roman"/>
                <w:b/>
                <w:sz w:val="24"/>
              </w:rPr>
              <w:t>мероприятий по организации культурного досуга жителей муниципального образования"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мероприятий, посвященным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Ивантеевского муниципального о</w:t>
            </w:r>
            <w:r>
              <w:rPr>
                <w:rFonts w:ascii="Times New Roman" w:hAnsi="Times New Roman"/>
                <w:sz w:val="24"/>
              </w:rPr>
              <w:t>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культурного уровня и формирование ценностных </w:t>
            </w:r>
            <w:r>
              <w:rPr>
                <w:rFonts w:ascii="Times New Roman" w:hAnsi="Times New Roman"/>
                <w:sz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удовлетворенности населения предоставленными муниципальными</w:t>
            </w:r>
            <w:r>
              <w:rPr>
                <w:rFonts w:ascii="Times New Roman" w:hAnsi="Times New Roman"/>
                <w:sz w:val="24"/>
              </w:rPr>
              <w:t xml:space="preserve"> услугами, снижение </w:t>
            </w:r>
            <w:r>
              <w:rPr>
                <w:rFonts w:ascii="Times New Roman" w:hAnsi="Times New Roman"/>
                <w:sz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1666D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физкультурных и спортивно-массовых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Слабый интерес к занятиям физической культурой и спортом, к ведению активного образа </w:t>
            </w:r>
            <w:r>
              <w:rPr>
                <w:rFonts w:ascii="Times New Roman" w:hAnsi="Times New Roman"/>
                <w:sz w:val="24"/>
              </w:rPr>
              <w:t>жизни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1666D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5 «Развитие автомобильных дорог общего пользования местного значения в границах населенных пунктов Ивантеевского муниципального образования»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Осуществление</w:t>
            </w:r>
            <w:r>
              <w:rPr>
                <w:rFonts w:ascii="YS Text" w:hAnsi="YS Text"/>
                <w:sz w:val="23"/>
              </w:rPr>
              <w:t xml:space="preserve"> дорожной деятельности в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отношении автомобильных дорог общего пользования местного значения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 границах населенных пунктов сельских поселений</w:t>
            </w:r>
          </w:p>
          <w:p w:rsidR="001666D6" w:rsidRDefault="001666D6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протяженности автомобильных дорог</w:t>
            </w:r>
            <w:r>
              <w:rPr>
                <w:rFonts w:ascii="Times New Roman" w:hAnsi="Times New Roman"/>
                <w:sz w:val="24"/>
              </w:rPr>
              <w:t xml:space="preserve"> общего пользования муниципального значения, не отвечающих нормативным требованиям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ДТП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1666D6" w:rsidRDefault="001666D6">
      <w:pPr>
        <w:spacing w:after="0"/>
        <w:rPr>
          <w:rFonts w:ascii="Times New Roman" w:hAnsi="Times New Roman"/>
          <w:b/>
          <w:sz w:val="28"/>
        </w:rPr>
      </w:pPr>
    </w:p>
    <w:tbl>
      <w:tblPr>
        <w:tblW w:w="15165" w:type="dxa"/>
        <w:tblInd w:w="-4" w:type="dxa"/>
        <w:tblLayout w:type="fixed"/>
        <w:tblLook w:val="000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1666D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 6  « Повышение качества водоснабжения и </w:t>
            </w:r>
            <w:r>
              <w:rPr>
                <w:rFonts w:ascii="Times New Roman" w:hAnsi="Times New Roman"/>
                <w:b/>
                <w:sz w:val="24"/>
              </w:rPr>
              <w:t>водоотведения»</w:t>
            </w:r>
          </w:p>
        </w:tc>
      </w:tr>
      <w:tr w:rsidR="001666D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"Ремонт и развитие водопроводной </w:t>
            </w:r>
            <w:r>
              <w:rPr>
                <w:rFonts w:ascii="Times New Roman" w:hAnsi="Times New Roman"/>
                <w:sz w:val="24"/>
              </w:rPr>
              <w:lastRenderedPageBreak/>
              <w:t>сети"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Ивантеевского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бесперебойным </w:t>
            </w:r>
            <w:r>
              <w:rPr>
                <w:rFonts w:ascii="Times New Roman" w:hAnsi="Times New Roman"/>
                <w:sz w:val="24"/>
              </w:rPr>
              <w:lastRenderedPageBreak/>
              <w:t>водоснабжением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объема потерь воды и увеличение уровня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износов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водоснаобжнния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Уменьшение объема потери воды и ремонт уличных водопроводных </w:t>
            </w:r>
            <w:r>
              <w:rPr>
                <w:rFonts w:ascii="Times New Roman" w:hAnsi="Times New Roman"/>
                <w:sz w:val="24"/>
              </w:rPr>
              <w:lastRenderedPageBreak/>
              <w:t>сетей</w:t>
            </w:r>
          </w:p>
        </w:tc>
      </w:tr>
    </w:tbl>
    <w:p w:rsidR="001666D6" w:rsidRDefault="004D3FAB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Верно:</w:t>
      </w:r>
    </w:p>
    <w:p w:rsidR="001666D6" w:rsidRDefault="004D3FAB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о. </w:t>
      </w:r>
      <w:proofErr w:type="spellStart"/>
      <w:r>
        <w:rPr>
          <w:rFonts w:ascii="Times New Roman" w:hAnsi="Times New Roman"/>
          <w:b/>
          <w:sz w:val="28"/>
          <w:szCs w:val="28"/>
        </w:rPr>
        <w:t>правляющей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делами администрации</w:t>
      </w:r>
    </w:p>
    <w:p w:rsidR="001666D6" w:rsidRDefault="004D3FAB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Н.Е. Кузнецова</w:t>
      </w:r>
    </w:p>
    <w:p w:rsidR="001666D6" w:rsidRDefault="001666D6">
      <w:pPr>
        <w:spacing w:after="0"/>
        <w:jc w:val="right"/>
        <w:rPr>
          <w:rFonts w:ascii="Times New Roman" w:hAnsi="Times New Roman"/>
          <w:b/>
          <w:sz w:val="24"/>
        </w:rPr>
      </w:pPr>
    </w:p>
    <w:p w:rsidR="001666D6" w:rsidRDefault="001666D6">
      <w:pPr>
        <w:spacing w:after="0"/>
        <w:jc w:val="right"/>
        <w:rPr>
          <w:rFonts w:ascii="Times New Roman" w:hAnsi="Times New Roman"/>
          <w:b/>
          <w:sz w:val="24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1666D6">
      <w:pPr>
        <w:pStyle w:val="aff6"/>
        <w:jc w:val="right"/>
        <w:rPr>
          <w:b/>
          <w:sz w:val="20"/>
        </w:rPr>
      </w:pP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3 к муниципальной Программе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 w:rsidR="001666D6" w:rsidRDefault="004D3FAB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1666D6" w:rsidRDefault="004D3FAB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мероприятий</w:t>
      </w:r>
    </w:p>
    <w:p w:rsidR="001666D6" w:rsidRDefault="004D3FA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Программы «Комплексное развитие Ивантеевского муниципального образования </w:t>
      </w:r>
      <w:r>
        <w:rPr>
          <w:rFonts w:ascii="Times New Roman" w:hAnsi="Times New Roman"/>
          <w:b/>
          <w:sz w:val="24"/>
        </w:rPr>
        <w:t>Ивантеевского муниципального района Саратовской области»</w:t>
      </w:r>
    </w:p>
    <w:tbl>
      <w:tblPr>
        <w:tblW w:w="14564" w:type="dxa"/>
        <w:tblInd w:w="-431" w:type="dxa"/>
        <w:tblLayout w:type="fixed"/>
        <w:tblLook w:val="0000"/>
      </w:tblPr>
      <w:tblGrid>
        <w:gridCol w:w="3698"/>
        <w:gridCol w:w="1690"/>
        <w:gridCol w:w="1364"/>
        <w:gridCol w:w="1021"/>
        <w:gridCol w:w="1019"/>
        <w:gridCol w:w="168"/>
        <w:gridCol w:w="732"/>
        <w:gridCol w:w="1081"/>
        <w:gridCol w:w="805"/>
        <w:gridCol w:w="1027"/>
        <w:gridCol w:w="961"/>
        <w:gridCol w:w="998"/>
      </w:tblGrid>
      <w:tr w:rsidR="001666D6"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и наименование</w:t>
            </w:r>
          </w:p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 финансового обеспечения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Объемы финансового обеспечения (всего) (тыс. руб.)</w:t>
            </w:r>
          </w:p>
        </w:tc>
        <w:tc>
          <w:tcPr>
            <w:tcW w:w="6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 по годам реализации</w:t>
            </w: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тыс. руб.)</w:t>
            </w:r>
          </w:p>
        </w:tc>
      </w:tr>
      <w:tr w:rsidR="001666D6">
        <w:trPr>
          <w:trHeight w:val="233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2020 </w:t>
            </w: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FreeSerif" w:hAnsi="FreeSerif"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2024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line="240" w:lineRule="auto"/>
              <w:rPr>
                <w:rFonts w:ascii="FreeSerif" w:hAnsi="FreeSerif"/>
                <w:b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2025 год</w:t>
            </w:r>
          </w:p>
        </w:tc>
      </w:tr>
      <w:tr w:rsidR="001666D6">
        <w:tc>
          <w:tcPr>
            <w:tcW w:w="13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Подпрограмма «Благоустройство»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6D6">
        <w:trPr>
          <w:trHeight w:val="705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1.1.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68</w:t>
            </w:r>
            <w:r>
              <w:rPr>
                <w:rFonts w:ascii="FreeSerif" w:hAnsi="FreeSerif"/>
                <w:b/>
                <w:sz w:val="20"/>
              </w:rPr>
              <w:t>75,1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1 068,0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1 164,7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1327,4</w:t>
            </w:r>
          </w:p>
        </w:tc>
        <w:tc>
          <w:tcPr>
            <w:tcW w:w="1027" w:type="dxa"/>
          </w:tcPr>
          <w:p w:rsidR="001666D6" w:rsidRDefault="004D3FAB">
            <w:pPr>
              <w:widowControl w:val="0"/>
              <w:ind w:left="170"/>
              <w:rPr>
                <w:rFonts w:ascii="FreeSerif" w:hAnsi="FreeSerif"/>
                <w:b/>
                <w:bCs/>
                <w:sz w:val="20"/>
              </w:rPr>
            </w:pPr>
            <w:r>
              <w:rPr>
                <w:rFonts w:ascii="FreeSerif" w:hAnsi="FreeSerif"/>
                <w:b/>
                <w:bCs/>
                <w:sz w:val="20"/>
              </w:rPr>
              <w:t>1165,0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1080</w:t>
            </w:r>
          </w:p>
        </w:tc>
      </w:tr>
      <w:tr w:rsidR="001666D6">
        <w:trPr>
          <w:trHeight w:val="705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67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1.2.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санитарного состояния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661,0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248,5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197,0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  <w:p w:rsidR="001666D6" w:rsidRDefault="001666D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1666D6">
        <w:trPr>
          <w:trHeight w:val="58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1.3.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</w:t>
            </w:r>
            <w:r>
              <w:rPr>
                <w:rFonts w:ascii="Times New Roman" w:hAnsi="Times New Roman"/>
                <w:sz w:val="20"/>
              </w:rPr>
              <w:t>содержание памятников, архитектурных форм,  мест захоронений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920,1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1666D6">
        <w:trPr>
          <w:trHeight w:val="58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935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Фед+обл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69,7</w:t>
            </w:r>
          </w:p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233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федеральной целевой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</w:t>
            </w:r>
            <w:r>
              <w:rPr>
                <w:rFonts w:ascii="Times New Roman" w:hAnsi="Times New Roman"/>
                <w:sz w:val="20"/>
              </w:rPr>
              <w:t>собственности)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Ивантеевского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областной бюджет</w:t>
            </w:r>
          </w:p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3,9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508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91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>39,7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309,1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1666D6">
        <w:trPr>
          <w:trHeight w:val="58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1.4.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территорий внутри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2433,2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575,3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352,1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</w:tr>
      <w:tr w:rsidR="001666D6">
        <w:trPr>
          <w:trHeight w:val="39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1.5.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учреждения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498,7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116,4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250,1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1666D6">
        <w:trPr>
          <w:trHeight w:val="39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453,1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303,1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1.6.</w:t>
            </w:r>
          </w:p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8029,7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7 478,0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8 276,5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t>513,4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5 354,8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5363,2</w:t>
            </w:r>
          </w:p>
        </w:tc>
      </w:tr>
      <w:tr w:rsidR="001666D6"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704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tabs>
                <w:tab w:val="left" w:pos="557"/>
                <w:tab w:val="center" w:pos="7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237,7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86,0</w:t>
            </w:r>
          </w:p>
        </w:tc>
      </w:tr>
      <w:tr w:rsidR="001666D6">
        <w:trPr>
          <w:trHeight w:val="334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инициативных проектов: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Устройство детской игровой площадки </w:t>
            </w:r>
            <w:r>
              <w:rPr>
                <w:rFonts w:ascii="Times New Roman" w:hAnsi="Times New Roman"/>
                <w:sz w:val="20"/>
              </w:rPr>
              <w:t>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 w:rsidR="001666D6" w:rsidRDefault="001666D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357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b/>
                <w:sz w:val="20"/>
              </w:rPr>
              <w:t>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942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31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84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37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70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</w:t>
            </w:r>
            <w:r>
              <w:rPr>
                <w:rFonts w:ascii="Times New Roman" w:hAnsi="Times New Roman"/>
                <w:b/>
                <w:sz w:val="20"/>
              </w:rPr>
              <w:t>298,8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7 509,4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8308,7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t>547,4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5440,3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5449,2</w:t>
            </w:r>
          </w:p>
        </w:tc>
      </w:tr>
      <w:tr w:rsidR="001666D6">
        <w:trPr>
          <w:trHeight w:val="375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1.7.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30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333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областной </w:t>
            </w:r>
            <w:r>
              <w:rPr>
                <w:rFonts w:ascii="Times New Roman" w:hAnsi="Times New Roman"/>
                <w:b/>
                <w:sz w:val="20"/>
              </w:rPr>
              <w:t>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2871,7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296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</w:t>
            </w:r>
            <w:r>
              <w:rPr>
                <w:rFonts w:ascii="Times New Roman" w:hAnsi="Times New Roman"/>
                <w:b/>
                <w:sz w:val="20"/>
              </w:rPr>
              <w:t>685,3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9 573,2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10 691,1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12509,0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>772,5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7060,3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 w:rsidR="001666D6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1 подпрограмме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</w:t>
            </w:r>
            <w:r>
              <w:rPr>
                <w:rFonts w:ascii="Times New Roman" w:hAnsi="Times New Roman"/>
                <w:b/>
                <w:sz w:val="20"/>
              </w:rPr>
              <w:t>579,8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10 392,2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12093,0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14147,0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>772,5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7095,9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 w:rsidR="001666D6">
        <w:tc>
          <w:tcPr>
            <w:tcW w:w="14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 «Обеспечение первичных мер пожарной безопасности»</w:t>
            </w:r>
          </w:p>
        </w:tc>
      </w:tr>
      <w:tr w:rsidR="001666D6">
        <w:trPr>
          <w:trHeight w:val="12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Основное мероприятие 2.1.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Ивантеевского муниципального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1666D6">
        <w:trPr>
          <w:trHeight w:val="51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2 подпрограмме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1666D6">
        <w:tc>
          <w:tcPr>
            <w:tcW w:w="13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666D6">
        <w:trPr>
          <w:trHeight w:val="122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3.1.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1666D6">
        <w:trPr>
          <w:trHeight w:val="122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 том </w:t>
            </w:r>
            <w:r>
              <w:rPr>
                <w:rFonts w:ascii="Times New Roman" w:hAnsi="Times New Roman"/>
                <w:b/>
                <w:sz w:val="20"/>
              </w:rPr>
              <w:t>числе:</w:t>
            </w:r>
          </w:p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1666D6">
        <w:trPr>
          <w:trHeight w:val="61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3 подпрограмме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1666D6">
        <w:tc>
          <w:tcPr>
            <w:tcW w:w="14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ind w:firstLine="5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1666D6">
        <w:trPr>
          <w:trHeight w:val="104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4.1.</w:t>
            </w:r>
          </w:p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</w:t>
            </w:r>
          </w:p>
          <w:p w:rsidR="001666D6" w:rsidRDefault="004D3FAB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физкультурных и спортивно-массовых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</w:p>
          <w:p w:rsidR="001666D6" w:rsidRDefault="001666D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 w:rsidR="001666D6">
        <w:trPr>
          <w:trHeight w:val="104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4 подпрограмме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 w:rsidR="001666D6">
        <w:trPr>
          <w:trHeight w:val="1043"/>
        </w:trPr>
        <w:tc>
          <w:tcPr>
            <w:tcW w:w="145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5 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</w:rPr>
              <w:t>местного значения в границах населенных пунктов Ивантеевского муниципального образования»</w:t>
            </w:r>
          </w:p>
        </w:tc>
      </w:tr>
      <w:tr w:rsidR="001666D6">
        <w:trPr>
          <w:trHeight w:val="52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5.1.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Осуществление дорожной деятельности в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отношении автомобильных дорог общего пользования местного значения</w:t>
            </w:r>
          </w:p>
          <w:p w:rsidR="001666D6" w:rsidRDefault="004D3FAB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 xml:space="preserve">в границах населенных пунктов </w:t>
            </w:r>
            <w:r>
              <w:rPr>
                <w:rFonts w:ascii="FreeSerif" w:hAnsi="FreeSerif"/>
                <w:sz w:val="20"/>
              </w:rPr>
              <w:t>сельских поселений"</w:t>
            </w:r>
          </w:p>
          <w:p w:rsidR="001666D6" w:rsidRDefault="001666D6">
            <w:pPr>
              <w:widowControl w:val="0"/>
              <w:spacing w:after="0"/>
              <w:rPr>
                <w:rFonts w:ascii="FreeSerif" w:hAnsi="FreeSerif"/>
                <w:b/>
                <w:sz w:val="20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31467,0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15 933,0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26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7099,1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2085,9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358,3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</w:tc>
      </w:tr>
      <w:tr w:rsidR="001666D6">
        <w:trPr>
          <w:trHeight w:val="26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МБУ «</w:t>
            </w:r>
            <w:proofErr w:type="spellStart"/>
            <w:r>
              <w:rPr>
                <w:rFonts w:ascii="FreeSerif" w:hAnsi="FreeSerif"/>
                <w:sz w:val="20"/>
              </w:rPr>
              <w:t>Ивантеевское</w:t>
            </w:r>
            <w:proofErr w:type="spellEnd"/>
            <w:r>
              <w:rPr>
                <w:rFonts w:ascii="FreeSerif" w:hAnsi="FreeSerif"/>
                <w:sz w:val="20"/>
              </w:rPr>
              <w:t>»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325,3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325,3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104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</w:rPr>
              <w:t>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5 подпрограмме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</w:t>
            </w:r>
            <w:r>
              <w:rPr>
                <w:rFonts w:ascii="Times New Roman" w:hAnsi="Times New Roman"/>
                <w:b/>
                <w:sz w:val="20"/>
              </w:rPr>
              <w:t>566,1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18018,9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16892,3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6D6">
        <w:trPr>
          <w:trHeight w:val="1043"/>
        </w:trPr>
        <w:tc>
          <w:tcPr>
            <w:tcW w:w="1456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W w:w="14520" w:type="dxa"/>
              <w:tblLayout w:type="fixed"/>
              <w:tblLook w:val="0000"/>
            </w:tblPr>
            <w:tblGrid>
              <w:gridCol w:w="3465"/>
              <w:gridCol w:w="1803"/>
              <w:gridCol w:w="1244"/>
              <w:gridCol w:w="1098"/>
              <w:gridCol w:w="945"/>
              <w:gridCol w:w="935"/>
              <w:gridCol w:w="1089"/>
              <w:gridCol w:w="1388"/>
              <w:gridCol w:w="1312"/>
              <w:gridCol w:w="1241"/>
            </w:tblGrid>
            <w:tr w:rsidR="001666D6">
              <w:trPr>
                <w:trHeight w:val="1043"/>
              </w:trPr>
              <w:tc>
                <w:tcPr>
                  <w:tcW w:w="1451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1666D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1666D6" w:rsidRDefault="004D3FA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Подпрограмма  6  « Повышение качества водоснабжения и водоотведения»</w:t>
                  </w:r>
                </w:p>
              </w:tc>
            </w:tr>
            <w:tr w:rsidR="001666D6">
              <w:trPr>
                <w:trHeight w:val="1043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ind w:left="17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Основное мероприятие 6.1</w:t>
                  </w:r>
                </w:p>
                <w:p w:rsidR="001666D6" w:rsidRDefault="004D3FAB">
                  <w:pPr>
                    <w:widowControl w:val="0"/>
                    <w:ind w:left="3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Администрация Ивантеевского </w:t>
                  </w:r>
                  <w:r>
                    <w:rPr>
                      <w:rFonts w:ascii="Times New Roman" w:hAnsi="Times New Roman"/>
                      <w:sz w:val="20"/>
                    </w:rPr>
                    <w:t>муниципального образования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местный бюджет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1666D6">
              <w:trPr>
                <w:trHeight w:val="1043"/>
              </w:trPr>
              <w:tc>
                <w:tcPr>
                  <w:tcW w:w="5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1666D6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ИТОГО ПО ПОДПРОГРАММЕ: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ВСЕГО по 6 подпрограмме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66D6" w:rsidRDefault="004D3FA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1666D6" w:rsidRDefault="001666D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6D6">
        <w:trPr>
          <w:trHeight w:val="333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1666D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34338,7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17433,0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rPr>
          <w:trHeight w:val="296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</w:t>
            </w:r>
            <w:r>
              <w:rPr>
                <w:rFonts w:ascii="Times New Roman" w:hAnsi="Times New Roman"/>
                <w:b/>
                <w:sz w:val="20"/>
              </w:rPr>
              <w:t>355,6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9792,2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10721,1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14594,9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4290,1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8936,6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  <w:tr w:rsidR="001666D6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666D6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1666D6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Программе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</w:t>
            </w:r>
            <w:r>
              <w:rPr>
                <w:rFonts w:ascii="Times New Roman" w:hAnsi="Times New Roman"/>
                <w:b/>
                <w:sz w:val="20"/>
              </w:rPr>
              <w:t>717,1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10 611,2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12123,0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32165,9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0"/>
              </w:rPr>
              <w:t>824,1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8972,2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D6" w:rsidRDefault="004D3FA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</w:tbl>
    <w:p w:rsidR="001666D6" w:rsidRDefault="001666D6">
      <w:pPr>
        <w:spacing w:after="0"/>
        <w:rPr>
          <w:rFonts w:ascii="Times New Roman" w:hAnsi="Times New Roman"/>
          <w:b/>
          <w:sz w:val="24"/>
        </w:rPr>
      </w:pPr>
    </w:p>
    <w:p w:rsidR="001666D6" w:rsidRDefault="001666D6">
      <w:pPr>
        <w:spacing w:after="0"/>
        <w:rPr>
          <w:rFonts w:ascii="Times New Roman" w:hAnsi="Times New Roman"/>
          <w:b/>
          <w:sz w:val="24"/>
        </w:rPr>
      </w:pPr>
    </w:p>
    <w:p w:rsidR="001666D6" w:rsidRDefault="004D3FA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 о. управляющей делами администрации</w:t>
      </w:r>
    </w:p>
    <w:p w:rsidR="001666D6" w:rsidRDefault="004D3FA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Н.Е. Кузнецова</w:t>
      </w:r>
    </w:p>
    <w:sectPr w:rsidR="001666D6" w:rsidSect="001666D6">
      <w:pgSz w:w="16838" w:h="11906" w:orient="landscape"/>
      <w:pgMar w:top="567" w:right="962" w:bottom="426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7A9"/>
    <w:multiLevelType w:val="multilevel"/>
    <w:tmpl w:val="49C0AC18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1">
    <w:nsid w:val="35D329AC"/>
    <w:multiLevelType w:val="multilevel"/>
    <w:tmpl w:val="21DAF3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56322E0"/>
    <w:multiLevelType w:val="multilevel"/>
    <w:tmpl w:val="29C857F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56DD24B4"/>
    <w:multiLevelType w:val="multilevel"/>
    <w:tmpl w:val="98F8D42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4">
    <w:nsid w:val="5845049B"/>
    <w:multiLevelType w:val="multilevel"/>
    <w:tmpl w:val="AC920A9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5">
    <w:nsid w:val="5EDD2141"/>
    <w:multiLevelType w:val="multilevel"/>
    <w:tmpl w:val="C65A0722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6">
    <w:nsid w:val="701103A7"/>
    <w:multiLevelType w:val="multilevel"/>
    <w:tmpl w:val="7772D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51501E6"/>
    <w:multiLevelType w:val="multilevel"/>
    <w:tmpl w:val="147EAC8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8">
    <w:nsid w:val="7DCF5341"/>
    <w:multiLevelType w:val="multilevel"/>
    <w:tmpl w:val="4F1E81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666D6"/>
    <w:rsid w:val="001666D6"/>
    <w:rsid w:val="004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oto Serif CJK SC" w:hAnsi="Calibri" w:cs="Noto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1666D6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</w:rPr>
  </w:style>
  <w:style w:type="paragraph" w:customStyle="1" w:styleId="Heading2">
    <w:name w:val="Heading 2"/>
    <w:basedOn w:val="a"/>
    <w:next w:val="a"/>
    <w:uiPriority w:val="9"/>
    <w:qFormat/>
    <w:rsid w:val="001666D6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customStyle="1" w:styleId="Heading3">
    <w:name w:val="Heading 3"/>
    <w:basedOn w:val="a"/>
    <w:next w:val="a"/>
    <w:uiPriority w:val="9"/>
    <w:qFormat/>
    <w:rsid w:val="001666D6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customStyle="1" w:styleId="Heading4">
    <w:name w:val="Heading 4"/>
    <w:next w:val="a"/>
    <w:uiPriority w:val="9"/>
    <w:qFormat/>
    <w:rsid w:val="001666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uiPriority w:val="9"/>
    <w:qFormat/>
    <w:rsid w:val="001666D6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3">
    <w:name w:val="Заголовок 3 Знак"/>
    <w:basedOn w:val="a0"/>
    <w:qFormat/>
    <w:rsid w:val="001666D6"/>
    <w:rPr>
      <w:rFonts w:ascii="Cambria" w:hAnsi="Cambria"/>
      <w:b/>
      <w:color w:val="4F81BD"/>
      <w:sz w:val="22"/>
    </w:rPr>
  </w:style>
  <w:style w:type="character" w:customStyle="1" w:styleId="1">
    <w:name w:val="Указатель1"/>
    <w:qFormat/>
    <w:rsid w:val="001666D6"/>
  </w:style>
  <w:style w:type="character" w:customStyle="1" w:styleId="Contents2">
    <w:name w:val="Contents 2"/>
    <w:qFormat/>
    <w:rsid w:val="001666D6"/>
    <w:rPr>
      <w:rFonts w:ascii="XO Thames" w:hAnsi="XO Thames"/>
      <w:sz w:val="28"/>
    </w:rPr>
  </w:style>
  <w:style w:type="character" w:customStyle="1" w:styleId="Contents4">
    <w:name w:val="Contents 4"/>
    <w:qFormat/>
    <w:rsid w:val="001666D6"/>
    <w:rPr>
      <w:rFonts w:ascii="XO Thames" w:hAnsi="XO Thames"/>
      <w:sz w:val="28"/>
    </w:rPr>
  </w:style>
  <w:style w:type="character" w:customStyle="1" w:styleId="a3">
    <w:name w:val="Верхний колонтитул Знак"/>
    <w:basedOn w:val="a0"/>
    <w:qFormat/>
    <w:rsid w:val="001666D6"/>
  </w:style>
  <w:style w:type="character" w:customStyle="1" w:styleId="Contents6">
    <w:name w:val="Contents 6"/>
    <w:qFormat/>
    <w:rsid w:val="001666D6"/>
    <w:rPr>
      <w:rFonts w:ascii="XO Thames" w:hAnsi="XO Thames"/>
      <w:sz w:val="28"/>
    </w:rPr>
  </w:style>
  <w:style w:type="character" w:customStyle="1" w:styleId="Contents7">
    <w:name w:val="Contents 7"/>
    <w:qFormat/>
    <w:rsid w:val="001666D6"/>
    <w:rPr>
      <w:rFonts w:ascii="XO Thames" w:hAnsi="XO Thames"/>
      <w:sz w:val="28"/>
    </w:rPr>
  </w:style>
  <w:style w:type="character" w:customStyle="1" w:styleId="a4">
    <w:name w:val="Таблицы (моноширинный)"/>
    <w:qFormat/>
    <w:rsid w:val="001666D6"/>
    <w:rPr>
      <w:rFonts w:ascii="Courier New" w:hAnsi="Courier New"/>
      <w:sz w:val="24"/>
    </w:rPr>
  </w:style>
  <w:style w:type="character" w:customStyle="1" w:styleId="10">
    <w:name w:val="Заголовок 1 Знак"/>
    <w:basedOn w:val="a0"/>
    <w:qFormat/>
    <w:rsid w:val="001666D6"/>
    <w:rPr>
      <w:rFonts w:ascii="Arial" w:hAnsi="Arial"/>
      <w:b/>
      <w:color w:val="000080"/>
      <w:sz w:val="24"/>
    </w:rPr>
  </w:style>
  <w:style w:type="character" w:customStyle="1" w:styleId="11">
    <w:name w:val="Основной текст1"/>
    <w:qFormat/>
    <w:rsid w:val="001666D6"/>
    <w:rPr>
      <w:sz w:val="24"/>
      <w:highlight w:val="white"/>
    </w:rPr>
  </w:style>
  <w:style w:type="character" w:customStyle="1" w:styleId="a5">
    <w:name w:val="Содержимое таблицы"/>
    <w:qFormat/>
    <w:rsid w:val="001666D6"/>
  </w:style>
  <w:style w:type="character" w:customStyle="1" w:styleId="31">
    <w:name w:val="Заголовок 31"/>
    <w:qFormat/>
    <w:rsid w:val="001666D6"/>
    <w:rPr>
      <w:rFonts w:ascii="Cambria" w:hAnsi="Cambria"/>
      <w:b/>
      <w:color w:val="4F81BD"/>
    </w:rPr>
  </w:style>
  <w:style w:type="character" w:customStyle="1" w:styleId="2">
    <w:name w:val="Заголовок 2 Знак"/>
    <w:basedOn w:val="a0"/>
    <w:qFormat/>
    <w:rsid w:val="001666D6"/>
    <w:rPr>
      <w:rFonts w:ascii="Cambria" w:hAnsi="Cambria"/>
      <w:b/>
      <w:color w:val="4F81BD"/>
      <w:sz w:val="26"/>
    </w:rPr>
  </w:style>
  <w:style w:type="character" w:customStyle="1" w:styleId="ConsPlusCell">
    <w:name w:val="ConsPlusCell"/>
    <w:qFormat/>
    <w:rsid w:val="001666D6"/>
    <w:rPr>
      <w:rFonts w:ascii="Times New Roman" w:hAnsi="Times New Roman"/>
      <w:color w:val="000000"/>
      <w:sz w:val="28"/>
    </w:rPr>
  </w:style>
  <w:style w:type="character" w:customStyle="1" w:styleId="a6">
    <w:name w:val="Основной текст_"/>
    <w:qFormat/>
    <w:rsid w:val="001666D6"/>
    <w:rPr>
      <w:sz w:val="24"/>
      <w:highlight w:val="white"/>
    </w:rPr>
  </w:style>
  <w:style w:type="character" w:customStyle="1" w:styleId="12">
    <w:name w:val="Список1"/>
    <w:basedOn w:val="Textbody"/>
    <w:qFormat/>
    <w:rsid w:val="001666D6"/>
  </w:style>
  <w:style w:type="character" w:customStyle="1" w:styleId="a7">
    <w:name w:val="Название Знак"/>
    <w:basedOn w:val="a0"/>
    <w:qFormat/>
    <w:rsid w:val="001666D6"/>
    <w:rPr>
      <w:rFonts w:ascii="Cambria" w:hAnsi="Cambria"/>
      <w:b/>
      <w:sz w:val="32"/>
    </w:rPr>
  </w:style>
  <w:style w:type="character" w:customStyle="1" w:styleId="a8">
    <w:name w:val="Текст выноски Знак"/>
    <w:basedOn w:val="a0"/>
    <w:qFormat/>
    <w:rsid w:val="001666D6"/>
    <w:rPr>
      <w:rFonts w:ascii="Tahoma" w:hAnsi="Tahoma"/>
      <w:sz w:val="16"/>
    </w:rPr>
  </w:style>
  <w:style w:type="character" w:customStyle="1" w:styleId="13">
    <w:name w:val="Нижний колонтитул1"/>
    <w:qFormat/>
    <w:rsid w:val="001666D6"/>
    <w:rPr>
      <w:sz w:val="20"/>
    </w:rPr>
  </w:style>
  <w:style w:type="character" w:customStyle="1" w:styleId="Contents3">
    <w:name w:val="Contents 3"/>
    <w:qFormat/>
    <w:rsid w:val="001666D6"/>
    <w:rPr>
      <w:rFonts w:ascii="XO Thames" w:hAnsi="XO Thames"/>
      <w:sz w:val="28"/>
    </w:rPr>
  </w:style>
  <w:style w:type="character" w:customStyle="1" w:styleId="a9">
    <w:name w:val="Заголовок"/>
    <w:qFormat/>
    <w:rsid w:val="001666D6"/>
    <w:rPr>
      <w:rFonts w:ascii="Liberation Sans" w:hAnsi="Liberation Sans"/>
      <w:sz w:val="28"/>
    </w:rPr>
  </w:style>
  <w:style w:type="character" w:customStyle="1" w:styleId="aa">
    <w:name w:val="Символ нумерации"/>
    <w:qFormat/>
    <w:rsid w:val="001666D6"/>
  </w:style>
  <w:style w:type="character" w:customStyle="1" w:styleId="ab">
    <w:name w:val="Нижний колонтитул Знак"/>
    <w:basedOn w:val="a0"/>
    <w:qFormat/>
    <w:rsid w:val="001666D6"/>
  </w:style>
  <w:style w:type="character" w:customStyle="1" w:styleId="20">
    <w:name w:val="Основной текст (2)_"/>
    <w:qFormat/>
    <w:rsid w:val="001666D6"/>
    <w:rPr>
      <w:rFonts w:ascii="Times New Roman" w:hAnsi="Times New Roman"/>
      <w:highlight w:val="white"/>
    </w:rPr>
  </w:style>
  <w:style w:type="character" w:customStyle="1" w:styleId="51">
    <w:name w:val="Заголовок 51"/>
    <w:qFormat/>
    <w:rsid w:val="001666D6"/>
    <w:rPr>
      <w:rFonts w:ascii="XO Thames" w:hAnsi="XO Thames"/>
      <w:b/>
      <w:sz w:val="22"/>
    </w:rPr>
  </w:style>
  <w:style w:type="character" w:customStyle="1" w:styleId="110">
    <w:name w:val="Заголовок 11"/>
    <w:qFormat/>
    <w:rsid w:val="001666D6"/>
    <w:rPr>
      <w:rFonts w:ascii="Arial" w:hAnsi="Arial"/>
      <w:b/>
      <w:color w:val="000080"/>
      <w:sz w:val="24"/>
    </w:rPr>
  </w:style>
  <w:style w:type="character" w:customStyle="1" w:styleId="14">
    <w:name w:val="Название объекта1"/>
    <w:qFormat/>
    <w:rsid w:val="001666D6"/>
    <w:rPr>
      <w:i/>
      <w:sz w:val="24"/>
    </w:rPr>
  </w:style>
  <w:style w:type="character" w:customStyle="1" w:styleId="-">
    <w:name w:val="Интернет-ссылка"/>
    <w:rsid w:val="001666D6"/>
    <w:rPr>
      <w:color w:val="0000FF"/>
      <w:u w:val="single"/>
    </w:rPr>
  </w:style>
  <w:style w:type="character" w:customStyle="1" w:styleId="Footnote">
    <w:name w:val="Footnote"/>
    <w:qFormat/>
    <w:rsid w:val="001666D6"/>
    <w:rPr>
      <w:rFonts w:ascii="XO Thames" w:hAnsi="XO Thames"/>
      <w:sz w:val="22"/>
    </w:rPr>
  </w:style>
  <w:style w:type="character" w:customStyle="1" w:styleId="ac">
    <w:name w:val="Верхний и нижний колонтитулы"/>
    <w:qFormat/>
    <w:rsid w:val="001666D6"/>
  </w:style>
  <w:style w:type="character" w:customStyle="1" w:styleId="Contents1">
    <w:name w:val="Contents 1"/>
    <w:qFormat/>
    <w:rsid w:val="001666D6"/>
    <w:rPr>
      <w:rFonts w:ascii="XO Thames" w:hAnsi="XO Thames"/>
      <w:b/>
      <w:sz w:val="28"/>
    </w:rPr>
  </w:style>
  <w:style w:type="character" w:customStyle="1" w:styleId="ad">
    <w:name w:val="Цветовое выделение"/>
    <w:qFormat/>
    <w:rsid w:val="001666D6"/>
    <w:rPr>
      <w:b/>
      <w:color w:val="26282F"/>
      <w:sz w:val="26"/>
    </w:rPr>
  </w:style>
  <w:style w:type="character" w:customStyle="1" w:styleId="HeaderandFooter">
    <w:name w:val="Header and Footer"/>
    <w:qFormat/>
    <w:rsid w:val="001666D6"/>
    <w:rPr>
      <w:rFonts w:ascii="XO Thames" w:hAnsi="XO Thames"/>
      <w:sz w:val="20"/>
    </w:rPr>
  </w:style>
  <w:style w:type="character" w:customStyle="1" w:styleId="15">
    <w:name w:val="Текст выноски1"/>
    <w:qFormat/>
    <w:rsid w:val="001666D6"/>
    <w:rPr>
      <w:rFonts w:ascii="Tahoma" w:hAnsi="Tahoma"/>
      <w:sz w:val="16"/>
    </w:rPr>
  </w:style>
  <w:style w:type="character" w:customStyle="1" w:styleId="Contents9">
    <w:name w:val="Contents 9"/>
    <w:qFormat/>
    <w:rsid w:val="001666D6"/>
    <w:rPr>
      <w:rFonts w:ascii="XO Thames" w:hAnsi="XO Thames"/>
      <w:sz w:val="28"/>
    </w:rPr>
  </w:style>
  <w:style w:type="character" w:customStyle="1" w:styleId="ConsPlusNormal">
    <w:name w:val="ConsPlusNormal"/>
    <w:qFormat/>
    <w:rsid w:val="001666D6"/>
    <w:rPr>
      <w:rFonts w:ascii="Arial" w:hAnsi="Arial"/>
      <w:color w:val="000000"/>
      <w:sz w:val="22"/>
    </w:rPr>
  </w:style>
  <w:style w:type="character" w:customStyle="1" w:styleId="ConsPlusNormal0">
    <w:name w:val="ConsPlusNormal Знак"/>
    <w:qFormat/>
    <w:rsid w:val="001666D6"/>
    <w:rPr>
      <w:rFonts w:ascii="Arial" w:hAnsi="Arial"/>
      <w:sz w:val="22"/>
    </w:rPr>
  </w:style>
  <w:style w:type="character" w:customStyle="1" w:styleId="21">
    <w:name w:val="Основной текст (2)"/>
    <w:qFormat/>
    <w:rsid w:val="001666D6"/>
    <w:rPr>
      <w:rFonts w:ascii="Times New Roman" w:hAnsi="Times New Roman"/>
      <w:sz w:val="20"/>
    </w:rPr>
  </w:style>
  <w:style w:type="character" w:styleId="ae">
    <w:name w:val="Emphasis"/>
    <w:basedOn w:val="a0"/>
    <w:qFormat/>
    <w:rsid w:val="001666D6"/>
    <w:rPr>
      <w:i/>
    </w:rPr>
  </w:style>
  <w:style w:type="character" w:customStyle="1" w:styleId="Contents8">
    <w:name w:val="Contents 8"/>
    <w:qFormat/>
    <w:rsid w:val="001666D6"/>
    <w:rPr>
      <w:rFonts w:ascii="XO Thames" w:hAnsi="XO Thames"/>
      <w:sz w:val="28"/>
    </w:rPr>
  </w:style>
  <w:style w:type="character" w:customStyle="1" w:styleId="16">
    <w:name w:val="Абзац списка1"/>
    <w:qFormat/>
    <w:rsid w:val="001666D6"/>
  </w:style>
  <w:style w:type="character" w:customStyle="1" w:styleId="af">
    <w:name w:val="Заголовок таблицы"/>
    <w:basedOn w:val="a5"/>
    <w:qFormat/>
    <w:rsid w:val="001666D6"/>
    <w:rPr>
      <w:b/>
    </w:rPr>
  </w:style>
  <w:style w:type="character" w:customStyle="1" w:styleId="af0">
    <w:name w:val="Подзаголовок Знак"/>
    <w:basedOn w:val="a0"/>
    <w:qFormat/>
    <w:rsid w:val="001666D6"/>
    <w:rPr>
      <w:rFonts w:ascii="Cambria" w:hAnsi="Cambria"/>
      <w:i/>
      <w:color w:val="4F81BD"/>
      <w:spacing w:val="15"/>
      <w:sz w:val="24"/>
    </w:rPr>
  </w:style>
  <w:style w:type="character" w:customStyle="1" w:styleId="17">
    <w:name w:val="Верхний колонтитул1"/>
    <w:qFormat/>
    <w:rsid w:val="001666D6"/>
    <w:rPr>
      <w:sz w:val="20"/>
    </w:rPr>
  </w:style>
  <w:style w:type="character" w:customStyle="1" w:styleId="Contents5">
    <w:name w:val="Contents 5"/>
    <w:qFormat/>
    <w:rsid w:val="001666D6"/>
    <w:rPr>
      <w:rFonts w:ascii="XO Thames" w:hAnsi="XO Thames"/>
      <w:sz w:val="28"/>
    </w:rPr>
  </w:style>
  <w:style w:type="character" w:customStyle="1" w:styleId="FontStyle11">
    <w:name w:val="Font Style11"/>
    <w:qFormat/>
    <w:rsid w:val="001666D6"/>
    <w:rPr>
      <w:rFonts w:ascii="Times New Roman" w:hAnsi="Times New Roman"/>
      <w:sz w:val="22"/>
    </w:rPr>
  </w:style>
  <w:style w:type="character" w:customStyle="1" w:styleId="18">
    <w:name w:val="Подзаголовок1"/>
    <w:qFormat/>
    <w:rsid w:val="001666D6"/>
    <w:rPr>
      <w:rFonts w:ascii="Cambria" w:hAnsi="Cambria"/>
      <w:i/>
      <w:color w:val="4F81BD"/>
      <w:spacing w:val="15"/>
      <w:sz w:val="24"/>
    </w:rPr>
  </w:style>
  <w:style w:type="character" w:customStyle="1" w:styleId="Textbody">
    <w:name w:val="Text body"/>
    <w:qFormat/>
    <w:rsid w:val="001666D6"/>
  </w:style>
  <w:style w:type="character" w:customStyle="1" w:styleId="19">
    <w:name w:val="Название Знак1"/>
    <w:basedOn w:val="a0"/>
    <w:qFormat/>
    <w:rsid w:val="001666D6"/>
    <w:rPr>
      <w:rFonts w:ascii="Times New Roman" w:hAnsi="Times New Roman"/>
      <w:b/>
      <w:sz w:val="24"/>
      <w:u w:val="single"/>
    </w:rPr>
  </w:style>
  <w:style w:type="character" w:customStyle="1" w:styleId="1a">
    <w:name w:val="Название1"/>
    <w:qFormat/>
    <w:rsid w:val="001666D6"/>
    <w:rPr>
      <w:rFonts w:ascii="Times New Roman" w:hAnsi="Times New Roman"/>
      <w:b/>
      <w:sz w:val="28"/>
      <w:u w:val="single"/>
    </w:rPr>
  </w:style>
  <w:style w:type="character" w:customStyle="1" w:styleId="41">
    <w:name w:val="Заголовок 41"/>
    <w:qFormat/>
    <w:rsid w:val="001666D6"/>
    <w:rPr>
      <w:rFonts w:ascii="XO Thames" w:hAnsi="XO Thames"/>
      <w:b/>
      <w:sz w:val="24"/>
    </w:rPr>
  </w:style>
  <w:style w:type="character" w:customStyle="1" w:styleId="1b">
    <w:name w:val="Без интервала1"/>
    <w:qFormat/>
    <w:rsid w:val="001666D6"/>
    <w:rPr>
      <w:rFonts w:ascii="Times New Roman" w:hAnsi="Times New Roman"/>
      <w:color w:val="000000"/>
      <w:sz w:val="24"/>
    </w:rPr>
  </w:style>
  <w:style w:type="character" w:customStyle="1" w:styleId="210">
    <w:name w:val="Заголовок 21"/>
    <w:qFormat/>
    <w:rsid w:val="001666D6"/>
    <w:rPr>
      <w:rFonts w:ascii="Cambria" w:hAnsi="Cambria"/>
      <w:b/>
      <w:color w:val="4F81BD"/>
      <w:sz w:val="26"/>
    </w:rPr>
  </w:style>
  <w:style w:type="paragraph" w:customStyle="1" w:styleId="af1">
    <w:name w:val="Заголовок"/>
    <w:basedOn w:val="a"/>
    <w:next w:val="af2"/>
    <w:qFormat/>
    <w:rsid w:val="001666D6"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rsid w:val="001666D6"/>
    <w:pPr>
      <w:spacing w:after="140"/>
    </w:pPr>
  </w:style>
  <w:style w:type="paragraph" w:styleId="af3">
    <w:name w:val="List"/>
    <w:basedOn w:val="af2"/>
    <w:rsid w:val="001666D6"/>
  </w:style>
  <w:style w:type="paragraph" w:customStyle="1" w:styleId="Caption">
    <w:name w:val="Caption"/>
    <w:basedOn w:val="a"/>
    <w:qFormat/>
    <w:rsid w:val="001666D6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1666D6"/>
  </w:style>
  <w:style w:type="paragraph" w:styleId="af5">
    <w:name w:val="caption"/>
    <w:basedOn w:val="a"/>
    <w:qFormat/>
    <w:rsid w:val="001666D6"/>
    <w:pPr>
      <w:spacing w:before="120" w:after="120"/>
    </w:pPr>
    <w:rPr>
      <w:i/>
      <w:sz w:val="24"/>
    </w:rPr>
  </w:style>
  <w:style w:type="paragraph" w:customStyle="1" w:styleId="30">
    <w:name w:val="Заголовок 3 Знак"/>
    <w:basedOn w:val="1c"/>
    <w:qFormat/>
    <w:rsid w:val="001666D6"/>
    <w:rPr>
      <w:rFonts w:ascii="Cambria" w:hAnsi="Cambria"/>
      <w:b/>
      <w:color w:val="4F81BD"/>
    </w:rPr>
  </w:style>
  <w:style w:type="paragraph" w:customStyle="1" w:styleId="TOC2">
    <w:name w:val="TOC 2"/>
    <w:next w:val="a"/>
    <w:uiPriority w:val="39"/>
    <w:rsid w:val="001666D6"/>
    <w:pPr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uiPriority w:val="39"/>
    <w:rsid w:val="001666D6"/>
    <w:pPr>
      <w:ind w:left="6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c"/>
    <w:qFormat/>
    <w:rsid w:val="001666D6"/>
  </w:style>
  <w:style w:type="paragraph" w:customStyle="1" w:styleId="TOC6">
    <w:name w:val="TOC 6"/>
    <w:next w:val="a"/>
    <w:uiPriority w:val="39"/>
    <w:rsid w:val="001666D6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1666D6"/>
    <w:pPr>
      <w:ind w:left="1200"/>
    </w:pPr>
    <w:rPr>
      <w:rFonts w:ascii="XO Thames" w:hAnsi="XO Thames"/>
      <w:sz w:val="28"/>
    </w:rPr>
  </w:style>
  <w:style w:type="paragraph" w:customStyle="1" w:styleId="af7">
    <w:name w:val="Таблицы (моноширинный)"/>
    <w:basedOn w:val="a"/>
    <w:next w:val="a"/>
    <w:qFormat/>
    <w:rsid w:val="001666D6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customStyle="1" w:styleId="1d">
    <w:name w:val="Заголовок 1 Знак"/>
    <w:basedOn w:val="1c"/>
    <w:qFormat/>
    <w:rsid w:val="001666D6"/>
    <w:rPr>
      <w:rFonts w:ascii="Arial" w:hAnsi="Arial"/>
      <w:b/>
      <w:color w:val="000080"/>
      <w:sz w:val="24"/>
    </w:rPr>
  </w:style>
  <w:style w:type="paragraph" w:customStyle="1" w:styleId="1e">
    <w:name w:val="Основной текст1"/>
    <w:basedOn w:val="a"/>
    <w:qFormat/>
    <w:rsid w:val="001666D6"/>
    <w:pPr>
      <w:spacing w:after="0" w:line="197" w:lineRule="exact"/>
      <w:ind w:hanging="560"/>
      <w:jc w:val="center"/>
    </w:pPr>
    <w:rPr>
      <w:sz w:val="24"/>
      <w:highlight w:val="white"/>
    </w:rPr>
  </w:style>
  <w:style w:type="paragraph" w:customStyle="1" w:styleId="af8">
    <w:name w:val="Содержимое таблицы"/>
    <w:basedOn w:val="a"/>
    <w:qFormat/>
    <w:rsid w:val="001666D6"/>
    <w:pPr>
      <w:widowControl w:val="0"/>
    </w:pPr>
  </w:style>
  <w:style w:type="paragraph" w:customStyle="1" w:styleId="22">
    <w:name w:val="Заголовок 2 Знак"/>
    <w:basedOn w:val="1c"/>
    <w:qFormat/>
    <w:rsid w:val="001666D6"/>
    <w:rPr>
      <w:rFonts w:ascii="Cambria" w:hAnsi="Cambria"/>
      <w:b/>
      <w:color w:val="4F81BD"/>
      <w:sz w:val="26"/>
    </w:rPr>
  </w:style>
  <w:style w:type="paragraph" w:customStyle="1" w:styleId="ConsPlusCell0">
    <w:name w:val="ConsPlusCell"/>
    <w:qFormat/>
    <w:rsid w:val="001666D6"/>
    <w:pPr>
      <w:widowControl w:val="0"/>
    </w:pPr>
    <w:rPr>
      <w:rFonts w:ascii="Times New Roman" w:hAnsi="Times New Roman"/>
      <w:sz w:val="28"/>
    </w:rPr>
  </w:style>
  <w:style w:type="paragraph" w:customStyle="1" w:styleId="af9">
    <w:name w:val="Основной текст_"/>
    <w:qFormat/>
    <w:rsid w:val="001666D6"/>
    <w:rPr>
      <w:sz w:val="24"/>
      <w:highlight w:val="white"/>
    </w:rPr>
  </w:style>
  <w:style w:type="paragraph" w:customStyle="1" w:styleId="afa">
    <w:name w:val="Название Знак"/>
    <w:basedOn w:val="1c"/>
    <w:qFormat/>
    <w:rsid w:val="001666D6"/>
    <w:rPr>
      <w:rFonts w:ascii="Cambria" w:hAnsi="Cambria"/>
      <w:b/>
      <w:sz w:val="32"/>
    </w:rPr>
  </w:style>
  <w:style w:type="paragraph" w:customStyle="1" w:styleId="afb">
    <w:name w:val="Текст выноски Знак"/>
    <w:basedOn w:val="1c"/>
    <w:qFormat/>
    <w:rsid w:val="001666D6"/>
    <w:rPr>
      <w:rFonts w:ascii="Tahoma" w:hAnsi="Tahoma"/>
      <w:sz w:val="16"/>
    </w:rPr>
  </w:style>
  <w:style w:type="paragraph" w:customStyle="1" w:styleId="afc">
    <w:name w:val="Верхний и нижний колонтитулы"/>
    <w:qFormat/>
    <w:rsid w:val="001666D6"/>
    <w:pPr>
      <w:jc w:val="both"/>
    </w:pPr>
    <w:rPr>
      <w:rFonts w:ascii="XO Thames" w:hAnsi="XO Thames"/>
      <w:sz w:val="20"/>
    </w:rPr>
  </w:style>
  <w:style w:type="paragraph" w:customStyle="1" w:styleId="Footer">
    <w:name w:val="Footer"/>
    <w:basedOn w:val="a"/>
    <w:rsid w:val="001666D6"/>
    <w:pPr>
      <w:tabs>
        <w:tab w:val="center" w:pos="4677"/>
        <w:tab w:val="right" w:pos="9355"/>
      </w:tabs>
    </w:pPr>
    <w:rPr>
      <w:sz w:val="20"/>
    </w:rPr>
  </w:style>
  <w:style w:type="paragraph" w:customStyle="1" w:styleId="TOC3">
    <w:name w:val="TOC 3"/>
    <w:next w:val="a"/>
    <w:uiPriority w:val="39"/>
    <w:rsid w:val="001666D6"/>
    <w:pPr>
      <w:ind w:left="400"/>
    </w:pPr>
    <w:rPr>
      <w:rFonts w:ascii="XO Thames" w:hAnsi="XO Thames"/>
      <w:sz w:val="28"/>
    </w:rPr>
  </w:style>
  <w:style w:type="paragraph" w:customStyle="1" w:styleId="afd">
    <w:name w:val="Символ нумерации"/>
    <w:qFormat/>
    <w:rsid w:val="001666D6"/>
  </w:style>
  <w:style w:type="paragraph" w:customStyle="1" w:styleId="afe">
    <w:name w:val="Нижний колонтитул Знак"/>
    <w:basedOn w:val="1c"/>
    <w:qFormat/>
    <w:rsid w:val="001666D6"/>
  </w:style>
  <w:style w:type="paragraph" w:customStyle="1" w:styleId="23">
    <w:name w:val="Основной текст (2)_"/>
    <w:qFormat/>
    <w:rsid w:val="001666D6"/>
    <w:rPr>
      <w:rFonts w:ascii="Times New Roman" w:hAnsi="Times New Roman"/>
      <w:highlight w:val="white"/>
    </w:rPr>
  </w:style>
  <w:style w:type="paragraph" w:customStyle="1" w:styleId="1f">
    <w:name w:val="Гиперссылка1"/>
    <w:qFormat/>
    <w:rsid w:val="001666D6"/>
    <w:rPr>
      <w:color w:val="0000FF"/>
      <w:u w:val="single"/>
    </w:rPr>
  </w:style>
  <w:style w:type="paragraph" w:customStyle="1" w:styleId="Footnote0">
    <w:name w:val="Footnote"/>
    <w:qFormat/>
    <w:rsid w:val="001666D6"/>
    <w:pPr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uiPriority w:val="39"/>
    <w:rsid w:val="001666D6"/>
    <w:rPr>
      <w:rFonts w:ascii="XO Thames" w:hAnsi="XO Thames"/>
      <w:b/>
      <w:sz w:val="28"/>
    </w:rPr>
  </w:style>
  <w:style w:type="paragraph" w:customStyle="1" w:styleId="aff">
    <w:name w:val="Цветовое выделение"/>
    <w:qFormat/>
    <w:rsid w:val="001666D6"/>
    <w:rPr>
      <w:b/>
      <w:color w:val="26282F"/>
      <w:sz w:val="26"/>
    </w:rPr>
  </w:style>
  <w:style w:type="paragraph" w:styleId="aff0">
    <w:name w:val="Balloon Text"/>
    <w:basedOn w:val="a"/>
    <w:qFormat/>
    <w:rsid w:val="001666D6"/>
    <w:pPr>
      <w:spacing w:after="0" w:line="240" w:lineRule="auto"/>
    </w:pPr>
    <w:rPr>
      <w:rFonts w:ascii="Tahoma" w:hAnsi="Tahoma"/>
      <w:sz w:val="16"/>
    </w:rPr>
  </w:style>
  <w:style w:type="paragraph" w:customStyle="1" w:styleId="TOC9">
    <w:name w:val="TOC 9"/>
    <w:next w:val="a"/>
    <w:uiPriority w:val="39"/>
    <w:rsid w:val="001666D6"/>
    <w:pPr>
      <w:ind w:left="1600"/>
    </w:pPr>
    <w:rPr>
      <w:rFonts w:ascii="XO Thames" w:hAnsi="XO Thames"/>
      <w:sz w:val="28"/>
    </w:rPr>
  </w:style>
  <w:style w:type="paragraph" w:customStyle="1" w:styleId="ConsPlusNormal1">
    <w:name w:val="ConsPlusNormal"/>
    <w:qFormat/>
    <w:rsid w:val="001666D6"/>
    <w:pPr>
      <w:widowControl w:val="0"/>
      <w:ind w:firstLine="720"/>
    </w:pPr>
    <w:rPr>
      <w:rFonts w:ascii="Arial" w:hAnsi="Arial"/>
    </w:rPr>
  </w:style>
  <w:style w:type="paragraph" w:customStyle="1" w:styleId="ConsPlusNormal2">
    <w:name w:val="ConsPlusNormal Знак"/>
    <w:qFormat/>
    <w:rsid w:val="001666D6"/>
    <w:rPr>
      <w:rFonts w:ascii="Arial" w:hAnsi="Arial"/>
    </w:rPr>
  </w:style>
  <w:style w:type="paragraph" w:customStyle="1" w:styleId="24">
    <w:name w:val="Основной текст (2)"/>
    <w:basedOn w:val="a"/>
    <w:qFormat/>
    <w:rsid w:val="001666D6"/>
    <w:pPr>
      <w:widowControl w:val="0"/>
      <w:spacing w:after="5100" w:line="259" w:lineRule="exact"/>
      <w:ind w:hanging="320"/>
      <w:jc w:val="right"/>
    </w:pPr>
    <w:rPr>
      <w:rFonts w:ascii="Times New Roman" w:hAnsi="Times New Roman"/>
      <w:sz w:val="20"/>
    </w:rPr>
  </w:style>
  <w:style w:type="paragraph" w:customStyle="1" w:styleId="1f0">
    <w:name w:val="Выделение1"/>
    <w:basedOn w:val="1c"/>
    <w:qFormat/>
    <w:rsid w:val="001666D6"/>
    <w:rPr>
      <w:i/>
    </w:rPr>
  </w:style>
  <w:style w:type="paragraph" w:customStyle="1" w:styleId="TOC8">
    <w:name w:val="TOC 8"/>
    <w:next w:val="a"/>
    <w:uiPriority w:val="39"/>
    <w:rsid w:val="001666D6"/>
    <w:pPr>
      <w:ind w:left="1400"/>
    </w:pPr>
    <w:rPr>
      <w:rFonts w:ascii="XO Thames" w:hAnsi="XO Thames"/>
      <w:sz w:val="28"/>
    </w:rPr>
  </w:style>
  <w:style w:type="paragraph" w:styleId="aff1">
    <w:name w:val="List Paragraph"/>
    <w:basedOn w:val="a"/>
    <w:qFormat/>
    <w:rsid w:val="001666D6"/>
    <w:pPr>
      <w:ind w:left="720"/>
      <w:contextualSpacing/>
    </w:pPr>
  </w:style>
  <w:style w:type="paragraph" w:customStyle="1" w:styleId="aff2">
    <w:name w:val="Заголовок таблицы"/>
    <w:basedOn w:val="af8"/>
    <w:qFormat/>
    <w:rsid w:val="001666D6"/>
    <w:pPr>
      <w:jc w:val="center"/>
    </w:pPr>
    <w:rPr>
      <w:b/>
    </w:rPr>
  </w:style>
  <w:style w:type="paragraph" w:customStyle="1" w:styleId="aff3">
    <w:name w:val="Подзаголовок Знак"/>
    <w:basedOn w:val="1c"/>
    <w:qFormat/>
    <w:rsid w:val="001666D6"/>
    <w:rPr>
      <w:rFonts w:ascii="Cambria" w:hAnsi="Cambria"/>
      <w:i/>
      <w:color w:val="4F81BD"/>
      <w:spacing w:val="15"/>
      <w:sz w:val="24"/>
    </w:rPr>
  </w:style>
  <w:style w:type="paragraph" w:customStyle="1" w:styleId="Header">
    <w:name w:val="Header"/>
    <w:basedOn w:val="a"/>
    <w:rsid w:val="001666D6"/>
    <w:pPr>
      <w:tabs>
        <w:tab w:val="center" w:pos="4677"/>
        <w:tab w:val="right" w:pos="9355"/>
      </w:tabs>
    </w:pPr>
    <w:rPr>
      <w:sz w:val="20"/>
    </w:rPr>
  </w:style>
  <w:style w:type="paragraph" w:customStyle="1" w:styleId="TOC5">
    <w:name w:val="TOC 5"/>
    <w:next w:val="a"/>
    <w:uiPriority w:val="39"/>
    <w:rsid w:val="001666D6"/>
    <w:pPr>
      <w:ind w:left="800"/>
    </w:pPr>
    <w:rPr>
      <w:rFonts w:ascii="XO Thames" w:hAnsi="XO Thames"/>
      <w:sz w:val="28"/>
    </w:rPr>
  </w:style>
  <w:style w:type="paragraph" w:customStyle="1" w:styleId="1c">
    <w:name w:val="Основной шрифт абзаца1"/>
    <w:qFormat/>
    <w:rsid w:val="001666D6"/>
  </w:style>
  <w:style w:type="paragraph" w:customStyle="1" w:styleId="FontStyle110">
    <w:name w:val="Font Style11"/>
    <w:qFormat/>
    <w:rsid w:val="001666D6"/>
    <w:rPr>
      <w:rFonts w:ascii="Times New Roman" w:hAnsi="Times New Roman"/>
    </w:rPr>
  </w:style>
  <w:style w:type="paragraph" w:styleId="aff4">
    <w:name w:val="Subtitle"/>
    <w:basedOn w:val="a"/>
    <w:next w:val="a"/>
    <w:uiPriority w:val="11"/>
    <w:qFormat/>
    <w:rsid w:val="001666D6"/>
    <w:rPr>
      <w:rFonts w:ascii="Cambria" w:hAnsi="Cambria"/>
      <w:i/>
      <w:color w:val="4F81BD"/>
      <w:spacing w:val="15"/>
      <w:sz w:val="24"/>
    </w:rPr>
  </w:style>
  <w:style w:type="paragraph" w:customStyle="1" w:styleId="1f1">
    <w:name w:val="Название Знак1"/>
    <w:basedOn w:val="1c"/>
    <w:qFormat/>
    <w:rsid w:val="001666D6"/>
    <w:rPr>
      <w:rFonts w:ascii="Times New Roman" w:hAnsi="Times New Roman"/>
      <w:b/>
      <w:sz w:val="24"/>
      <w:u w:val="single"/>
    </w:rPr>
  </w:style>
  <w:style w:type="paragraph" w:styleId="aff5">
    <w:name w:val="Title"/>
    <w:basedOn w:val="a"/>
    <w:uiPriority w:val="10"/>
    <w:qFormat/>
    <w:rsid w:val="001666D6"/>
    <w:pPr>
      <w:spacing w:after="0" w:line="240" w:lineRule="auto"/>
      <w:jc w:val="center"/>
    </w:pPr>
    <w:rPr>
      <w:rFonts w:ascii="Times New Roman" w:hAnsi="Times New Roman"/>
      <w:b/>
      <w:sz w:val="28"/>
      <w:u w:val="single"/>
    </w:rPr>
  </w:style>
  <w:style w:type="paragraph" w:styleId="aff6">
    <w:name w:val="No Spacing"/>
    <w:qFormat/>
    <w:rsid w:val="001666D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12768</Words>
  <Characters>72781</Characters>
  <Application>Microsoft Office Word</Application>
  <DocSecurity>0</DocSecurity>
  <Lines>606</Lines>
  <Paragraphs>170</Paragraphs>
  <ScaleCrop>false</ScaleCrop>
  <Company>Reanimator Extreme Edition</Company>
  <LinksUpToDate>false</LinksUpToDate>
  <CharactersWithSpaces>85379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27</cp:revision>
  <cp:lastPrinted>2023-11-30T15:36:00Z</cp:lastPrinted>
  <dcterms:created xsi:type="dcterms:W3CDTF">2023-11-08T10:47:00Z</dcterms:created>
  <dcterms:modified xsi:type="dcterms:W3CDTF">2023-12-01T10:49:00Z</dcterms:modified>
  <dc:language>ru-RU</dc:language>
</cp:coreProperties>
</file>