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63" w:rsidRPr="00F52505" w:rsidRDefault="00075D63" w:rsidP="00075D63">
      <w:pPr>
        <w:jc w:val="center"/>
        <w:rPr>
          <w:b/>
          <w:bCs/>
          <w:sz w:val="40"/>
          <w:szCs w:val="40"/>
        </w:rPr>
      </w:pPr>
      <w:r w:rsidRPr="00F52505">
        <w:rPr>
          <w:noProof/>
          <w:sz w:val="40"/>
          <w:szCs w:val="40"/>
          <w:lang w:eastAsia="ru-RU"/>
        </w:rPr>
        <w:drawing>
          <wp:anchor distT="0" distB="0" distL="114300" distR="123190" simplePos="0" relativeHeight="251657216" behindDoc="0" locked="0" layoutInCell="1" allowOverlap="1" wp14:anchorId="399A34BF" wp14:editId="6BE668C4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05">
        <w:rPr>
          <w:b/>
          <w:sz w:val="40"/>
          <w:szCs w:val="40"/>
          <w:shd w:val="clear" w:color="auto" w:fill="FFFFFF"/>
        </w:rPr>
        <w:t xml:space="preserve">Вестник                        </w:t>
      </w:r>
    </w:p>
    <w:p w:rsidR="00075D63" w:rsidRPr="00F52505" w:rsidRDefault="00075D63" w:rsidP="00075D63">
      <w:pPr>
        <w:jc w:val="center"/>
        <w:rPr>
          <w:b/>
          <w:sz w:val="40"/>
          <w:szCs w:val="40"/>
          <w:highlight w:val="white"/>
        </w:rPr>
      </w:pPr>
      <w:r w:rsidRPr="00F52505">
        <w:rPr>
          <w:b/>
          <w:sz w:val="40"/>
          <w:szCs w:val="40"/>
          <w:shd w:val="clear" w:color="auto" w:fill="FFFFFF"/>
        </w:rPr>
        <w:t>Ивантеевского муниципального района</w:t>
      </w:r>
    </w:p>
    <w:p w:rsidR="00075D63" w:rsidRDefault="00075D63" w:rsidP="00075D63">
      <w:pPr>
        <w:jc w:val="center"/>
        <w:rPr>
          <w:b/>
          <w:bCs/>
        </w:rPr>
      </w:pPr>
      <w:r>
        <w:rPr>
          <w:b/>
          <w:bCs/>
        </w:rPr>
        <w:t>официальный  информационный бюллетень</w:t>
      </w:r>
    </w:p>
    <w:p w:rsidR="00075D63" w:rsidRDefault="00075D63" w:rsidP="00075D63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от </w:t>
      </w:r>
      <w:r w:rsidR="00490287">
        <w:rPr>
          <w:b/>
          <w:bCs/>
        </w:rPr>
        <w:t>22</w:t>
      </w:r>
      <w:r w:rsidR="001346F2">
        <w:rPr>
          <w:b/>
          <w:bCs/>
        </w:rPr>
        <w:t xml:space="preserve"> июля</w:t>
      </w:r>
      <w:r>
        <w:rPr>
          <w:b/>
          <w:bCs/>
        </w:rPr>
        <w:t xml:space="preserve"> 20</w:t>
      </w:r>
      <w:r w:rsidR="007A3E8B">
        <w:rPr>
          <w:b/>
          <w:bCs/>
        </w:rPr>
        <w:t>20 года №</w:t>
      </w:r>
      <w:r w:rsidR="001346F2">
        <w:rPr>
          <w:b/>
          <w:bCs/>
        </w:rPr>
        <w:t>1</w:t>
      </w:r>
      <w:r w:rsidR="00490287">
        <w:rPr>
          <w:b/>
          <w:bCs/>
        </w:rPr>
        <w:t>2</w:t>
      </w:r>
      <w:r>
        <w:rPr>
          <w:b/>
          <w:bCs/>
        </w:rPr>
        <w:t xml:space="preserve"> (</w:t>
      </w:r>
      <w:r w:rsidR="001346F2">
        <w:rPr>
          <w:b/>
          <w:bCs/>
        </w:rPr>
        <w:t>10</w:t>
      </w:r>
      <w:r w:rsidR="00490287">
        <w:rPr>
          <w:b/>
          <w:bCs/>
        </w:rPr>
        <w:t>1</w:t>
      </w:r>
      <w:r>
        <w:rPr>
          <w:b/>
          <w:bCs/>
        </w:rPr>
        <w:t>)</w:t>
      </w:r>
    </w:p>
    <w:p w:rsidR="00075D63" w:rsidRDefault="007A3E8B" w:rsidP="00075D63">
      <w:pPr>
        <w:jc w:val="center"/>
        <w:rPr>
          <w:b/>
          <w:bCs/>
        </w:rPr>
      </w:pPr>
      <w:r>
        <w:rPr>
          <w:b/>
          <w:bCs/>
        </w:rPr>
        <w:t>С</w:t>
      </w:r>
      <w:r w:rsidR="00075D63">
        <w:rPr>
          <w:b/>
          <w:bCs/>
        </w:rPr>
        <w:t>айт администрации Ивантеевского муниципального района</w:t>
      </w:r>
    </w:p>
    <w:p w:rsidR="00075D63" w:rsidRDefault="00075D63" w:rsidP="00075D63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lang w:val="en-US"/>
        </w:rPr>
        <w:t>ivanteevka</w:t>
      </w:r>
      <w:r>
        <w:rPr>
          <w:bCs/>
        </w:rPr>
        <w:t>.</w:t>
      </w:r>
      <w:r>
        <w:rPr>
          <w:bCs/>
          <w:lang w:val="en-US"/>
        </w:rPr>
        <w:t>sarmo</w:t>
      </w:r>
      <w:r>
        <w:rPr>
          <w:bCs/>
        </w:rPr>
        <w:t>.</w:t>
      </w:r>
      <w:r>
        <w:rPr>
          <w:bCs/>
          <w:lang w:val="en-US"/>
        </w:rPr>
        <w:t>ru</w:t>
      </w:r>
    </w:p>
    <w:p w:rsidR="00075D63" w:rsidRDefault="00075D63" w:rsidP="00075D63">
      <w:pPr>
        <w:jc w:val="center"/>
        <w:rPr>
          <w:bCs/>
          <w:sz w:val="28"/>
          <w:szCs w:val="28"/>
        </w:rPr>
      </w:pPr>
    </w:p>
    <w:tbl>
      <w:tblPr>
        <w:tblW w:w="10910" w:type="dxa"/>
        <w:tblInd w:w="-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5"/>
        <w:gridCol w:w="3402"/>
        <w:gridCol w:w="4533"/>
      </w:tblGrid>
      <w:tr w:rsidR="00075D63" w:rsidTr="006455F9">
        <w:trPr>
          <w:trHeight w:val="1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7A3E8B" w:rsidP="00490287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Выпуск №</w:t>
            </w:r>
            <w:r w:rsidR="001346F2">
              <w:rPr>
                <w:b/>
                <w:bCs/>
                <w:sz w:val="32"/>
                <w:szCs w:val="32"/>
              </w:rPr>
              <w:t>1</w:t>
            </w:r>
            <w:r w:rsidR="00490287">
              <w:rPr>
                <w:b/>
                <w:bCs/>
                <w:sz w:val="32"/>
                <w:szCs w:val="32"/>
              </w:rPr>
              <w:t>2</w:t>
            </w:r>
            <w:r w:rsidR="00EA3142">
              <w:rPr>
                <w:b/>
                <w:bCs/>
                <w:sz w:val="32"/>
                <w:szCs w:val="32"/>
              </w:rPr>
              <w:t xml:space="preserve"> </w:t>
            </w:r>
            <w:r w:rsidR="00075D63">
              <w:rPr>
                <w:b/>
                <w:bCs/>
                <w:sz w:val="32"/>
                <w:szCs w:val="32"/>
              </w:rPr>
              <w:t>(</w:t>
            </w:r>
            <w:r w:rsidR="001346F2">
              <w:rPr>
                <w:b/>
                <w:bCs/>
                <w:sz w:val="32"/>
                <w:szCs w:val="32"/>
              </w:rPr>
              <w:t>10</w:t>
            </w:r>
            <w:r w:rsidR="00490287">
              <w:rPr>
                <w:b/>
                <w:bCs/>
                <w:sz w:val="32"/>
                <w:szCs w:val="32"/>
              </w:rPr>
              <w:t>1</w:t>
            </w:r>
            <w:r w:rsidR="00075D63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075D6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1346F2" w:rsidP="007A3E8B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Июль-</w:t>
            </w:r>
            <w:r w:rsidR="00075D63">
              <w:rPr>
                <w:b/>
                <w:bCs/>
                <w:sz w:val="32"/>
                <w:szCs w:val="32"/>
              </w:rPr>
              <w:t>20</w:t>
            </w:r>
            <w:r w:rsidR="007A3E8B">
              <w:rPr>
                <w:b/>
                <w:bCs/>
                <w:sz w:val="32"/>
                <w:szCs w:val="32"/>
              </w:rPr>
              <w:t>20</w:t>
            </w:r>
          </w:p>
        </w:tc>
      </w:tr>
    </w:tbl>
    <w:p w:rsidR="00075D63" w:rsidRDefault="00075D63" w:rsidP="00075D63">
      <w:pPr>
        <w:tabs>
          <w:tab w:val="left" w:pos="6240"/>
        </w:tabs>
      </w:pPr>
      <w:r>
        <w:tab/>
      </w:r>
    </w:p>
    <w:tbl>
      <w:tblPr>
        <w:tblW w:w="6946" w:type="dxa"/>
        <w:tblInd w:w="3085" w:type="dxa"/>
        <w:tblLook w:val="04A0" w:firstRow="1" w:lastRow="0" w:firstColumn="1" w:lastColumn="0" w:noHBand="0" w:noVBand="1"/>
      </w:tblPr>
      <w:tblGrid>
        <w:gridCol w:w="6946"/>
      </w:tblGrid>
      <w:tr w:rsidR="00075D63" w:rsidTr="00075D63">
        <w:trPr>
          <w:trHeight w:val="809"/>
        </w:trPr>
        <w:tc>
          <w:tcPr>
            <w:tcW w:w="6946" w:type="dxa"/>
          </w:tcPr>
          <w:p w:rsidR="00075D63" w:rsidRDefault="00075D63">
            <w:pPr>
              <w:tabs>
                <w:tab w:val="left" w:pos="339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7EDA3B" wp14:editId="3A86EA04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3175</wp:posOffset>
                      </wp:positionV>
                      <wp:extent cx="796290" cy="511810"/>
                      <wp:effectExtent l="19050" t="0" r="22860" b="40640"/>
                      <wp:wrapNone/>
                      <wp:docPr id="2" name="Поли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290" cy="5118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38" h="790">
                                    <a:moveTo>
                                      <a:pt x="309" y="0"/>
                                    </a:moveTo>
                                    <a:lnTo>
                                      <a:pt x="309" y="279"/>
                                    </a:lnTo>
                                    <a:lnTo>
                                      <a:pt x="0" y="279"/>
                                    </a:lnTo>
                                    <a:lnTo>
                                      <a:pt x="618" y="789"/>
                                    </a:lnTo>
                                    <a:lnTo>
                                      <a:pt x="1237" y="279"/>
                                    </a:lnTo>
                                    <a:lnTo>
                                      <a:pt x="927" y="279"/>
                                    </a:lnTo>
                                    <a:lnTo>
                                      <a:pt x="927" y="0"/>
                                    </a:lnTo>
                                    <a:lnTo>
                                      <a:pt x="30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199.5pt;margin-top:.25pt;width:62.7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" path="m309,r,279l,279,618,789,1237,279r-310,l927,,309,e" fillcolor="#4f81bd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 w:rsidR="00075D63" w:rsidRDefault="00075D63" w:rsidP="00EA3142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</w:tc>
      </w:tr>
    </w:tbl>
    <w:p w:rsidR="001346F2" w:rsidRPr="001346F2" w:rsidRDefault="00515500" w:rsidP="001346F2">
      <w:pPr>
        <w:ind w:left="-851"/>
        <w:jc w:val="both"/>
        <w:outlineLvl w:val="0"/>
        <w:rPr>
          <w:b/>
          <w:color w:val="000000" w:themeColor="text1"/>
        </w:rPr>
      </w:pPr>
      <w:r w:rsidRPr="006455F9">
        <w:rPr>
          <w:b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307E6" wp14:editId="4122E084">
                <wp:simplePos x="0" y="0"/>
                <wp:positionH relativeFrom="column">
                  <wp:posOffset>4667250</wp:posOffset>
                </wp:positionH>
                <wp:positionV relativeFrom="paragraph">
                  <wp:posOffset>120650</wp:posOffset>
                </wp:positionV>
                <wp:extent cx="0" cy="606425"/>
                <wp:effectExtent l="0" t="0" r="19050" b="222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67.5pt,9.5pt" to="367.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" strokecolor="black [3213]"/>
            </w:pict>
          </mc:Fallback>
        </mc:AlternateContent>
      </w:r>
      <w:r w:rsidRPr="006455F9">
        <w:rPr>
          <w:b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F1225E" wp14:editId="26C06D48">
                <wp:simplePos x="0" y="0"/>
                <wp:positionH relativeFrom="column">
                  <wp:posOffset>2463165</wp:posOffset>
                </wp:positionH>
                <wp:positionV relativeFrom="paragraph">
                  <wp:posOffset>120650</wp:posOffset>
                </wp:positionV>
                <wp:extent cx="3823335" cy="607060"/>
                <wp:effectExtent l="0" t="0" r="24765" b="21590"/>
                <wp:wrapTight wrapText="bothSides">
                  <wp:wrapPolygon edited="0">
                    <wp:start x="0" y="0"/>
                    <wp:lineTo x="0" y="21690"/>
                    <wp:lineTo x="20233" y="21690"/>
                    <wp:lineTo x="21632" y="12201"/>
                    <wp:lineTo x="21632" y="9490"/>
                    <wp:lineTo x="20233" y="0"/>
                    <wp:lineTo x="0" y="0"/>
                  </wp:wrapPolygon>
                </wp:wrapTight>
                <wp:docPr id="3" name="Пяти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335" cy="60706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3" o:spid="_x0000_s1026" type="#_x0000_t15" style="position:absolute;margin-left:193.95pt;margin-top:9.5pt;width:301.05pt;height:47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" adj="19885" filled="f" strokecolor="black [3213]" strokeweight="2pt">
                <w10:wrap type="tight"/>
              </v:shape>
            </w:pict>
          </mc:Fallback>
        </mc:AlternateContent>
      </w:r>
      <w:r w:rsidR="001346F2">
        <w:rPr>
          <w:b/>
        </w:rPr>
        <w:t xml:space="preserve">Об исполнении бюджета Ивантеевского </w:t>
      </w:r>
    </w:p>
    <w:p w:rsidR="001346F2" w:rsidRPr="005045D5" w:rsidRDefault="00515500" w:rsidP="001346F2">
      <w:pPr>
        <w:pStyle w:val="Oaenoaieoiaioa"/>
        <w:ind w:left="-851" w:firstLine="0"/>
        <w:rPr>
          <w:b/>
          <w:sz w:val="24"/>
          <w:szCs w:val="24"/>
        </w:rPr>
      </w:pPr>
      <w:r w:rsidRPr="006455F9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1C695" wp14:editId="18EBFA7A">
                <wp:simplePos x="0" y="0"/>
                <wp:positionH relativeFrom="column">
                  <wp:posOffset>2538730</wp:posOffset>
                </wp:positionH>
                <wp:positionV relativeFrom="paragraph">
                  <wp:posOffset>20320</wp:posOffset>
                </wp:positionV>
                <wp:extent cx="2100580" cy="46355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58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500" w:rsidRPr="008B7E85" w:rsidRDefault="00515500" w:rsidP="007A3E8B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r w:rsidRPr="008B7E85">
                              <w:rPr>
                                <w:sz w:val="22"/>
                                <w:szCs w:val="22"/>
                              </w:rPr>
                              <w:t xml:space="preserve">Решение от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22</w:t>
                            </w:r>
                            <w:r w:rsidRPr="008B7E85">
                              <w:rPr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Pr="008B7E85">
                              <w:rPr>
                                <w:sz w:val="22"/>
                                <w:szCs w:val="22"/>
                              </w:rPr>
                              <w:t>.20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 w:rsidRPr="008B7E85">
                              <w:rPr>
                                <w:sz w:val="22"/>
                                <w:szCs w:val="22"/>
                              </w:rPr>
                              <w:t xml:space="preserve"> г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8B7E85">
                              <w:rPr>
                                <w:sz w:val="22"/>
                                <w:szCs w:val="22"/>
                              </w:rPr>
                              <w:t xml:space="preserve"> №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  <w:p w:rsidR="00515500" w:rsidRPr="008B7E85" w:rsidRDefault="00515500" w:rsidP="00515500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r w:rsidRPr="008B7E85">
                              <w:rPr>
                                <w:sz w:val="22"/>
                                <w:szCs w:val="22"/>
                              </w:rPr>
                              <w:t xml:space="preserve">Решение от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22</w:t>
                            </w:r>
                            <w:r w:rsidRPr="008B7E85">
                              <w:rPr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Pr="008B7E85">
                              <w:rPr>
                                <w:sz w:val="22"/>
                                <w:szCs w:val="22"/>
                              </w:rPr>
                              <w:t>.20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 w:rsidRPr="008B7E85">
                              <w:rPr>
                                <w:sz w:val="22"/>
                                <w:szCs w:val="22"/>
                              </w:rPr>
                              <w:t xml:space="preserve"> г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8B7E85">
                              <w:rPr>
                                <w:sz w:val="22"/>
                                <w:szCs w:val="22"/>
                              </w:rPr>
                              <w:t xml:space="preserve"> №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  <w:p w:rsidR="00515500" w:rsidRPr="004F4A1D" w:rsidRDefault="00515500" w:rsidP="007A3E8B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15500" w:rsidRDefault="00515500" w:rsidP="007A3E8B"/>
                          <w:p w:rsidR="00515500" w:rsidRDefault="00515500" w:rsidP="007A3E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199.9pt;margin-top:1.6pt;width:165.4pt;height: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" fillcolor="white [3201]" stroked="f" strokeweight=".5pt">
                <v:textbox>
                  <w:txbxContent>
                    <w:p w:rsidR="00515500" w:rsidRPr="008B7E85" w:rsidRDefault="00515500" w:rsidP="007A3E8B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  <w:r w:rsidRPr="008B7E85">
                        <w:rPr>
                          <w:sz w:val="22"/>
                          <w:szCs w:val="22"/>
                        </w:rPr>
                        <w:t xml:space="preserve">Решение от </w:t>
                      </w:r>
                      <w:r>
                        <w:rPr>
                          <w:sz w:val="22"/>
                          <w:szCs w:val="22"/>
                        </w:rPr>
                        <w:t>22</w:t>
                      </w:r>
                      <w:r w:rsidRPr="008B7E85">
                        <w:rPr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sz w:val="22"/>
                          <w:szCs w:val="22"/>
                        </w:rPr>
                        <w:t>7</w:t>
                      </w:r>
                      <w:r w:rsidRPr="008B7E85">
                        <w:rPr>
                          <w:sz w:val="22"/>
                          <w:szCs w:val="22"/>
                        </w:rPr>
                        <w:t>.20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>20</w:t>
                      </w:r>
                      <w:r w:rsidRPr="008B7E85">
                        <w:rPr>
                          <w:sz w:val="22"/>
                          <w:szCs w:val="22"/>
                        </w:rPr>
                        <w:t xml:space="preserve"> г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Pr="008B7E85">
                        <w:rPr>
                          <w:sz w:val="22"/>
                          <w:szCs w:val="22"/>
                        </w:rPr>
                        <w:t xml:space="preserve"> №</w:t>
                      </w:r>
                      <w:r>
                        <w:rPr>
                          <w:sz w:val="22"/>
                          <w:szCs w:val="22"/>
                        </w:rPr>
                        <w:t>23</w:t>
                      </w:r>
                    </w:p>
                    <w:p w:rsidR="00515500" w:rsidRPr="008B7E85" w:rsidRDefault="00515500" w:rsidP="00515500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  <w:r w:rsidRPr="008B7E85">
                        <w:rPr>
                          <w:sz w:val="22"/>
                          <w:szCs w:val="22"/>
                        </w:rPr>
                        <w:t xml:space="preserve">Решение от </w:t>
                      </w:r>
                      <w:r>
                        <w:rPr>
                          <w:sz w:val="22"/>
                          <w:szCs w:val="22"/>
                        </w:rPr>
                        <w:t>22</w:t>
                      </w:r>
                      <w:r w:rsidRPr="008B7E85">
                        <w:rPr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sz w:val="22"/>
                          <w:szCs w:val="22"/>
                        </w:rPr>
                        <w:t>7</w:t>
                      </w:r>
                      <w:r w:rsidRPr="008B7E85">
                        <w:rPr>
                          <w:sz w:val="22"/>
                          <w:szCs w:val="22"/>
                        </w:rPr>
                        <w:t>.20</w:t>
                      </w:r>
                      <w:r>
                        <w:rPr>
                          <w:sz w:val="22"/>
                          <w:szCs w:val="22"/>
                        </w:rPr>
                        <w:t>20</w:t>
                      </w:r>
                      <w:r w:rsidRPr="008B7E85">
                        <w:rPr>
                          <w:sz w:val="22"/>
                          <w:szCs w:val="22"/>
                        </w:rPr>
                        <w:t xml:space="preserve"> г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Pr="008B7E85">
                        <w:rPr>
                          <w:sz w:val="22"/>
                          <w:szCs w:val="22"/>
                        </w:rPr>
                        <w:t xml:space="preserve"> №</w:t>
                      </w:r>
                      <w:r>
                        <w:rPr>
                          <w:sz w:val="22"/>
                          <w:szCs w:val="22"/>
                        </w:rPr>
                        <w:t>24</w:t>
                      </w:r>
                    </w:p>
                    <w:p w:rsidR="00515500" w:rsidRPr="004F4A1D" w:rsidRDefault="00515500" w:rsidP="007A3E8B">
                      <w:pPr>
                        <w:rPr>
                          <w:sz w:val="22"/>
                        </w:rPr>
                      </w:pPr>
                    </w:p>
                    <w:p w:rsidR="00515500" w:rsidRDefault="00515500" w:rsidP="007A3E8B"/>
                    <w:p w:rsidR="00515500" w:rsidRDefault="00515500" w:rsidP="007A3E8B"/>
                  </w:txbxContent>
                </v:textbox>
              </v:shape>
            </w:pict>
          </mc:Fallback>
        </mc:AlternateContent>
      </w:r>
      <w:r w:rsidRPr="006455F9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7C7B0" wp14:editId="1A247C50">
                <wp:simplePos x="0" y="0"/>
                <wp:positionH relativeFrom="column">
                  <wp:posOffset>4749165</wp:posOffset>
                </wp:positionH>
                <wp:positionV relativeFrom="paragraph">
                  <wp:posOffset>20320</wp:posOffset>
                </wp:positionV>
                <wp:extent cx="993775" cy="463550"/>
                <wp:effectExtent l="0" t="0" r="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500" w:rsidRPr="008B7E85" w:rsidRDefault="00515500" w:rsidP="007A3E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B7E85">
                              <w:rPr>
                                <w:sz w:val="22"/>
                                <w:szCs w:val="22"/>
                              </w:rPr>
                              <w:t>Стр. 1-</w:t>
                            </w:r>
                            <w:r w:rsidR="003E21D8">
                              <w:rPr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  <w:p w:rsidR="003E21D8" w:rsidRPr="008B7E85" w:rsidRDefault="003E21D8" w:rsidP="003E21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B7E85">
                              <w:rPr>
                                <w:sz w:val="22"/>
                                <w:szCs w:val="22"/>
                              </w:rPr>
                              <w:t>Стр. 1-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:rsidR="00515500" w:rsidRPr="008B7E85" w:rsidRDefault="00515500" w:rsidP="007A3E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27" type="#_x0000_t202" style="position:absolute;left:0;text-align:left;margin-left:373.95pt;margin-top:1.6pt;width:78.25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" fillcolor="white [3201]" stroked="f" strokeweight=".5pt">
                <v:textbox>
                  <w:txbxContent>
                    <w:p w:rsidR="00515500" w:rsidRPr="008B7E85" w:rsidRDefault="00515500" w:rsidP="007A3E8B">
                      <w:pPr>
                        <w:rPr>
                          <w:sz w:val="22"/>
                          <w:szCs w:val="22"/>
                        </w:rPr>
                      </w:pPr>
                      <w:r w:rsidRPr="008B7E85">
                        <w:rPr>
                          <w:sz w:val="22"/>
                          <w:szCs w:val="22"/>
                        </w:rPr>
                        <w:t>Стр. 1-</w:t>
                      </w:r>
                      <w:r w:rsidR="003E21D8">
                        <w:rPr>
                          <w:sz w:val="22"/>
                          <w:szCs w:val="22"/>
                        </w:rPr>
                        <w:t>27</w:t>
                      </w:r>
                    </w:p>
                    <w:p w:rsidR="003E21D8" w:rsidRPr="008B7E85" w:rsidRDefault="003E21D8" w:rsidP="003E21D8">
                      <w:pPr>
                        <w:rPr>
                          <w:sz w:val="22"/>
                          <w:szCs w:val="22"/>
                        </w:rPr>
                      </w:pPr>
                      <w:r w:rsidRPr="008B7E85">
                        <w:rPr>
                          <w:sz w:val="22"/>
                          <w:szCs w:val="22"/>
                        </w:rPr>
                        <w:t>Стр. 1-</w:t>
                      </w: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sz w:val="22"/>
                          <w:szCs w:val="22"/>
                        </w:rPr>
                        <w:t>9</w:t>
                      </w:r>
                    </w:p>
                    <w:p w:rsidR="00515500" w:rsidRPr="008B7E85" w:rsidRDefault="00515500" w:rsidP="007A3E8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46F2">
        <w:rPr>
          <w:b/>
          <w:sz w:val="24"/>
          <w:szCs w:val="24"/>
        </w:rPr>
        <w:t xml:space="preserve">муниципального района за </w:t>
      </w:r>
      <w:r w:rsidR="00490287">
        <w:rPr>
          <w:b/>
          <w:sz w:val="24"/>
          <w:szCs w:val="24"/>
        </w:rPr>
        <w:t>первое полугодие</w:t>
      </w:r>
      <w:r w:rsidR="001346F2">
        <w:rPr>
          <w:b/>
          <w:sz w:val="24"/>
          <w:szCs w:val="24"/>
        </w:rPr>
        <w:t xml:space="preserve"> 2020 года</w:t>
      </w:r>
    </w:p>
    <w:p w:rsidR="001346F2" w:rsidRDefault="001346F2" w:rsidP="001346F2">
      <w:pPr>
        <w:pStyle w:val="Oaenoaieoiaioa"/>
        <w:ind w:firstLine="709"/>
      </w:pPr>
    </w:p>
    <w:p w:rsidR="00490287" w:rsidRPr="00490287" w:rsidRDefault="00490287" w:rsidP="00490287">
      <w:pPr>
        <w:pStyle w:val="Oaenoaieoiaioa"/>
        <w:ind w:left="-851" w:right="-428" w:firstLine="284"/>
        <w:rPr>
          <w:b/>
          <w:sz w:val="24"/>
          <w:szCs w:val="24"/>
        </w:rPr>
      </w:pPr>
      <w:r w:rsidRPr="00490287">
        <w:rPr>
          <w:sz w:val="24"/>
          <w:szCs w:val="24"/>
        </w:rPr>
        <w:t xml:space="preserve">На основании статьи 50 Устава Ивантеевского муниципального района Ивантеевское районное Собрание </w:t>
      </w:r>
      <w:r w:rsidRPr="00490287">
        <w:rPr>
          <w:b/>
          <w:sz w:val="24"/>
          <w:szCs w:val="24"/>
        </w:rPr>
        <w:t>РЕШИЛО:</w:t>
      </w:r>
    </w:p>
    <w:p w:rsidR="00490287" w:rsidRPr="00490287" w:rsidRDefault="00490287" w:rsidP="00490287">
      <w:pPr>
        <w:pStyle w:val="Oaenoaieoiaioa"/>
        <w:ind w:left="-851" w:right="-428" w:firstLine="284"/>
        <w:rPr>
          <w:b/>
          <w:sz w:val="24"/>
          <w:szCs w:val="24"/>
        </w:rPr>
      </w:pPr>
      <w:r w:rsidRPr="00490287">
        <w:rPr>
          <w:sz w:val="24"/>
          <w:szCs w:val="24"/>
        </w:rPr>
        <w:t>1. Отчёт «Об исполнении бюджета Ивантеевского муниципального района за 1 полугодие 2020 года» принять к сведению (Приложение №1).</w:t>
      </w:r>
    </w:p>
    <w:p w:rsidR="00490287" w:rsidRPr="00490287" w:rsidRDefault="00490287" w:rsidP="00490287">
      <w:pPr>
        <w:pStyle w:val="Oaenoaieoiaioa"/>
        <w:ind w:left="-851" w:right="-428" w:firstLine="284"/>
        <w:rPr>
          <w:bCs/>
          <w:color w:val="000000"/>
          <w:sz w:val="24"/>
          <w:szCs w:val="24"/>
        </w:rPr>
      </w:pPr>
      <w:r w:rsidRPr="00490287">
        <w:rPr>
          <w:sz w:val="24"/>
          <w:szCs w:val="24"/>
        </w:rPr>
        <w:t xml:space="preserve">2. Опубликовать настоящее решение в </w:t>
      </w:r>
      <w:r w:rsidRPr="00490287">
        <w:rPr>
          <w:sz w:val="24"/>
          <w:szCs w:val="24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Pr="00490287">
        <w:rPr>
          <w:sz w:val="24"/>
          <w:szCs w:val="24"/>
        </w:rPr>
        <w:t xml:space="preserve"> и разместить </w:t>
      </w:r>
      <w:r w:rsidRPr="00490287">
        <w:rPr>
          <w:bCs/>
          <w:color w:val="000000"/>
          <w:sz w:val="24"/>
          <w:szCs w:val="24"/>
        </w:rPr>
        <w:t>на сайте администрации Ивантеевского муниципального района Саратовской области в сети Интернет (</w:t>
      </w:r>
      <w:r w:rsidRPr="00490287">
        <w:rPr>
          <w:bCs/>
          <w:color w:val="000000"/>
          <w:sz w:val="24"/>
          <w:szCs w:val="24"/>
          <w:lang w:val="en-US"/>
        </w:rPr>
        <w:t>ivanteevka</w:t>
      </w:r>
      <w:r w:rsidRPr="00490287">
        <w:rPr>
          <w:bCs/>
          <w:color w:val="000000"/>
          <w:sz w:val="24"/>
          <w:szCs w:val="24"/>
        </w:rPr>
        <w:t>.</w:t>
      </w:r>
      <w:r w:rsidRPr="00490287">
        <w:rPr>
          <w:bCs/>
          <w:color w:val="000000"/>
          <w:sz w:val="24"/>
          <w:szCs w:val="24"/>
          <w:lang w:val="en-US"/>
        </w:rPr>
        <w:t>sarmo</w:t>
      </w:r>
      <w:r w:rsidRPr="00490287">
        <w:rPr>
          <w:bCs/>
          <w:color w:val="000000"/>
          <w:sz w:val="24"/>
          <w:szCs w:val="24"/>
        </w:rPr>
        <w:t>.</w:t>
      </w:r>
      <w:r w:rsidRPr="00490287">
        <w:rPr>
          <w:bCs/>
          <w:color w:val="000000"/>
          <w:sz w:val="24"/>
          <w:szCs w:val="24"/>
          <w:lang w:val="en-US"/>
        </w:rPr>
        <w:t>ru</w:t>
      </w:r>
      <w:r w:rsidRPr="00490287">
        <w:rPr>
          <w:bCs/>
          <w:color w:val="000000"/>
          <w:sz w:val="24"/>
          <w:szCs w:val="24"/>
        </w:rPr>
        <w:t>).</w:t>
      </w:r>
    </w:p>
    <w:p w:rsidR="00490287" w:rsidRPr="00490287" w:rsidRDefault="00490287" w:rsidP="00490287">
      <w:pPr>
        <w:pStyle w:val="Oaenoaieoiaioa"/>
        <w:ind w:left="-851" w:right="-428" w:firstLine="284"/>
        <w:rPr>
          <w:bCs/>
          <w:color w:val="000000"/>
          <w:sz w:val="24"/>
          <w:szCs w:val="24"/>
        </w:rPr>
      </w:pPr>
      <w:r w:rsidRPr="00490287">
        <w:rPr>
          <w:sz w:val="24"/>
          <w:szCs w:val="24"/>
        </w:rPr>
        <w:t>3.   Решение вступает в силу с момента принятия.</w:t>
      </w:r>
    </w:p>
    <w:p w:rsidR="00490287" w:rsidRPr="00490287" w:rsidRDefault="00490287" w:rsidP="00490287">
      <w:pPr>
        <w:ind w:right="-428"/>
        <w:rPr>
          <w:b/>
        </w:rPr>
      </w:pPr>
    </w:p>
    <w:p w:rsidR="00490287" w:rsidRPr="00490287" w:rsidRDefault="00490287" w:rsidP="00490287">
      <w:pPr>
        <w:ind w:left="-851" w:right="-428" w:firstLine="284"/>
        <w:rPr>
          <w:b/>
        </w:rPr>
      </w:pPr>
      <w:r w:rsidRPr="00490287">
        <w:rPr>
          <w:b/>
        </w:rPr>
        <w:t>Председатель Ивантеевского</w:t>
      </w:r>
    </w:p>
    <w:p w:rsidR="00490287" w:rsidRPr="00490287" w:rsidRDefault="00490287" w:rsidP="00490287">
      <w:pPr>
        <w:ind w:left="-851" w:right="-428" w:firstLine="284"/>
        <w:rPr>
          <w:b/>
        </w:rPr>
      </w:pPr>
      <w:r>
        <w:rPr>
          <w:b/>
        </w:rPr>
        <w:t xml:space="preserve">районного Собрания  </w:t>
      </w:r>
      <w:r>
        <w:rPr>
          <w:b/>
        </w:rPr>
        <w:tab/>
      </w:r>
      <w:r w:rsidRPr="00490287">
        <w:rPr>
          <w:b/>
        </w:rPr>
        <w:t>А.М. Нелин</w:t>
      </w:r>
    </w:p>
    <w:p w:rsidR="00490287" w:rsidRPr="00490287" w:rsidRDefault="00490287" w:rsidP="00490287">
      <w:pPr>
        <w:ind w:left="-851" w:right="-428" w:firstLine="284"/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12"/>
        <w:gridCol w:w="567"/>
        <w:gridCol w:w="2268"/>
        <w:gridCol w:w="1417"/>
        <w:gridCol w:w="1418"/>
        <w:gridCol w:w="1417"/>
      </w:tblGrid>
      <w:tr w:rsidR="00490287" w:rsidRPr="00490287" w:rsidTr="00490287">
        <w:trPr>
          <w:trHeight w:val="282"/>
        </w:trPr>
        <w:tc>
          <w:tcPr>
            <w:tcW w:w="1119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287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     1. Доходы бюджета</w:t>
            </w:r>
          </w:p>
        </w:tc>
      </w:tr>
      <w:tr w:rsidR="00490287" w:rsidRPr="00490287" w:rsidTr="00490287">
        <w:trPr>
          <w:trHeight w:val="319"/>
        </w:trPr>
        <w:tc>
          <w:tcPr>
            <w:tcW w:w="4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b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b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b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b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b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b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b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b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b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b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b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b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90287" w:rsidRPr="00490287" w:rsidTr="00490287">
        <w:trPr>
          <w:trHeight w:val="319"/>
        </w:trPr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90287" w:rsidRPr="00490287" w:rsidTr="00490287">
        <w:trPr>
          <w:trHeight w:val="282"/>
        </w:trPr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90287" w:rsidRPr="00490287" w:rsidTr="00490287">
        <w:trPr>
          <w:trHeight w:val="28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90287" w:rsidRPr="00490287" w:rsidTr="00490287">
        <w:trPr>
          <w:trHeight w:val="28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426 393 073,43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215 512 889,89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210 880 183,54</w:t>
            </w:r>
          </w:p>
        </w:tc>
      </w:tr>
      <w:tr w:rsidR="00490287" w:rsidRPr="00490287" w:rsidTr="00490287">
        <w:trPr>
          <w:trHeight w:val="259"/>
        </w:trPr>
        <w:tc>
          <w:tcPr>
            <w:tcW w:w="411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0287" w:rsidRPr="00490287" w:rsidTr="00490287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75 071 500,00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35 921 707,76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38 530 874,37</w:t>
            </w:r>
          </w:p>
        </w:tc>
      </w:tr>
      <w:tr w:rsidR="00490287" w:rsidRPr="00490287" w:rsidTr="00490287">
        <w:trPr>
          <w:trHeight w:val="2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45 156 900,00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20 296 365,81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24 860 534,19</w:t>
            </w:r>
          </w:p>
        </w:tc>
      </w:tr>
      <w:tr w:rsidR="00490287" w:rsidRPr="00490287" w:rsidTr="00490287">
        <w:trPr>
          <w:trHeight w:val="2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45 156 900,00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20 296 365,81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24 860 534,19</w:t>
            </w:r>
          </w:p>
        </w:tc>
      </w:tr>
      <w:tr w:rsidR="00490287" w:rsidRPr="00490287" w:rsidTr="00490287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87 095 534,00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39 190 798,98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47 904 735,02</w:t>
            </w:r>
          </w:p>
        </w:tc>
      </w:tr>
      <w:tr w:rsidR="00490287" w:rsidRPr="00490287" w:rsidTr="00490287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1 843 880,00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760 302,46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1 083 577,54</w:t>
            </w:r>
          </w:p>
        </w:tc>
      </w:tr>
      <w:tr w:rsidR="00490287" w:rsidRPr="00490287" w:rsidTr="00490287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472 440,00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120 045,98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352 394,02</w:t>
            </w:r>
          </w:p>
        </w:tc>
      </w:tr>
      <w:tr w:rsidR="00490287" w:rsidRPr="00490287" w:rsidTr="00490287">
        <w:trPr>
          <w:trHeight w:val="13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000 1 01 02040 01 0000 110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899 466,00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521 584,20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377 881,80</w:t>
            </w:r>
          </w:p>
        </w:tc>
      </w:tr>
      <w:tr w:rsidR="00490287" w:rsidRPr="00490287" w:rsidTr="00490287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000 1 01 02050 01 0000 110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2 480,00</w:t>
            </w:r>
          </w:p>
        </w:tc>
      </w:tr>
      <w:tr w:rsidR="00490287" w:rsidRPr="00490287" w:rsidTr="00490287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6 558 075,39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7 323 506,74</w:t>
            </w:r>
          </w:p>
        </w:tc>
      </w:tr>
      <w:tr w:rsidR="00490287" w:rsidRPr="00490287" w:rsidTr="00490287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6 558 075,39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7 323 506,74</w:t>
            </w:r>
          </w:p>
        </w:tc>
      </w:tr>
      <w:tr w:rsidR="00490287" w:rsidRPr="00490287" w:rsidTr="00490287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3 107 090,10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3 292 909,90</w:t>
            </w:r>
          </w:p>
        </w:tc>
      </w:tr>
      <w:tr w:rsidR="00490287" w:rsidRPr="00490287" w:rsidTr="00490287">
        <w:trPr>
          <w:trHeight w:val="18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000 1 03 02231 01 0000 110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6 214 180,20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6 585 819,80</w:t>
            </w:r>
          </w:p>
        </w:tc>
      </w:tr>
      <w:tr w:rsidR="00490287" w:rsidRPr="00490287" w:rsidTr="00490287">
        <w:trPr>
          <w:trHeight w:val="13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20 329,04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39 670,96</w:t>
            </w:r>
          </w:p>
        </w:tc>
      </w:tr>
      <w:tr w:rsidR="00490287" w:rsidRPr="00490287" w:rsidTr="00490287">
        <w:trPr>
          <w:trHeight w:val="20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000 1 03 02241 01 0000 110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40 658,08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79 341,92</w:t>
            </w:r>
          </w:p>
        </w:tc>
      </w:tr>
      <w:tr w:rsidR="00490287" w:rsidRPr="00490287" w:rsidTr="00490287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8 040 000,00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4 049 074,12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3 990 925,88</w:t>
            </w:r>
          </w:p>
        </w:tc>
      </w:tr>
      <w:tr w:rsidR="00490287" w:rsidRPr="00490287" w:rsidTr="00490287">
        <w:trPr>
          <w:trHeight w:val="18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000 1 03 02251 01 0000 110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8 098 148,24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7 981 851,76</w:t>
            </w:r>
          </w:p>
        </w:tc>
      </w:tr>
      <w:tr w:rsidR="00490287" w:rsidRPr="00490287" w:rsidTr="00490287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-618 417,87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0287" w:rsidRPr="00490287" w:rsidTr="00490287">
        <w:trPr>
          <w:trHeight w:val="18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000 1 03 02261 01 0000 110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-1 236 835,74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0287" w:rsidRPr="00490287" w:rsidTr="00490287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9 380 200,00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6 140 578,17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3 239 621,83</w:t>
            </w:r>
          </w:p>
        </w:tc>
      </w:tr>
      <w:tr w:rsidR="00490287" w:rsidRPr="00490287" w:rsidTr="00490287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000 1 05 02000 02 0000 110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3 350 800,00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1 275 936,42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2 074 863,58</w:t>
            </w:r>
          </w:p>
        </w:tc>
      </w:tr>
      <w:tr w:rsidR="00490287" w:rsidRPr="00490287" w:rsidTr="00490287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000 1 05 02010 02 0000 110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6 693 600,00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2 554 720,38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4 138 879,62</w:t>
            </w:r>
          </w:p>
        </w:tc>
      </w:tr>
      <w:tr w:rsidR="00490287" w:rsidRPr="00490287" w:rsidTr="00490287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000 1 05 02020 02 0000 110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-2 847,54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10 847,54</w:t>
            </w:r>
          </w:p>
        </w:tc>
      </w:tr>
      <w:tr w:rsidR="00490287" w:rsidRPr="00490287" w:rsidTr="00490287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6 029 400,00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4 864 641,75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1 164 758,25</w:t>
            </w:r>
          </w:p>
        </w:tc>
      </w:tr>
      <w:tr w:rsidR="00490287" w:rsidRPr="00490287" w:rsidTr="00490287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12 058 800,00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9 729 283,50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2 329 516,50</w:t>
            </w:r>
          </w:p>
        </w:tc>
      </w:tr>
      <w:tr w:rsidR="00490287" w:rsidRPr="00490287" w:rsidTr="00490287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1 607 000,00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560 976,51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1 046 023,49</w:t>
            </w:r>
          </w:p>
        </w:tc>
      </w:tr>
      <w:tr w:rsidR="00490287" w:rsidRPr="00490287" w:rsidTr="00490287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000 1 08 03000 01 0000 110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1 607 000,00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560 976,51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1 046 023,49</w:t>
            </w:r>
          </w:p>
        </w:tc>
      </w:tr>
      <w:tr w:rsidR="00490287" w:rsidRPr="00490287" w:rsidTr="00490287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000 1 08 03010 01 0000 110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3 214 000,00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1 121 953,02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2 092 046,98</w:t>
            </w:r>
          </w:p>
        </w:tc>
      </w:tr>
      <w:tr w:rsidR="00490287" w:rsidRPr="00490287" w:rsidTr="00490287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3 563 000,00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1 718 106,55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1 844 893,45</w:t>
            </w:r>
          </w:p>
        </w:tc>
      </w:tr>
      <w:tr w:rsidR="00490287" w:rsidRPr="00490287" w:rsidTr="00490287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Проценты, полученные от предоставления бюджетных кредитов внутри страны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000 1 11 03000 00 0000 120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1 308,00</w:t>
            </w:r>
          </w:p>
        </w:tc>
      </w:tr>
      <w:tr w:rsidR="00490287" w:rsidRPr="00490287" w:rsidTr="00490287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000 1 11 03050 05 0000 120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2 616,00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2 616,00</w:t>
            </w:r>
          </w:p>
        </w:tc>
      </w:tr>
      <w:tr w:rsidR="00490287" w:rsidRPr="00490287" w:rsidTr="00490287">
        <w:trPr>
          <w:trHeight w:val="13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3 511 690,00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1 668 454,55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1 843 235,45</w:t>
            </w:r>
          </w:p>
        </w:tc>
      </w:tr>
      <w:tr w:rsidR="00490287" w:rsidRPr="00490287" w:rsidTr="00490287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000 1 11 05010 00 0000 120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2 511 640,00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1 282 469,62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1 229 170,38</w:t>
            </w:r>
          </w:p>
        </w:tc>
      </w:tr>
      <w:tr w:rsidR="00490287" w:rsidRPr="00490287" w:rsidTr="00490287">
        <w:trPr>
          <w:trHeight w:val="13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000 1 11 05013 05 0000 120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5 023 280,00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2 564 939,24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2 458 340,76</w:t>
            </w:r>
          </w:p>
        </w:tc>
      </w:tr>
      <w:tr w:rsidR="00490287" w:rsidRPr="00490287" w:rsidTr="00490287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000 1 11 05020 00 0000 120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385 968,08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614 031,92</w:t>
            </w:r>
          </w:p>
        </w:tc>
      </w:tr>
      <w:tr w:rsidR="00490287" w:rsidRPr="00490287" w:rsidTr="00490287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000 1 11 05025 05 0000 120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771 936,16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1 228 063,84</w:t>
            </w:r>
          </w:p>
        </w:tc>
      </w:tr>
      <w:tr w:rsidR="00490287" w:rsidRPr="00490287" w:rsidTr="00490287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000 1 11 05300 00 0000 120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33,15</w:t>
            </w:r>
          </w:p>
        </w:tc>
      </w:tr>
      <w:tr w:rsidR="00490287" w:rsidRPr="00490287" w:rsidTr="00490287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000 1 11 05310 00 0000 120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33,15</w:t>
            </w:r>
          </w:p>
        </w:tc>
      </w:tr>
      <w:tr w:rsidR="00490287" w:rsidRPr="00490287" w:rsidTr="00490287">
        <w:trPr>
          <w:trHeight w:val="18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000 1 11 05314 10 0000 120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66,30</w:t>
            </w:r>
          </w:p>
        </w:tc>
      </w:tr>
      <w:tr w:rsidR="00490287" w:rsidRPr="00490287" w:rsidTr="00490287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000 1 11 07000 00 0000 120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0287" w:rsidRPr="00490287" w:rsidTr="00490287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000 1 11 07010 00 0000 120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0287" w:rsidRPr="00490287" w:rsidTr="00490287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000 1 11 07015 05 0000 120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70 004,00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70 004,00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0287" w:rsidRPr="00490287" w:rsidTr="00490287">
        <w:trPr>
          <w:trHeight w:val="13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350,00</w:t>
            </w:r>
          </w:p>
        </w:tc>
      </w:tr>
      <w:tr w:rsidR="00490287" w:rsidRPr="00490287" w:rsidTr="00490287">
        <w:trPr>
          <w:trHeight w:val="13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350,00</w:t>
            </w:r>
          </w:p>
        </w:tc>
      </w:tr>
      <w:tr w:rsidR="00490287" w:rsidRPr="00490287" w:rsidTr="00490287">
        <w:trPr>
          <w:trHeight w:val="13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000 1 11 09045 05 0000 120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490287" w:rsidRPr="00490287" w:rsidTr="00490287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33 415,21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170 584,79</w:t>
            </w:r>
          </w:p>
        </w:tc>
      </w:tr>
      <w:tr w:rsidR="00490287" w:rsidRPr="00490287" w:rsidTr="00490287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000 1 12 01000 01 0000 120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33 415,21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170 584,79</w:t>
            </w:r>
          </w:p>
        </w:tc>
      </w:tr>
      <w:tr w:rsidR="00490287" w:rsidRPr="00490287" w:rsidTr="00490287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000 1 12 01010 01 0000 120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31 311,76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68 688,24</w:t>
            </w:r>
          </w:p>
        </w:tc>
      </w:tr>
      <w:tr w:rsidR="00490287" w:rsidRPr="00490287" w:rsidTr="00490287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000 1 12 01040 01 0000 120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17 064,49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76 935,51</w:t>
            </w:r>
          </w:p>
        </w:tc>
      </w:tr>
      <w:tr w:rsidR="00490287" w:rsidRPr="00490287" w:rsidTr="00490287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000 1 12 01041 01 0000 120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33 236,22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146 763,78</w:t>
            </w:r>
          </w:p>
        </w:tc>
      </w:tr>
      <w:tr w:rsidR="00490287" w:rsidRPr="00490287" w:rsidTr="00490287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000 1 12 01042 01 0000 120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892,76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7 107,24</w:t>
            </w:r>
          </w:p>
        </w:tc>
      </w:tr>
      <w:tr w:rsidR="00490287" w:rsidRPr="00490287" w:rsidTr="00490287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000 1 12 01070 01 0000 120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1 389,68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118 610,32</w:t>
            </w:r>
          </w:p>
        </w:tc>
      </w:tr>
      <w:tr w:rsidR="00490287" w:rsidRPr="00490287" w:rsidTr="00490287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205 408,94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24 591,06</w:t>
            </w:r>
          </w:p>
        </w:tc>
      </w:tr>
      <w:tr w:rsidR="00490287" w:rsidRPr="00490287" w:rsidTr="00490287">
        <w:trPr>
          <w:trHeight w:val="13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000 1 14 02000 00 0000 000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90287" w:rsidRPr="00490287" w:rsidTr="00490287">
        <w:trPr>
          <w:trHeight w:val="15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000 1 14 02050 05 0000 410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90287" w:rsidRPr="00490287" w:rsidTr="00490287">
        <w:trPr>
          <w:trHeight w:val="13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000 1 14 02053 05 0000 410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90287" w:rsidRPr="00490287" w:rsidTr="00490287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192 166,96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7 833,04</w:t>
            </w:r>
          </w:p>
        </w:tc>
      </w:tr>
      <w:tr w:rsidR="00490287" w:rsidRPr="00490287" w:rsidTr="00490287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000 1 14 06010 00 0000 430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192 166,96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7 833,04</w:t>
            </w:r>
          </w:p>
        </w:tc>
      </w:tr>
      <w:tr w:rsidR="00490287" w:rsidRPr="00490287" w:rsidTr="00490287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000 1 14 06013 05 0000 430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384 333,92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15 666,08</w:t>
            </w:r>
          </w:p>
        </w:tc>
      </w:tr>
      <w:tr w:rsidR="00490287" w:rsidRPr="00490287" w:rsidTr="00490287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000 1 14 06300 00 0000 430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13 241,98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1 758,02</w:t>
            </w:r>
          </w:p>
        </w:tc>
      </w:tr>
      <w:tr w:rsidR="00490287" w:rsidRPr="00490287" w:rsidTr="00490287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000 1 14 06310 00 0000 430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13 241,98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1 758,02</w:t>
            </w:r>
          </w:p>
        </w:tc>
      </w:tr>
      <w:tr w:rsidR="00490287" w:rsidRPr="00490287" w:rsidTr="00490287">
        <w:trPr>
          <w:trHeight w:val="15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000 1 14 06313 05 0000 430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26 483,96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3 516,04</w:t>
            </w:r>
          </w:p>
        </w:tc>
      </w:tr>
      <w:tr w:rsidR="00490287" w:rsidRPr="00490287" w:rsidTr="00490287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408 781,18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21 118,82</w:t>
            </w:r>
          </w:p>
        </w:tc>
      </w:tr>
      <w:tr w:rsidR="00490287" w:rsidRPr="00490287" w:rsidTr="00490287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000 1 16 01000 01 0000 140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490287" w:rsidRPr="00490287" w:rsidTr="00490287">
        <w:trPr>
          <w:trHeight w:val="13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000 1 16 01053 01 0000 140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490287" w:rsidRPr="00490287" w:rsidTr="00490287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000 1 16 01070 01 0000 140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150,00</w:t>
            </w:r>
          </w:p>
        </w:tc>
      </w:tr>
      <w:tr w:rsidR="00490287" w:rsidRPr="00490287" w:rsidTr="00490287">
        <w:trPr>
          <w:trHeight w:val="13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000 1 16 01073 01 0000 140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490287" w:rsidRPr="00490287" w:rsidTr="00490287">
        <w:trPr>
          <w:trHeight w:val="13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000 1 16 01083 01 0000 140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490287" w:rsidRPr="00490287" w:rsidTr="00490287">
        <w:trPr>
          <w:trHeight w:val="13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000 1 16 01093 01 0000 140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90287" w:rsidRPr="00490287" w:rsidTr="00490287">
        <w:trPr>
          <w:trHeight w:val="13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000 1 16 01133 01 0000 140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90287" w:rsidRPr="00490287" w:rsidTr="00490287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000 1 16 01140 01 0000 140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490287" w:rsidRPr="00490287" w:rsidTr="00490287">
        <w:trPr>
          <w:trHeight w:val="15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000 1 16 01143 01 0000 140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490287" w:rsidRPr="00490287" w:rsidTr="00490287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000 1 16 01150 01 0000 140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250,00</w:t>
            </w:r>
          </w:p>
        </w:tc>
      </w:tr>
      <w:tr w:rsidR="00490287" w:rsidRPr="00490287" w:rsidTr="00490287">
        <w:trPr>
          <w:trHeight w:val="18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000 1 16 01153 01 0000 140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490287" w:rsidRPr="00490287" w:rsidTr="00490287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000 1 16 01190 01 0000 140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0287" w:rsidRPr="00490287" w:rsidTr="00490287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000 1 16 01193 01 0000 140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0287" w:rsidRPr="00490287" w:rsidTr="00490287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000 1 16 01200 01 0000 140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2 950,00</w:t>
            </w:r>
          </w:p>
        </w:tc>
      </w:tr>
      <w:tr w:rsidR="00490287" w:rsidRPr="00490287" w:rsidTr="00490287">
        <w:trPr>
          <w:trHeight w:val="13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000 1 16 01203 01 0000 140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5 900,00</w:t>
            </w:r>
          </w:p>
        </w:tc>
      </w:tr>
      <w:tr w:rsidR="00490287" w:rsidRPr="00490287" w:rsidTr="00490287">
        <w:trPr>
          <w:trHeight w:val="18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000 1 16 07000 01 0000 140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1 650,00</w:t>
            </w:r>
          </w:p>
        </w:tc>
      </w:tr>
      <w:tr w:rsidR="00490287" w:rsidRPr="00490287" w:rsidTr="00490287">
        <w:trPr>
          <w:trHeight w:val="13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000 1 16 07090 00 0000 140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1 650,00</w:t>
            </w:r>
          </w:p>
        </w:tc>
      </w:tr>
      <w:tr w:rsidR="00490287" w:rsidRPr="00490287" w:rsidTr="00490287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000 1 16 07090 05 0000 140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3 300,00</w:t>
            </w:r>
          </w:p>
        </w:tc>
      </w:tr>
      <w:tr w:rsidR="00490287" w:rsidRPr="00490287" w:rsidTr="00490287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000 1 16 10000 00 0000 140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190 253,18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2 646,82</w:t>
            </w:r>
          </w:p>
        </w:tc>
      </w:tr>
      <w:tr w:rsidR="00490287" w:rsidRPr="00490287" w:rsidTr="00490287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000 1 16 10120 00 0000 140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190 253,18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2 646,82</w:t>
            </w:r>
          </w:p>
        </w:tc>
      </w:tr>
      <w:tr w:rsidR="00490287" w:rsidRPr="00490287" w:rsidTr="00490287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000 1 16 10123 01 0000 140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379 800,00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374 756,36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4 043,64</w:t>
            </w:r>
          </w:p>
        </w:tc>
      </w:tr>
      <w:tr w:rsidR="00490287" w:rsidRPr="00490287" w:rsidTr="00490287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000 1 16 10129 01 0000 140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1 250,00</w:t>
            </w:r>
          </w:p>
        </w:tc>
      </w:tr>
      <w:tr w:rsidR="00490287" w:rsidRPr="00490287" w:rsidTr="00490287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000 1 16 11000 01 0000 140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170 178,00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9 322,00</w:t>
            </w:r>
          </w:p>
        </w:tc>
      </w:tr>
      <w:tr w:rsidR="00490287" w:rsidRPr="00490287" w:rsidTr="00490287">
        <w:trPr>
          <w:trHeight w:val="15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000 1 16 11050 01 0000 140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340 356,00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18 644,00</w:t>
            </w:r>
          </w:p>
        </w:tc>
      </w:tr>
      <w:tr w:rsidR="00490287" w:rsidRPr="00490287" w:rsidTr="00490287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351 321 573,43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179 591 182,13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171 730 391,30</w:t>
            </w:r>
          </w:p>
        </w:tc>
      </w:tr>
      <w:tr w:rsidR="00490287" w:rsidRPr="00490287" w:rsidTr="00490287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351 321 573,43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179 591 182,13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171 730 391,30</w:t>
            </w:r>
          </w:p>
        </w:tc>
      </w:tr>
      <w:tr w:rsidR="00490287" w:rsidRPr="00490287" w:rsidTr="00490287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60 499 600,00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32 752 000,00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27 747 600,00</w:t>
            </w:r>
          </w:p>
        </w:tc>
      </w:tr>
      <w:tr w:rsidR="00490287" w:rsidRPr="00490287" w:rsidTr="00490287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21 545 000,00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10 772 000,00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10 773 000,00</w:t>
            </w:r>
          </w:p>
        </w:tc>
      </w:tr>
      <w:tr w:rsidR="00490287" w:rsidRPr="00490287" w:rsidTr="00490287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000 2 02 15001 05 0000 150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43 090 000,00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21 544 000,00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21 546 000,00</w:t>
            </w:r>
          </w:p>
        </w:tc>
      </w:tr>
      <w:tr w:rsidR="00490287" w:rsidRPr="00490287" w:rsidTr="00490287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000 2 02 15002 00 0000 150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38 954 600,00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21 980 000,00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16 974 600,00</w:t>
            </w:r>
          </w:p>
        </w:tc>
      </w:tr>
      <w:tr w:rsidR="00490287" w:rsidRPr="00490287" w:rsidTr="00490287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Дотации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000 2 02 15002 05 0000 150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77 909 200,00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43 960 000,00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33 949 200,00</w:t>
            </w:r>
          </w:p>
        </w:tc>
      </w:tr>
      <w:tr w:rsidR="00490287" w:rsidRPr="00490287" w:rsidTr="00490287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69 845 273,43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25 477 222,93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44 368 050,50</w:t>
            </w:r>
          </w:p>
        </w:tc>
      </w:tr>
      <w:tr w:rsidR="00490287" w:rsidRPr="00490287" w:rsidTr="00490287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000 2 02 25097 00 0000 150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1 357 303,37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1 357 303,37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0287" w:rsidRPr="00490287" w:rsidTr="00490287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000 2 02 25097 05 0000 150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2 714 606,74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2 714 606,74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0287" w:rsidRPr="00490287" w:rsidTr="00490287">
        <w:trPr>
          <w:trHeight w:val="13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000 2 02 25169 00 0000 150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1 117 097,21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114 440,67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1 002 656,54</w:t>
            </w:r>
          </w:p>
        </w:tc>
      </w:tr>
      <w:tr w:rsidR="00490287" w:rsidRPr="00490287" w:rsidTr="00490287">
        <w:trPr>
          <w:trHeight w:val="13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000 2 02 25169 05 0000 150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2 234 194,42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228 881,34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2 005 313,08</w:t>
            </w:r>
          </w:p>
        </w:tc>
      </w:tr>
      <w:tr w:rsidR="00490287" w:rsidRPr="00490287" w:rsidTr="00490287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000 2 02 25304 00 0000 150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2 398 800,00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2 398 800,00</w:t>
            </w:r>
          </w:p>
        </w:tc>
      </w:tr>
      <w:tr w:rsidR="00490287" w:rsidRPr="00490287" w:rsidTr="00490287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000 2 02 25304 05 0000 150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4 797 600,00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4 797 600,00</w:t>
            </w:r>
          </w:p>
        </w:tc>
      </w:tr>
      <w:tr w:rsidR="00490287" w:rsidRPr="00490287" w:rsidTr="00490287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бюджетам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000 2 02 25519 00 0000 150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19 357 972,85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5 983 450,37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13 374 522,48</w:t>
            </w:r>
          </w:p>
        </w:tc>
      </w:tr>
      <w:tr w:rsidR="00490287" w:rsidRPr="00490287" w:rsidTr="00490287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000 2 02 25519 05 0000 150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38 715 945,70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11 966 900,74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26 749 044,96</w:t>
            </w:r>
          </w:p>
        </w:tc>
      </w:tr>
      <w:tr w:rsidR="00490287" w:rsidRPr="00490287" w:rsidTr="00490287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45 614 100,00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18 022 028,52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27 592 071,48</w:t>
            </w:r>
          </w:p>
        </w:tc>
      </w:tr>
      <w:tr w:rsidR="00490287" w:rsidRPr="00490287" w:rsidTr="00490287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000 2 02 29999 05 0000 150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91 228 200,00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36 044 057,04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55 184 142,96</w:t>
            </w:r>
          </w:p>
        </w:tc>
      </w:tr>
      <w:tr w:rsidR="00490287" w:rsidRPr="00490287" w:rsidTr="00490287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207 903 400,00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110 352 635,20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97 550 764,80</w:t>
            </w:r>
          </w:p>
        </w:tc>
      </w:tr>
      <w:tr w:rsidR="00490287" w:rsidRPr="00490287" w:rsidTr="00490287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000 2 02 30021 00 0000 150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3 802 000,00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3 802 000,00</w:t>
            </w:r>
          </w:p>
        </w:tc>
      </w:tr>
      <w:tr w:rsidR="00490287" w:rsidRPr="00490287" w:rsidTr="00490287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области на ежемесячное денежное вознаграждение за классное руководство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000 2 02 30021 05 0000 150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7 604 000,00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7 604 000,00</w:t>
            </w:r>
          </w:p>
        </w:tc>
      </w:tr>
      <w:tr w:rsidR="00490287" w:rsidRPr="00490287" w:rsidTr="00490287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000 2 02 30024 00 0000 150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204 101 400,00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110 352 635,20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93 748 764,80</w:t>
            </w:r>
          </w:p>
        </w:tc>
      </w:tr>
      <w:tr w:rsidR="00490287" w:rsidRPr="00490287" w:rsidTr="00490287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000 2 02 30024 05 0000 150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408 202 800,00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220 705 270,40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187 497 529,60</w:t>
            </w:r>
          </w:p>
        </w:tc>
      </w:tr>
      <w:tr w:rsidR="00490287" w:rsidRPr="00490287" w:rsidTr="00490287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13 073 300,00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11 009 324,00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2 063 976,00</w:t>
            </w:r>
          </w:p>
        </w:tc>
      </w:tr>
      <w:tr w:rsidR="00490287" w:rsidRPr="00490287" w:rsidTr="00490287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1 583 324,00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1 521 676,00</w:t>
            </w:r>
          </w:p>
        </w:tc>
      </w:tr>
      <w:tr w:rsidR="00490287" w:rsidRPr="00490287" w:rsidTr="00490287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000 2 02 40014 05 0000 150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6 210 000,00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3 166 648,00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3 043 352,00</w:t>
            </w:r>
          </w:p>
        </w:tc>
      </w:tr>
      <w:tr w:rsidR="00490287" w:rsidRPr="00490287" w:rsidTr="00490287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000 2 02 49999 00 0000 150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9 968 300,00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9 426 000,00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542 300,00</w:t>
            </w:r>
          </w:p>
        </w:tc>
      </w:tr>
      <w:tr w:rsidR="00490287" w:rsidRPr="00490287" w:rsidTr="00490287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000 2 02 49999 05 0000 150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19 936 600,00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18 852 000,00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1 084 600,00</w:t>
            </w:r>
          </w:p>
        </w:tc>
      </w:tr>
    </w:tbl>
    <w:p w:rsidR="00490287" w:rsidRDefault="00490287" w:rsidP="00490287">
      <w:pPr>
        <w:rPr>
          <w:b/>
          <w:sz w:val="28"/>
          <w:szCs w:val="28"/>
        </w:rPr>
      </w:pP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2410"/>
        <w:gridCol w:w="1418"/>
        <w:gridCol w:w="1417"/>
        <w:gridCol w:w="1559"/>
      </w:tblGrid>
      <w:tr w:rsidR="00490287" w:rsidRPr="00490287" w:rsidTr="00515500">
        <w:trPr>
          <w:trHeight w:val="282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87" w:rsidRDefault="00490287" w:rsidP="00490287">
            <w:pPr>
              <w:suppressAutoHyphens w:val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287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               </w:t>
            </w:r>
          </w:p>
          <w:p w:rsidR="00490287" w:rsidRDefault="00490287" w:rsidP="00490287">
            <w:pPr>
              <w:suppressAutoHyphens w:val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490287" w:rsidRDefault="00490287" w:rsidP="00490287">
            <w:pPr>
              <w:suppressAutoHyphens w:val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287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2. Расходы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</w:t>
            </w: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90287" w:rsidRPr="00490287" w:rsidTr="00515500">
        <w:trPr>
          <w:trHeight w:val="282"/>
        </w:trPr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287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287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287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287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287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287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90287" w:rsidRPr="00490287" w:rsidTr="00515500">
        <w:trPr>
          <w:trHeight w:val="240"/>
        </w:trPr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287" w:rsidRPr="00515500" w:rsidRDefault="00490287" w:rsidP="00490287">
            <w:pPr>
              <w:suppressAutoHyphens w:val="0"/>
              <w:jc w:val="center"/>
              <w:rPr>
                <w:rFonts w:ascii="Arial Cyr" w:hAnsi="Arial Cyr" w:cs="Calibri"/>
                <w:b/>
                <w:color w:val="000000"/>
                <w:sz w:val="16"/>
                <w:szCs w:val="16"/>
                <w:lang w:eastAsia="ru-RU"/>
              </w:rPr>
            </w:pPr>
            <w:r w:rsidRPr="00515500">
              <w:rPr>
                <w:rFonts w:ascii="Arial Cyr" w:hAnsi="Arial Cyr" w:cs="Calibri"/>
                <w:b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287" w:rsidRPr="00515500" w:rsidRDefault="00490287" w:rsidP="00490287">
            <w:pPr>
              <w:suppressAutoHyphens w:val="0"/>
              <w:jc w:val="center"/>
              <w:rPr>
                <w:rFonts w:ascii="Arial Cyr" w:hAnsi="Arial Cyr" w:cs="Calibri"/>
                <w:b/>
                <w:color w:val="000000"/>
                <w:sz w:val="16"/>
                <w:szCs w:val="16"/>
                <w:lang w:eastAsia="ru-RU"/>
              </w:rPr>
            </w:pPr>
            <w:r w:rsidRPr="00515500">
              <w:rPr>
                <w:rFonts w:ascii="Arial Cyr" w:hAnsi="Arial Cyr" w:cs="Calibri"/>
                <w:b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287" w:rsidRPr="00515500" w:rsidRDefault="00490287" w:rsidP="00490287">
            <w:pPr>
              <w:suppressAutoHyphens w:val="0"/>
              <w:jc w:val="center"/>
              <w:rPr>
                <w:rFonts w:ascii="Arial Cyr" w:hAnsi="Arial Cyr" w:cs="Calibri"/>
                <w:b/>
                <w:color w:val="000000"/>
                <w:sz w:val="16"/>
                <w:szCs w:val="16"/>
                <w:lang w:eastAsia="ru-RU"/>
              </w:rPr>
            </w:pPr>
            <w:r w:rsidRPr="00515500">
              <w:rPr>
                <w:rFonts w:ascii="Arial Cyr" w:hAnsi="Arial Cyr" w:cs="Calibri"/>
                <w:b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287" w:rsidRPr="00515500" w:rsidRDefault="00490287" w:rsidP="00490287">
            <w:pPr>
              <w:suppressAutoHyphens w:val="0"/>
              <w:jc w:val="center"/>
              <w:rPr>
                <w:rFonts w:ascii="Arial Cyr" w:hAnsi="Arial Cyr" w:cs="Calibri"/>
                <w:b/>
                <w:color w:val="000000"/>
                <w:sz w:val="16"/>
                <w:szCs w:val="16"/>
                <w:lang w:eastAsia="ru-RU"/>
              </w:rPr>
            </w:pPr>
            <w:r w:rsidRPr="00515500">
              <w:rPr>
                <w:rFonts w:ascii="Arial Cyr" w:hAnsi="Arial Cyr" w:cs="Calibri"/>
                <w:b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287" w:rsidRPr="00515500" w:rsidRDefault="00490287" w:rsidP="00490287">
            <w:pPr>
              <w:suppressAutoHyphens w:val="0"/>
              <w:jc w:val="center"/>
              <w:rPr>
                <w:rFonts w:ascii="Arial Cyr" w:hAnsi="Arial Cyr" w:cs="Calibri"/>
                <w:b/>
                <w:color w:val="000000"/>
                <w:sz w:val="16"/>
                <w:szCs w:val="16"/>
                <w:lang w:eastAsia="ru-RU"/>
              </w:rPr>
            </w:pPr>
            <w:r w:rsidRPr="00515500">
              <w:rPr>
                <w:rFonts w:ascii="Arial Cyr" w:hAnsi="Arial Cyr" w:cs="Calibri"/>
                <w:b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287" w:rsidRPr="00515500" w:rsidRDefault="00490287" w:rsidP="00490287">
            <w:pPr>
              <w:suppressAutoHyphens w:val="0"/>
              <w:jc w:val="center"/>
              <w:rPr>
                <w:rFonts w:ascii="Arial Cyr" w:hAnsi="Arial Cyr" w:cs="Calibri"/>
                <w:b/>
                <w:color w:val="000000"/>
                <w:sz w:val="16"/>
                <w:szCs w:val="16"/>
                <w:lang w:eastAsia="ru-RU"/>
              </w:rPr>
            </w:pPr>
            <w:r w:rsidRPr="00515500">
              <w:rPr>
                <w:rFonts w:ascii="Arial Cyr" w:hAnsi="Arial Cyr" w:cs="Calibri"/>
                <w:b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90287" w:rsidRPr="00490287" w:rsidTr="00515500">
        <w:trPr>
          <w:trHeight w:val="240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90287" w:rsidRPr="00490287" w:rsidTr="00515500">
        <w:trPr>
          <w:trHeight w:val="222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90287" w:rsidRPr="00490287" w:rsidTr="00515500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90287" w:rsidRPr="00490287" w:rsidTr="00515500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425 932 673,43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210 426 756,55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215 505 916,88</w:t>
            </w:r>
          </w:p>
        </w:tc>
      </w:tr>
      <w:tr w:rsidR="00490287" w:rsidRPr="00490287" w:rsidTr="00515500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31 809 794,06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16 426 220,62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15 383 573,44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000 0102 00 0 00 00000 000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1 614 173,10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1 037 281,99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576 891,11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000 0102 91 0 00 00000 000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1 614 173,10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1 037 281,99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576 891,11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000 0102 91 3 00 00000 000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1 614 173,10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1 037 281,99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576 891,11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000 0102 91 3 00 02300 000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1 614 173,10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1 037 281,99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576 891,11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000 0102 91 3 00 02300 121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1 248 100,00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843 218,49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404 881,51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000 0102 91 3 00 02300 129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366 073,10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194 063,50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172 009,60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1 064 600,00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560 674,64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503 925,36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000 0103 91 0 00 00000 000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1 064 600,00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560 674,64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503 925,36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000 0103 91 1 00 00000 000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1 064 600,00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560 674,64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503 925,36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000 0103 91 1 00 01200 000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638 350,00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339 834,27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298 515,73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000 0103 91 1 00 01200 121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490 800,00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262 401,07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228 398,93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000 0103 91 1 00 01200 129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147 550,00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77 433,20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70 116,80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000 0103 91 1 00 02200 000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426 250,00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220 840,37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205 409,63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000 0103 91 1 00 02200 121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146 606,12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88 393,88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000 0103 91 1 00 02200 129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76 460,00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33 848,46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42 611,54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000 0103 91 1 00 02200 242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89 790,00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29 385,79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60 404,21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000 0103 91 1 00 02200 244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11 115 928,40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5 938 756,60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5 177 171,80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2 321 388,00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945 634,68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1 375 753,32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1 765 800,00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695 933,25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1 069 866,75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124 368,57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169 931,43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000 0104 90 2 00 76300 121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196 544,00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97 840,68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98 703,32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000 0104 90 2 00 76300 122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000 0104 90 2 00 76300 129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59 356,00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26 527,89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32 828,11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000 0104 90 2 00 76300 242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000 0104 90 2 00 76300 244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000 0104 90 2 00 76400 000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114 753,50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179 546,50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000 0104 90 2 00 76400 121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196 544,00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89 528,05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107 015,95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000 0104 90 2 00 76400 122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000 0104 90 2 00 76400 129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59 356,00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25 225,45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34 130,55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000 0104 90 2 00 76400 242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000 0104 90 2 00 76400 244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490287" w:rsidRPr="00490287" w:rsidTr="0051550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114 832,89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179 467,11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000 0104 90 2 00 76500 121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196 544,00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90 341,75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106 202,25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000 0104 90 2 00 76500 122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000 0104 90 2 00 76500 129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59 356,00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24 263,22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35 092,78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000 0104 90 2 00 76500 242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000 0104 90 2 00 76500 244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34 772,08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122 595,67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171 704,33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000 0104 90 2 00 76600 121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196 544,00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93 212,96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103 331,04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000 0104 90 2 00 76600 122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000 0104 90 2 00 76600 129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59 356,00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26 036,33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33 319,67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000 0104 90 2 00 76600 242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000 0104 90 2 00 76600 244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3 346,38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30 853,62</w:t>
            </w:r>
          </w:p>
        </w:tc>
      </w:tr>
      <w:tr w:rsidR="00490287" w:rsidRPr="00490287" w:rsidTr="00515500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000 0104 90 2 00 77120 000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72 232,62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222 067,38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000 0104 90 2 00 77120 121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196 544,00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57 794,10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138 749,90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000 0104 90 2 00 77120 122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000 0104 90 2 00 77120 129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59 356,00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14 164,52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45 191,48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000 0104 90 2 00 77120 242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000 0104 90 2 00 77120 244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34 726,00</w:t>
            </w:r>
          </w:p>
        </w:tc>
      </w:tr>
      <w:tr w:rsidR="00490287" w:rsidRPr="00490287" w:rsidTr="0051550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77Б00 000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147 150,00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147 150,00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77Б00 121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196 544,00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118 103,61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78 440,39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77Б00 122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77Б00 129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59 356,00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28 046,39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31 309,61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77Б00 242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77Б00 244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34 000,00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000 0104 90 5 00 00000 000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555 588,00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249 701,43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305 886,57</w:t>
            </w:r>
          </w:p>
        </w:tc>
      </w:tr>
      <w:tr w:rsidR="00490287" w:rsidRPr="00490287" w:rsidTr="0051550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000 0104 90 5 00 02400 000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555 588,00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249 701,43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305 886,57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000 0104 90 5 00 02400 121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426 708,00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195 030,30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231 677,70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000 0104 90 5 00 02400 129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128 880,00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54 671,13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74 208,87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8 794 540,40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4 993 121,92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3 801 418,48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8 794 540,40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4 993 121,92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3 801 418,48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000 0104 91 3 00 02200 000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8 770 540,40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4 984 027,92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3 786 512,48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000 0104 91 3 00 02200 121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6 008 209,48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3 608 988,45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2 399 221,03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000 0104 91 3 00 02200 122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22 600,00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000 0104 91 3 00 02200 129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1 839 342,72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913 099,69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926 243,03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000 0104 91 3 00 02200 242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617 988,20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344 474,68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273 513,52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000 0104 91 3 00 02200 244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90 065,10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131 934,90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000 0104 91 3 00 02200 853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33 000,00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000 0104 91 3 00 06100 000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9 094,00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14 906,00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000 0104 91 3 00 06100 852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9 094,00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14 906,00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5 292 500,00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2 953 400,59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2 339 099,41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639 156,26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726 843,74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000 0106 90 4 00 00000 000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471 564,65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563 435,35</w:t>
            </w:r>
          </w:p>
        </w:tc>
      </w:tr>
      <w:tr w:rsidR="00490287" w:rsidRPr="00490287" w:rsidTr="00515500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000 0106 90 4 00 66040 000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471 564,65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563 435,35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000 0106 90 4 00 66040 121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199 173,11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248 826,89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000 0106 90 4 00 66040 129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51 258,19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83 741,81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000 0106 90 4 00 66040 242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316 759,20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208 499,10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108 260,10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000 0106 90 4 00 66040 244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135 240,80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12 634,25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122 606,55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000 0106 90 5 00 00000 000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167 591,61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163 408,39</w:t>
            </w:r>
          </w:p>
        </w:tc>
      </w:tr>
      <w:tr w:rsidR="00490287" w:rsidRPr="00490287" w:rsidTr="0051550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000 0106 90 5 00 02400 000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167 591,61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163 408,39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000 0106 90 5 00 02400 121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140 127,13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113 872,87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000 0106 90 5 00 02400 129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27 464,48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49 535,52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3 926 500,00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2 314 244,33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1 612 255,67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000 0106 91 3 00 00000 000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3 926 500,00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2 314 244,33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1 612 255,67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000 0106 91 3 00 02200 000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3 922 600,00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2 312 294,33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1 610 305,67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000 0106 91 3 00 02200 121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2 745 000,00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1 739 844,31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1 005 155,69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000 0106 91 3 00 02200 122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8 876,00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000 0106 91 3 00 02200 129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826 240,00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450 657,99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375 582,01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000 0106 91 3 00 02200 242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132 149,30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66 108,98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66 040,32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000 0106 91 3 00 02200 244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207 850,70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54 199,05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153 651,65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000 0106 91 3 00 02200 853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000 0106 91 3 00 06100 000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1 950,00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000 0106 91 3 00 06100 852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1 950,00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000 0111 99 0 00 00000 000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000 0111 99 4 00 00000 000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Средства резервного фонда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000 0111 99 4 00 08800 000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000 0111 99 4 00 08800 870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12 682 592,56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5 936 106,80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6 746 485,76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1 704 292,56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371 345,73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1 332 946,83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000 0113 71 0 01 00000 000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73 892,56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73 892,56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01 Z0000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73 892,56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73 892,56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01 Z0000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73 892,56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73 892,56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000 0113 71 0 03 00000 000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03 Z0000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03 Z0000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000 0113 71 0 04 00000 000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14 676,00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11 224,00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04 Z0000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14 676,00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11 224,00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04 Z0000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14 676,00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11 224,00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Организация работы  по изготовлению удостоверений и другой полиграфической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06 Z0000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29 280,00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06 Z0000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29 280,00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Основное мероприятие "Изготовление и установка баннеров"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000 0113 71 0 07 00000 000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14 700,00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07 Z0000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14 700,00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07 Z0000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14 700,00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Основное мероприятие "Обеспечение повышения оплаты труда некоторых  категорий работников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000 0113 71 0 08 00000 000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1 446 700,00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278 146,63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1 168 553,37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повышения оплаты труда некоторых  категорий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000 0113 71 0 08 72300 000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1 446 700,00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278 146,63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1 168 553,37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000 0113 71 0 08 72300 111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1 111 140,00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213 779,90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897 360,10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000 0113 71 0 08 72300 119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335 560,00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64 366,73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271 193,27</w:t>
            </w:r>
          </w:p>
        </w:tc>
      </w:tr>
      <w:tr w:rsidR="00490287" w:rsidRPr="00490287" w:rsidTr="0051550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проживавших в Ивантеевском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000 0113 71 0 09 00000 000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62 003,10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22 296,90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09 Z0000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62 003,10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22 296,90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09 Z0000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62 003,10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22 296,90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Муниципальная программа «Противодействие экстремизму и профилактика терроризма на территории Ивантеевском муниципальном районе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000 0113 73 0 00 00000 000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Основное мероприятие "Мероприятия по профилактике экстремизма и терроризма"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000 0113 73 0 01 00000 000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73 0 01 Z0000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73 0 01 Z0000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902 919,44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1 167 080,56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000 0113 90 4 00 00000 000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902 919,44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1 167 080,56</w:t>
            </w:r>
          </w:p>
        </w:tc>
      </w:tr>
      <w:tr w:rsidR="00490287" w:rsidRPr="00490287" w:rsidTr="00515500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000 0113 90 4 00 66040 000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902 919,44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1 167 080,56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000 0113 90 4 00 66040 111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649 616,74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754 383,26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000 0113 90 4 00 66040 119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179 984,67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244 015,33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000 0113 90 4 00 66040 242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66 281,07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137 718,93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000 0113 90 4 00 66040 244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7 036,96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30 963,04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8 853 300,00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4 625 361,63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4 227 938,37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000 0113 93 0 00 04200 000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8 804 626,00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4 606 687,63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4 197 938,37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000 0113 93 0 00 04200 111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4 770 827,34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2 488 870,90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2 281 956,44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000 0113 93 0 00 04200 112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10 700,00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000 0113 93 0 00 04200 119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1 629 069,66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649 870,42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979 199,24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000 0113 93 0 00 04200 242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148 129,42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120 463,89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27 665,53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000 0113 93 0 00 04200 244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2 231 599,58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1 335 832,42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895 767,16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000 0113 93 0 00 04200 853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2 650,00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000 0113 93 0 00 06200 000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48 674,00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18 674,00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000 0113 93 0 00 06200 852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48 674,00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18 674,00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000 0113 94 0 00 00000 000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18 500,00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000 0113 94 0 00 06600 000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18 500,00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000 0113 94 0 00 06600 244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18 500,00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000 0300 00 0 00 00000 000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1 497,60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1 602,40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000 0309 00 0 00 00000 000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1 497,60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1 602,40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000 0309 99 0 00 00000 000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1 497,60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1 602,40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000 0309 99 3 00 00000 000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1 497,60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1 602,40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000 0309 99 3 00 08100 000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1 497,60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1 602,40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000 0309 99 3 00 08100 242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1 497,60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1 602,40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25 775 100,00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9 798 884,92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15 976 215,08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000 0405 00 0 00 00000 000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47 500,00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000 0405 90 0 00 00000 000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47 500,00</w:t>
            </w:r>
          </w:p>
        </w:tc>
      </w:tr>
      <w:tr w:rsidR="00490287" w:rsidRPr="00490287" w:rsidTr="0051550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000 0405 90 3 00 00000 000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47 500,00</w:t>
            </w:r>
          </w:p>
        </w:tc>
      </w:tr>
      <w:tr w:rsidR="00490287" w:rsidRPr="00490287" w:rsidTr="0051550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000 0405 90 3 00 77130 000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47 500,00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000 0405 90 3 00 77130 244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47 500,00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000 0409 00 0 00 00000 000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24 767 600,00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9 768 884,92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14 998 715,08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Муниципальная программа «Комплексное развитие систем транспортной инфраструктуры Ивантеевского муниципального района Саратовской области </w:t>
            </w: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000 0409 76 0 00 00000 000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24 767 600,00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9 768 884,92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14 998 715,08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000 0409 76 1 00 00000 000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24 617 600,00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9 728 303,92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14 889 296,08</w:t>
            </w:r>
          </w:p>
        </w:tc>
      </w:tr>
      <w:tr w:rsidR="00490287" w:rsidRPr="00490287" w:rsidTr="0051550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000 0409 76 1 01 00000 000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14 246 000,00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3 324 367,92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10 921 632,08</w:t>
            </w:r>
          </w:p>
        </w:tc>
      </w:tr>
      <w:tr w:rsidR="00490287" w:rsidRPr="00490287" w:rsidTr="0051550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капитального ремонта, ремонта и содержания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0409 76 1 01 Ф0000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14 246 000,00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3 324 367,92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10 921 632,08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0409 76 1 01 Ф0000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14 246 000,00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3 324 367,92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10 921 632,08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000 0409 76 1 02 00000 000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10 371 600,00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6 403 936,00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3 967 664,00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0409 76 1 02 D7160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10 267 600,00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6 299 936,00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3 967 664,00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0409 76 1 02 D7160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10 267 600,00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6 299 936,00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3 967 664,00</w:t>
            </w:r>
          </w:p>
        </w:tc>
      </w:tr>
      <w:tr w:rsidR="00490287" w:rsidRPr="00490287" w:rsidTr="0051550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капитального ремонта и ремонта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0409 76 1 02 S7160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0409 76 1 02 S7160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Подпрограмма«Повышение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000 0409 76 2 00 00000 000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40 581,00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109 419,00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000 0409 76 2 01 00000 000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40 581,00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109 419,00</w:t>
            </w:r>
          </w:p>
        </w:tc>
      </w:tr>
      <w:tr w:rsidR="00490287" w:rsidRPr="00490287" w:rsidTr="0051550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капитального ремонта, ремонта и содержания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0409 76 2 01 Ф0000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40 581,00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109 419,00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0409 76 2 01 Ф0000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40 581,00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109 419,00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930 000,00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Муниципальная программа "Комплексное развитие социальной инфраструктуры Ивантеевского муниципального района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000 0412 78 0 00 00000 000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000 0412 78 1 00 00000 000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490287" w:rsidRPr="00490287" w:rsidTr="0051550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000 0412 78 1 01 00000 000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78 1 01 Z0000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78 1 01 Z0000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000 0412 94 0 00 00000 000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000 0412 94 0 00 06700 000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000 0412 94 0 00 06700 244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000 0500 00 0 00 00000 000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285 334,94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67 688,99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217 645,95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000 0501 00 0 00 00000 000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82 134,94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47 688,99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34 445,95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000 0501 89 0 00 00000 000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82 134,94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47 688,99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34 445,95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000 0501 89 1 00 00000 000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82 134,94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47 688,99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34 445,95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000 0501 89 1 00 06800 000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32 134,94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13 688,99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18 445,95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000 0501 89 1 00 06800 244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32 134,94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13 688,99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18 445,95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0501 89 1 00 Z0000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0501 89 1 00 Z0000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000 0502 00 0 00 00000 000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183 200,00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000 0502 89 0 00 00000 000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183 200,00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000 0502 89 2 00 00000 000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183 200,00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0502 89 2 00 Z0000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183 200,00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0502 89 2 00 Z0000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183 200,00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287 658 000,58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149 323 135,89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138 334 864,69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55 984 870,00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23 205 173,35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32 779 696,65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Муниципальная программа «Развитие образования  Ивантеевского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55 984 870,00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23 205 173,35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32 779 696,65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Подпрограмма «Развитие  системы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55 984 870,00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23 205 173,35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32 779 696,65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49 644 670,00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21 595 067,84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28 049 602,16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000 0701 83 1 01 04100 000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10 832 200,00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4 540 062,98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6 292 137,02</w:t>
            </w:r>
          </w:p>
        </w:tc>
      </w:tr>
      <w:tr w:rsidR="00490287" w:rsidRPr="00490287" w:rsidTr="0051550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000 0701 83 1 01 04100 611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7 210 700,00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3 128 644,01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4 082 055,99</w:t>
            </w:r>
          </w:p>
        </w:tc>
      </w:tr>
      <w:tr w:rsidR="00490287" w:rsidRPr="00490287" w:rsidTr="0051550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000 0701 83 1 01 04100 621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3 621 500,00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1 411 418,97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2 210 081,03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000 0701 83 1 01 76700 000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38 072 300,00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16 926 910,28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21 145 389,72</w:t>
            </w:r>
          </w:p>
        </w:tc>
      </w:tr>
      <w:tr w:rsidR="00490287" w:rsidRPr="00490287" w:rsidTr="0051550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000 0701 83 1 01 76700 611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25 097 180,00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11 419 347,78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13 677 832,22</w:t>
            </w:r>
          </w:p>
        </w:tc>
      </w:tr>
      <w:tr w:rsidR="00490287" w:rsidRPr="00490287" w:rsidTr="0051550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000 0701 83 1 01 76700 621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12 975 120,00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5 507 562,50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7 467 557,50</w:t>
            </w:r>
          </w:p>
        </w:tc>
      </w:tr>
      <w:tr w:rsidR="00490287" w:rsidRPr="00490287" w:rsidTr="0051550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000 0701 83 1 01 76900 000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740 170,00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128 094,58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612 075,42</w:t>
            </w:r>
          </w:p>
        </w:tc>
      </w:tr>
      <w:tr w:rsidR="00490287" w:rsidRPr="00490287" w:rsidTr="0051550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000 0701 83 1 01 76900 611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456 690,00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67 317,63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389 372,37</w:t>
            </w:r>
          </w:p>
        </w:tc>
      </w:tr>
      <w:tr w:rsidR="00490287" w:rsidRPr="00490287" w:rsidTr="0051550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000 0701 83 1 01 76900 621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283 480,00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60 776,95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222 703,05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000 0701 83 1 02 00000 000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Резервный фонд Правительства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000 0701 83 1 02 79990 000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000 0701 83 1 02 79990 612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000 0701 83 1 02 79990 622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000 0701 83 1 04 00000 000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442 710,00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457 290,00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04 Z0000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442 710,00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457 290,00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04 Z0000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221 355,00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228 645,00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04 Z0000 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221 355,00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228 645,00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Основное мероприятие "Обеспечение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000 0701 83 1 05 00000 000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5 400 200,00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1 167 395,51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4 232 804,49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000 0701 83 1 05 72300 000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5 400 200,00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1 167 395,51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4 232 804,49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000 0701 83 1 05 72300 612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4 448 200,00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665 928,24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3 782 271,76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000 0701 83 1 05 72300 622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501 467,27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450 532,73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209 760 050,58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113 757 378,22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96 002 672,36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Муниципальная программа «Развитие образования  Ивантеевского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209 760 050,58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113 757 378,22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96 002 672,36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Подпрограмма "Развитие системы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209 760 050,58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113 757 378,22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96 002 672,36</w:t>
            </w:r>
          </w:p>
        </w:tc>
      </w:tr>
      <w:tr w:rsidR="00490287" w:rsidRPr="00490287" w:rsidTr="0051550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177 989 410,61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97 703 123,22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80 286 287,39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000 0702 83 2 01 04100 000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19 217 080,61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6 496 334,32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12 720 746,29</w:t>
            </w:r>
          </w:p>
        </w:tc>
      </w:tr>
      <w:tr w:rsidR="00490287" w:rsidRPr="00490287" w:rsidTr="0051550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000 0702 83 2 01 04100 611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14 295 780,61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4 967 397,37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9 328 383,24</w:t>
            </w:r>
          </w:p>
        </w:tc>
      </w:tr>
      <w:tr w:rsidR="00490287" w:rsidRPr="00490287" w:rsidTr="0051550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000 0702 83 2 01 04100 621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4 921 300,00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1 528 936,95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3 392 363,05</w:t>
            </w:r>
          </w:p>
        </w:tc>
      </w:tr>
      <w:tr w:rsidR="00490287" w:rsidRPr="00490287" w:rsidTr="0051550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000 0702 83 2 01 76900 000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348 830,00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85 081,85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263 748,15</w:t>
            </w:r>
          </w:p>
        </w:tc>
      </w:tr>
      <w:tr w:rsidR="00490287" w:rsidRPr="00490287" w:rsidTr="0051550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000 0702 83 2 01 76900 611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296 565,00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73 111,85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223 453,15</w:t>
            </w:r>
          </w:p>
        </w:tc>
      </w:tr>
      <w:tr w:rsidR="00490287" w:rsidRPr="00490287" w:rsidTr="0051550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000 0702 83 2 01 76900 621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52 265,00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40 295,00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образовательной деятельности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000 0702 83 2 01 77000 000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154 146 500,00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89 541 744,90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64 604 755,10</w:t>
            </w:r>
          </w:p>
        </w:tc>
      </w:tr>
      <w:tr w:rsidR="00490287" w:rsidRPr="00490287" w:rsidTr="0051550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000 0702 83 2 01 77000 611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116 024 965,00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68 474 293,37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47 550 671,63</w:t>
            </w:r>
          </w:p>
        </w:tc>
      </w:tr>
      <w:tr w:rsidR="00490287" w:rsidRPr="00490287" w:rsidTr="0051550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000 0702 83 2 01 77000 621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38 121 535,00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21 067 451,53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17 054 083,47</w:t>
            </w:r>
          </w:p>
        </w:tc>
      </w:tr>
      <w:tr w:rsidR="00490287" w:rsidRPr="00490287" w:rsidTr="0051550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000 0702 83 2 01 77200 000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4 277 000,00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1 579 962,15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2 697 037,85</w:t>
            </w:r>
          </w:p>
        </w:tc>
      </w:tr>
      <w:tr w:rsidR="00490287" w:rsidRPr="00490287" w:rsidTr="0051550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000 0702 83 2 01 77200 611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2 977 000,00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1 187 851,15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1 789 148,85</w:t>
            </w:r>
          </w:p>
        </w:tc>
      </w:tr>
      <w:tr w:rsidR="00490287" w:rsidRPr="00490287" w:rsidTr="0051550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000 0702 83 2 01 77200 621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392 111,00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907 889,00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Основное мероприятие "Повышение доступности качественного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8 653 939,39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3 050 494,54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5 603 444,85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Проведение капитального и текущего ремонта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72Г00 000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7 201 200,00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2 160 360,00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5 040 840,00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72Г00 612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7 201 200,00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2 160 360,00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5 040 840,00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Резервный фонд Правительства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000 0702 83 2 02 79990 000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000 0702 83 2 02 79990 612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S2Г00 000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72 739,39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7 077,78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65 661,61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S2Г00 612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72 739,39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7 077,78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65 661,61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Z0000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883 056,76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386 943,24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Z0000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266 878,00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303 122,00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Z0000 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616 178,76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83 821,24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000 0702 83 2 05 00000 000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571 600,00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571 600,00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05 Z0000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571 600,00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571 600,00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05 Z0000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271 600,00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05 Z0000 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000 0702 83 2 06 00000 000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9 622 000,00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9 527 503,00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94 497,00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Осууществление мероприятий в области энергосбережения и повышения энегргетической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06 79Б00 000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9 426 000,00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9 426 000,00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06 79Б00 612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9 426 000,00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9 426 000,00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06 Z0000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101 503,00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94 497,00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06 Z0000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101 503,00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94 497,00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000 0702 83 2 08 00000 000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3 802 000,00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3 802 000,00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08 R3030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3 802 000,00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3 802 000,00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08 R3030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3 046 800,00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3 046 800,00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08 R3030 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755 200,00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755 200,00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Основное мероприятие "Приведение помещений образовательных учреждений в соответствии с пожарными нормами"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000 0702 83 2 09 00000 000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2 398 800,00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2 398 800,00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09 L3040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2 398 800,00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2 398 800,00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09 L3040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1 749 588,74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1 749 588,74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09 L3040 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649 211,26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649 211,26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5 364 997,21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2 118 954,09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3 246 043,12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51690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1 117 097,21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114 440,67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1 002 656,54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51690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1 117 097,21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114 440,67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1 002 656,54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U1130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4 247 900,00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2 004 513,42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2 243 386,58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U1130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2 427 300,00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1 050 006,43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1 377 293,57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U1130 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1 820 600,00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954 506,99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866 093,01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E2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1 357 303,37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1 357 303,37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Создание в общеобразовательных 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E2 50970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1 357 303,37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1 357 303,37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E2 50970 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1 357 303,37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1 357 303,37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11 051 000,00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6 463 315,45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4 587 684,55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Муниципальная программа «Развитие образования  Ивантеевского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11 051 000,00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6 463 315,45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4 587 684,55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11 051 000,00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6 463 315,45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4 587 684,55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000 0703 83 3 01 00000 000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7 679 400,00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5 383 366,64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2 296 033,36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000 0703 83 3 01 04100 000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7 679 400,00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5 383 366,64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2 296 033,36</w:t>
            </w:r>
          </w:p>
        </w:tc>
      </w:tr>
      <w:tr w:rsidR="00490287" w:rsidRPr="00490287" w:rsidTr="0051550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000 0703 83 3 01 04100 611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7 679 400,00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5 383 366,64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2 296 033,36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000 0703 83 3 02 00000 000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1 520 000,00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540 516,79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979 483,21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000 0703 83 3 02 72500 000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1 520 000,00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540 516,79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979 483,21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000 0703 83 3 02 72500 612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1 520 000,00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540 516,79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979 483,21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000 0703 83 3 03 00000 000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539 432,02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760 567,98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000 0703 83 3 03 72300 000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539 432,02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760 567,98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000 0703 83 3 03 72300 612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539 432,02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760 567,98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000 0703 83 3 06 00000 000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06 Z0000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06 Z0000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07 Z0000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401 600,00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07 Z0000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401 600,00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000 0707 00 0 00 00000 000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1 139 400,00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1 139 400,00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Муниципальная программа "Организация отдыха, оздоровления, занятости детей и подростков Ивантеевского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000 0707 81 0 00 00000 000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1 139 400,00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1 139 400,00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Основное мероприятие "Организация лагерей с дневным пребыванием при образовательных учреждений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000 0707 81 0 01 00000 000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1 139 400,00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1 139 400,00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0707 81 0 01 Z0000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1 139 400,00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1 139 400,00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0707 81 0 01 Z0000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943 600,00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943 600,00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0707 81 0 01 Z0000 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195 800,00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9 722 680,00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5 897 268,87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3 825 411,13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Муниципальная программа «Развитие образования  Ивантеевского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000 0709 83 0 00 00000 000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95 863,12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25 336,88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000 0709 83 4 00 00000 000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95 863,12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25 336,88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000 0709 83 4 01 00000 000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95 863,12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25 336,88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83 4 01 S2300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95 863,12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25 336,88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83 4 01 S2300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99 048,69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74 323,44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24 725,25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83 4 01 S2300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22 151,31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21 539,68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611,63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109 148,25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202 451,75</w:t>
            </w:r>
          </w:p>
        </w:tc>
      </w:tr>
      <w:tr w:rsidR="00490287" w:rsidRPr="00490287" w:rsidTr="0051550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000 0709 90 3 00 00000 000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109 148,25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202 451,75</w:t>
            </w:r>
          </w:p>
        </w:tc>
      </w:tr>
      <w:tr w:rsidR="00490287" w:rsidRPr="00490287" w:rsidTr="00515500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000 0709 90 3 00 77300 000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59 332,15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98 067,85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000 0709 90 3 00 77300 111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109 370,20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63 800,20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000 0709 90 3 00 77300 119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33 029,80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13 762,15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19 267,65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000 0709 90 3 00 77300 244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90287" w:rsidRPr="00490287" w:rsidTr="00515500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000 0709 90 3 00 77800 000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49 816,10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104 383,90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000 0709 90 3 00 77800 111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79 185,87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46 195,87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000 0709 90 3 00 77800 119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23 914,13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9 963,00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13 951,13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000 0709 90 3 00 77800 244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6 863,10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44 236,90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000 0709 91 0 00 00000 000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1 055 100,00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641 066,04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414 033,96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000 0709 91 3 00 00000 000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1 055 100,00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641 066,04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414 033,96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000 0709 91 3 00 02200 000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1 055 100,00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641 066,04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414 033,96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000 0709 91 3 00 02200 121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498 336,22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305 163,78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000 0709 91 3 00 02200 129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137 929,82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103 670,18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000 0709 91 3 00 02200 244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5 200,00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000 0709 93 0 00 00000 000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8 234 780,00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5 051 191,46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3 183 588,54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000 0709 93 0 00 04200 000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8 234 780,00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5 051 191,46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3 183 588,54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000 0709 93 0 00 04200 111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5 649 000,00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3 667 607,88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1 981 392,12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000 0709 93 0 00 04200 112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000 0709 93 0 00 04200 119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1 703 280,00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1 017 706,04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685 573,96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000 0709 93 0 00 04200 242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242 119,40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282 880,60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000 0709 93 0 00 04200 244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123 758,14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212 741,86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000 0709 93 0 00 04200 853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66 909 222,85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29 269 314,69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37 639 908,16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58 975 822,85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25 274 745,26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33 701 077,59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Муниципальная программа «Развитие культуры  Ивантеевского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58 975 822,85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25 274 745,26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33 701 077,59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Подпрограмма "Организация предоставления дополнительного образования детям художественно-эстетической направленности"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9 958 612,17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5 283 524,06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4 675 088,11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Основное мероприятие "Техническое обслуживание канализационных сетей в городе Пугачеве, признанных судом бесхозяйными"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000 0801 82 1 01 00000 000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6 397 600,00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3 280 182,82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3 117 417,18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000 0801 82 1 01 04100 000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6 397 600,00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3 280 182,82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3 117 417,18</w:t>
            </w:r>
          </w:p>
        </w:tc>
      </w:tr>
      <w:tr w:rsidR="00490287" w:rsidRPr="00490287" w:rsidTr="0051550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000 0801 82 1 01 04100 611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6 397 600,00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3 280 182,82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3 117 417,18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Основное мероприятие "Оказание муниципальных услуг населению детской школой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000 0801 82 1 02 00000 000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34 105,37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45 894,63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02 Z0000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34 105,37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45 894,63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02 Z0000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34 105,37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45 894,63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Основное мероприятие "Поддержка одаренных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000 0801 82 1 03 00000 000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101 512,17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101 512,17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0287" w:rsidRPr="00490287" w:rsidTr="0051550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Подключение муниципальных общедоступных библиотек к информационно- 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03 L5193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101 512,17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101 512,17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03 L5193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101 512,17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101 512,17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Государственная поддержка лучших сельских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04 L5192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04 L5192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000 0801 82 1 05 00000 000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3 279 500,00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1 767 723,70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1 511 776,30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000 0801 82 1 05 72500 000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3 219 300,00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1 737 661,20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1 481 638,80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000 0801 82 1 05 72500 612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3 219 300,00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1 737 661,20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1 481 638,80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Сохранение достигнутых показателей повышения оплаты труда отдельных категорий работников бюджетной сферы за счет средств местного бюджнта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05 S2500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30 062,50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30 137,50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05 S2500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30 062,50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30 137,50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49 017 210,68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19 991 221,20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29 025 989,48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Основное мероприятие "Комплектование книжных фондов муниципальных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000 0801 82 2 01 00000 000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21 809 391,74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11 517 780,85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10 291 610,89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000 0801 82 2 01 04100 000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21 809 391,74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11 517 780,85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10 291 610,89</w:t>
            </w:r>
          </w:p>
        </w:tc>
      </w:tr>
      <w:tr w:rsidR="00490287" w:rsidRPr="00490287" w:rsidTr="0051550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000 0801 82 2 01 04100 611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21 809 391,74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11 517 780,85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10 291 610,89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Основное мероприятие "Подписка периодических изданий"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000 0801 82 2 02 00000 000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215 527,00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114 473,00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02 Z0000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215 527,00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114 473,00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02 Z0000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215 527,00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114 473,00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03 Z0000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335 300,00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03 Z0000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335 300,00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000 0801 82 2 05 00000 000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7 225 550,00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2 332 272,60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4 893 277,40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000 0801 82 2 05 72500 000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7 165 500,00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2 332 272,60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4 833 227,40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000 0801 82 2 05 72500 612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7 165 500,00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2 332 272,60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4 833 227,40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Сохранение достигнутых показателей повышения оплаты труда отдельных категорий работников бюджетной сферы</w:t>
            </w: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br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05 S2500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60 050,00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05 S2500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60 050,00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000 0801 82 2 06 00000 000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Государственная поддержка  лучших работников муниципальных  учреждений культуры, находящихся на территории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06 L5194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06 L5194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регионального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A1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19 123 268,94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5 731 940,75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13 391 328,19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A1 55197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19 106 460,68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5 731 938,20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13 374 522,48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A1 55197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19 106 460,68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5 731 938,20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13 374 522,48</w:t>
            </w:r>
          </w:p>
        </w:tc>
      </w:tr>
      <w:tr w:rsidR="00490287" w:rsidRPr="00490287" w:rsidTr="0051550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Создание и модернизация учреждений культурно-досугового типа в сельской местности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A1 W0030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16 808,26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16 805,71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A1 W0030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16 808,26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16 805,71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7 933 400,00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3 994 569,43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3 938 830,57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Муниципальная программа «Развитие культуры  Ивантеевского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000 0804 82 0 00 00000 000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2 833 000,00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664 513,23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2 168 486,77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000 0804 82 3 00 00000 000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2 833 000,00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664 513,23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2 168 486,77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Основное мероприятие "Оказание муниципальных услуг населению культурно- досуговыми учреждениями (клубами)"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000 0804 82 3 01 00000 000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2 833 000,00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664 513,23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2 168 486,77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000 0804 82 3 01 72300 000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2 833 000,00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664 513,23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2 168 486,77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000 0804 82 3 01 72300 111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2 175 800,00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510 378,84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1 665 421,16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000 0804 82 3 01 72300 119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657 200,00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154 134,39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503 065,61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000 0804 91 0 00 00000 000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696 300,00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378 919,24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317 380,76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000 0804 91 3 00 00000 000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696 300,00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378 919,24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317 380,76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000 0804 91 3 00 02200 000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696 300,00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378 919,24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317 380,76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000 0804 91 3 00 02200 121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295 530,24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234 469,76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000 0804 91 3 00 02200 129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83 357,20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76 742,80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000 0804 91 3 00 02200 244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000 0804 91 3 00 02200 853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4 168,20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000 0804 93 0 00 00000 000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4 404 100,00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2 951 136,96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1 452 963,04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000 0804 93 0 00 04200 000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4 404 100,00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2 951 136,96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1 452 963,04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000 0804 93 0 00 04200 111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2 185 686,92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1 014 313,08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000 0804 93 0 00 04200 119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966 400,00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617 616,25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348 783,75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000 0804 93 0 00 04200 242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138 825,82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50 674,18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000 0804 93 0 00 04200 244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8 805,40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34 194,60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000 0804 93 0 00 04200 853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4 997,43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7 331 021,00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2 844 480,55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4 486 540,45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2 896 806,00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1 492 147,27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1 404 658,73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000 1001 92 0 00 00000 000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2 896 806,00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1 492 147,27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1 404 658,73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000 1001 92 0 03 00000 000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2 896 806,00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1 492 147,27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1 404 658,73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000 1001 92 0 03 20340 000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2 121 000,00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1 296 548,65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824 451,35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000 1001 92 0 03 20340 244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12 837,13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8 162,87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000 1001 92 0 03 20340 312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1 283 711,52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816 288,48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000 1001 92 0 03 20360 000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775 806,00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195 598,62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580 207,38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000 1001 92 0 03 20360 244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7 683,00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1 936,62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5 746,38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000 1001 92 0 03 20360 312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768 123,00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193 662,00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574 461,00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1 212 440,00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666 525,58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545 914,42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264 779,51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237 220,49</w:t>
            </w:r>
          </w:p>
        </w:tc>
      </w:tr>
      <w:tr w:rsidR="00490287" w:rsidRPr="00490287" w:rsidTr="0051550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000 1003 90 3 00 00000 000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264 779,51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237 220,49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000 1003 90 3 00 77110 000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264 779,51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237 220,49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000 1003 90 3 00 77110 244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8 876,00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4 681,79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4 194,21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000 1003 90 3 00 77110 313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493 124,00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260 097,72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233 026,28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000 1003 92 0 00 00000 000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710 440,00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401 746,07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308 693,93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000 1003 92 0 01 00000 000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43 000,00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000 1003 92 0 01 20130 000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000 1003 92 0 01 20130 313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490287" w:rsidRPr="00490287" w:rsidTr="00515500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000 1003 92 0 01 20190 000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000 1003 92 0 01 20190 313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000 1003 92 0 02 00000 000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590 440,00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324 746,07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265 693,93</w:t>
            </w:r>
          </w:p>
        </w:tc>
      </w:tr>
      <w:tr w:rsidR="00490287" w:rsidRPr="00490287" w:rsidTr="0051550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000 1003 92 0 02 20210 000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590 440,00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324 746,07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265 693,93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000 1003 92 0 02 20210 244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5 742,05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4 697,95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000 1003 92 0 02 20210 313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319 004,02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260 995,98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000 1004 00 0 00 00000 000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3 221 775,00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685 807,70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2 535 967,30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000 1004 90 0 00 00000 000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3 218 400,00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684 980,43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2 533 419,57</w:t>
            </w:r>
          </w:p>
        </w:tc>
      </w:tr>
      <w:tr w:rsidR="00490287" w:rsidRPr="00490287" w:rsidTr="0051550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000 1004 90 3 00 00000 000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3 218 400,00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684 980,43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2 533 419,57</w:t>
            </w:r>
          </w:p>
        </w:tc>
      </w:tr>
      <w:tr w:rsidR="00490287" w:rsidRPr="00490287" w:rsidTr="0051550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000 1004 90 3 00 77900 000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3 218 400,00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684 980,43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2 533 419,57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000 1004 90 3 00 77900 313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3 218 400,00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684 980,43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2 533 419,57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000 1004 91 0 00 00000 000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447,73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000 1004 91 3 00 00000 000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447,73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000 1004 91 3 00 02200 000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447,73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000 1004 91 3 00 02200 122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447,73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000 1004 93 0 00 00000 000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2 100,00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000 1004 93 0 00 04200 000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2 100,00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000 1004 93 0 00 04200 112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2 100,00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000 1100 00 0 00 00000 000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4 739 400,00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2 212 933,29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2 526 466,71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000 1101 00 0 00 00000 000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4 739 400,00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2 212 933,29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2 526 466,71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Муниципальная программа «Развитие физической культуры и спорта в Ивантеевском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000 1101 79 0 00 00000 000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4 739 400,00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2 212 933,29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2 526 466,71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000 1101 79 1 00 00000 000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4 739 400,00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2 212 933,29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2 526 466,71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000 1101 79 1 01 00000 000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51 800,00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1101 79 1 01 Z0000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51 800,00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1101 79 1 01 Z0000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51 800,00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000 1101 79 1 04 00000 000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3 616 700,00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1 857 452,17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1 759 247,83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000 1101 79 1 04 04100 000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3 616 700,00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1 857 452,17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1 759 247,83</w:t>
            </w:r>
          </w:p>
        </w:tc>
      </w:tr>
      <w:tr w:rsidR="00490287" w:rsidRPr="00490287" w:rsidTr="0051550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000 1101 79 1 04 04100 611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3 616 700,00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1 857 452,17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1 759 247,83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000 1101 79 1 05 00000 000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1 012 700,00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297 281,12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715 418,88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000 1101 79 1 05 72300 000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1 012 700,00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297 281,12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715 418,88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000 1101 79 1 05 72300 612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1 012 700,00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297 281,12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715 418,88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000 1200 00 0 00 00000 000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392 300,00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000 1202 00 0 00 00000 000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392 300,00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000 1202 99 0 00 00000 000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392 300,00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000 1202 99 3 00 00000 000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392 300,00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000 1202 99 3 00 08300 000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0287" w:rsidRPr="00490287" w:rsidTr="0051550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000 1202 99 3 00 08300 811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000 1202 99 3 00 78600 000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392 300,00</w:t>
            </w:r>
          </w:p>
        </w:tc>
      </w:tr>
      <w:tr w:rsidR="00490287" w:rsidRPr="00490287" w:rsidTr="0051550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000 1202 99 3 00 78600 811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392 300,00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000 1300 00 0 00 00000 000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183 100,00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000 1301 00 0 00 00000 000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183 100,00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000 1301 95 0 00 00000 000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183 100,00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000 1301 95 0 00 09710 000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183 100,00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000 1301 95 0 00 09710 730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183 100,00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000 1400 00 0 00 00000 000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721 300,00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363 700,00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000 1401 00 0 00 00000 000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721 300,00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363 700,00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000 1401 96 0 00 00000 000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721 300,00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363 700,00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000 1401 96 1 00 00000 000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721 300,00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363 700,00</w:t>
            </w:r>
          </w:p>
        </w:tc>
      </w:tr>
      <w:tr w:rsidR="00490287" w:rsidRPr="00490287" w:rsidTr="0051550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000 1401 96 1 00 01300 000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28 400,00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000 1401 96 1 00 01300 511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28 400,00</w:t>
            </w:r>
          </w:p>
        </w:tc>
      </w:tr>
      <w:tr w:rsidR="00490287" w:rsidRPr="00490287" w:rsidTr="0051550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000 1401 96 1 00 76100 000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671 300,00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335 300,00</w:t>
            </w:r>
          </w:p>
        </w:tc>
      </w:tr>
      <w:tr w:rsidR="00490287" w:rsidRPr="00490287" w:rsidTr="005155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000 1401 96 1 00 76100 511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671 300,00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335 300,00</w:t>
            </w:r>
          </w:p>
        </w:tc>
      </w:tr>
      <w:tr w:rsidR="00490287" w:rsidRPr="00490287" w:rsidTr="00515500">
        <w:trPr>
          <w:trHeight w:val="4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287" w:rsidRPr="00490287" w:rsidRDefault="00490287" w:rsidP="00490287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460 400,00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5 086 133,34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287" w:rsidRPr="00490287" w:rsidRDefault="00490287" w:rsidP="00490287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90287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490287" w:rsidRDefault="00490287" w:rsidP="00490287">
      <w:pPr>
        <w:rPr>
          <w:b/>
          <w:sz w:val="28"/>
          <w:szCs w:val="28"/>
        </w:rPr>
      </w:pPr>
    </w:p>
    <w:tbl>
      <w:tblPr>
        <w:tblW w:w="13751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2410"/>
        <w:gridCol w:w="1417"/>
        <w:gridCol w:w="426"/>
        <w:gridCol w:w="850"/>
        <w:gridCol w:w="993"/>
        <w:gridCol w:w="171"/>
        <w:gridCol w:w="395"/>
        <w:gridCol w:w="879"/>
        <w:gridCol w:w="1815"/>
      </w:tblGrid>
      <w:tr w:rsidR="00515500" w:rsidTr="005155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8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5500" w:rsidRDefault="00515500" w:rsidP="00515500">
            <w:pPr>
              <w:suppressAutoHyphens w:val="0"/>
              <w:autoSpaceDE w:val="0"/>
              <w:autoSpaceDN w:val="0"/>
              <w:adjustRightInd w:val="0"/>
              <w:ind w:right="-1306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3. Источники финансирования дефицита бюджета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500" w:rsidRDefault="00515500" w:rsidP="00515500">
            <w:pPr>
              <w:suppressAutoHyphens w:val="0"/>
              <w:autoSpaceDE w:val="0"/>
              <w:autoSpaceDN w:val="0"/>
              <w:adjustRightInd w:val="0"/>
              <w:ind w:right="-1306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15500" w:rsidTr="00515500">
        <w:tblPrEx>
          <w:tblCellMar>
            <w:top w:w="0" w:type="dxa"/>
            <w:bottom w:w="0" w:type="dxa"/>
          </w:tblCellMar>
        </w:tblPrEx>
        <w:trPr>
          <w:gridAfter w:val="2"/>
          <w:wAfter w:w="2694" w:type="dxa"/>
          <w:trHeight w:val="187"/>
        </w:trPr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15500" w:rsidRDefault="00515500" w:rsidP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15500" w:rsidRDefault="00515500" w:rsidP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15500" w:rsidRDefault="00515500" w:rsidP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15500" w:rsidRDefault="00515500" w:rsidP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15500" w:rsidRDefault="00515500" w:rsidP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15500" w:rsidRDefault="00515500" w:rsidP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15500" w:rsidTr="00515500">
        <w:tblPrEx>
          <w:tblCellMar>
            <w:top w:w="0" w:type="dxa"/>
            <w:bottom w:w="0" w:type="dxa"/>
          </w:tblCellMar>
        </w:tblPrEx>
        <w:trPr>
          <w:gridAfter w:val="2"/>
          <w:wAfter w:w="2694" w:type="dxa"/>
          <w:trHeight w:val="21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 w:rsidP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 w:rsidP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 w:rsidP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 w:rsidP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 w:rsidP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 w:rsidP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515500" w:rsidTr="00515500">
        <w:tblPrEx>
          <w:tblCellMar>
            <w:top w:w="0" w:type="dxa"/>
            <w:bottom w:w="0" w:type="dxa"/>
          </w:tblCellMar>
        </w:tblPrEx>
        <w:trPr>
          <w:gridAfter w:val="2"/>
          <w:wAfter w:w="2694" w:type="dxa"/>
          <w:trHeight w:val="187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15500" w:rsidTr="00515500">
        <w:tblPrEx>
          <w:tblCellMar>
            <w:top w:w="0" w:type="dxa"/>
            <w:bottom w:w="0" w:type="dxa"/>
          </w:tblCellMar>
        </w:tblPrEx>
        <w:trPr>
          <w:gridAfter w:val="2"/>
          <w:wAfter w:w="2694" w:type="dxa"/>
          <w:trHeight w:val="28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-460 400,00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-5 086 133,34</w:t>
            </w:r>
          </w:p>
        </w:tc>
        <w:tc>
          <w:tcPr>
            <w:tcW w:w="155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515500" w:rsidTr="00515500">
        <w:tblPrEx>
          <w:tblCellMar>
            <w:top w:w="0" w:type="dxa"/>
            <w:bottom w:w="0" w:type="dxa"/>
          </w:tblCellMar>
        </w:tblPrEx>
        <w:trPr>
          <w:gridAfter w:val="2"/>
          <w:wAfter w:w="2694" w:type="dxa"/>
          <w:trHeight w:val="187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15500" w:rsidTr="00515500">
        <w:tblPrEx>
          <w:tblCellMar>
            <w:top w:w="0" w:type="dxa"/>
            <w:bottom w:w="0" w:type="dxa"/>
          </w:tblCellMar>
        </w:tblPrEx>
        <w:trPr>
          <w:gridAfter w:val="2"/>
          <w:wAfter w:w="2694" w:type="dxa"/>
          <w:trHeight w:val="281"/>
        </w:trPr>
        <w:tc>
          <w:tcPr>
            <w:tcW w:w="36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источники внутреннего финансирования дефецитов бюджетов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-6 800 000,00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6 800 000,00</w:t>
            </w:r>
          </w:p>
        </w:tc>
      </w:tr>
      <w:tr w:rsidR="00515500" w:rsidTr="00515500">
        <w:tblPrEx>
          <w:tblCellMar>
            <w:top w:w="0" w:type="dxa"/>
            <w:bottom w:w="0" w:type="dxa"/>
          </w:tblCellMar>
        </w:tblPrEx>
        <w:trPr>
          <w:gridAfter w:val="2"/>
          <w:wAfter w:w="2694" w:type="dxa"/>
          <w:trHeight w:val="187"/>
        </w:trPr>
        <w:tc>
          <w:tcPr>
            <w:tcW w:w="3686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15500" w:rsidTr="00515500">
        <w:tblPrEx>
          <w:tblCellMar>
            <w:top w:w="0" w:type="dxa"/>
            <w:bottom w:w="0" w:type="dxa"/>
          </w:tblCellMar>
        </w:tblPrEx>
        <w:trPr>
          <w:gridAfter w:val="2"/>
          <w:wAfter w:w="2694" w:type="dxa"/>
          <w:trHeight w:val="281"/>
        </w:trPr>
        <w:tc>
          <w:tcPr>
            <w:tcW w:w="36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00000000000000000000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-460 400,00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-5 086 133,34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4 625 733,34</w:t>
            </w:r>
          </w:p>
        </w:tc>
      </w:tr>
      <w:tr w:rsidR="00515500" w:rsidTr="00515500">
        <w:tblPrEx>
          <w:tblCellMar>
            <w:top w:w="0" w:type="dxa"/>
            <w:bottom w:w="0" w:type="dxa"/>
          </w:tblCellMar>
        </w:tblPrEx>
        <w:trPr>
          <w:gridAfter w:val="2"/>
          <w:wAfter w:w="2694" w:type="dxa"/>
          <w:trHeight w:val="362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000 01 02 00 00 00 0000 000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5 000 000,00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5 000 000,00</w:t>
            </w:r>
          </w:p>
        </w:tc>
      </w:tr>
      <w:tr w:rsidR="00515500" w:rsidTr="00515500">
        <w:tblPrEx>
          <w:tblCellMar>
            <w:top w:w="0" w:type="dxa"/>
            <w:bottom w:w="0" w:type="dxa"/>
          </w:tblCellMar>
        </w:tblPrEx>
        <w:trPr>
          <w:gridAfter w:val="2"/>
          <w:wAfter w:w="2694" w:type="dxa"/>
          <w:trHeight w:val="362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000 01 02 00 00 00 0000 700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5 000 000,00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5 000 000,00</w:t>
            </w:r>
          </w:p>
        </w:tc>
      </w:tr>
      <w:tr w:rsidR="00515500" w:rsidTr="00515500">
        <w:tblPrEx>
          <w:tblCellMar>
            <w:top w:w="0" w:type="dxa"/>
            <w:bottom w:w="0" w:type="dxa"/>
          </w:tblCellMar>
        </w:tblPrEx>
        <w:trPr>
          <w:gridAfter w:val="2"/>
          <w:wAfter w:w="2694" w:type="dxa"/>
          <w:trHeight w:val="362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«Получение кредитов от кредитных организаций бюджетами муниципальных районов в валюте Российской Федерации»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000 01 02 00 00 05 0000 710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5 000 000,00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5 000 000,00</w:t>
            </w:r>
          </w:p>
        </w:tc>
      </w:tr>
      <w:tr w:rsidR="00515500" w:rsidTr="00515500">
        <w:tblPrEx>
          <w:tblCellMar>
            <w:top w:w="0" w:type="dxa"/>
            <w:bottom w:w="0" w:type="dxa"/>
          </w:tblCellMar>
        </w:tblPrEx>
        <w:trPr>
          <w:gridAfter w:val="2"/>
          <w:wAfter w:w="2694" w:type="dxa"/>
          <w:trHeight w:val="362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000 01 03 00 00 00 0000 000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-5 000 000,00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-5 000 000,00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515500" w:rsidTr="00515500">
        <w:tblPrEx>
          <w:tblCellMar>
            <w:top w:w="0" w:type="dxa"/>
            <w:bottom w:w="0" w:type="dxa"/>
          </w:tblCellMar>
        </w:tblPrEx>
        <w:trPr>
          <w:gridAfter w:val="2"/>
          <w:wAfter w:w="2694" w:type="dxa"/>
          <w:trHeight w:val="362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000 01 03 01 00 00 0000 000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-5 000 000,00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-5 000 000,00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515500" w:rsidTr="00515500">
        <w:tblPrEx>
          <w:tblCellMar>
            <w:top w:w="0" w:type="dxa"/>
            <w:bottom w:w="0" w:type="dxa"/>
          </w:tblCellMar>
        </w:tblPrEx>
        <w:trPr>
          <w:gridAfter w:val="2"/>
          <w:wAfter w:w="2694" w:type="dxa"/>
          <w:trHeight w:val="540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000 01 03 01 00 00 0000 800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-5 000 000,00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-5 000 000,00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515500" w:rsidTr="00515500">
        <w:tblPrEx>
          <w:tblCellMar>
            <w:top w:w="0" w:type="dxa"/>
            <w:bottom w:w="0" w:type="dxa"/>
          </w:tblCellMar>
        </w:tblPrEx>
        <w:trPr>
          <w:gridAfter w:val="2"/>
          <w:wAfter w:w="2694" w:type="dxa"/>
          <w:trHeight w:val="540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000 01 03 01 00 05 0000 810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-5 000 000,00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-5 000 000,00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515500" w:rsidTr="00515500">
        <w:tblPrEx>
          <w:tblCellMar>
            <w:top w:w="0" w:type="dxa"/>
            <w:bottom w:w="0" w:type="dxa"/>
          </w:tblCellMar>
        </w:tblPrEx>
        <w:trPr>
          <w:gridAfter w:val="2"/>
          <w:wAfter w:w="2694" w:type="dxa"/>
          <w:trHeight w:val="362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000 01 06 00 00 00 0000 000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-1 800 000,00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1 800 000,00</w:t>
            </w:r>
          </w:p>
        </w:tc>
      </w:tr>
      <w:tr w:rsidR="00515500" w:rsidTr="00515500">
        <w:tblPrEx>
          <w:tblCellMar>
            <w:top w:w="0" w:type="dxa"/>
            <w:bottom w:w="0" w:type="dxa"/>
          </w:tblCellMar>
        </w:tblPrEx>
        <w:trPr>
          <w:gridAfter w:val="2"/>
          <w:wAfter w:w="2694" w:type="dxa"/>
          <w:trHeight w:val="362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000 01 06 05 00 00 0000 000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-1 800 000,00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1 800 000,00</w:t>
            </w:r>
          </w:p>
        </w:tc>
      </w:tr>
      <w:tr w:rsidR="00515500" w:rsidTr="00515500">
        <w:tblPrEx>
          <w:tblCellMar>
            <w:top w:w="0" w:type="dxa"/>
            <w:bottom w:w="0" w:type="dxa"/>
          </w:tblCellMar>
        </w:tblPrEx>
        <w:trPr>
          <w:gridAfter w:val="2"/>
          <w:wAfter w:w="2694" w:type="dxa"/>
          <w:trHeight w:val="362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000 01 06 05 00 00 0000 500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-3 000 000,00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-1 800 000,00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-1 200 000,00</w:t>
            </w:r>
          </w:p>
        </w:tc>
      </w:tr>
      <w:tr w:rsidR="00515500" w:rsidTr="00515500">
        <w:tblPrEx>
          <w:tblCellMar>
            <w:top w:w="0" w:type="dxa"/>
            <w:bottom w:w="0" w:type="dxa"/>
          </w:tblCellMar>
        </w:tblPrEx>
        <w:trPr>
          <w:gridAfter w:val="2"/>
          <w:wAfter w:w="2694" w:type="dxa"/>
          <w:trHeight w:val="540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000 01 06 05 02 00 0000 500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-3 000 000,00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-1 800 000,00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-1 200 000,00</w:t>
            </w:r>
          </w:p>
        </w:tc>
      </w:tr>
      <w:tr w:rsidR="00515500" w:rsidTr="00515500">
        <w:tblPrEx>
          <w:tblCellMar>
            <w:top w:w="0" w:type="dxa"/>
            <w:bottom w:w="0" w:type="dxa"/>
          </w:tblCellMar>
        </w:tblPrEx>
        <w:trPr>
          <w:gridAfter w:val="2"/>
          <w:wAfter w:w="2694" w:type="dxa"/>
          <w:trHeight w:val="540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000 01 06 05 02 05 0000 540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-3 000 000,00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-1 800 000,00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-1 200 000,00</w:t>
            </w:r>
          </w:p>
        </w:tc>
      </w:tr>
      <w:tr w:rsidR="00515500" w:rsidTr="00515500">
        <w:tblPrEx>
          <w:tblCellMar>
            <w:top w:w="0" w:type="dxa"/>
            <w:bottom w:w="0" w:type="dxa"/>
          </w:tblCellMar>
        </w:tblPrEx>
        <w:trPr>
          <w:gridAfter w:val="2"/>
          <w:wAfter w:w="2694" w:type="dxa"/>
          <w:trHeight w:val="362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000 01 06 05 00 00 0000 600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3 000 000,00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3 000 000,00</w:t>
            </w:r>
          </w:p>
        </w:tc>
      </w:tr>
      <w:tr w:rsidR="00515500" w:rsidTr="00515500">
        <w:tblPrEx>
          <w:tblCellMar>
            <w:top w:w="0" w:type="dxa"/>
            <w:bottom w:w="0" w:type="dxa"/>
          </w:tblCellMar>
        </w:tblPrEx>
        <w:trPr>
          <w:gridAfter w:val="2"/>
          <w:wAfter w:w="2694" w:type="dxa"/>
          <w:trHeight w:val="540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000 01 06 05 02 00 0000 600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3 000 000,00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3 000 000,00</w:t>
            </w:r>
          </w:p>
        </w:tc>
      </w:tr>
      <w:tr w:rsidR="00515500" w:rsidTr="00515500">
        <w:tblPrEx>
          <w:tblCellMar>
            <w:top w:w="0" w:type="dxa"/>
            <w:bottom w:w="0" w:type="dxa"/>
          </w:tblCellMar>
        </w:tblPrEx>
        <w:trPr>
          <w:gridAfter w:val="2"/>
          <w:wAfter w:w="2694" w:type="dxa"/>
          <w:trHeight w:val="718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000 01 06 05 02 05 0000 640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3 000 000,00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3 000 000,00</w:t>
            </w:r>
          </w:p>
        </w:tc>
      </w:tr>
      <w:tr w:rsidR="00515500" w:rsidTr="00515500">
        <w:tblPrEx>
          <w:tblCellMar>
            <w:top w:w="0" w:type="dxa"/>
            <w:bottom w:w="0" w:type="dxa"/>
          </w:tblCellMar>
        </w:tblPrEx>
        <w:trPr>
          <w:gridAfter w:val="2"/>
          <w:wAfter w:w="2694" w:type="dxa"/>
          <w:trHeight w:val="22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515500" w:rsidTr="00515500">
        <w:tblPrEx>
          <w:tblCellMar>
            <w:top w:w="0" w:type="dxa"/>
            <w:bottom w:w="0" w:type="dxa"/>
          </w:tblCellMar>
        </w:tblPrEx>
        <w:trPr>
          <w:gridAfter w:val="2"/>
          <w:wAfter w:w="2694" w:type="dxa"/>
          <w:trHeight w:val="202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15500" w:rsidTr="00515500">
        <w:tblPrEx>
          <w:tblCellMar>
            <w:top w:w="0" w:type="dxa"/>
            <w:bottom w:w="0" w:type="dxa"/>
          </w:tblCellMar>
        </w:tblPrEx>
        <w:trPr>
          <w:gridAfter w:val="2"/>
          <w:wAfter w:w="2694" w:type="dxa"/>
          <w:trHeight w:val="22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-460 400,00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1 713 866,66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-2 174 266,66</w:t>
            </w:r>
          </w:p>
        </w:tc>
      </w:tr>
      <w:tr w:rsidR="00515500" w:rsidTr="00515500">
        <w:tblPrEx>
          <w:tblCellMar>
            <w:top w:w="0" w:type="dxa"/>
            <w:bottom w:w="0" w:type="dxa"/>
          </w:tblCellMar>
        </w:tblPrEx>
        <w:trPr>
          <w:gridAfter w:val="2"/>
          <w:wAfter w:w="2694" w:type="dxa"/>
          <w:trHeight w:val="23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FFFFFF"/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Изменение остатков средств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000 01 05 00 00 00 0000 000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-460 400,00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1 713 866,66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-2 174 266,66</w:t>
            </w:r>
          </w:p>
        </w:tc>
      </w:tr>
      <w:tr w:rsidR="00515500" w:rsidTr="00515500">
        <w:tblPrEx>
          <w:tblCellMar>
            <w:top w:w="0" w:type="dxa"/>
            <w:bottom w:w="0" w:type="dxa"/>
          </w:tblCellMar>
        </w:tblPrEx>
        <w:trPr>
          <w:gridAfter w:val="2"/>
          <w:wAfter w:w="2694" w:type="dxa"/>
          <w:trHeight w:val="22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-434 393 073,43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-216 321 242,92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515500" w:rsidTr="00515500">
        <w:tblPrEx>
          <w:tblCellMar>
            <w:top w:w="0" w:type="dxa"/>
            <w:bottom w:w="0" w:type="dxa"/>
          </w:tblCellMar>
        </w:tblPrEx>
        <w:trPr>
          <w:gridAfter w:val="2"/>
          <w:wAfter w:w="2694" w:type="dxa"/>
          <w:trHeight w:val="23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остатков средств бюджетов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000 01 05 00 00 00 0000 500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-434 393 073,43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-216 321 242,92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515500" w:rsidTr="00515500">
        <w:tblPrEx>
          <w:tblCellMar>
            <w:top w:w="0" w:type="dxa"/>
            <w:bottom w:w="0" w:type="dxa"/>
          </w:tblCellMar>
        </w:tblPrEx>
        <w:trPr>
          <w:gridAfter w:val="2"/>
          <w:wAfter w:w="2694" w:type="dxa"/>
          <w:trHeight w:val="23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000 01 05 02 00 00 0000 500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-434 393 073,43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-216 321 242,92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515500" w:rsidTr="00515500">
        <w:tblPrEx>
          <w:tblCellMar>
            <w:top w:w="0" w:type="dxa"/>
            <w:bottom w:w="0" w:type="dxa"/>
          </w:tblCellMar>
        </w:tblPrEx>
        <w:trPr>
          <w:gridAfter w:val="2"/>
          <w:wAfter w:w="2694" w:type="dxa"/>
          <w:trHeight w:val="23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  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000 01 05 02 01 00 0000 510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-434 393 073,43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-216 321 242,92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515500" w:rsidTr="00515500">
        <w:tblPrEx>
          <w:tblCellMar>
            <w:top w:w="0" w:type="dxa"/>
            <w:bottom w:w="0" w:type="dxa"/>
          </w:tblCellMar>
        </w:tblPrEx>
        <w:trPr>
          <w:gridAfter w:val="2"/>
          <w:wAfter w:w="2694" w:type="dxa"/>
          <w:trHeight w:val="362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000 01 05 02 01 05 0000 510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-434 393 073,43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-216 321 242,92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515500" w:rsidTr="00515500">
        <w:tblPrEx>
          <w:tblCellMar>
            <w:top w:w="0" w:type="dxa"/>
            <w:bottom w:w="0" w:type="dxa"/>
          </w:tblCellMar>
        </w:tblPrEx>
        <w:trPr>
          <w:gridAfter w:val="2"/>
          <w:wAfter w:w="2694" w:type="dxa"/>
          <w:trHeight w:val="362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000 01 05 02 01 05 0000 510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-434 393 073,43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-216 321 242,92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515500" w:rsidTr="00515500">
        <w:tblPrEx>
          <w:tblCellMar>
            <w:top w:w="0" w:type="dxa"/>
            <w:bottom w:w="0" w:type="dxa"/>
          </w:tblCellMar>
        </w:tblPrEx>
        <w:trPr>
          <w:gridAfter w:val="2"/>
          <w:wAfter w:w="2694" w:type="dxa"/>
          <w:trHeight w:val="22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433 932 673,43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218 035 109,58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515500" w:rsidTr="00515500">
        <w:tblPrEx>
          <w:tblCellMar>
            <w:top w:w="0" w:type="dxa"/>
            <w:bottom w:w="0" w:type="dxa"/>
          </w:tblCellMar>
        </w:tblPrEx>
        <w:trPr>
          <w:gridAfter w:val="2"/>
          <w:wAfter w:w="2694" w:type="dxa"/>
          <w:trHeight w:val="23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остатков средств бюджетов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000 01 05 00 00 00 0000 600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433 932 673,43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218 035 109,58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515500" w:rsidTr="00515500">
        <w:tblPrEx>
          <w:tblCellMar>
            <w:top w:w="0" w:type="dxa"/>
            <w:bottom w:w="0" w:type="dxa"/>
          </w:tblCellMar>
        </w:tblPrEx>
        <w:trPr>
          <w:gridAfter w:val="2"/>
          <w:wAfter w:w="2694" w:type="dxa"/>
          <w:trHeight w:val="23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000 01 05 02 00 00 0000 600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433 932 673,43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218 035 109,58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515500" w:rsidTr="00515500">
        <w:tblPrEx>
          <w:tblCellMar>
            <w:top w:w="0" w:type="dxa"/>
            <w:bottom w:w="0" w:type="dxa"/>
          </w:tblCellMar>
        </w:tblPrEx>
        <w:trPr>
          <w:gridAfter w:val="2"/>
          <w:wAfter w:w="2694" w:type="dxa"/>
          <w:trHeight w:val="23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000 01 05 02 01 00 0000 610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433 932 673,43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218 035 109,58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515500" w:rsidTr="00515500">
        <w:tblPrEx>
          <w:tblCellMar>
            <w:top w:w="0" w:type="dxa"/>
            <w:bottom w:w="0" w:type="dxa"/>
          </w:tblCellMar>
        </w:tblPrEx>
        <w:trPr>
          <w:gridAfter w:val="2"/>
          <w:wAfter w:w="2694" w:type="dxa"/>
          <w:trHeight w:val="362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000 01 05 02 01 05 0000 610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433 932 673,43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218 035 109,58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515500" w:rsidTr="00515500">
        <w:tblPrEx>
          <w:tblCellMar>
            <w:top w:w="0" w:type="dxa"/>
            <w:bottom w:w="0" w:type="dxa"/>
          </w:tblCellMar>
        </w:tblPrEx>
        <w:trPr>
          <w:gridAfter w:val="2"/>
          <w:wAfter w:w="2694" w:type="dxa"/>
          <w:trHeight w:val="362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000 01 05 02 01 05 0000 610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433 932 673,43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218 035 109,58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500" w:rsidRDefault="005155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</w:tbl>
    <w:p w:rsidR="003E21D8" w:rsidRDefault="003E21D8" w:rsidP="003E21D8">
      <w:pPr>
        <w:rPr>
          <w:b/>
          <w:sz w:val="28"/>
          <w:szCs w:val="28"/>
        </w:rPr>
      </w:pPr>
    </w:p>
    <w:p w:rsidR="003E21D8" w:rsidRDefault="003E21D8" w:rsidP="003E21D8">
      <w:pPr>
        <w:ind w:left="-851" w:right="-569"/>
        <w:jc w:val="both"/>
        <w:rPr>
          <w:b/>
        </w:rPr>
      </w:pPr>
      <w:r>
        <w:rPr>
          <w:b/>
        </w:rPr>
        <w:t xml:space="preserve">Решение районного Собрания от 22.07.2020 №24 </w:t>
      </w:r>
      <w:r>
        <w:rPr>
          <w:b/>
        </w:rPr>
        <w:t>«</w:t>
      </w:r>
      <w:r w:rsidRPr="002318C6">
        <w:rPr>
          <w:b/>
        </w:rPr>
        <w:t>О</w:t>
      </w:r>
      <w:r>
        <w:rPr>
          <w:b/>
        </w:rPr>
        <w:t>б утверждении Порядка принятия решения о создании, реорганизации и ликвидации муниципальных предприятий Ивантеевского муниципального района Саратовской области»</w:t>
      </w:r>
    </w:p>
    <w:p w:rsidR="003E21D8" w:rsidRPr="0016240E" w:rsidRDefault="003E21D8" w:rsidP="003E21D8">
      <w:pPr>
        <w:ind w:right="-569"/>
        <w:jc w:val="both"/>
        <w:rPr>
          <w:b/>
        </w:rPr>
      </w:pPr>
    </w:p>
    <w:p w:rsidR="003E21D8" w:rsidRPr="003E21D8" w:rsidRDefault="003E21D8" w:rsidP="003E21D8">
      <w:pPr>
        <w:ind w:left="-993" w:right="-569" w:firstLine="284"/>
        <w:jc w:val="both"/>
        <w:rPr>
          <w:color w:val="000000" w:themeColor="text1"/>
        </w:rPr>
      </w:pPr>
      <w:r w:rsidRPr="003E21D8">
        <w:rPr>
          <w:color w:val="000000" w:themeColor="text1"/>
        </w:rPr>
        <w:t>В соответствии</w:t>
      </w:r>
      <w:r w:rsidRPr="003E21D8">
        <w:rPr>
          <w:b/>
          <w:color w:val="000000" w:themeColor="text1"/>
        </w:rPr>
        <w:t xml:space="preserve"> </w:t>
      </w:r>
      <w:r w:rsidRPr="003E21D8">
        <w:rPr>
          <w:color w:val="000000" w:themeColor="text1"/>
        </w:rPr>
        <w:t xml:space="preserve">с </w:t>
      </w:r>
      <w:r w:rsidRPr="003E21D8">
        <w:t>Бюджетным кодексом Российской Федерации от 31.07.1998 года №145-ФЗ</w:t>
      </w:r>
      <w:r w:rsidRPr="003E21D8">
        <w:rPr>
          <w:color w:val="000000" w:themeColor="text1"/>
        </w:rPr>
        <w:t xml:space="preserve">, </w:t>
      </w:r>
      <w:hyperlink r:id="rId10" w:history="1">
        <w:r w:rsidRPr="003E21D8">
          <w:rPr>
            <w:rStyle w:val="af3"/>
            <w:b w:val="0"/>
            <w:color w:val="000000" w:themeColor="text1"/>
          </w:rPr>
          <w:t>Федеральным законом</w:t>
        </w:r>
      </w:hyperlink>
      <w:r w:rsidRPr="003E21D8">
        <w:rPr>
          <w:b/>
          <w:color w:val="000000" w:themeColor="text1"/>
        </w:rPr>
        <w:t xml:space="preserve"> о</w:t>
      </w:r>
      <w:r w:rsidRPr="003E21D8">
        <w:rPr>
          <w:color w:val="000000" w:themeColor="text1"/>
        </w:rPr>
        <w:t xml:space="preserve">т 14 ноября 2002 года №161-ФЗ «О государственных и муниципальных унитарных предприятиях», Федеральным законом от 27 декабря 2019 года №485-ФЗ «О внесении изменений в Федеральный закон «О государственных и муниципальных унитарных предприятиях», </w:t>
      </w:r>
      <w:r w:rsidRPr="003E21D8">
        <w:t xml:space="preserve">в рамках реализации правотворческой инициативы прокуратуры Ивантеевского муниципального района от </w:t>
      </w:r>
      <w:r w:rsidRPr="003E21D8">
        <w:rPr>
          <w:color w:val="000000" w:themeColor="text1"/>
        </w:rPr>
        <w:t xml:space="preserve">21.03.2020 г. №33-2020 и на основании статьи 19 Устава Ивантеевского муниципального района, Ивантеевское районное Собрание </w:t>
      </w:r>
      <w:r w:rsidRPr="003E21D8">
        <w:rPr>
          <w:b/>
          <w:color w:val="000000" w:themeColor="text1"/>
        </w:rPr>
        <w:t>РЕШИЛО:</w:t>
      </w:r>
    </w:p>
    <w:p w:rsidR="003E21D8" w:rsidRPr="003E21D8" w:rsidRDefault="003E21D8" w:rsidP="003E21D8">
      <w:pPr>
        <w:ind w:left="-993" w:right="-569" w:firstLine="284"/>
        <w:jc w:val="both"/>
        <w:rPr>
          <w:b/>
          <w:color w:val="000000" w:themeColor="text1"/>
        </w:rPr>
      </w:pPr>
      <w:r w:rsidRPr="003E21D8">
        <w:rPr>
          <w:color w:val="000000" w:themeColor="text1"/>
        </w:rPr>
        <w:t xml:space="preserve">1. Утвердить Порядок принятия решения о создании, реорганизации и ликвидации муниципальных предприятий Ивантеевского муниципального района, согласно </w:t>
      </w:r>
      <w:hyperlink w:anchor="sub_1000" w:history="1">
        <w:r w:rsidRPr="003E21D8">
          <w:rPr>
            <w:rStyle w:val="af3"/>
            <w:b w:val="0"/>
            <w:color w:val="000000" w:themeColor="text1"/>
          </w:rPr>
          <w:t>Приложению</w:t>
        </w:r>
      </w:hyperlink>
      <w:r w:rsidRPr="003E21D8">
        <w:rPr>
          <w:rStyle w:val="af3"/>
          <w:b w:val="0"/>
          <w:color w:val="000000" w:themeColor="text1"/>
        </w:rPr>
        <w:t xml:space="preserve"> №1</w:t>
      </w:r>
      <w:r w:rsidRPr="003E21D8">
        <w:rPr>
          <w:b/>
          <w:color w:val="000000" w:themeColor="text1"/>
        </w:rPr>
        <w:t>.</w:t>
      </w:r>
    </w:p>
    <w:p w:rsidR="003E21D8" w:rsidRPr="003E21D8" w:rsidRDefault="003E21D8" w:rsidP="003E21D8">
      <w:pPr>
        <w:ind w:left="-993" w:right="-569" w:firstLine="284"/>
        <w:jc w:val="both"/>
        <w:rPr>
          <w:bCs/>
          <w:color w:val="000000"/>
        </w:rPr>
      </w:pPr>
      <w:r w:rsidRPr="003E21D8">
        <w:t xml:space="preserve">2. Опубликовать настоящее решение в </w:t>
      </w:r>
      <w:r w:rsidRPr="003E21D8">
        <w:rPr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Pr="003E21D8">
        <w:t xml:space="preserve"> и разместить </w:t>
      </w:r>
      <w:r w:rsidRPr="003E21D8">
        <w:rPr>
          <w:bCs/>
          <w:color w:val="000000"/>
        </w:rPr>
        <w:t>на сайте администрации Ивантеевского муниципального района Саратовской области в сети Интернет (</w:t>
      </w:r>
      <w:r w:rsidRPr="003E21D8">
        <w:rPr>
          <w:bCs/>
          <w:color w:val="000000"/>
          <w:lang w:val="en-US"/>
        </w:rPr>
        <w:t>ivanteevka</w:t>
      </w:r>
      <w:r w:rsidRPr="003E21D8">
        <w:rPr>
          <w:bCs/>
          <w:color w:val="000000"/>
        </w:rPr>
        <w:t>.</w:t>
      </w:r>
      <w:r w:rsidRPr="003E21D8">
        <w:rPr>
          <w:bCs/>
          <w:color w:val="000000"/>
          <w:lang w:val="en-US"/>
        </w:rPr>
        <w:t>sarmo</w:t>
      </w:r>
      <w:r w:rsidRPr="003E21D8">
        <w:rPr>
          <w:bCs/>
          <w:color w:val="000000"/>
        </w:rPr>
        <w:t>.</w:t>
      </w:r>
      <w:r w:rsidRPr="003E21D8">
        <w:rPr>
          <w:bCs/>
          <w:color w:val="000000"/>
          <w:lang w:val="en-US"/>
        </w:rPr>
        <w:t>ru</w:t>
      </w:r>
      <w:r w:rsidRPr="003E21D8">
        <w:rPr>
          <w:bCs/>
          <w:color w:val="000000"/>
        </w:rPr>
        <w:t>).</w:t>
      </w:r>
    </w:p>
    <w:p w:rsidR="003E21D8" w:rsidRPr="003E21D8" w:rsidRDefault="003E21D8" w:rsidP="003E21D8">
      <w:pPr>
        <w:ind w:left="-993" w:right="-569" w:firstLine="284"/>
        <w:jc w:val="both"/>
      </w:pPr>
      <w:r w:rsidRPr="003E21D8">
        <w:rPr>
          <w:color w:val="000000" w:themeColor="text1"/>
        </w:rPr>
        <w:t xml:space="preserve">3. Признать утратившим силу решение районного Собрания от </w:t>
      </w:r>
      <w:r w:rsidRPr="003E21D8">
        <w:t>27.06.2012 г. №46 «Об утверждении Порядка принятия решений о создании, реорганизации, изменении типа и ликвидации муниципальных унитарных и казенных предприятий Ивантеевского муниципального района».</w:t>
      </w:r>
    </w:p>
    <w:p w:rsidR="003E21D8" w:rsidRPr="003E21D8" w:rsidRDefault="003E21D8" w:rsidP="003E21D8">
      <w:pPr>
        <w:ind w:left="-993" w:right="-569" w:firstLine="284"/>
        <w:jc w:val="both"/>
        <w:rPr>
          <w:color w:val="000000" w:themeColor="text1"/>
        </w:rPr>
      </w:pPr>
      <w:r w:rsidRPr="003E21D8">
        <w:rPr>
          <w:color w:val="000000" w:themeColor="text1"/>
        </w:rPr>
        <w:t>4. Настоящее решение вступает в силу с момента опубликования.</w:t>
      </w:r>
    </w:p>
    <w:p w:rsidR="003E21D8" w:rsidRPr="003E21D8" w:rsidRDefault="003E21D8" w:rsidP="003E21D8">
      <w:pPr>
        <w:pStyle w:val="Oaenoaieoiaioa"/>
        <w:ind w:left="-993" w:right="-569" w:firstLine="284"/>
        <w:rPr>
          <w:b/>
          <w:color w:val="000000" w:themeColor="text1"/>
          <w:sz w:val="24"/>
          <w:szCs w:val="24"/>
        </w:rPr>
      </w:pPr>
    </w:p>
    <w:p w:rsidR="003E21D8" w:rsidRPr="003E21D8" w:rsidRDefault="003E21D8" w:rsidP="003E21D8">
      <w:pPr>
        <w:autoSpaceDE w:val="0"/>
        <w:autoSpaceDN w:val="0"/>
        <w:adjustRightInd w:val="0"/>
        <w:ind w:left="-993" w:right="-569" w:firstLine="284"/>
        <w:rPr>
          <w:color w:val="000000"/>
        </w:rPr>
      </w:pPr>
      <w:r w:rsidRPr="003E21D8">
        <w:rPr>
          <w:b/>
          <w:color w:val="000000"/>
        </w:rPr>
        <w:t>Председатель Ивантеевского</w:t>
      </w:r>
    </w:p>
    <w:p w:rsidR="003E21D8" w:rsidRPr="003E21D8" w:rsidRDefault="003E21D8" w:rsidP="003E21D8">
      <w:pPr>
        <w:autoSpaceDE w:val="0"/>
        <w:autoSpaceDN w:val="0"/>
        <w:adjustRightInd w:val="0"/>
        <w:ind w:left="-993" w:right="-569" w:firstLine="284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</w:r>
      <w:r w:rsidRPr="003E21D8">
        <w:rPr>
          <w:b/>
          <w:color w:val="000000"/>
        </w:rPr>
        <w:t xml:space="preserve"> А.М. Нелин</w:t>
      </w:r>
    </w:p>
    <w:p w:rsidR="003E21D8" w:rsidRPr="003E21D8" w:rsidRDefault="003E21D8" w:rsidP="003E21D8">
      <w:pPr>
        <w:autoSpaceDE w:val="0"/>
        <w:autoSpaceDN w:val="0"/>
        <w:adjustRightInd w:val="0"/>
        <w:ind w:left="-993" w:right="-569" w:firstLine="284"/>
        <w:rPr>
          <w:b/>
          <w:color w:val="000000"/>
        </w:rPr>
      </w:pPr>
    </w:p>
    <w:p w:rsidR="003E21D8" w:rsidRPr="003E21D8" w:rsidRDefault="003E21D8" w:rsidP="003E21D8">
      <w:pPr>
        <w:autoSpaceDE w:val="0"/>
        <w:autoSpaceDN w:val="0"/>
        <w:adjustRightInd w:val="0"/>
        <w:ind w:left="-993" w:right="-569" w:firstLine="284"/>
        <w:rPr>
          <w:color w:val="000000"/>
        </w:rPr>
      </w:pPr>
      <w:r w:rsidRPr="003E21D8">
        <w:rPr>
          <w:b/>
          <w:color w:val="000000"/>
        </w:rPr>
        <w:t xml:space="preserve">Глава Ивантеевского </w:t>
      </w:r>
    </w:p>
    <w:p w:rsidR="003E21D8" w:rsidRPr="003E21D8" w:rsidRDefault="003E21D8" w:rsidP="003E21D8">
      <w:pPr>
        <w:pStyle w:val="a9"/>
        <w:ind w:left="-993" w:right="-569" w:firstLine="284"/>
        <w:rPr>
          <w:rFonts w:ascii="Times New Roman" w:hAnsi="Times New Roman"/>
          <w:b/>
          <w:color w:val="000000"/>
          <w:sz w:val="24"/>
          <w:szCs w:val="24"/>
        </w:rPr>
      </w:pPr>
      <w:r w:rsidRPr="003E21D8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3E21D8" w:rsidRPr="003E21D8" w:rsidRDefault="003E21D8" w:rsidP="003E21D8">
      <w:pPr>
        <w:ind w:left="-993" w:right="-569" w:firstLine="284"/>
        <w:rPr>
          <w:rStyle w:val="af4"/>
          <w:bCs w:val="0"/>
          <w:color w:val="00000A"/>
        </w:rPr>
      </w:pPr>
      <w:r w:rsidRPr="003E21D8">
        <w:rPr>
          <w:b/>
          <w:color w:val="000000"/>
        </w:rPr>
        <w:t xml:space="preserve">Саратовской области     </w:t>
      </w:r>
      <w:r>
        <w:rPr>
          <w:b/>
          <w:color w:val="000000"/>
        </w:rPr>
        <w:t xml:space="preserve">    </w:t>
      </w:r>
      <w:r w:rsidRPr="003E21D8">
        <w:rPr>
          <w:b/>
          <w:color w:val="000000"/>
        </w:rPr>
        <w:t xml:space="preserve">В.В. Басов  </w:t>
      </w:r>
    </w:p>
    <w:p w:rsidR="003E21D8" w:rsidRDefault="003E21D8" w:rsidP="003E21D8">
      <w:pPr>
        <w:rPr>
          <w:rStyle w:val="af4"/>
          <w:color w:val="000000" w:themeColor="text1"/>
        </w:rPr>
      </w:pPr>
    </w:p>
    <w:p w:rsidR="003E21D8" w:rsidRPr="003E21D8" w:rsidRDefault="003E21D8" w:rsidP="003E21D8">
      <w:pPr>
        <w:ind w:left="-993"/>
        <w:jc w:val="both"/>
        <w:rPr>
          <w:b/>
          <w:color w:val="000000" w:themeColor="text1"/>
          <w:sz w:val="22"/>
          <w:szCs w:val="22"/>
        </w:rPr>
      </w:pPr>
      <w:r w:rsidRPr="003E21D8">
        <w:rPr>
          <w:rStyle w:val="af4"/>
          <w:color w:val="000000" w:themeColor="text1"/>
          <w:sz w:val="22"/>
          <w:szCs w:val="22"/>
        </w:rPr>
        <w:t>Приложение №1</w:t>
      </w:r>
      <w:r>
        <w:rPr>
          <w:b/>
          <w:color w:val="000000" w:themeColor="text1"/>
          <w:sz w:val="22"/>
          <w:szCs w:val="22"/>
        </w:rPr>
        <w:t xml:space="preserve"> </w:t>
      </w:r>
      <w:r w:rsidRPr="003E21D8">
        <w:rPr>
          <w:rStyle w:val="af4"/>
          <w:color w:val="000000" w:themeColor="text1"/>
          <w:sz w:val="22"/>
          <w:szCs w:val="22"/>
        </w:rPr>
        <w:t xml:space="preserve">к </w:t>
      </w:r>
      <w:hyperlink r:id="rId11" w:anchor="sub_0" w:history="1">
        <w:r w:rsidRPr="003E21D8">
          <w:rPr>
            <w:rStyle w:val="af3"/>
            <w:color w:val="000000" w:themeColor="text1"/>
            <w:sz w:val="22"/>
            <w:szCs w:val="22"/>
          </w:rPr>
          <w:t>решению</w:t>
        </w:r>
      </w:hyperlink>
      <w:r w:rsidRPr="003E21D8">
        <w:rPr>
          <w:rStyle w:val="af4"/>
          <w:color w:val="000000" w:themeColor="text1"/>
          <w:sz w:val="22"/>
          <w:szCs w:val="22"/>
        </w:rPr>
        <w:t xml:space="preserve"> районного Собрания от 22.07.2020 г. №24</w:t>
      </w:r>
      <w:r>
        <w:rPr>
          <w:rStyle w:val="af4"/>
          <w:bCs w:val="0"/>
          <w:color w:val="000000" w:themeColor="text1"/>
          <w:sz w:val="22"/>
          <w:szCs w:val="22"/>
        </w:rPr>
        <w:t xml:space="preserve"> </w:t>
      </w:r>
      <w:r w:rsidRPr="003E21D8">
        <w:rPr>
          <w:b/>
          <w:sz w:val="22"/>
          <w:szCs w:val="22"/>
        </w:rPr>
        <w:t>«Об утверждении Порядка принятия решения о создании, реорганизации и ликвидации муниципальных предприятий Ивантеевского муниципального района Саратовской области»</w:t>
      </w:r>
    </w:p>
    <w:p w:rsidR="003E21D8" w:rsidRPr="00A94F64" w:rsidRDefault="003E21D8" w:rsidP="003E21D8">
      <w:pPr>
        <w:ind w:firstLine="698"/>
        <w:jc w:val="right"/>
        <w:rPr>
          <w:b/>
          <w:color w:val="000000" w:themeColor="text1"/>
        </w:rPr>
      </w:pPr>
    </w:p>
    <w:p w:rsidR="003E21D8" w:rsidRPr="003E21D8" w:rsidRDefault="003E21D8" w:rsidP="003E21D8">
      <w:pPr>
        <w:pStyle w:val="1"/>
        <w:rPr>
          <w:rFonts w:eastAsiaTheme="minorEastAsia"/>
          <w:color w:val="000000" w:themeColor="text1"/>
          <w:sz w:val="22"/>
          <w:szCs w:val="22"/>
        </w:rPr>
      </w:pPr>
      <w:r w:rsidRPr="003E21D8">
        <w:rPr>
          <w:rFonts w:eastAsiaTheme="minorEastAsia"/>
          <w:color w:val="000000" w:themeColor="text1"/>
          <w:sz w:val="22"/>
          <w:szCs w:val="22"/>
        </w:rPr>
        <w:t>Порядок</w:t>
      </w:r>
      <w:r w:rsidRPr="003E21D8">
        <w:rPr>
          <w:rFonts w:eastAsiaTheme="minorEastAsia"/>
          <w:color w:val="000000" w:themeColor="text1"/>
          <w:sz w:val="22"/>
          <w:szCs w:val="22"/>
        </w:rPr>
        <w:br/>
        <w:t>принятия решения о создании, реорганизации и ликвидации муниципальных предприятий Ивантеевского муниципального района Саратовской области</w:t>
      </w:r>
    </w:p>
    <w:p w:rsidR="003E21D8" w:rsidRPr="003E21D8" w:rsidRDefault="003E21D8" w:rsidP="003E21D8">
      <w:pPr>
        <w:ind w:firstLine="720"/>
        <w:jc w:val="both"/>
        <w:rPr>
          <w:color w:val="000000" w:themeColor="text1"/>
          <w:sz w:val="22"/>
          <w:szCs w:val="22"/>
        </w:rPr>
      </w:pPr>
    </w:p>
    <w:p w:rsidR="003E21D8" w:rsidRPr="003E21D8" w:rsidRDefault="003E21D8" w:rsidP="003E21D8">
      <w:pPr>
        <w:pStyle w:val="1"/>
        <w:rPr>
          <w:rFonts w:eastAsiaTheme="minorEastAsia"/>
          <w:color w:val="000000" w:themeColor="text1"/>
          <w:sz w:val="22"/>
          <w:szCs w:val="22"/>
        </w:rPr>
      </w:pPr>
      <w:bookmarkStart w:id="2" w:name="sub_100"/>
      <w:r w:rsidRPr="003E21D8">
        <w:rPr>
          <w:rFonts w:eastAsiaTheme="minorEastAsia"/>
          <w:color w:val="000000" w:themeColor="text1"/>
          <w:sz w:val="22"/>
          <w:szCs w:val="22"/>
        </w:rPr>
        <w:t>I. Общие положения</w:t>
      </w:r>
    </w:p>
    <w:bookmarkEnd w:id="2"/>
    <w:p w:rsidR="003E21D8" w:rsidRPr="003E21D8" w:rsidRDefault="003E21D8" w:rsidP="003E21D8">
      <w:pPr>
        <w:ind w:firstLine="720"/>
        <w:jc w:val="both"/>
        <w:rPr>
          <w:color w:val="000000" w:themeColor="text1"/>
          <w:sz w:val="22"/>
          <w:szCs w:val="22"/>
        </w:rPr>
      </w:pPr>
    </w:p>
    <w:p w:rsidR="003E21D8" w:rsidRPr="003E21D8" w:rsidRDefault="003E21D8" w:rsidP="003E21D8">
      <w:pPr>
        <w:ind w:left="-993" w:right="-428" w:firstLine="284"/>
        <w:jc w:val="both"/>
        <w:rPr>
          <w:color w:val="000000" w:themeColor="text1"/>
          <w:sz w:val="22"/>
          <w:szCs w:val="22"/>
        </w:rPr>
      </w:pPr>
      <w:bookmarkStart w:id="3" w:name="sub_111"/>
      <w:r w:rsidRPr="003E21D8">
        <w:rPr>
          <w:color w:val="000000" w:themeColor="text1"/>
          <w:sz w:val="22"/>
          <w:szCs w:val="22"/>
        </w:rPr>
        <w:t xml:space="preserve">1.1. Настоящий Порядок разработан в соответствии с </w:t>
      </w:r>
      <w:hyperlink r:id="rId12" w:history="1">
        <w:r w:rsidRPr="003E21D8">
          <w:rPr>
            <w:rStyle w:val="af3"/>
            <w:color w:val="000000" w:themeColor="text1"/>
            <w:sz w:val="22"/>
            <w:szCs w:val="22"/>
          </w:rPr>
          <w:t>Конституцией</w:t>
        </w:r>
      </w:hyperlink>
      <w:r w:rsidRPr="003E21D8">
        <w:rPr>
          <w:b/>
          <w:color w:val="000000" w:themeColor="text1"/>
          <w:sz w:val="22"/>
          <w:szCs w:val="22"/>
        </w:rPr>
        <w:t xml:space="preserve"> </w:t>
      </w:r>
      <w:r w:rsidRPr="003E21D8">
        <w:rPr>
          <w:color w:val="000000" w:themeColor="text1"/>
          <w:sz w:val="22"/>
          <w:szCs w:val="22"/>
        </w:rPr>
        <w:t xml:space="preserve">Российской Федерации, </w:t>
      </w:r>
      <w:hyperlink r:id="rId13" w:history="1">
        <w:r w:rsidRPr="003E21D8">
          <w:rPr>
            <w:rStyle w:val="af3"/>
            <w:color w:val="000000" w:themeColor="text1"/>
            <w:sz w:val="22"/>
            <w:szCs w:val="22"/>
          </w:rPr>
          <w:t>Гражданским кодексом</w:t>
        </w:r>
      </w:hyperlink>
      <w:r w:rsidRPr="003E21D8">
        <w:rPr>
          <w:b/>
          <w:color w:val="000000" w:themeColor="text1"/>
          <w:sz w:val="22"/>
          <w:szCs w:val="22"/>
        </w:rPr>
        <w:t xml:space="preserve"> </w:t>
      </w:r>
      <w:r w:rsidRPr="003E21D8">
        <w:rPr>
          <w:color w:val="000000" w:themeColor="text1"/>
          <w:sz w:val="22"/>
          <w:szCs w:val="22"/>
        </w:rPr>
        <w:t xml:space="preserve">Российской Федерации, </w:t>
      </w:r>
      <w:hyperlink r:id="rId14" w:history="1">
        <w:r w:rsidRPr="003E21D8">
          <w:rPr>
            <w:rStyle w:val="af3"/>
            <w:color w:val="000000" w:themeColor="text1"/>
            <w:sz w:val="22"/>
            <w:szCs w:val="22"/>
          </w:rPr>
          <w:t>Федеральным законом</w:t>
        </w:r>
      </w:hyperlink>
      <w:r w:rsidRPr="003E21D8">
        <w:rPr>
          <w:b/>
          <w:color w:val="000000" w:themeColor="text1"/>
          <w:sz w:val="22"/>
          <w:szCs w:val="22"/>
        </w:rPr>
        <w:t xml:space="preserve"> </w:t>
      </w:r>
      <w:r w:rsidRPr="003E21D8">
        <w:rPr>
          <w:color w:val="000000" w:themeColor="text1"/>
          <w:sz w:val="22"/>
          <w:szCs w:val="22"/>
        </w:rPr>
        <w:t xml:space="preserve">«Об общих принципах организации местного самоуправления в Российской Федерации», </w:t>
      </w:r>
      <w:hyperlink r:id="rId15" w:history="1">
        <w:r w:rsidRPr="003E21D8">
          <w:rPr>
            <w:rStyle w:val="af3"/>
            <w:color w:val="000000" w:themeColor="text1"/>
            <w:sz w:val="22"/>
            <w:szCs w:val="22"/>
          </w:rPr>
          <w:t>Федеральным законом</w:t>
        </w:r>
      </w:hyperlink>
      <w:r w:rsidRPr="003E21D8">
        <w:rPr>
          <w:color w:val="000000" w:themeColor="text1"/>
          <w:sz w:val="22"/>
          <w:szCs w:val="22"/>
        </w:rPr>
        <w:t xml:space="preserve"> «О государственных и муниципальных унитарных предприятиях», иными нормативными правовыми актами Российской Федерации, Саратовской области, </w:t>
      </w:r>
      <w:r w:rsidRPr="003E21D8">
        <w:rPr>
          <w:color w:val="000000" w:themeColor="text1"/>
          <w:sz w:val="22"/>
          <w:szCs w:val="22"/>
        </w:rPr>
        <w:lastRenderedPageBreak/>
        <w:t>органов местного самоуправления Ивантеевского муниципального района и устанавливает порядок принятия решения о создании, реорганизации и ликвидации муниципальных предприятий Ивантеевского муниципального района.</w:t>
      </w:r>
    </w:p>
    <w:p w:rsidR="003E21D8" w:rsidRPr="003E21D8" w:rsidRDefault="003E21D8" w:rsidP="003E21D8">
      <w:pPr>
        <w:ind w:left="-993" w:right="-428" w:firstLine="284"/>
        <w:jc w:val="both"/>
        <w:rPr>
          <w:color w:val="000000" w:themeColor="text1"/>
          <w:sz w:val="22"/>
          <w:szCs w:val="22"/>
        </w:rPr>
      </w:pPr>
      <w:bookmarkStart w:id="4" w:name="sub_112"/>
      <w:bookmarkEnd w:id="3"/>
      <w:r w:rsidRPr="003E21D8">
        <w:rPr>
          <w:color w:val="000000" w:themeColor="text1"/>
          <w:sz w:val="22"/>
          <w:szCs w:val="22"/>
        </w:rPr>
        <w:t>1.2. В целях решения вопросов местного значения органы местного самоуправления Ивантеевского муниципального района могут создавать муниципальные предприятия.</w:t>
      </w:r>
    </w:p>
    <w:p w:rsidR="003E21D8" w:rsidRPr="003E21D8" w:rsidRDefault="003E21D8" w:rsidP="003E21D8">
      <w:pPr>
        <w:ind w:left="-993" w:right="-428" w:firstLine="284"/>
        <w:jc w:val="both"/>
        <w:rPr>
          <w:color w:val="000000" w:themeColor="text1"/>
          <w:sz w:val="22"/>
          <w:szCs w:val="22"/>
        </w:rPr>
      </w:pPr>
      <w:bookmarkStart w:id="5" w:name="sub_113"/>
      <w:bookmarkEnd w:id="4"/>
      <w:r w:rsidRPr="003E21D8">
        <w:rPr>
          <w:color w:val="000000" w:themeColor="text1"/>
          <w:sz w:val="22"/>
          <w:szCs w:val="22"/>
        </w:rPr>
        <w:t>1.3. Создание, реорганизация и ликвидация муниципальных предприятий Ивантеевского муниципального района производятся в соответствии с действующим законодательством и настоящим Порядком.</w:t>
      </w:r>
    </w:p>
    <w:p w:rsidR="003E21D8" w:rsidRPr="003E21D8" w:rsidRDefault="003E21D8" w:rsidP="003E21D8">
      <w:pPr>
        <w:ind w:left="-993" w:right="-428" w:firstLine="284"/>
        <w:jc w:val="both"/>
        <w:rPr>
          <w:color w:val="000000" w:themeColor="text1"/>
          <w:sz w:val="22"/>
          <w:szCs w:val="22"/>
        </w:rPr>
      </w:pPr>
      <w:bookmarkStart w:id="6" w:name="sub_114"/>
      <w:bookmarkEnd w:id="5"/>
      <w:r w:rsidRPr="003E21D8">
        <w:rPr>
          <w:color w:val="000000" w:themeColor="text1"/>
          <w:sz w:val="22"/>
          <w:szCs w:val="22"/>
        </w:rPr>
        <w:t>1.4. Действие настоящего Порядка не распространяется на случаи реорганизации и ликвидации муниципальных предприятий Ивантеевского муниципального района на основании решения суда.</w:t>
      </w:r>
    </w:p>
    <w:bookmarkEnd w:id="6"/>
    <w:p w:rsidR="003E21D8" w:rsidRPr="003E21D8" w:rsidRDefault="003E21D8" w:rsidP="003E21D8">
      <w:pPr>
        <w:ind w:left="-993" w:right="-428" w:firstLine="284"/>
        <w:jc w:val="both"/>
        <w:rPr>
          <w:color w:val="000000" w:themeColor="text1"/>
          <w:sz w:val="22"/>
          <w:szCs w:val="22"/>
        </w:rPr>
      </w:pPr>
    </w:p>
    <w:p w:rsidR="003E21D8" w:rsidRPr="003E21D8" w:rsidRDefault="003E21D8" w:rsidP="003E21D8">
      <w:pPr>
        <w:pStyle w:val="1"/>
        <w:ind w:left="-993" w:right="-428" w:firstLine="284"/>
        <w:rPr>
          <w:rFonts w:eastAsiaTheme="minorEastAsia"/>
          <w:color w:val="000000" w:themeColor="text1"/>
          <w:sz w:val="22"/>
          <w:szCs w:val="22"/>
        </w:rPr>
      </w:pPr>
      <w:bookmarkStart w:id="7" w:name="sub_200"/>
      <w:r w:rsidRPr="003E21D8">
        <w:rPr>
          <w:rFonts w:eastAsiaTheme="minorEastAsia"/>
          <w:color w:val="000000" w:themeColor="text1"/>
          <w:sz w:val="22"/>
          <w:szCs w:val="22"/>
        </w:rPr>
        <w:t>II. Муниципальные предприятия Ивантеевского муниципального района</w:t>
      </w:r>
    </w:p>
    <w:bookmarkEnd w:id="7"/>
    <w:p w:rsidR="003E21D8" w:rsidRPr="003E21D8" w:rsidRDefault="003E21D8" w:rsidP="003E21D8">
      <w:pPr>
        <w:ind w:left="-993" w:right="-428" w:firstLine="284"/>
        <w:jc w:val="both"/>
        <w:rPr>
          <w:color w:val="000000" w:themeColor="text1"/>
          <w:sz w:val="22"/>
          <w:szCs w:val="22"/>
        </w:rPr>
      </w:pPr>
    </w:p>
    <w:p w:rsidR="003E21D8" w:rsidRPr="003E21D8" w:rsidRDefault="003E21D8" w:rsidP="003E21D8">
      <w:pPr>
        <w:ind w:left="-993" w:right="-428" w:firstLine="284"/>
        <w:jc w:val="both"/>
        <w:rPr>
          <w:color w:val="000000" w:themeColor="text1"/>
          <w:sz w:val="22"/>
          <w:szCs w:val="22"/>
        </w:rPr>
      </w:pPr>
      <w:bookmarkStart w:id="8" w:name="sub_221"/>
      <w:r w:rsidRPr="003E21D8">
        <w:rPr>
          <w:color w:val="000000" w:themeColor="text1"/>
          <w:sz w:val="22"/>
          <w:szCs w:val="22"/>
        </w:rPr>
        <w:t>2.1. Муниципальным предприятием Ивантеевского муниципального района (далее - муниципальное предприятие) признается муниципальное унитарное предприятие, учрежденное Ивантеевским муниципальным районом и являющееся коммерческой организацией, не наделенной правом собственности на имущество, закрепленное за ней собственником.</w:t>
      </w:r>
    </w:p>
    <w:p w:rsidR="003E21D8" w:rsidRPr="003E21D8" w:rsidRDefault="003E21D8" w:rsidP="003E21D8">
      <w:pPr>
        <w:ind w:left="-993" w:right="-428" w:firstLine="284"/>
        <w:jc w:val="both"/>
        <w:rPr>
          <w:color w:val="000000" w:themeColor="text1"/>
          <w:sz w:val="22"/>
          <w:szCs w:val="22"/>
        </w:rPr>
      </w:pPr>
      <w:bookmarkStart w:id="9" w:name="sub_222"/>
      <w:bookmarkEnd w:id="8"/>
      <w:r w:rsidRPr="003E21D8">
        <w:rPr>
          <w:color w:val="000000" w:themeColor="text1"/>
          <w:sz w:val="22"/>
          <w:szCs w:val="22"/>
        </w:rPr>
        <w:t>2.2. Имущество муниципального предприятия принадлежит на праве собственности Ивантеевскому муниципальному району.</w:t>
      </w:r>
    </w:p>
    <w:bookmarkEnd w:id="9"/>
    <w:p w:rsidR="003E21D8" w:rsidRPr="003E21D8" w:rsidRDefault="003E21D8" w:rsidP="003E21D8">
      <w:pPr>
        <w:ind w:left="-993" w:right="-428" w:firstLine="284"/>
        <w:jc w:val="both"/>
        <w:rPr>
          <w:color w:val="000000" w:themeColor="text1"/>
          <w:sz w:val="22"/>
          <w:szCs w:val="22"/>
        </w:rPr>
      </w:pPr>
      <w:r w:rsidRPr="003E21D8">
        <w:rPr>
          <w:color w:val="000000" w:themeColor="text1"/>
          <w:sz w:val="22"/>
          <w:szCs w:val="22"/>
        </w:rPr>
        <w:t>От имени Ивантеевского муниципального района права собственника имущества муниципального предприятия в рамках своей компетенции осуществляет администрация Ивантеевского муниципального района в лице уполномоченного органа.</w:t>
      </w:r>
    </w:p>
    <w:p w:rsidR="003E21D8" w:rsidRPr="003E21D8" w:rsidRDefault="003E21D8" w:rsidP="003E21D8">
      <w:pPr>
        <w:ind w:left="-993" w:right="-428" w:firstLine="284"/>
        <w:jc w:val="both"/>
        <w:rPr>
          <w:color w:val="000000" w:themeColor="text1"/>
          <w:sz w:val="22"/>
          <w:szCs w:val="22"/>
        </w:rPr>
      </w:pPr>
      <w:bookmarkStart w:id="10" w:name="sub_223"/>
      <w:r w:rsidRPr="003E21D8">
        <w:rPr>
          <w:color w:val="000000" w:themeColor="text1"/>
          <w:sz w:val="22"/>
          <w:szCs w:val="22"/>
        </w:rPr>
        <w:t>2.3. В форме муниципальных унитарных предприятий могут быть созданы только:</w:t>
      </w:r>
    </w:p>
    <w:bookmarkEnd w:id="10"/>
    <w:p w:rsidR="003E21D8" w:rsidRPr="003E21D8" w:rsidRDefault="003E21D8" w:rsidP="003E21D8">
      <w:pPr>
        <w:ind w:left="-993" w:right="-428" w:firstLine="284"/>
        <w:jc w:val="both"/>
        <w:rPr>
          <w:color w:val="000000" w:themeColor="text1"/>
          <w:sz w:val="22"/>
          <w:szCs w:val="22"/>
        </w:rPr>
      </w:pPr>
      <w:r w:rsidRPr="003E21D8">
        <w:rPr>
          <w:color w:val="000000" w:themeColor="text1"/>
          <w:sz w:val="22"/>
          <w:szCs w:val="22"/>
        </w:rPr>
        <w:t>- муниципальные предприятия - муниципальные унитарные предприятия, основанные на праве хозяйственного ведения;</w:t>
      </w:r>
    </w:p>
    <w:p w:rsidR="003E21D8" w:rsidRPr="003E21D8" w:rsidRDefault="003E21D8" w:rsidP="003E21D8">
      <w:pPr>
        <w:ind w:left="-993" w:right="-428" w:firstLine="284"/>
        <w:jc w:val="both"/>
        <w:rPr>
          <w:color w:val="000000" w:themeColor="text1"/>
          <w:sz w:val="22"/>
          <w:szCs w:val="22"/>
        </w:rPr>
      </w:pPr>
      <w:r w:rsidRPr="003E21D8">
        <w:rPr>
          <w:color w:val="000000" w:themeColor="text1"/>
          <w:sz w:val="22"/>
          <w:szCs w:val="22"/>
        </w:rPr>
        <w:t>- казенные предприятия - муниципальные унитарные предприятия, основанные на праве оперативного управления.</w:t>
      </w:r>
    </w:p>
    <w:p w:rsidR="003E21D8" w:rsidRPr="003E21D8" w:rsidRDefault="003E21D8" w:rsidP="003E21D8">
      <w:pPr>
        <w:autoSpaceDE w:val="0"/>
        <w:autoSpaceDN w:val="0"/>
        <w:adjustRightInd w:val="0"/>
        <w:ind w:left="-993" w:right="-428" w:firstLine="284"/>
        <w:jc w:val="both"/>
        <w:rPr>
          <w:rFonts w:eastAsiaTheme="minorHAnsi"/>
          <w:sz w:val="22"/>
          <w:szCs w:val="22"/>
          <w:lang w:eastAsia="en-US"/>
        </w:rPr>
      </w:pPr>
      <w:r w:rsidRPr="003E21D8">
        <w:rPr>
          <w:rFonts w:eastAsiaTheme="minorHAnsi"/>
          <w:sz w:val="22"/>
          <w:szCs w:val="22"/>
          <w:lang w:eastAsia="en-US"/>
        </w:rPr>
        <w:t>2.4. Унитарное предприятие может быть создано в случаях:</w:t>
      </w:r>
    </w:p>
    <w:p w:rsidR="003E21D8" w:rsidRPr="003E21D8" w:rsidRDefault="003E21D8" w:rsidP="003E21D8">
      <w:pPr>
        <w:autoSpaceDE w:val="0"/>
        <w:autoSpaceDN w:val="0"/>
        <w:adjustRightInd w:val="0"/>
        <w:ind w:left="-993" w:right="-428" w:firstLine="284"/>
        <w:jc w:val="both"/>
        <w:rPr>
          <w:rFonts w:eastAsiaTheme="minorHAnsi"/>
          <w:sz w:val="22"/>
          <w:szCs w:val="22"/>
          <w:lang w:eastAsia="en-US"/>
        </w:rPr>
      </w:pPr>
      <w:r w:rsidRPr="003E21D8">
        <w:rPr>
          <w:rFonts w:eastAsiaTheme="minorHAnsi"/>
          <w:sz w:val="22"/>
          <w:szCs w:val="22"/>
          <w:lang w:eastAsia="en-US"/>
        </w:rPr>
        <w:t>1) предусмотренных федеральными законами, актами Президента Российской Федерации или Правительства Российской Федерации;</w:t>
      </w:r>
    </w:p>
    <w:p w:rsidR="003E21D8" w:rsidRPr="003E21D8" w:rsidRDefault="003E21D8" w:rsidP="003E21D8">
      <w:pPr>
        <w:autoSpaceDE w:val="0"/>
        <w:autoSpaceDN w:val="0"/>
        <w:adjustRightInd w:val="0"/>
        <w:ind w:left="-993" w:right="-428" w:firstLine="284"/>
        <w:jc w:val="both"/>
        <w:rPr>
          <w:rFonts w:eastAsiaTheme="minorHAnsi"/>
          <w:sz w:val="22"/>
          <w:szCs w:val="22"/>
          <w:lang w:eastAsia="en-US"/>
        </w:rPr>
      </w:pPr>
      <w:r w:rsidRPr="003E21D8">
        <w:rPr>
          <w:rFonts w:eastAsiaTheme="minorHAnsi"/>
          <w:sz w:val="22"/>
          <w:szCs w:val="22"/>
          <w:lang w:eastAsia="en-US"/>
        </w:rPr>
        <w:t>2) осуществления деятельности в сферах естественных монополий;</w:t>
      </w:r>
    </w:p>
    <w:p w:rsidR="003E21D8" w:rsidRPr="003E21D8" w:rsidRDefault="003E21D8" w:rsidP="003E21D8">
      <w:pPr>
        <w:autoSpaceDE w:val="0"/>
        <w:autoSpaceDN w:val="0"/>
        <w:adjustRightInd w:val="0"/>
        <w:ind w:left="-993" w:right="-428" w:firstLine="284"/>
        <w:jc w:val="both"/>
        <w:rPr>
          <w:rFonts w:eastAsiaTheme="minorHAnsi"/>
          <w:sz w:val="22"/>
          <w:szCs w:val="22"/>
          <w:lang w:eastAsia="en-US"/>
        </w:rPr>
      </w:pPr>
      <w:r w:rsidRPr="003E21D8">
        <w:rPr>
          <w:rFonts w:eastAsiaTheme="minorHAnsi"/>
          <w:sz w:val="22"/>
          <w:szCs w:val="22"/>
          <w:lang w:eastAsia="en-US"/>
        </w:rPr>
        <w:t>3) осуществления деятельности в сфере культуры, искусства, кинематографии и сохранения культурных ценностей;</w:t>
      </w:r>
    </w:p>
    <w:p w:rsidR="003E21D8" w:rsidRPr="003E21D8" w:rsidRDefault="003E21D8" w:rsidP="003E21D8">
      <w:pPr>
        <w:autoSpaceDE w:val="0"/>
        <w:autoSpaceDN w:val="0"/>
        <w:adjustRightInd w:val="0"/>
        <w:ind w:left="-993" w:right="-428" w:firstLine="284"/>
        <w:jc w:val="both"/>
        <w:rPr>
          <w:rFonts w:eastAsiaTheme="minorHAnsi"/>
          <w:sz w:val="22"/>
          <w:szCs w:val="22"/>
          <w:lang w:eastAsia="en-US"/>
        </w:rPr>
      </w:pPr>
      <w:r w:rsidRPr="003E21D8">
        <w:rPr>
          <w:rFonts w:eastAsiaTheme="minorHAnsi"/>
          <w:sz w:val="22"/>
          <w:szCs w:val="22"/>
          <w:lang w:eastAsia="en-US"/>
        </w:rPr>
        <w:t>4) осуществления деятельности за пределами территории Российской Федерации;</w:t>
      </w:r>
    </w:p>
    <w:p w:rsidR="003E21D8" w:rsidRPr="003E21D8" w:rsidRDefault="003E21D8" w:rsidP="003E21D8">
      <w:pPr>
        <w:ind w:left="-993" w:right="-428" w:firstLine="284"/>
        <w:jc w:val="both"/>
        <w:rPr>
          <w:color w:val="000000" w:themeColor="text1"/>
          <w:sz w:val="22"/>
          <w:szCs w:val="22"/>
        </w:rPr>
      </w:pPr>
      <w:bookmarkStart w:id="11" w:name="sub_224"/>
      <w:r w:rsidRPr="003E21D8">
        <w:rPr>
          <w:color w:val="000000" w:themeColor="text1"/>
          <w:sz w:val="22"/>
          <w:szCs w:val="22"/>
        </w:rPr>
        <w:t>2.5. Учредителем муниципального предприятия от имени Ивантеевского муниципального района выступает администрация Ивантеевского муниципального района.</w:t>
      </w:r>
    </w:p>
    <w:p w:rsidR="003E21D8" w:rsidRPr="003E21D8" w:rsidRDefault="003E21D8" w:rsidP="003E21D8">
      <w:pPr>
        <w:ind w:left="-993" w:right="-428" w:firstLine="284"/>
        <w:jc w:val="both"/>
        <w:rPr>
          <w:color w:val="000000" w:themeColor="text1"/>
          <w:sz w:val="22"/>
          <w:szCs w:val="22"/>
        </w:rPr>
      </w:pPr>
      <w:bookmarkStart w:id="12" w:name="sub_225"/>
      <w:bookmarkEnd w:id="11"/>
      <w:r w:rsidRPr="003E21D8">
        <w:rPr>
          <w:color w:val="000000" w:themeColor="text1"/>
          <w:sz w:val="22"/>
          <w:szCs w:val="22"/>
        </w:rPr>
        <w:t>2.6. Решение о создании, реорганизации и ликвидации муниципального предприятия принимается главой Ивантеевского муниципального района и оформляется постановлением администрации при наличии предварительного согласования с представительным органом Ивантеевского муниципального района, выраженного в форме решения, принятого на заседании районного Собрания Ивантеевского муниципального района.</w:t>
      </w:r>
    </w:p>
    <w:p w:rsidR="003E21D8" w:rsidRPr="003E21D8" w:rsidRDefault="003E21D8" w:rsidP="003E21D8">
      <w:pPr>
        <w:ind w:left="-993" w:right="-428" w:firstLine="284"/>
        <w:jc w:val="both"/>
        <w:rPr>
          <w:color w:val="000000" w:themeColor="text1"/>
          <w:sz w:val="22"/>
          <w:szCs w:val="22"/>
        </w:rPr>
      </w:pPr>
      <w:bookmarkStart w:id="13" w:name="sub_226"/>
      <w:bookmarkEnd w:id="12"/>
      <w:r w:rsidRPr="003E21D8">
        <w:rPr>
          <w:color w:val="000000" w:themeColor="text1"/>
          <w:sz w:val="22"/>
          <w:szCs w:val="22"/>
        </w:rPr>
        <w:t xml:space="preserve">2.7. Для получения согласия представительного органа Ивантеевского муниципального района на создание, реорганизацию и ликвидацию муниципального предприятия глава Ивантеевского муниципального района вносит в районное Собрание  Ивантеевского муниципального района в порядке, определяемом </w:t>
      </w:r>
      <w:hyperlink r:id="rId16" w:history="1">
        <w:r w:rsidRPr="003E21D8">
          <w:rPr>
            <w:rStyle w:val="af3"/>
            <w:color w:val="000000" w:themeColor="text1"/>
            <w:sz w:val="22"/>
            <w:szCs w:val="22"/>
          </w:rPr>
          <w:t>Регламентом</w:t>
        </w:r>
      </w:hyperlink>
      <w:r w:rsidRPr="003E21D8">
        <w:rPr>
          <w:color w:val="000000" w:themeColor="text1"/>
          <w:sz w:val="22"/>
          <w:szCs w:val="22"/>
        </w:rPr>
        <w:t xml:space="preserve"> Собрания Ивантеевского муниципального района, пакет документов, содержащий:</w:t>
      </w:r>
    </w:p>
    <w:p w:rsidR="003E21D8" w:rsidRPr="003E21D8" w:rsidRDefault="003E21D8" w:rsidP="003E21D8">
      <w:pPr>
        <w:ind w:left="-993" w:right="-428" w:firstLine="284"/>
        <w:jc w:val="both"/>
        <w:rPr>
          <w:color w:val="000000" w:themeColor="text1"/>
          <w:sz w:val="22"/>
          <w:szCs w:val="22"/>
        </w:rPr>
      </w:pPr>
      <w:bookmarkStart w:id="14" w:name="sub_2261"/>
      <w:bookmarkEnd w:id="13"/>
      <w:r w:rsidRPr="003E21D8">
        <w:rPr>
          <w:color w:val="000000" w:themeColor="text1"/>
          <w:sz w:val="22"/>
          <w:szCs w:val="22"/>
        </w:rPr>
        <w:t>а) при создании, реорганизации муниципального предприятия:</w:t>
      </w:r>
    </w:p>
    <w:p w:rsidR="003E21D8" w:rsidRPr="003E21D8" w:rsidRDefault="003E21D8" w:rsidP="003E21D8">
      <w:pPr>
        <w:ind w:left="-993" w:right="-428" w:firstLine="284"/>
        <w:jc w:val="both"/>
        <w:rPr>
          <w:color w:val="000000" w:themeColor="text1"/>
          <w:sz w:val="22"/>
          <w:szCs w:val="22"/>
        </w:rPr>
      </w:pPr>
      <w:bookmarkStart w:id="15" w:name="sub_22611"/>
      <w:bookmarkEnd w:id="14"/>
      <w:r w:rsidRPr="003E21D8">
        <w:rPr>
          <w:color w:val="000000" w:themeColor="text1"/>
          <w:sz w:val="22"/>
          <w:szCs w:val="22"/>
        </w:rPr>
        <w:t>1. проект решения районного Собрания Ивантеевского муниципального района о создании либо реорганизации муниципального предприятия;</w:t>
      </w:r>
    </w:p>
    <w:p w:rsidR="003E21D8" w:rsidRPr="003E21D8" w:rsidRDefault="003E21D8" w:rsidP="003E21D8">
      <w:pPr>
        <w:ind w:left="-993" w:right="-428" w:firstLine="284"/>
        <w:jc w:val="both"/>
        <w:rPr>
          <w:color w:val="000000" w:themeColor="text1"/>
          <w:sz w:val="22"/>
          <w:szCs w:val="22"/>
        </w:rPr>
      </w:pPr>
      <w:bookmarkStart w:id="16" w:name="sub_22612"/>
      <w:bookmarkEnd w:id="15"/>
      <w:r w:rsidRPr="003E21D8">
        <w:rPr>
          <w:color w:val="000000" w:themeColor="text1"/>
          <w:sz w:val="22"/>
          <w:szCs w:val="22"/>
        </w:rPr>
        <w:t>2. пояснительную записку с приложением, в случае необходимости, соответствующих документов с обоснованием необходимости создания или реорганизации муниципального предприятия, выбора его организационно-правовой формы;</w:t>
      </w:r>
    </w:p>
    <w:p w:rsidR="003E21D8" w:rsidRPr="003E21D8" w:rsidRDefault="003E21D8" w:rsidP="003E21D8">
      <w:pPr>
        <w:ind w:left="-993" w:right="-428" w:firstLine="284"/>
        <w:jc w:val="both"/>
        <w:rPr>
          <w:color w:val="000000" w:themeColor="text1"/>
          <w:sz w:val="22"/>
          <w:szCs w:val="22"/>
        </w:rPr>
      </w:pPr>
      <w:bookmarkStart w:id="17" w:name="sub_22613"/>
      <w:bookmarkEnd w:id="16"/>
      <w:r w:rsidRPr="003E21D8">
        <w:rPr>
          <w:color w:val="000000" w:themeColor="text1"/>
          <w:sz w:val="22"/>
          <w:szCs w:val="22"/>
        </w:rPr>
        <w:t>3. проект устава муниципального предприятия;</w:t>
      </w:r>
    </w:p>
    <w:p w:rsidR="003E21D8" w:rsidRPr="003E21D8" w:rsidRDefault="003E21D8" w:rsidP="003E21D8">
      <w:pPr>
        <w:ind w:left="-993" w:right="-428" w:firstLine="284"/>
        <w:jc w:val="both"/>
        <w:rPr>
          <w:color w:val="000000" w:themeColor="text1"/>
          <w:sz w:val="22"/>
          <w:szCs w:val="22"/>
        </w:rPr>
      </w:pPr>
      <w:bookmarkStart w:id="18" w:name="sub_22614"/>
      <w:bookmarkEnd w:id="17"/>
      <w:r w:rsidRPr="003E21D8">
        <w:rPr>
          <w:color w:val="000000" w:themeColor="text1"/>
          <w:sz w:val="22"/>
          <w:szCs w:val="22"/>
        </w:rPr>
        <w:t>4. технико-экономическое обоснование деятельности предприятия, а в случае необходимости создания социально-значимого муниципального предприятия (казенного предприятия), деятельность которого заведомо будет являться планово-убыточной, прикладывается расчет необходимого финансирования из местного бюджета на содержание данного предприятия с обоснованием данных расходов и предполагаемых изменений параметров бюджета;</w:t>
      </w:r>
    </w:p>
    <w:p w:rsidR="003E21D8" w:rsidRPr="003E21D8" w:rsidRDefault="003E21D8" w:rsidP="003E21D8">
      <w:pPr>
        <w:ind w:left="-993" w:right="-428" w:firstLine="284"/>
        <w:jc w:val="both"/>
        <w:rPr>
          <w:color w:val="000000" w:themeColor="text1"/>
          <w:sz w:val="22"/>
          <w:szCs w:val="22"/>
        </w:rPr>
      </w:pPr>
      <w:bookmarkStart w:id="19" w:name="sub_22615"/>
      <w:bookmarkEnd w:id="18"/>
      <w:r w:rsidRPr="003E21D8">
        <w:rPr>
          <w:color w:val="000000" w:themeColor="text1"/>
          <w:sz w:val="22"/>
          <w:szCs w:val="22"/>
        </w:rPr>
        <w:t>5. состав имущества, предполагаемого к передаче муниципальному предприятию для закрепления на праве хозяйственного ведения или оперативного управления, с указанием его стоимости;</w:t>
      </w:r>
    </w:p>
    <w:p w:rsidR="003E21D8" w:rsidRPr="003E21D8" w:rsidRDefault="003E21D8" w:rsidP="003E21D8">
      <w:pPr>
        <w:ind w:left="-993" w:right="-428" w:firstLine="284"/>
        <w:jc w:val="both"/>
        <w:rPr>
          <w:color w:val="000000" w:themeColor="text1"/>
          <w:sz w:val="22"/>
          <w:szCs w:val="22"/>
        </w:rPr>
      </w:pPr>
      <w:bookmarkStart w:id="20" w:name="sub_22616"/>
      <w:bookmarkEnd w:id="19"/>
      <w:r w:rsidRPr="003E21D8">
        <w:rPr>
          <w:color w:val="000000" w:themeColor="text1"/>
          <w:sz w:val="22"/>
          <w:szCs w:val="22"/>
        </w:rPr>
        <w:t>6. предполагаемую предельную численность работников муниципального предприятия и ее обоснование, проект штатного расписания муниципального предприятия;</w:t>
      </w:r>
    </w:p>
    <w:p w:rsidR="003E21D8" w:rsidRPr="003E21D8" w:rsidRDefault="003E21D8" w:rsidP="003E21D8">
      <w:pPr>
        <w:ind w:left="-993" w:right="-428" w:firstLine="284"/>
        <w:jc w:val="both"/>
        <w:rPr>
          <w:color w:val="000000" w:themeColor="text1"/>
          <w:sz w:val="22"/>
          <w:szCs w:val="22"/>
        </w:rPr>
      </w:pPr>
      <w:bookmarkStart w:id="21" w:name="sub_22617"/>
      <w:bookmarkEnd w:id="20"/>
      <w:r w:rsidRPr="003E21D8">
        <w:rPr>
          <w:color w:val="000000" w:themeColor="text1"/>
          <w:sz w:val="22"/>
          <w:szCs w:val="22"/>
        </w:rPr>
        <w:lastRenderedPageBreak/>
        <w:t>7. заключение профильных отраслевых (функциональных) органов и структурных подразделений администрации Ивантеевского муниципального района.</w:t>
      </w:r>
    </w:p>
    <w:p w:rsidR="003E21D8" w:rsidRPr="003E21D8" w:rsidRDefault="003E21D8" w:rsidP="003E21D8">
      <w:pPr>
        <w:ind w:left="-993" w:right="-428" w:firstLine="284"/>
        <w:jc w:val="both"/>
        <w:rPr>
          <w:color w:val="000000" w:themeColor="text1"/>
          <w:sz w:val="22"/>
          <w:szCs w:val="22"/>
        </w:rPr>
      </w:pPr>
      <w:bookmarkStart w:id="22" w:name="sub_2262"/>
      <w:bookmarkEnd w:id="21"/>
      <w:r w:rsidRPr="003E21D8">
        <w:rPr>
          <w:color w:val="000000" w:themeColor="text1"/>
          <w:sz w:val="22"/>
          <w:szCs w:val="22"/>
        </w:rPr>
        <w:t>б) при ликвидации муниципального предприятия:</w:t>
      </w:r>
    </w:p>
    <w:p w:rsidR="003E21D8" w:rsidRPr="003E21D8" w:rsidRDefault="003E21D8" w:rsidP="003E21D8">
      <w:pPr>
        <w:ind w:left="-993" w:right="-428" w:firstLine="284"/>
        <w:jc w:val="both"/>
        <w:rPr>
          <w:color w:val="000000" w:themeColor="text1"/>
          <w:sz w:val="22"/>
          <w:szCs w:val="22"/>
        </w:rPr>
      </w:pPr>
      <w:bookmarkStart w:id="23" w:name="sub_22621"/>
      <w:bookmarkEnd w:id="22"/>
      <w:r w:rsidRPr="003E21D8">
        <w:rPr>
          <w:color w:val="000000" w:themeColor="text1"/>
          <w:sz w:val="22"/>
          <w:szCs w:val="22"/>
        </w:rPr>
        <w:t>1. проект решения районного Собрания Ивантеевского муниципального района о ликвидации муниципального предприятия;</w:t>
      </w:r>
    </w:p>
    <w:p w:rsidR="003E21D8" w:rsidRPr="003E21D8" w:rsidRDefault="003E21D8" w:rsidP="003E21D8">
      <w:pPr>
        <w:ind w:left="-993" w:right="-428" w:firstLine="284"/>
        <w:jc w:val="both"/>
        <w:rPr>
          <w:color w:val="000000" w:themeColor="text1"/>
          <w:sz w:val="22"/>
          <w:szCs w:val="22"/>
        </w:rPr>
      </w:pPr>
      <w:bookmarkStart w:id="24" w:name="sub_22622"/>
      <w:bookmarkEnd w:id="23"/>
      <w:r w:rsidRPr="003E21D8">
        <w:rPr>
          <w:color w:val="000000" w:themeColor="text1"/>
          <w:sz w:val="22"/>
          <w:szCs w:val="22"/>
        </w:rPr>
        <w:t>2. пояснительную записку с приложением, в случае необходимости, соответствующих документов с обоснованием необходимости (указанием причин) ликвидации предприятия;</w:t>
      </w:r>
    </w:p>
    <w:p w:rsidR="003E21D8" w:rsidRPr="003E21D8" w:rsidRDefault="003E21D8" w:rsidP="003E21D8">
      <w:pPr>
        <w:ind w:left="-993" w:right="-428" w:firstLine="284"/>
        <w:jc w:val="both"/>
        <w:rPr>
          <w:color w:val="000000" w:themeColor="text1"/>
          <w:sz w:val="22"/>
          <w:szCs w:val="22"/>
        </w:rPr>
      </w:pPr>
      <w:bookmarkStart w:id="25" w:name="sub_22623"/>
      <w:bookmarkEnd w:id="24"/>
      <w:r w:rsidRPr="003E21D8">
        <w:rPr>
          <w:color w:val="000000" w:themeColor="text1"/>
          <w:sz w:val="22"/>
          <w:szCs w:val="22"/>
        </w:rPr>
        <w:t>3. копию штатного расписания муниципального предприятия, предполагаемую численность работников муниципального предприятия, подлежащих увольнению;</w:t>
      </w:r>
    </w:p>
    <w:p w:rsidR="003E21D8" w:rsidRPr="003E21D8" w:rsidRDefault="003E21D8" w:rsidP="003E21D8">
      <w:pPr>
        <w:ind w:left="-993" w:right="-428" w:firstLine="284"/>
        <w:jc w:val="both"/>
        <w:rPr>
          <w:color w:val="000000" w:themeColor="text1"/>
          <w:sz w:val="22"/>
          <w:szCs w:val="22"/>
        </w:rPr>
      </w:pPr>
      <w:bookmarkStart w:id="26" w:name="sub_22624"/>
      <w:bookmarkEnd w:id="25"/>
      <w:r w:rsidRPr="003E21D8">
        <w:rPr>
          <w:color w:val="000000" w:themeColor="text1"/>
          <w:sz w:val="22"/>
          <w:szCs w:val="22"/>
        </w:rPr>
        <w:t>4. примерный перечень имущества, подлежащего возврату (передаче) в муниципальную казну Ивантеевского муниципального района после ликвидации предприятия, или предложения по дальнейшему использованию данного имущества;</w:t>
      </w:r>
    </w:p>
    <w:p w:rsidR="003E21D8" w:rsidRPr="003E21D8" w:rsidRDefault="003E21D8" w:rsidP="003E21D8">
      <w:pPr>
        <w:ind w:left="-993" w:right="-428" w:firstLine="284"/>
        <w:jc w:val="both"/>
        <w:rPr>
          <w:color w:val="000000" w:themeColor="text1"/>
          <w:sz w:val="22"/>
          <w:szCs w:val="22"/>
        </w:rPr>
      </w:pPr>
      <w:bookmarkStart w:id="27" w:name="sub_22625"/>
      <w:bookmarkEnd w:id="26"/>
      <w:r w:rsidRPr="003E21D8">
        <w:rPr>
          <w:color w:val="000000" w:themeColor="text1"/>
          <w:sz w:val="22"/>
          <w:szCs w:val="22"/>
        </w:rPr>
        <w:t>5. заключение профильных отраслевых (функциональных) органов и структурных подразделений администрации Ивантеевского муниципального района;</w:t>
      </w:r>
    </w:p>
    <w:p w:rsidR="003E21D8" w:rsidRPr="003E21D8" w:rsidRDefault="003E21D8" w:rsidP="003E21D8">
      <w:pPr>
        <w:ind w:left="-993" w:right="-428" w:firstLine="284"/>
        <w:jc w:val="both"/>
        <w:rPr>
          <w:color w:val="000000" w:themeColor="text1"/>
          <w:sz w:val="22"/>
          <w:szCs w:val="22"/>
        </w:rPr>
      </w:pPr>
      <w:bookmarkStart w:id="28" w:name="sub_22626"/>
      <w:bookmarkEnd w:id="27"/>
      <w:r w:rsidRPr="003E21D8">
        <w:rPr>
          <w:color w:val="000000" w:themeColor="text1"/>
          <w:sz w:val="22"/>
          <w:szCs w:val="22"/>
        </w:rPr>
        <w:t>6. аналитическую записку относительно финансово-хозяйственной деятельности муниципального предприятия, предполагаемого к ликвидации.</w:t>
      </w:r>
    </w:p>
    <w:p w:rsidR="003E21D8" w:rsidRPr="003E21D8" w:rsidRDefault="003E21D8" w:rsidP="003E21D8">
      <w:pPr>
        <w:ind w:left="-993" w:right="-428" w:firstLine="284"/>
        <w:jc w:val="both"/>
        <w:rPr>
          <w:color w:val="000000" w:themeColor="text1"/>
          <w:sz w:val="22"/>
          <w:szCs w:val="22"/>
        </w:rPr>
      </w:pPr>
      <w:bookmarkStart w:id="29" w:name="sub_227"/>
      <w:bookmarkEnd w:id="28"/>
      <w:r w:rsidRPr="003E21D8">
        <w:rPr>
          <w:color w:val="000000" w:themeColor="text1"/>
          <w:sz w:val="22"/>
          <w:szCs w:val="22"/>
        </w:rPr>
        <w:t>2.8. При необходимости для принятия соответствующего решения представительного органа Ивантеевского муниципального района по запросу Главы Ивантеевского муниципального района список документов, предоставляемых в районное Собрание Ивантеевского муниципального района для согласования создания, реорганизации или ликвидации муниципального предприятия, может быть расширен и дополнен иной документацией.</w:t>
      </w:r>
    </w:p>
    <w:p w:rsidR="003E21D8" w:rsidRPr="003E21D8" w:rsidRDefault="003E21D8" w:rsidP="003E21D8">
      <w:pPr>
        <w:ind w:left="-993" w:right="-428" w:firstLine="284"/>
        <w:jc w:val="both"/>
        <w:rPr>
          <w:color w:val="000000" w:themeColor="text1"/>
          <w:sz w:val="22"/>
          <w:szCs w:val="22"/>
        </w:rPr>
      </w:pPr>
      <w:bookmarkStart w:id="30" w:name="sub_228"/>
      <w:bookmarkEnd w:id="29"/>
      <w:r w:rsidRPr="003E21D8">
        <w:rPr>
          <w:color w:val="000000" w:themeColor="text1"/>
          <w:sz w:val="22"/>
          <w:szCs w:val="22"/>
        </w:rPr>
        <w:t>2.9. При рассмотрении вопроса о создании муниципального предприятия районное Собрание Ивантеевского муниципального района может выработать рекомендации администрации Ивантеевского муниципального района по порядку формирования уставного фонда муниципального предприятия, а также перечню муниципального имущества, передаваемого данному предприятию в хозяйственное ведение или оперативное управление.</w:t>
      </w:r>
    </w:p>
    <w:p w:rsidR="003E21D8" w:rsidRPr="003E21D8" w:rsidRDefault="003E21D8" w:rsidP="003E21D8">
      <w:pPr>
        <w:ind w:left="-993" w:right="-428" w:firstLine="284"/>
        <w:jc w:val="both"/>
        <w:rPr>
          <w:color w:val="000000" w:themeColor="text1"/>
          <w:sz w:val="22"/>
          <w:szCs w:val="22"/>
        </w:rPr>
      </w:pPr>
      <w:bookmarkStart w:id="31" w:name="sub_229"/>
      <w:bookmarkEnd w:id="30"/>
      <w:r w:rsidRPr="003E21D8">
        <w:rPr>
          <w:color w:val="000000" w:themeColor="text1"/>
          <w:sz w:val="22"/>
          <w:szCs w:val="22"/>
        </w:rPr>
        <w:t>2.10. При наличии согласия районного Собрания Ивантеевского муниципального района на создание (реорганизацию, ликвидацию) муниципального предприятия глава Ивантеевского муниципального района:</w:t>
      </w:r>
    </w:p>
    <w:bookmarkEnd w:id="31"/>
    <w:p w:rsidR="003E21D8" w:rsidRPr="003E21D8" w:rsidRDefault="003E21D8" w:rsidP="003E21D8">
      <w:pPr>
        <w:ind w:left="-993" w:right="-428" w:firstLine="284"/>
        <w:jc w:val="both"/>
        <w:rPr>
          <w:color w:val="000000" w:themeColor="text1"/>
          <w:sz w:val="22"/>
          <w:szCs w:val="22"/>
        </w:rPr>
      </w:pPr>
      <w:r w:rsidRPr="003E21D8">
        <w:rPr>
          <w:color w:val="000000" w:themeColor="text1"/>
          <w:sz w:val="22"/>
          <w:szCs w:val="22"/>
        </w:rPr>
        <w:t>- издает постановление администрации о создании (реорганизации, ликвидации) муниципального предприятия, на основании которого осуществляются мероприятия в порядке, определенном действующим законодательством, по регистрации (реорганизации, ликвидации) муниципального предприятия;</w:t>
      </w:r>
    </w:p>
    <w:p w:rsidR="003E21D8" w:rsidRPr="003E21D8" w:rsidRDefault="003E21D8" w:rsidP="003E21D8">
      <w:pPr>
        <w:ind w:left="-993" w:right="-428" w:firstLine="284"/>
        <w:jc w:val="both"/>
        <w:rPr>
          <w:color w:val="000000" w:themeColor="text1"/>
          <w:sz w:val="22"/>
          <w:szCs w:val="22"/>
        </w:rPr>
      </w:pPr>
      <w:r w:rsidRPr="003E21D8">
        <w:rPr>
          <w:color w:val="000000" w:themeColor="text1"/>
          <w:sz w:val="22"/>
          <w:szCs w:val="22"/>
        </w:rPr>
        <w:t>- утверждает устав муниципального предприятия;</w:t>
      </w:r>
    </w:p>
    <w:p w:rsidR="003E21D8" w:rsidRPr="003E21D8" w:rsidRDefault="003E21D8" w:rsidP="003E21D8">
      <w:pPr>
        <w:ind w:left="-993" w:right="-428" w:firstLine="284"/>
        <w:jc w:val="both"/>
        <w:rPr>
          <w:color w:val="000000" w:themeColor="text1"/>
          <w:sz w:val="22"/>
          <w:szCs w:val="22"/>
        </w:rPr>
      </w:pPr>
      <w:r w:rsidRPr="003E21D8">
        <w:rPr>
          <w:color w:val="000000" w:themeColor="text1"/>
          <w:sz w:val="22"/>
          <w:szCs w:val="22"/>
        </w:rPr>
        <w:t>- назначает руководителя муниципального предприятия и заключает с ним трудовой договор.</w:t>
      </w:r>
    </w:p>
    <w:p w:rsidR="003E21D8" w:rsidRPr="003E21D8" w:rsidRDefault="003E21D8" w:rsidP="003E21D8">
      <w:pPr>
        <w:ind w:left="-993" w:right="-428" w:firstLine="284"/>
        <w:jc w:val="both"/>
        <w:rPr>
          <w:color w:val="000000" w:themeColor="text1"/>
          <w:sz w:val="22"/>
          <w:szCs w:val="22"/>
        </w:rPr>
      </w:pPr>
    </w:p>
    <w:p w:rsidR="003E21D8" w:rsidRPr="003E21D8" w:rsidRDefault="003E21D8" w:rsidP="003E21D8">
      <w:pPr>
        <w:pStyle w:val="1"/>
        <w:ind w:left="-993" w:right="-428" w:firstLine="284"/>
        <w:rPr>
          <w:rFonts w:eastAsiaTheme="minorEastAsia"/>
          <w:color w:val="000000" w:themeColor="text1"/>
          <w:sz w:val="22"/>
          <w:szCs w:val="22"/>
        </w:rPr>
      </w:pPr>
      <w:bookmarkStart w:id="32" w:name="sub_400"/>
      <w:r w:rsidRPr="003E21D8">
        <w:rPr>
          <w:rFonts w:eastAsiaTheme="minorEastAsia"/>
          <w:color w:val="000000" w:themeColor="text1"/>
          <w:sz w:val="22"/>
          <w:szCs w:val="22"/>
        </w:rPr>
        <w:t>Ш. Заключительные положения</w:t>
      </w:r>
    </w:p>
    <w:bookmarkEnd w:id="32"/>
    <w:p w:rsidR="003E21D8" w:rsidRPr="003E21D8" w:rsidRDefault="003E21D8" w:rsidP="003E21D8">
      <w:pPr>
        <w:ind w:left="-993" w:right="-428" w:firstLine="284"/>
        <w:jc w:val="both"/>
        <w:rPr>
          <w:color w:val="000000" w:themeColor="text1"/>
          <w:sz w:val="22"/>
          <w:szCs w:val="22"/>
        </w:rPr>
      </w:pPr>
    </w:p>
    <w:p w:rsidR="003E21D8" w:rsidRPr="003E21D8" w:rsidRDefault="003E21D8" w:rsidP="003E21D8">
      <w:pPr>
        <w:ind w:left="-993" w:right="-428" w:firstLine="284"/>
        <w:jc w:val="both"/>
        <w:rPr>
          <w:color w:val="000000" w:themeColor="text1"/>
          <w:sz w:val="22"/>
          <w:szCs w:val="22"/>
        </w:rPr>
      </w:pPr>
      <w:bookmarkStart w:id="33" w:name="sub_441"/>
      <w:r w:rsidRPr="003E21D8">
        <w:rPr>
          <w:color w:val="000000" w:themeColor="text1"/>
          <w:sz w:val="22"/>
          <w:szCs w:val="22"/>
        </w:rPr>
        <w:t>3.1. Депутаты Ивантеевского районного Собрания имеют право выразить недоверие главе Ивантеевского муниципального района в случае доведения двух и более муниципальных предприятий в течение финансового года до банкротства либо невозвращения в полном объеме муниципального имущества после ликвидации муниципальных предприятий.</w:t>
      </w:r>
      <w:bookmarkEnd w:id="33"/>
    </w:p>
    <w:p w:rsidR="003E21D8" w:rsidRPr="003E21D8" w:rsidRDefault="003E21D8" w:rsidP="003E21D8">
      <w:pPr>
        <w:ind w:left="-993" w:right="-428" w:firstLine="284"/>
        <w:rPr>
          <w:sz w:val="22"/>
          <w:szCs w:val="22"/>
        </w:rPr>
      </w:pPr>
    </w:p>
    <w:p w:rsidR="00490287" w:rsidRPr="003E21D8" w:rsidRDefault="00490287" w:rsidP="003E21D8">
      <w:pPr>
        <w:ind w:left="-993" w:right="-428" w:firstLine="284"/>
        <w:rPr>
          <w:b/>
          <w:sz w:val="22"/>
          <w:szCs w:val="22"/>
        </w:rPr>
      </w:pPr>
    </w:p>
    <w:p w:rsidR="00490287" w:rsidRDefault="00490287" w:rsidP="00490287">
      <w:pPr>
        <w:rPr>
          <w:b/>
          <w:sz w:val="28"/>
          <w:szCs w:val="28"/>
        </w:rPr>
      </w:pPr>
    </w:p>
    <w:p w:rsidR="00490287" w:rsidRDefault="00490287" w:rsidP="00490287">
      <w:pPr>
        <w:rPr>
          <w:b/>
          <w:sz w:val="28"/>
          <w:szCs w:val="28"/>
        </w:rPr>
      </w:pPr>
    </w:p>
    <w:p w:rsidR="003E21D8" w:rsidRDefault="003E21D8" w:rsidP="00490287">
      <w:pPr>
        <w:rPr>
          <w:b/>
          <w:sz w:val="28"/>
          <w:szCs w:val="28"/>
        </w:rPr>
      </w:pPr>
    </w:p>
    <w:p w:rsidR="003E21D8" w:rsidRDefault="003E21D8" w:rsidP="00490287">
      <w:pPr>
        <w:rPr>
          <w:b/>
          <w:sz w:val="28"/>
          <w:szCs w:val="28"/>
        </w:rPr>
      </w:pPr>
    </w:p>
    <w:p w:rsidR="003E21D8" w:rsidRDefault="003E21D8" w:rsidP="00490287">
      <w:pPr>
        <w:rPr>
          <w:b/>
          <w:sz w:val="28"/>
          <w:szCs w:val="28"/>
        </w:rPr>
      </w:pPr>
    </w:p>
    <w:p w:rsidR="003E21D8" w:rsidRDefault="003E21D8" w:rsidP="00490287">
      <w:pPr>
        <w:rPr>
          <w:b/>
          <w:sz w:val="28"/>
          <w:szCs w:val="28"/>
        </w:rPr>
      </w:pPr>
    </w:p>
    <w:p w:rsidR="003E21D8" w:rsidRDefault="003E21D8" w:rsidP="00490287">
      <w:pPr>
        <w:rPr>
          <w:b/>
          <w:sz w:val="28"/>
          <w:szCs w:val="28"/>
        </w:rPr>
      </w:pPr>
    </w:p>
    <w:p w:rsidR="003E21D8" w:rsidRDefault="003E21D8" w:rsidP="00490287">
      <w:pPr>
        <w:rPr>
          <w:b/>
          <w:sz w:val="28"/>
          <w:szCs w:val="28"/>
        </w:rPr>
      </w:pPr>
    </w:p>
    <w:p w:rsidR="00F21759" w:rsidRPr="0019492B" w:rsidRDefault="00F21759" w:rsidP="00642CC1">
      <w:pPr>
        <w:jc w:val="both"/>
        <w:rPr>
          <w:sz w:val="22"/>
          <w:szCs w:val="22"/>
          <w:shd w:val="clear" w:color="auto" w:fill="FFFFFF"/>
        </w:rPr>
      </w:pPr>
    </w:p>
    <w:p w:rsidR="009020DF" w:rsidRPr="00642CC1" w:rsidRDefault="009020DF" w:rsidP="009020DF">
      <w:pPr>
        <w:jc w:val="both"/>
        <w:rPr>
          <w:sz w:val="20"/>
          <w:szCs w:val="20"/>
          <w:shd w:val="clear" w:color="auto" w:fill="FFFFFF"/>
        </w:rPr>
      </w:pPr>
      <w:r w:rsidRPr="00642CC1">
        <w:rPr>
          <w:sz w:val="20"/>
          <w:szCs w:val="20"/>
          <w:shd w:val="clear" w:color="auto" w:fill="FFFFFF"/>
        </w:rPr>
        <w:t>Учредитель располагается по адресу: 413950, Саратовская область, с. Ивантеевка, ул. Советская, д.14</w:t>
      </w:r>
    </w:p>
    <w:p w:rsidR="009020DF" w:rsidRPr="00642CC1" w:rsidRDefault="009020DF" w:rsidP="009020DF">
      <w:pPr>
        <w:jc w:val="both"/>
        <w:rPr>
          <w:sz w:val="20"/>
          <w:szCs w:val="20"/>
          <w:shd w:val="clear" w:color="auto" w:fill="FFFFFF"/>
        </w:rPr>
      </w:pPr>
    </w:p>
    <w:p w:rsidR="009020DF" w:rsidRPr="00642CC1" w:rsidRDefault="009020DF" w:rsidP="009020DF">
      <w:pPr>
        <w:jc w:val="both"/>
        <w:rPr>
          <w:sz w:val="20"/>
          <w:szCs w:val="20"/>
          <w:shd w:val="clear" w:color="auto" w:fill="FFFFFF"/>
        </w:rPr>
      </w:pPr>
      <w:r w:rsidRPr="00642CC1">
        <w:rPr>
          <w:sz w:val="20"/>
          <w:szCs w:val="20"/>
          <w:shd w:val="clear" w:color="auto" w:fill="FFFFFF"/>
        </w:rPr>
        <w:t>Тираж Бюллетеня: 50 экземпляров.</w:t>
      </w:r>
      <w:r w:rsidRPr="00642CC1">
        <w:rPr>
          <w:sz w:val="20"/>
          <w:szCs w:val="20"/>
        </w:rPr>
        <w:t xml:space="preserve"> Бесплатно;</w:t>
      </w:r>
    </w:p>
    <w:p w:rsidR="009020DF" w:rsidRPr="00642CC1" w:rsidRDefault="009020DF" w:rsidP="009020DF">
      <w:pPr>
        <w:jc w:val="both"/>
        <w:rPr>
          <w:sz w:val="20"/>
          <w:szCs w:val="20"/>
        </w:rPr>
      </w:pPr>
      <w:r w:rsidRPr="00642CC1">
        <w:rPr>
          <w:sz w:val="20"/>
          <w:szCs w:val="20"/>
        </w:rPr>
        <w:t>Главный редактор: Басов В.В.</w:t>
      </w:r>
    </w:p>
    <w:p w:rsidR="009020DF" w:rsidRPr="00642CC1" w:rsidRDefault="009020DF" w:rsidP="009020DF">
      <w:pPr>
        <w:jc w:val="both"/>
        <w:rPr>
          <w:sz w:val="20"/>
          <w:szCs w:val="20"/>
          <w:shd w:val="clear" w:color="auto" w:fill="FFFFFF"/>
        </w:rPr>
      </w:pPr>
      <w:r w:rsidRPr="00642CC1">
        <w:rPr>
          <w:sz w:val="20"/>
          <w:szCs w:val="20"/>
        </w:rPr>
        <w:t xml:space="preserve">Адреса издателя: </w:t>
      </w:r>
      <w:r w:rsidRPr="00642CC1">
        <w:rPr>
          <w:sz w:val="20"/>
          <w:szCs w:val="20"/>
          <w:shd w:val="clear" w:color="auto" w:fill="FFFFFF"/>
        </w:rPr>
        <w:t>413950, Саратовская область, с. Ивантеевка, ул. Советская, д.14, тел. 5-16-41</w:t>
      </w:r>
    </w:p>
    <w:p w:rsidR="009020DF" w:rsidRPr="00642CC1" w:rsidRDefault="009020DF" w:rsidP="009020DF">
      <w:pPr>
        <w:jc w:val="both"/>
        <w:rPr>
          <w:sz w:val="20"/>
          <w:szCs w:val="20"/>
          <w:shd w:val="clear" w:color="auto" w:fill="FFFFFF"/>
        </w:rPr>
      </w:pPr>
      <w:r w:rsidRPr="00642CC1">
        <w:rPr>
          <w:sz w:val="20"/>
          <w:szCs w:val="20"/>
          <w:shd w:val="clear" w:color="auto" w:fill="FFFFFF"/>
        </w:rPr>
        <w:t xml:space="preserve">Электронный адрес: </w:t>
      </w:r>
      <w:r w:rsidRPr="00642CC1">
        <w:rPr>
          <w:sz w:val="20"/>
          <w:szCs w:val="20"/>
          <w:shd w:val="clear" w:color="auto" w:fill="FFFFFF"/>
          <w:lang w:val="en-US"/>
        </w:rPr>
        <w:t>iva</w:t>
      </w:r>
      <w:r w:rsidRPr="00642CC1">
        <w:rPr>
          <w:sz w:val="20"/>
          <w:szCs w:val="20"/>
          <w:shd w:val="clear" w:color="auto" w:fill="FFFFFF"/>
        </w:rPr>
        <w:t>_</w:t>
      </w:r>
      <w:r w:rsidRPr="00642CC1">
        <w:rPr>
          <w:sz w:val="20"/>
          <w:szCs w:val="20"/>
          <w:shd w:val="clear" w:color="auto" w:fill="FFFFFF"/>
          <w:lang w:val="en-US"/>
        </w:rPr>
        <w:t>omo</w:t>
      </w:r>
      <w:r w:rsidRPr="00642CC1">
        <w:rPr>
          <w:sz w:val="20"/>
          <w:szCs w:val="20"/>
          <w:shd w:val="clear" w:color="auto" w:fill="FFFFFF"/>
        </w:rPr>
        <w:t>@</w:t>
      </w:r>
      <w:r w:rsidRPr="00642CC1">
        <w:rPr>
          <w:sz w:val="20"/>
          <w:szCs w:val="20"/>
          <w:shd w:val="clear" w:color="auto" w:fill="FFFFFF"/>
          <w:lang w:val="en-US"/>
        </w:rPr>
        <w:t>rambler</w:t>
      </w:r>
      <w:r w:rsidRPr="00642CC1">
        <w:rPr>
          <w:sz w:val="20"/>
          <w:szCs w:val="20"/>
          <w:shd w:val="clear" w:color="auto" w:fill="FFFFFF"/>
        </w:rPr>
        <w:t>.</w:t>
      </w:r>
      <w:r w:rsidRPr="00642CC1">
        <w:rPr>
          <w:sz w:val="20"/>
          <w:szCs w:val="20"/>
          <w:shd w:val="clear" w:color="auto" w:fill="FFFFFF"/>
          <w:lang w:val="en-US"/>
        </w:rPr>
        <w:t>ru</w:t>
      </w:r>
    </w:p>
    <w:p w:rsidR="009020DF" w:rsidRPr="00642CC1" w:rsidRDefault="009020DF" w:rsidP="009020DF">
      <w:pPr>
        <w:jc w:val="both"/>
        <w:rPr>
          <w:sz w:val="20"/>
          <w:szCs w:val="20"/>
        </w:rPr>
      </w:pPr>
      <w:r w:rsidRPr="00642CC1">
        <w:rPr>
          <w:sz w:val="20"/>
          <w:szCs w:val="20"/>
        </w:rPr>
        <w:t>Официальный сайт</w:t>
      </w:r>
      <w:r w:rsidRPr="00642CC1">
        <w:rPr>
          <w:bCs/>
          <w:sz w:val="20"/>
          <w:szCs w:val="20"/>
        </w:rPr>
        <w:t xml:space="preserve"> </w:t>
      </w:r>
      <w:r w:rsidRPr="00642CC1">
        <w:rPr>
          <w:bCs/>
          <w:sz w:val="20"/>
          <w:szCs w:val="20"/>
          <w:lang w:val="en-US"/>
        </w:rPr>
        <w:t>ivanteevka</w:t>
      </w:r>
      <w:r w:rsidRPr="00642CC1">
        <w:rPr>
          <w:bCs/>
          <w:sz w:val="20"/>
          <w:szCs w:val="20"/>
        </w:rPr>
        <w:t>.</w:t>
      </w:r>
      <w:r w:rsidRPr="00642CC1">
        <w:rPr>
          <w:bCs/>
          <w:sz w:val="20"/>
          <w:szCs w:val="20"/>
          <w:lang w:val="en-US"/>
        </w:rPr>
        <w:t>sarmo</w:t>
      </w:r>
      <w:r w:rsidRPr="00642CC1">
        <w:rPr>
          <w:bCs/>
          <w:sz w:val="20"/>
          <w:szCs w:val="20"/>
        </w:rPr>
        <w:t>.</w:t>
      </w:r>
      <w:r w:rsidRPr="00642CC1">
        <w:rPr>
          <w:bCs/>
          <w:sz w:val="20"/>
          <w:szCs w:val="20"/>
          <w:lang w:val="en-US"/>
        </w:rPr>
        <w:t>ru</w:t>
      </w:r>
      <w:r w:rsidRPr="00642CC1">
        <w:rPr>
          <w:bCs/>
          <w:sz w:val="20"/>
          <w:szCs w:val="20"/>
        </w:rPr>
        <w:t xml:space="preserve">  </w:t>
      </w:r>
    </w:p>
    <w:sectPr w:rsidR="009020DF" w:rsidRPr="00642CC1" w:rsidSect="00DE6FE1">
      <w:footerReference w:type="default" r:id="rId17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5A" w:rsidRDefault="0010165A" w:rsidP="00BA38AE">
      <w:r>
        <w:separator/>
      </w:r>
    </w:p>
  </w:endnote>
  <w:endnote w:type="continuationSeparator" w:id="0">
    <w:p w:rsidR="0010165A" w:rsidRDefault="0010165A" w:rsidP="00BA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673705"/>
      <w:docPartObj>
        <w:docPartGallery w:val="Page Numbers (Bottom of Page)"/>
        <w:docPartUnique/>
      </w:docPartObj>
    </w:sdtPr>
    <w:sdtContent>
      <w:p w:rsidR="00515500" w:rsidRDefault="0051550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1D8">
          <w:rPr>
            <w:noProof/>
          </w:rPr>
          <w:t>1</w:t>
        </w:r>
        <w:r>
          <w:fldChar w:fldCharType="end"/>
        </w:r>
      </w:p>
    </w:sdtContent>
  </w:sdt>
  <w:p w:rsidR="00515500" w:rsidRDefault="0051550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5A" w:rsidRDefault="0010165A" w:rsidP="00BA38AE">
      <w:r>
        <w:separator/>
      </w:r>
    </w:p>
  </w:footnote>
  <w:footnote w:type="continuationSeparator" w:id="0">
    <w:p w:rsidR="0010165A" w:rsidRDefault="0010165A" w:rsidP="00BA3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E62"/>
    <w:multiLevelType w:val="multilevel"/>
    <w:tmpl w:val="556EE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3278FE"/>
    <w:multiLevelType w:val="multilevel"/>
    <w:tmpl w:val="DF4A9B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>
    <w:nsid w:val="5C5D2F3B"/>
    <w:multiLevelType w:val="hybridMultilevel"/>
    <w:tmpl w:val="785E0A0E"/>
    <w:lvl w:ilvl="0" w:tplc="CD1E850A">
      <w:start w:val="1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">
    <w:nsid w:val="6C122CC3"/>
    <w:multiLevelType w:val="hybridMultilevel"/>
    <w:tmpl w:val="BF4A2BE0"/>
    <w:lvl w:ilvl="0" w:tplc="F47CEBA6">
      <w:start w:val="1"/>
      <w:numFmt w:val="decimal"/>
      <w:lvlText w:val="%1)"/>
      <w:lvlJc w:val="left"/>
      <w:pPr>
        <w:ind w:left="183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6EF8773A"/>
    <w:multiLevelType w:val="multilevel"/>
    <w:tmpl w:val="7C8A27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A8"/>
    <w:rsid w:val="000137E8"/>
    <w:rsid w:val="000408C9"/>
    <w:rsid w:val="00075D63"/>
    <w:rsid w:val="000E5894"/>
    <w:rsid w:val="0010165A"/>
    <w:rsid w:val="001346F2"/>
    <w:rsid w:val="0019492B"/>
    <w:rsid w:val="001C3843"/>
    <w:rsid w:val="002B5C2B"/>
    <w:rsid w:val="003E21D8"/>
    <w:rsid w:val="00423041"/>
    <w:rsid w:val="00463294"/>
    <w:rsid w:val="00490287"/>
    <w:rsid w:val="00515500"/>
    <w:rsid w:val="00547F79"/>
    <w:rsid w:val="005D68B1"/>
    <w:rsid w:val="00620A09"/>
    <w:rsid w:val="00642CC1"/>
    <w:rsid w:val="006455F9"/>
    <w:rsid w:val="007A3E8B"/>
    <w:rsid w:val="007D23A8"/>
    <w:rsid w:val="008A45AC"/>
    <w:rsid w:val="009020DF"/>
    <w:rsid w:val="00A8062A"/>
    <w:rsid w:val="00B24833"/>
    <w:rsid w:val="00BA38AE"/>
    <w:rsid w:val="00D82FDD"/>
    <w:rsid w:val="00DE6FE1"/>
    <w:rsid w:val="00EA3142"/>
    <w:rsid w:val="00F21759"/>
    <w:rsid w:val="00F5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A3142"/>
    <w:pPr>
      <w:keepNext/>
      <w:suppressAutoHyphens w:val="0"/>
      <w:jc w:val="center"/>
      <w:outlineLvl w:val="0"/>
    </w:pPr>
    <w:rPr>
      <w:b/>
      <w:color w:val="auto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A3142"/>
    <w:pPr>
      <w:keepNext/>
      <w:suppressAutoHyphens w:val="0"/>
      <w:outlineLvl w:val="3"/>
    </w:pPr>
    <w:rPr>
      <w:b/>
      <w:color w:val="auto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31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uiPriority w:val="99"/>
    <w:semiHidden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1">
    <w:name w:val="Body Text 2"/>
    <w:basedOn w:val="a"/>
    <w:link w:val="22"/>
    <w:uiPriority w:val="99"/>
    <w:unhideWhenUsed/>
    <w:rsid w:val="00075D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8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customStyle="1" w:styleId="Oaenoaieoiaioa">
    <w:name w:val="Oaeno aieoiaioa"/>
    <w:basedOn w:val="a"/>
    <w:rsid w:val="00EA3142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color w:val="auto"/>
      <w:sz w:val="28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EA3142"/>
    <w:pPr>
      <w:widowControl w:val="0"/>
      <w:suppressAutoHyphens w:val="0"/>
      <w:jc w:val="both"/>
    </w:pPr>
    <w:rPr>
      <w:rFonts w:ascii="Courier New" w:hAnsi="Courier New"/>
      <w:color w:val="auto"/>
      <w:sz w:val="20"/>
      <w:szCs w:val="20"/>
      <w:lang w:eastAsia="ru-RU"/>
    </w:rPr>
  </w:style>
  <w:style w:type="paragraph" w:customStyle="1" w:styleId="11">
    <w:name w:val="Обычный1"/>
    <w:rsid w:val="00EA314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Подпись к картинке"/>
    <w:basedOn w:val="a"/>
    <w:rsid w:val="00A8062A"/>
    <w:pPr>
      <w:widowControl w:val="0"/>
      <w:shd w:val="clear" w:color="auto" w:fill="FFFFFF"/>
      <w:autoSpaceDN w:val="0"/>
      <w:spacing w:line="322" w:lineRule="exact"/>
      <w:jc w:val="both"/>
      <w:textAlignment w:val="baseline"/>
    </w:pPr>
    <w:rPr>
      <w:color w:val="auto"/>
      <w:kern w:val="3"/>
      <w:sz w:val="26"/>
      <w:szCs w:val="26"/>
      <w:lang w:val="de-DE" w:eastAsia="ja-JP" w:bidi="fa-IR"/>
    </w:rPr>
  </w:style>
  <w:style w:type="paragraph" w:customStyle="1" w:styleId="23">
    <w:name w:val="Подпись к картинке (2)"/>
    <w:basedOn w:val="a"/>
    <w:rsid w:val="00A8062A"/>
    <w:pPr>
      <w:widowControl w:val="0"/>
      <w:shd w:val="clear" w:color="auto" w:fill="FFFFFF"/>
      <w:autoSpaceDN w:val="0"/>
      <w:spacing w:line="322" w:lineRule="exact"/>
      <w:textAlignment w:val="baseline"/>
    </w:pPr>
    <w:rPr>
      <w:b/>
      <w:bCs/>
      <w:color w:val="auto"/>
      <w:spacing w:val="-20"/>
      <w:kern w:val="3"/>
      <w:sz w:val="31"/>
      <w:szCs w:val="31"/>
      <w:lang w:val="de-DE" w:eastAsia="ja-JP" w:bidi="fa-IR"/>
    </w:rPr>
  </w:style>
  <w:style w:type="character" w:styleId="ab">
    <w:name w:val="Hyperlink"/>
    <w:uiPriority w:val="99"/>
    <w:unhideWhenUsed/>
    <w:rsid w:val="00A8062A"/>
    <w:rPr>
      <w:color w:val="0563C1"/>
      <w:u w:val="single"/>
    </w:rPr>
  </w:style>
  <w:style w:type="paragraph" w:styleId="ac">
    <w:name w:val="header"/>
    <w:basedOn w:val="a"/>
    <w:link w:val="ad"/>
    <w:uiPriority w:val="99"/>
    <w:unhideWhenUsed/>
    <w:rsid w:val="00BA38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BA38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0">
    <w:name w:val="Normal (Web)"/>
    <w:basedOn w:val="a"/>
    <w:uiPriority w:val="99"/>
    <w:semiHidden/>
    <w:unhideWhenUsed/>
    <w:qFormat/>
    <w:rsid w:val="006455F9"/>
    <w:pPr>
      <w:suppressAutoHyphens w:val="0"/>
      <w:spacing w:beforeAutospacing="1" w:after="200" w:afterAutospacing="1"/>
    </w:pPr>
    <w:rPr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47F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7F79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af3">
    <w:name w:val="Гипертекстовая ссылка"/>
    <w:basedOn w:val="a0"/>
    <w:uiPriority w:val="99"/>
    <w:rsid w:val="003E21D8"/>
    <w:rPr>
      <w:b/>
      <w:bCs/>
      <w:color w:val="008000"/>
    </w:rPr>
  </w:style>
  <w:style w:type="character" w:customStyle="1" w:styleId="af4">
    <w:name w:val="Цветовое выделение"/>
    <w:uiPriority w:val="99"/>
    <w:rsid w:val="003E21D8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A3142"/>
    <w:pPr>
      <w:keepNext/>
      <w:suppressAutoHyphens w:val="0"/>
      <w:jc w:val="center"/>
      <w:outlineLvl w:val="0"/>
    </w:pPr>
    <w:rPr>
      <w:b/>
      <w:color w:val="auto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A3142"/>
    <w:pPr>
      <w:keepNext/>
      <w:suppressAutoHyphens w:val="0"/>
      <w:outlineLvl w:val="3"/>
    </w:pPr>
    <w:rPr>
      <w:b/>
      <w:color w:val="auto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31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uiPriority w:val="99"/>
    <w:semiHidden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1">
    <w:name w:val="Body Text 2"/>
    <w:basedOn w:val="a"/>
    <w:link w:val="22"/>
    <w:uiPriority w:val="99"/>
    <w:unhideWhenUsed/>
    <w:rsid w:val="00075D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8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customStyle="1" w:styleId="Oaenoaieoiaioa">
    <w:name w:val="Oaeno aieoiaioa"/>
    <w:basedOn w:val="a"/>
    <w:rsid w:val="00EA3142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color w:val="auto"/>
      <w:sz w:val="28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EA3142"/>
    <w:pPr>
      <w:widowControl w:val="0"/>
      <w:suppressAutoHyphens w:val="0"/>
      <w:jc w:val="both"/>
    </w:pPr>
    <w:rPr>
      <w:rFonts w:ascii="Courier New" w:hAnsi="Courier New"/>
      <w:color w:val="auto"/>
      <w:sz w:val="20"/>
      <w:szCs w:val="20"/>
      <w:lang w:eastAsia="ru-RU"/>
    </w:rPr>
  </w:style>
  <w:style w:type="paragraph" w:customStyle="1" w:styleId="11">
    <w:name w:val="Обычный1"/>
    <w:rsid w:val="00EA314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Подпись к картинке"/>
    <w:basedOn w:val="a"/>
    <w:rsid w:val="00A8062A"/>
    <w:pPr>
      <w:widowControl w:val="0"/>
      <w:shd w:val="clear" w:color="auto" w:fill="FFFFFF"/>
      <w:autoSpaceDN w:val="0"/>
      <w:spacing w:line="322" w:lineRule="exact"/>
      <w:jc w:val="both"/>
      <w:textAlignment w:val="baseline"/>
    </w:pPr>
    <w:rPr>
      <w:color w:val="auto"/>
      <w:kern w:val="3"/>
      <w:sz w:val="26"/>
      <w:szCs w:val="26"/>
      <w:lang w:val="de-DE" w:eastAsia="ja-JP" w:bidi="fa-IR"/>
    </w:rPr>
  </w:style>
  <w:style w:type="paragraph" w:customStyle="1" w:styleId="23">
    <w:name w:val="Подпись к картинке (2)"/>
    <w:basedOn w:val="a"/>
    <w:rsid w:val="00A8062A"/>
    <w:pPr>
      <w:widowControl w:val="0"/>
      <w:shd w:val="clear" w:color="auto" w:fill="FFFFFF"/>
      <w:autoSpaceDN w:val="0"/>
      <w:spacing w:line="322" w:lineRule="exact"/>
      <w:textAlignment w:val="baseline"/>
    </w:pPr>
    <w:rPr>
      <w:b/>
      <w:bCs/>
      <w:color w:val="auto"/>
      <w:spacing w:val="-20"/>
      <w:kern w:val="3"/>
      <w:sz w:val="31"/>
      <w:szCs w:val="31"/>
      <w:lang w:val="de-DE" w:eastAsia="ja-JP" w:bidi="fa-IR"/>
    </w:rPr>
  </w:style>
  <w:style w:type="character" w:styleId="ab">
    <w:name w:val="Hyperlink"/>
    <w:uiPriority w:val="99"/>
    <w:unhideWhenUsed/>
    <w:rsid w:val="00A8062A"/>
    <w:rPr>
      <w:color w:val="0563C1"/>
      <w:u w:val="single"/>
    </w:rPr>
  </w:style>
  <w:style w:type="paragraph" w:styleId="ac">
    <w:name w:val="header"/>
    <w:basedOn w:val="a"/>
    <w:link w:val="ad"/>
    <w:uiPriority w:val="99"/>
    <w:unhideWhenUsed/>
    <w:rsid w:val="00BA38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BA38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0">
    <w:name w:val="Normal (Web)"/>
    <w:basedOn w:val="a"/>
    <w:uiPriority w:val="99"/>
    <w:semiHidden/>
    <w:unhideWhenUsed/>
    <w:qFormat/>
    <w:rsid w:val="006455F9"/>
    <w:pPr>
      <w:suppressAutoHyphens w:val="0"/>
      <w:spacing w:beforeAutospacing="1" w:after="200" w:afterAutospacing="1"/>
    </w:pPr>
    <w:rPr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47F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7F79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af3">
    <w:name w:val="Гипертекстовая ссылка"/>
    <w:basedOn w:val="a0"/>
    <w:uiPriority w:val="99"/>
    <w:rsid w:val="003E21D8"/>
    <w:rPr>
      <w:b/>
      <w:bCs/>
      <w:color w:val="008000"/>
    </w:rPr>
  </w:style>
  <w:style w:type="character" w:customStyle="1" w:styleId="af4">
    <w:name w:val="Цветовое выделение"/>
    <w:uiPriority w:val="99"/>
    <w:rsid w:val="003E21D8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64072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003000.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9468485.6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User\&#1056;&#1072;&#1073;&#1086;&#1095;&#1080;&#1081;%20&#1089;&#1090;&#1086;&#1083;\&#1052;&#1072;&#1088;&#1080;&#1085;&#1072;\2012\27%20&#1079;&#1072;&#1089;&#1077;&#1076;\&#1087;&#1088;&#1086;&#1077;&#1082;&#1090;%20&#1088;&#1077;&#1096;&#1077;&#1085;&#1080;&#1103;%20&#1084;&#1091;&#1085;%20&#1087;&#1088;&#1077;&#1076;&#1087;&#1088;&#1080;&#1103;&#1090;&#1080;&#1103;..docx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28965.0" TargetMode="External"/><Relationship Id="rId10" Type="http://schemas.openxmlformats.org/officeDocument/2006/relationships/hyperlink" Target="garantF1://90157.20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32EDF-9E26-4BCF-8708-B52560B1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16789</Words>
  <Characters>95702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Iva_raysobr</cp:lastModifiedBy>
  <cp:revision>22</cp:revision>
  <dcterms:created xsi:type="dcterms:W3CDTF">2019-05-06T11:30:00Z</dcterms:created>
  <dcterms:modified xsi:type="dcterms:W3CDTF">2020-07-20T09:45:00Z</dcterms:modified>
</cp:coreProperties>
</file>