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3E" w:rsidRPr="00972527" w:rsidRDefault="009B5A3E" w:rsidP="009B5A3E">
      <w:pPr>
        <w:contextualSpacing/>
        <w:jc w:val="center"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АДМИНИСТРАЦИЯ</w:t>
      </w:r>
    </w:p>
    <w:p w:rsidR="009B5A3E" w:rsidRPr="00972527" w:rsidRDefault="00B30DB8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972527">
        <w:rPr>
          <w:b/>
          <w:bCs/>
          <w:sz w:val="28"/>
          <w:szCs w:val="28"/>
        </w:rPr>
        <w:t>ЯБЛОНОВО-ГАЙСКОГО</w:t>
      </w:r>
      <w:r w:rsidR="009B5A3E" w:rsidRPr="00972527">
        <w:rPr>
          <w:b/>
          <w:bCs/>
          <w:sz w:val="28"/>
          <w:szCs w:val="28"/>
        </w:rPr>
        <w:t xml:space="preserve">  МУНИЦИПАЛЬНОГО ОБРАЗОВАНИЯ </w:t>
      </w:r>
      <w:r w:rsidR="009B5A3E" w:rsidRPr="00972527"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9B5A3E" w:rsidRPr="00972527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  <w:r w:rsidRPr="00972527">
        <w:rPr>
          <w:b/>
          <w:bCs/>
          <w:spacing w:val="20"/>
          <w:sz w:val="28"/>
          <w:szCs w:val="28"/>
        </w:rPr>
        <w:t>ПОСТАНОВЛЕНИЕ №</w:t>
      </w:r>
      <w:r w:rsidR="00800E3E">
        <w:rPr>
          <w:b/>
          <w:bCs/>
          <w:spacing w:val="20"/>
          <w:sz w:val="28"/>
          <w:szCs w:val="28"/>
        </w:rPr>
        <w:t xml:space="preserve"> 65</w:t>
      </w:r>
      <w:r w:rsidRPr="00972527">
        <w:rPr>
          <w:b/>
          <w:bCs/>
          <w:spacing w:val="20"/>
          <w:sz w:val="28"/>
          <w:szCs w:val="28"/>
        </w:rPr>
        <w:t xml:space="preserve"> </w:t>
      </w:r>
    </w:p>
    <w:p w:rsidR="00B30DB8" w:rsidRPr="00972527" w:rsidRDefault="00B30DB8" w:rsidP="009B5A3E">
      <w:pPr>
        <w:contextualSpacing/>
        <w:jc w:val="center"/>
        <w:rPr>
          <w:b/>
          <w:bCs/>
          <w:spacing w:val="20"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sz w:val="28"/>
          <w:szCs w:val="28"/>
        </w:rPr>
      </w:pPr>
      <w:r w:rsidRPr="00972527">
        <w:rPr>
          <w:sz w:val="28"/>
          <w:szCs w:val="28"/>
        </w:rPr>
        <w:t xml:space="preserve">от </w:t>
      </w:r>
      <w:r w:rsidR="003F3129" w:rsidRPr="00972527">
        <w:rPr>
          <w:sz w:val="28"/>
          <w:szCs w:val="28"/>
        </w:rPr>
        <w:t xml:space="preserve"> </w:t>
      </w:r>
      <w:r w:rsidR="00A2584E">
        <w:rPr>
          <w:sz w:val="28"/>
          <w:szCs w:val="28"/>
        </w:rPr>
        <w:t>29.11.2021</w:t>
      </w:r>
      <w:r w:rsidRPr="00972527">
        <w:rPr>
          <w:sz w:val="28"/>
          <w:szCs w:val="28"/>
        </w:rPr>
        <w:t xml:space="preserve"> года                                             </w:t>
      </w:r>
      <w:r w:rsidR="00B30DB8" w:rsidRPr="00972527">
        <w:rPr>
          <w:sz w:val="28"/>
          <w:szCs w:val="28"/>
        </w:rPr>
        <w:t xml:space="preserve">                        с. Яблоновый Гай</w:t>
      </w:r>
    </w:p>
    <w:p w:rsidR="009B5A3E" w:rsidRPr="00972527" w:rsidRDefault="009B5A3E" w:rsidP="009B5A3E">
      <w:pPr>
        <w:contextualSpacing/>
        <w:jc w:val="center"/>
        <w:rPr>
          <w:b/>
          <w:bCs/>
          <w:sz w:val="28"/>
          <w:szCs w:val="28"/>
        </w:rPr>
      </w:pPr>
    </w:p>
    <w:p w:rsidR="00B67AAB" w:rsidRPr="00972527" w:rsidRDefault="00B67AAB" w:rsidP="00B67AA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AAB" w:rsidRPr="00972527" w:rsidRDefault="000C6D61" w:rsidP="00B67AAB">
      <w:pPr>
        <w:contextualSpacing/>
        <w:rPr>
          <w:b/>
          <w:sz w:val="28"/>
          <w:szCs w:val="28"/>
        </w:rPr>
      </w:pPr>
      <w:r w:rsidRPr="00972527">
        <w:rPr>
          <w:b/>
          <w:sz w:val="28"/>
          <w:szCs w:val="28"/>
        </w:rPr>
        <w:t xml:space="preserve"> </w:t>
      </w:r>
      <w:r w:rsidR="00B67AAB" w:rsidRPr="00972527">
        <w:rPr>
          <w:b/>
          <w:sz w:val="28"/>
          <w:szCs w:val="28"/>
        </w:rPr>
        <w:t xml:space="preserve">«Об утверждении методики прогнозирования </w:t>
      </w:r>
    </w:p>
    <w:p w:rsidR="00B67AAB" w:rsidRPr="00972527" w:rsidRDefault="00B67AAB" w:rsidP="00B67AAB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поступлений доходов в бюджет</w:t>
      </w:r>
    </w:p>
    <w:p w:rsidR="00B67AAB" w:rsidRPr="00972527" w:rsidRDefault="00B67AAB" w:rsidP="00800E3E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 xml:space="preserve"> </w:t>
      </w:r>
      <w:r w:rsidR="00B30DB8" w:rsidRPr="00972527">
        <w:rPr>
          <w:b/>
          <w:bCs/>
          <w:sz w:val="28"/>
          <w:szCs w:val="28"/>
        </w:rPr>
        <w:t>Яблоново-Гайского</w:t>
      </w:r>
      <w:r w:rsidRPr="00972527">
        <w:rPr>
          <w:b/>
          <w:bCs/>
          <w:sz w:val="28"/>
          <w:szCs w:val="28"/>
        </w:rPr>
        <w:t xml:space="preserve"> муниципального образования»</w:t>
      </w:r>
    </w:p>
    <w:p w:rsidR="009B5A3E" w:rsidRPr="00972527" w:rsidRDefault="009B5A3E" w:rsidP="009B5A3E">
      <w:pPr>
        <w:pStyle w:val="s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9B5A3E" w:rsidRPr="00972527" w:rsidRDefault="009B5A3E" w:rsidP="009B5A3E">
      <w:pPr>
        <w:contextualSpacing/>
        <w:jc w:val="center"/>
        <w:rPr>
          <w:sz w:val="28"/>
          <w:szCs w:val="28"/>
        </w:rPr>
      </w:pPr>
    </w:p>
    <w:p w:rsidR="009B5A3E" w:rsidRPr="00800E3E" w:rsidRDefault="009B5A3E" w:rsidP="00B14E08">
      <w:pPr>
        <w:contextualSpacing/>
        <w:jc w:val="both"/>
        <w:rPr>
          <w:color w:val="000000" w:themeColor="text1"/>
          <w:sz w:val="28"/>
          <w:szCs w:val="28"/>
        </w:rPr>
      </w:pPr>
      <w:r w:rsidRPr="00800E3E">
        <w:rPr>
          <w:color w:val="000000" w:themeColor="text1"/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501974" w:rsidRPr="00800E3E">
        <w:rPr>
          <w:color w:val="000000" w:themeColor="text1"/>
          <w:sz w:val="28"/>
          <w:szCs w:val="28"/>
        </w:rPr>
        <w:t>5</w:t>
      </w:r>
      <w:r w:rsidRPr="00800E3E">
        <w:rPr>
          <w:color w:val="000000" w:themeColor="text1"/>
          <w:sz w:val="28"/>
          <w:szCs w:val="28"/>
        </w:rPr>
        <w:t xml:space="preserve"> постановления </w:t>
      </w:r>
      <w:proofErr w:type="gramStart"/>
      <w:r w:rsidRPr="00800E3E">
        <w:rPr>
          <w:color w:val="000000" w:themeColor="text1"/>
          <w:sz w:val="28"/>
          <w:szCs w:val="28"/>
        </w:rPr>
        <w:t>Правительства  Российской</w:t>
      </w:r>
      <w:proofErr w:type="gramEnd"/>
      <w:r w:rsidRPr="00800E3E">
        <w:rPr>
          <w:color w:val="000000" w:themeColor="text1"/>
          <w:sz w:val="28"/>
          <w:szCs w:val="28"/>
        </w:rPr>
        <w:t xml:space="preserve"> Федерации  от 23 июня 2016</w:t>
      </w:r>
      <w:r w:rsidR="005369F1" w:rsidRPr="00800E3E">
        <w:rPr>
          <w:color w:val="000000" w:themeColor="text1"/>
          <w:sz w:val="28"/>
          <w:szCs w:val="28"/>
        </w:rPr>
        <w:t xml:space="preserve"> </w:t>
      </w:r>
      <w:r w:rsidRPr="00800E3E">
        <w:rPr>
          <w:color w:val="000000" w:themeColor="text1"/>
          <w:sz w:val="28"/>
          <w:szCs w:val="28"/>
        </w:rPr>
        <w:t>года № 574</w:t>
      </w:r>
      <w:r w:rsidR="005369F1" w:rsidRPr="00800E3E">
        <w:rPr>
          <w:color w:val="000000" w:themeColor="text1"/>
          <w:sz w:val="28"/>
          <w:szCs w:val="28"/>
        </w:rPr>
        <w:t xml:space="preserve"> </w:t>
      </w:r>
      <w:r w:rsidRPr="00800E3E">
        <w:rPr>
          <w:color w:val="000000" w:themeColor="text1"/>
          <w:sz w:val="28"/>
          <w:szCs w:val="28"/>
        </w:rPr>
        <w:t xml:space="preserve">"Об общих требованиях к методике прогнозирования поступлений доходов в бюджетные системы Российской Федерации" администрация </w:t>
      </w:r>
      <w:r w:rsidR="00B30DB8" w:rsidRPr="00800E3E">
        <w:rPr>
          <w:color w:val="000000" w:themeColor="text1"/>
          <w:sz w:val="28"/>
          <w:szCs w:val="28"/>
        </w:rPr>
        <w:t>Яблоново-Гайского</w:t>
      </w:r>
      <w:r w:rsidRPr="00800E3E">
        <w:rPr>
          <w:color w:val="000000" w:themeColor="text1"/>
          <w:sz w:val="28"/>
          <w:szCs w:val="28"/>
        </w:rPr>
        <w:t xml:space="preserve"> муниципального образования ПОСТАНОВЛЯЕТ:</w:t>
      </w:r>
    </w:p>
    <w:p w:rsidR="000C6D61" w:rsidRPr="00800E3E" w:rsidRDefault="000C6D61" w:rsidP="000C6D61">
      <w:pPr>
        <w:jc w:val="both"/>
        <w:rPr>
          <w:sz w:val="28"/>
          <w:szCs w:val="28"/>
        </w:rPr>
      </w:pPr>
      <w:r w:rsidRPr="00800E3E">
        <w:rPr>
          <w:sz w:val="28"/>
          <w:szCs w:val="28"/>
        </w:rPr>
        <w:t>1.  Утвердить методику прогнозирования поступлений доходов в бюджет Яблоново-Гайского муниципального образования, в отношении которых администрация Яблоново-Гайского муниципального образования, осуществляет полномочия главного администратора доходов бюджета муниципального образования</w:t>
      </w:r>
      <w:r w:rsidR="00800E3E">
        <w:rPr>
          <w:sz w:val="28"/>
          <w:szCs w:val="28"/>
        </w:rPr>
        <w:t xml:space="preserve"> </w:t>
      </w:r>
      <w:proofErr w:type="gramStart"/>
      <w:r w:rsidR="00800E3E">
        <w:rPr>
          <w:sz w:val="28"/>
          <w:szCs w:val="28"/>
        </w:rPr>
        <w:t>( далее</w:t>
      </w:r>
      <w:proofErr w:type="gramEnd"/>
      <w:r w:rsidR="00800E3E">
        <w:rPr>
          <w:sz w:val="28"/>
          <w:szCs w:val="28"/>
        </w:rPr>
        <w:t>-</w:t>
      </w:r>
      <w:r w:rsidRPr="00800E3E">
        <w:rPr>
          <w:sz w:val="28"/>
          <w:szCs w:val="28"/>
        </w:rPr>
        <w:t>Методика</w:t>
      </w:r>
      <w:r w:rsidR="00800E3E">
        <w:rPr>
          <w:sz w:val="28"/>
          <w:szCs w:val="28"/>
        </w:rPr>
        <w:t>)</w:t>
      </w:r>
      <w:r w:rsidRPr="00800E3E">
        <w:rPr>
          <w:sz w:val="28"/>
          <w:szCs w:val="28"/>
        </w:rPr>
        <w:t xml:space="preserve"> ,согласно приложению к настоящему постановлению.</w:t>
      </w:r>
    </w:p>
    <w:p w:rsidR="00CC4E85" w:rsidRPr="00800E3E" w:rsidRDefault="000C6D61" w:rsidP="000C6D61">
      <w:pPr>
        <w:contextualSpacing/>
        <w:jc w:val="both"/>
        <w:rPr>
          <w:sz w:val="28"/>
          <w:szCs w:val="28"/>
        </w:rPr>
      </w:pPr>
      <w:r w:rsidRPr="00800E3E">
        <w:rPr>
          <w:sz w:val="28"/>
          <w:szCs w:val="28"/>
        </w:rPr>
        <w:t>2. Признать утратившим силу постановление администрации Яблоново-Гайского муниципального образования от 09.01.2018</w:t>
      </w:r>
      <w:r w:rsidR="00800E3E" w:rsidRPr="00800E3E">
        <w:rPr>
          <w:sz w:val="28"/>
          <w:szCs w:val="28"/>
        </w:rPr>
        <w:t xml:space="preserve"> </w:t>
      </w:r>
      <w:r w:rsidRPr="00800E3E">
        <w:rPr>
          <w:sz w:val="28"/>
          <w:szCs w:val="28"/>
        </w:rPr>
        <w:t xml:space="preserve">г.  № 6а «Об утверждении методики прогнозирования поступлений доходов в бюджет Яблоново-Гайского муниципального </w:t>
      </w:r>
      <w:proofErr w:type="gramStart"/>
      <w:r w:rsidRPr="00800E3E">
        <w:rPr>
          <w:sz w:val="28"/>
          <w:szCs w:val="28"/>
        </w:rPr>
        <w:t>образования »</w:t>
      </w:r>
      <w:proofErr w:type="gramEnd"/>
      <w:r w:rsidRPr="00800E3E">
        <w:rPr>
          <w:sz w:val="28"/>
          <w:szCs w:val="28"/>
        </w:rPr>
        <w:t xml:space="preserve"> с изменениями</w:t>
      </w:r>
      <w:r w:rsidR="00800E3E" w:rsidRPr="00800E3E">
        <w:rPr>
          <w:sz w:val="28"/>
          <w:szCs w:val="28"/>
        </w:rPr>
        <w:t xml:space="preserve"> от 25.04.2018 года № 37 а, от 24.12.2018 года № 99, от 28.12.2018 года № 105, от 15.03.2019 года № 21 а, от 26.06.2019 года № 56 а, от 27.12.2019 года № 92,от 18.02.2020 года № 11, от 27.08.2020 года № 40, от 02.03.2021 года 3 9, от 01.07</w:t>
      </w:r>
      <w:r w:rsidRPr="00800E3E">
        <w:rPr>
          <w:sz w:val="28"/>
          <w:szCs w:val="28"/>
        </w:rPr>
        <w:t>.</w:t>
      </w:r>
      <w:r w:rsidR="00800E3E" w:rsidRPr="00800E3E">
        <w:rPr>
          <w:sz w:val="28"/>
          <w:szCs w:val="28"/>
        </w:rPr>
        <w:t>2021 года № 49.</w:t>
      </w:r>
      <w:r w:rsidRPr="00800E3E">
        <w:rPr>
          <w:sz w:val="28"/>
          <w:szCs w:val="28"/>
        </w:rPr>
        <w:t xml:space="preserve">   </w:t>
      </w:r>
    </w:p>
    <w:p w:rsidR="00A2584E" w:rsidRPr="00800E3E" w:rsidRDefault="00A2584E" w:rsidP="00A2584E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00E3E">
        <w:rPr>
          <w:b/>
          <w:bCs/>
          <w:sz w:val="28"/>
          <w:szCs w:val="28"/>
        </w:rPr>
        <w:t xml:space="preserve">      </w:t>
      </w:r>
      <w:r w:rsidR="000C6D61" w:rsidRPr="00800E3E">
        <w:rPr>
          <w:bCs/>
          <w:sz w:val="28"/>
          <w:szCs w:val="28"/>
        </w:rPr>
        <w:t>3</w:t>
      </w:r>
      <w:r w:rsidRPr="00800E3E">
        <w:rPr>
          <w:bCs/>
          <w:sz w:val="28"/>
          <w:szCs w:val="28"/>
        </w:rPr>
        <w:t>.</w:t>
      </w:r>
      <w:r w:rsidRPr="00800E3E">
        <w:rPr>
          <w:b/>
          <w:bCs/>
          <w:sz w:val="28"/>
          <w:szCs w:val="28"/>
        </w:rPr>
        <w:t xml:space="preserve"> </w:t>
      </w:r>
      <w:r w:rsidRPr="00800E3E">
        <w:rPr>
          <w:sz w:val="28"/>
          <w:szCs w:val="28"/>
        </w:rPr>
        <w:t xml:space="preserve">Настоящее постановление опубликовать в информационном бюллетене «Яблоново-Гайский Вестник» и </w:t>
      </w:r>
      <w:proofErr w:type="gramStart"/>
      <w:r w:rsidRPr="00800E3E">
        <w:rPr>
          <w:sz w:val="28"/>
          <w:szCs w:val="28"/>
        </w:rPr>
        <w:t>на  официальном</w:t>
      </w:r>
      <w:proofErr w:type="gramEnd"/>
      <w:r w:rsidRPr="00800E3E">
        <w:rPr>
          <w:sz w:val="28"/>
          <w:szCs w:val="28"/>
        </w:rPr>
        <w:t xml:space="preserve"> сайте администрации Ивантеевского муниципального района.</w:t>
      </w:r>
    </w:p>
    <w:p w:rsidR="00A2584E" w:rsidRPr="00800E3E" w:rsidRDefault="00A2584E" w:rsidP="00A2584E">
      <w:pPr>
        <w:pStyle w:val="s1"/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  <w:r w:rsidRPr="00800E3E">
        <w:rPr>
          <w:sz w:val="28"/>
          <w:szCs w:val="28"/>
        </w:rPr>
        <w:t xml:space="preserve">   </w:t>
      </w:r>
      <w:r w:rsidR="000C6D61" w:rsidRPr="00800E3E">
        <w:rPr>
          <w:sz w:val="28"/>
          <w:szCs w:val="28"/>
        </w:rPr>
        <w:t>4</w:t>
      </w:r>
      <w:r w:rsidRPr="00800E3E">
        <w:rPr>
          <w:sz w:val="28"/>
          <w:szCs w:val="28"/>
        </w:rPr>
        <w:t>.</w:t>
      </w:r>
      <w:r w:rsidR="00800E3E" w:rsidRPr="00800E3E">
        <w:rPr>
          <w:sz w:val="28"/>
          <w:szCs w:val="28"/>
        </w:rPr>
        <w:t xml:space="preserve"> </w:t>
      </w:r>
      <w:r w:rsidRPr="00800E3E">
        <w:rPr>
          <w:sz w:val="28"/>
          <w:szCs w:val="28"/>
        </w:rPr>
        <w:t xml:space="preserve">Постановление вступает в силу с </w:t>
      </w:r>
      <w:r w:rsidR="00800E3E" w:rsidRPr="00800E3E">
        <w:rPr>
          <w:sz w:val="28"/>
          <w:szCs w:val="28"/>
        </w:rPr>
        <w:t>мом</w:t>
      </w:r>
      <w:r w:rsidR="00800E3E">
        <w:rPr>
          <w:sz w:val="28"/>
          <w:szCs w:val="28"/>
        </w:rPr>
        <w:t>ента его официа</w:t>
      </w:r>
      <w:r w:rsidR="00800E3E" w:rsidRPr="00800E3E">
        <w:rPr>
          <w:sz w:val="28"/>
          <w:szCs w:val="28"/>
        </w:rPr>
        <w:t xml:space="preserve">льного опубликования </w:t>
      </w:r>
      <w:r w:rsidR="00800E3E">
        <w:rPr>
          <w:sz w:val="28"/>
          <w:szCs w:val="28"/>
        </w:rPr>
        <w:t xml:space="preserve">                    </w:t>
      </w:r>
      <w:proofErr w:type="gramStart"/>
      <w:r w:rsidR="00800E3E">
        <w:rPr>
          <w:sz w:val="28"/>
          <w:szCs w:val="28"/>
        </w:rPr>
        <w:t xml:space="preserve">   </w:t>
      </w:r>
      <w:r w:rsidR="00800E3E" w:rsidRPr="00800E3E">
        <w:rPr>
          <w:sz w:val="28"/>
          <w:szCs w:val="28"/>
        </w:rPr>
        <w:t>(</w:t>
      </w:r>
      <w:proofErr w:type="gramEnd"/>
      <w:r w:rsidR="00800E3E" w:rsidRPr="00800E3E">
        <w:rPr>
          <w:sz w:val="28"/>
          <w:szCs w:val="28"/>
        </w:rPr>
        <w:t xml:space="preserve"> обнародования)</w:t>
      </w:r>
      <w:r w:rsidR="009F3732">
        <w:rPr>
          <w:sz w:val="28"/>
          <w:szCs w:val="28"/>
        </w:rPr>
        <w:t>,но не ранее 30 ноября 2021 года</w:t>
      </w:r>
      <w:bookmarkStart w:id="0" w:name="_GoBack"/>
      <w:bookmarkEnd w:id="0"/>
      <w:r w:rsidRPr="00800E3E">
        <w:rPr>
          <w:sz w:val="28"/>
          <w:szCs w:val="28"/>
        </w:rPr>
        <w:t>.</w:t>
      </w:r>
    </w:p>
    <w:p w:rsidR="00A2584E" w:rsidRPr="00800E3E" w:rsidRDefault="00A2584E" w:rsidP="00A2584E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2584E" w:rsidRPr="0025551E" w:rsidRDefault="00A2584E" w:rsidP="00A2584E">
      <w:pPr>
        <w:pStyle w:val="s1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</w:p>
    <w:p w:rsidR="00A2584E" w:rsidRPr="00972527" w:rsidRDefault="00A2584E" w:rsidP="00A2584E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2584E" w:rsidRPr="00972527" w:rsidRDefault="00A2584E" w:rsidP="00A2584E">
      <w:pPr>
        <w:contextualSpacing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Глава Яблоново-Гайского</w:t>
      </w:r>
    </w:p>
    <w:p w:rsidR="00B30DB8" w:rsidRDefault="00A2584E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  <w:r w:rsidRPr="00972527">
        <w:rPr>
          <w:b/>
          <w:bCs/>
          <w:sz w:val="28"/>
          <w:szCs w:val="28"/>
        </w:rPr>
        <w:t>муниципального образования</w:t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</w:r>
      <w:r w:rsidRPr="00972527">
        <w:rPr>
          <w:b/>
          <w:bCs/>
          <w:sz w:val="28"/>
          <w:szCs w:val="28"/>
        </w:rPr>
        <w:tab/>
        <w:t>Г.В. Баннов</w:t>
      </w:r>
    </w:p>
    <w:p w:rsidR="00800E3E" w:rsidRDefault="00800E3E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4440B7" w:rsidRDefault="004440B7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4440B7" w:rsidRDefault="004440B7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4440B7" w:rsidRDefault="004440B7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0C6D61" w:rsidRDefault="000C6D61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4440B7" w:rsidRDefault="004440B7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4440B7" w:rsidRDefault="004440B7" w:rsidP="009F6251">
      <w:pPr>
        <w:pStyle w:val="s3"/>
        <w:spacing w:before="0" w:beforeAutospacing="0" w:after="0" w:afterAutospacing="0"/>
        <w:rPr>
          <w:b/>
          <w:bCs/>
          <w:sz w:val="28"/>
          <w:szCs w:val="28"/>
        </w:rPr>
      </w:pPr>
    </w:p>
    <w:p w:rsidR="00B30DB8" w:rsidRPr="00972527" w:rsidRDefault="009B5A3E" w:rsidP="009B5A3E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  <w:lang w:eastAsia="ar-SA"/>
        </w:rPr>
      </w:pPr>
      <w:r w:rsidRPr="00972527">
        <w:rPr>
          <w:sz w:val="28"/>
          <w:szCs w:val="28"/>
          <w:lang w:eastAsia="ar-SA"/>
        </w:rPr>
        <w:t xml:space="preserve">Приложение  к постановлению </w:t>
      </w:r>
    </w:p>
    <w:p w:rsidR="009B5A3E" w:rsidRPr="00972527" w:rsidRDefault="00B30DB8" w:rsidP="009B5A3E">
      <w:pPr>
        <w:pStyle w:val="s3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972527">
        <w:rPr>
          <w:sz w:val="28"/>
          <w:szCs w:val="28"/>
          <w:lang w:eastAsia="ar-SA"/>
        </w:rPr>
        <w:t>Яблоново-Гайского</w:t>
      </w:r>
    </w:p>
    <w:p w:rsidR="009B5A3E" w:rsidRPr="00972527" w:rsidRDefault="009B5A3E" w:rsidP="009B5A3E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  <w:lang w:eastAsia="ar-SA"/>
        </w:rPr>
      </w:pPr>
      <w:r w:rsidRPr="00972527">
        <w:rPr>
          <w:bCs/>
          <w:sz w:val="28"/>
          <w:szCs w:val="28"/>
        </w:rPr>
        <w:t xml:space="preserve"> муниципального образования</w:t>
      </w:r>
    </w:p>
    <w:p w:rsidR="009B5A3E" w:rsidRPr="00972527" w:rsidRDefault="00CC4E85" w:rsidP="009B5A3E">
      <w:pPr>
        <w:tabs>
          <w:tab w:val="left" w:pos="10200"/>
        </w:tabs>
        <w:suppressAutoHyphens/>
        <w:ind w:left="5040"/>
        <w:contextualSpacing/>
        <w:jc w:val="right"/>
        <w:rPr>
          <w:sz w:val="28"/>
          <w:szCs w:val="28"/>
        </w:rPr>
      </w:pPr>
      <w:r w:rsidRPr="00972527">
        <w:rPr>
          <w:sz w:val="28"/>
          <w:szCs w:val="28"/>
          <w:lang w:eastAsia="ar-SA"/>
        </w:rPr>
        <w:t xml:space="preserve"> </w:t>
      </w:r>
      <w:r w:rsidR="009B5A3E" w:rsidRPr="00972527">
        <w:rPr>
          <w:sz w:val="28"/>
          <w:szCs w:val="28"/>
          <w:lang w:eastAsia="ar-SA"/>
        </w:rPr>
        <w:t xml:space="preserve"> от </w:t>
      </w:r>
      <w:r w:rsidR="000C6D61">
        <w:rPr>
          <w:sz w:val="28"/>
          <w:szCs w:val="28"/>
          <w:lang w:eastAsia="ar-SA"/>
        </w:rPr>
        <w:t>29</w:t>
      </w:r>
      <w:r w:rsidRPr="00972527">
        <w:rPr>
          <w:sz w:val="28"/>
          <w:szCs w:val="28"/>
          <w:lang w:eastAsia="ar-SA"/>
        </w:rPr>
        <w:t>.1</w:t>
      </w:r>
      <w:r w:rsidR="00800E3E">
        <w:rPr>
          <w:sz w:val="28"/>
          <w:szCs w:val="28"/>
          <w:lang w:eastAsia="ar-SA"/>
        </w:rPr>
        <w:t>1</w:t>
      </w:r>
      <w:r w:rsidR="000C6D61">
        <w:rPr>
          <w:sz w:val="28"/>
          <w:szCs w:val="28"/>
          <w:lang w:eastAsia="ar-SA"/>
        </w:rPr>
        <w:t>.2021</w:t>
      </w:r>
      <w:r w:rsidRPr="00972527">
        <w:rPr>
          <w:sz w:val="28"/>
          <w:szCs w:val="28"/>
          <w:lang w:eastAsia="ar-SA"/>
        </w:rPr>
        <w:t xml:space="preserve"> </w:t>
      </w:r>
      <w:r w:rsidR="009B5A3E" w:rsidRPr="00972527">
        <w:rPr>
          <w:sz w:val="28"/>
          <w:szCs w:val="28"/>
          <w:lang w:eastAsia="ar-SA"/>
        </w:rPr>
        <w:t>года</w:t>
      </w:r>
      <w:r w:rsidR="006C0DA9" w:rsidRPr="00972527">
        <w:rPr>
          <w:sz w:val="28"/>
          <w:szCs w:val="28"/>
          <w:lang w:eastAsia="ar-SA"/>
        </w:rPr>
        <w:t xml:space="preserve"> </w:t>
      </w:r>
      <w:r w:rsidR="00B30DB8" w:rsidRPr="00972527">
        <w:rPr>
          <w:sz w:val="28"/>
          <w:szCs w:val="28"/>
          <w:lang w:eastAsia="ar-SA"/>
        </w:rPr>
        <w:t>№</w:t>
      </w:r>
      <w:r w:rsidR="00800E3E">
        <w:rPr>
          <w:sz w:val="28"/>
          <w:szCs w:val="28"/>
          <w:lang w:eastAsia="ar-SA"/>
        </w:rPr>
        <w:t xml:space="preserve"> 65</w:t>
      </w:r>
      <w:r w:rsidR="00B30DB8" w:rsidRPr="00972527">
        <w:rPr>
          <w:sz w:val="28"/>
          <w:szCs w:val="28"/>
          <w:lang w:eastAsia="ar-SA"/>
        </w:rPr>
        <w:t xml:space="preserve">  </w:t>
      </w:r>
    </w:p>
    <w:p w:rsidR="009B5A3E" w:rsidRPr="00972527" w:rsidRDefault="009B5A3E" w:rsidP="009B5A3E">
      <w:pPr>
        <w:contextualSpacing/>
        <w:rPr>
          <w:b/>
          <w:bCs/>
          <w:sz w:val="28"/>
          <w:szCs w:val="28"/>
        </w:rPr>
      </w:pPr>
    </w:p>
    <w:p w:rsidR="00163633" w:rsidRPr="00972527" w:rsidRDefault="00163633" w:rsidP="00163633">
      <w:pPr>
        <w:pStyle w:val="s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163633" w:rsidRPr="00972527" w:rsidRDefault="00163633" w:rsidP="00163633">
      <w:pPr>
        <w:rPr>
          <w:b/>
          <w:bCs/>
          <w:sz w:val="28"/>
          <w:szCs w:val="28"/>
        </w:rPr>
      </w:pPr>
    </w:p>
    <w:p w:rsidR="00163633" w:rsidRPr="00972527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2527">
        <w:rPr>
          <w:b/>
          <w:bCs/>
          <w:sz w:val="28"/>
          <w:szCs w:val="28"/>
          <w:lang w:eastAsia="en-US"/>
        </w:rPr>
        <w:t>Методика</w:t>
      </w:r>
    </w:p>
    <w:p w:rsidR="00163633" w:rsidRPr="00972527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72527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9B5A3E" w:rsidRPr="00972527">
        <w:rPr>
          <w:b/>
          <w:bCs/>
          <w:sz w:val="28"/>
          <w:szCs w:val="28"/>
          <w:lang w:eastAsia="en-US"/>
        </w:rPr>
        <w:t xml:space="preserve"> </w:t>
      </w:r>
      <w:r w:rsidR="00B30DB8" w:rsidRPr="00972527">
        <w:rPr>
          <w:b/>
          <w:bCs/>
          <w:sz w:val="28"/>
          <w:szCs w:val="28"/>
          <w:lang w:eastAsia="en-US"/>
        </w:rPr>
        <w:t>Яблоново-Гайского</w:t>
      </w:r>
      <w:r w:rsidRPr="00972527">
        <w:rPr>
          <w:b/>
          <w:bCs/>
          <w:sz w:val="28"/>
          <w:szCs w:val="28"/>
          <w:lang w:eastAsia="en-US"/>
        </w:rPr>
        <w:t xml:space="preserve"> муниципального образования, в отношении которых администрация  </w:t>
      </w:r>
      <w:r w:rsidR="009B5A3E" w:rsidRPr="00972527">
        <w:rPr>
          <w:b/>
          <w:bCs/>
          <w:sz w:val="28"/>
          <w:szCs w:val="28"/>
          <w:lang w:eastAsia="en-US"/>
        </w:rPr>
        <w:t xml:space="preserve"> </w:t>
      </w:r>
      <w:r w:rsidR="00B30DB8" w:rsidRPr="00972527">
        <w:rPr>
          <w:b/>
          <w:bCs/>
          <w:sz w:val="28"/>
          <w:szCs w:val="28"/>
          <w:lang w:eastAsia="en-US"/>
        </w:rPr>
        <w:t>Яблоново-Гайского</w:t>
      </w:r>
      <w:r w:rsidR="009B5A3E" w:rsidRPr="00972527">
        <w:rPr>
          <w:b/>
          <w:bCs/>
          <w:sz w:val="28"/>
          <w:szCs w:val="28"/>
          <w:lang w:eastAsia="en-US"/>
        </w:rPr>
        <w:t xml:space="preserve"> </w:t>
      </w:r>
      <w:r w:rsidRPr="00972527">
        <w:rPr>
          <w:b/>
          <w:bCs/>
          <w:sz w:val="28"/>
          <w:szCs w:val="28"/>
          <w:lang w:eastAsia="en-US"/>
        </w:rPr>
        <w:t xml:space="preserve">муниципального </w:t>
      </w:r>
      <w:r w:rsidR="00536C5C" w:rsidRPr="00972527">
        <w:rPr>
          <w:b/>
          <w:bCs/>
          <w:sz w:val="28"/>
          <w:szCs w:val="28"/>
          <w:lang w:eastAsia="en-US"/>
        </w:rPr>
        <w:t>образования</w:t>
      </w:r>
      <w:r w:rsidRPr="00972527">
        <w:rPr>
          <w:b/>
          <w:bCs/>
          <w:sz w:val="28"/>
          <w:szCs w:val="28"/>
          <w:lang w:eastAsia="en-US"/>
        </w:rPr>
        <w:t xml:space="preserve"> осуществляет полномочия   главного администратора доходов бюджета</w:t>
      </w:r>
    </w:p>
    <w:p w:rsidR="00163633" w:rsidRPr="00972527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63633" w:rsidRPr="00972527" w:rsidRDefault="00163633" w:rsidP="00163633">
      <w:pPr>
        <w:pStyle w:val="ConsPlusNormal"/>
        <w:ind w:firstLine="540"/>
        <w:jc w:val="both"/>
      </w:pPr>
      <w:r w:rsidRPr="00972527">
        <w:t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</w:t>
      </w:r>
      <w:r w:rsidR="009B5A3E" w:rsidRPr="00972527">
        <w:t xml:space="preserve"> </w:t>
      </w:r>
      <w:r w:rsidR="00B30DB8" w:rsidRPr="00972527">
        <w:t>Яблоново-Гайского</w:t>
      </w:r>
      <w:r w:rsidRPr="00972527">
        <w:t xml:space="preserve"> муниципального </w:t>
      </w:r>
      <w:r w:rsidR="00536C5C" w:rsidRPr="00972527">
        <w:t>образования</w:t>
      </w:r>
      <w:r w:rsidRPr="00972527">
        <w:t xml:space="preserve">  осуществляет полномочия  </w:t>
      </w:r>
      <w:r w:rsidRPr="00972527">
        <w:rPr>
          <w:bCs/>
        </w:rPr>
        <w:t>главного администратора доходов бюджета</w:t>
      </w:r>
      <w:r w:rsidRPr="00972527">
        <w:t xml:space="preserve"> (далее – Доходы), определяет основные принципы прогнозирования доходов на очередной финансовый год.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  2. Методика прогнозирования разрабатывается по каждому виду доходов и содержит:</w:t>
      </w:r>
    </w:p>
    <w:p w:rsidR="00A2584E" w:rsidRPr="00B2778A" w:rsidRDefault="00A2584E" w:rsidP="00A258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 </w:t>
      </w:r>
      <w:bookmarkStart w:id="1" w:name="sub_10031"/>
      <w:r w:rsidRPr="00B2778A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A2584E" w:rsidRPr="00B2778A" w:rsidRDefault="00A2584E" w:rsidP="00A258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2" w:name="sub_10032"/>
      <w:bookmarkEnd w:id="1"/>
      <w:r w:rsidRPr="00B2778A">
        <w:rPr>
          <w:sz w:val="28"/>
          <w:szCs w:val="28"/>
        </w:rPr>
        <w:t xml:space="preserve">     - о</w:t>
      </w:r>
      <w:r w:rsidRPr="00B2778A">
        <w:rPr>
          <w:bCs/>
          <w:sz w:val="28"/>
          <w:szCs w:val="28"/>
        </w:rPr>
        <w:t>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bookmarkEnd w:id="2"/>
    <w:p w:rsidR="00A2584E" w:rsidRPr="00B2778A" w:rsidRDefault="00A2584E" w:rsidP="00A258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характеристику метода расчета прогнозного объема поступлений по каждому виду доходов;</w:t>
      </w:r>
    </w:p>
    <w:p w:rsidR="00A2584E" w:rsidRPr="00B2778A" w:rsidRDefault="00A2584E" w:rsidP="00A258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78A">
        <w:rPr>
          <w:sz w:val="28"/>
          <w:szCs w:val="28"/>
        </w:rPr>
        <w:t xml:space="preserve">     -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163633" w:rsidRPr="00972527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 - усреднение – расчет, </w:t>
      </w:r>
      <w:proofErr w:type="gramStart"/>
      <w:r w:rsidRPr="00972527">
        <w:rPr>
          <w:sz w:val="28"/>
          <w:szCs w:val="28"/>
        </w:rPr>
        <w:t>осуществляемый  на</w:t>
      </w:r>
      <w:proofErr w:type="gramEnd"/>
      <w:r w:rsidRPr="00972527">
        <w:rPr>
          <w:sz w:val="28"/>
          <w:szCs w:val="28"/>
        </w:rPr>
        <w:t xml:space="preserve">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 ;</w:t>
      </w:r>
    </w:p>
    <w:p w:rsidR="00163633" w:rsidRPr="00972527" w:rsidRDefault="00163633" w:rsidP="00163633">
      <w:pPr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FA49B1" w:rsidRDefault="004440B7" w:rsidP="00FA4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9B1">
        <w:rPr>
          <w:sz w:val="28"/>
          <w:szCs w:val="28"/>
        </w:rPr>
        <w:t xml:space="preserve">- </w:t>
      </w:r>
      <w:r w:rsidR="00FA49B1" w:rsidRPr="00602F07">
        <w:rPr>
          <w:sz w:val="28"/>
          <w:szCs w:val="28"/>
        </w:rPr>
        <w:t>метод фактического поступления (прогнозирование исходя из оценки поступлений доходов бюд</w:t>
      </w:r>
      <w:r w:rsidR="00FA49B1">
        <w:rPr>
          <w:sz w:val="28"/>
          <w:szCs w:val="28"/>
        </w:rPr>
        <w:t>жета в текущем финансовом году);</w:t>
      </w:r>
    </w:p>
    <w:p w:rsidR="00FA49B1" w:rsidRDefault="00FA49B1" w:rsidP="00FA4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метод прогнозирования на основание данных решения о бюджете.</w:t>
      </w:r>
    </w:p>
    <w:p w:rsidR="00501974" w:rsidRPr="00972527" w:rsidRDefault="00501974" w:rsidP="00FA49B1">
      <w:pPr>
        <w:ind w:firstLine="567"/>
        <w:jc w:val="both"/>
        <w:rPr>
          <w:sz w:val="28"/>
          <w:szCs w:val="28"/>
        </w:rPr>
      </w:pPr>
      <w:r w:rsidRPr="00972527">
        <w:rPr>
          <w:sz w:val="28"/>
          <w:szCs w:val="28"/>
        </w:rPr>
        <w:t xml:space="preserve">    Источником расчета является отчетность об исполнении бюджета за три последних года.</w:t>
      </w:r>
    </w:p>
    <w:p w:rsidR="00501974" w:rsidRDefault="00501974" w:rsidP="00CA2133">
      <w:pPr>
        <w:ind w:firstLine="567"/>
        <w:jc w:val="both"/>
        <w:rPr>
          <w:sz w:val="28"/>
          <w:szCs w:val="28"/>
        </w:rPr>
      </w:pPr>
    </w:p>
    <w:p w:rsidR="004440B7" w:rsidRDefault="004440B7" w:rsidP="004440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Применяемые методы расчета прогнозного объема поступлений доходов по каждому виду доходов определены в приложении 1 к настоящей Методике.</w:t>
      </w:r>
    </w:p>
    <w:p w:rsidR="004440B7" w:rsidRDefault="004440B7" w:rsidP="004440B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Pr="00F971A1">
        <w:rPr>
          <w:sz w:val="28"/>
          <w:szCs w:val="28"/>
        </w:rPr>
        <w:t xml:space="preserve">4. При прогнозировании доходов в бюджет </w:t>
      </w:r>
      <w:r>
        <w:rPr>
          <w:bCs/>
          <w:sz w:val="28"/>
          <w:szCs w:val="28"/>
          <w:lang w:eastAsia="en-US"/>
        </w:rPr>
        <w:t xml:space="preserve">Яблоново-Гайского </w:t>
      </w:r>
      <w:r w:rsidRPr="00F971A1">
        <w:rPr>
          <w:bCs/>
          <w:sz w:val="28"/>
          <w:szCs w:val="28"/>
          <w:lang w:eastAsia="en-US"/>
        </w:rPr>
        <w:t>муниципального образования</w:t>
      </w:r>
      <w:r w:rsidRPr="00F971A1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 xml:space="preserve">используются отчет об исполнении бюджета по форме 0503117, </w:t>
      </w:r>
      <w:r>
        <w:rPr>
          <w:sz w:val="28"/>
          <w:szCs w:val="28"/>
        </w:rPr>
        <w:t>Решение о бюджете Яблоново-Гайского муниципального образования</w:t>
      </w:r>
      <w:r w:rsidRPr="000A5382">
        <w:rPr>
          <w:sz w:val="28"/>
          <w:szCs w:val="28"/>
        </w:rPr>
        <w:t xml:space="preserve"> </w:t>
      </w:r>
      <w:r w:rsidRPr="00C20A8E">
        <w:rPr>
          <w:sz w:val="28"/>
          <w:szCs w:val="28"/>
        </w:rPr>
        <w:t>на</w:t>
      </w:r>
      <w:r w:rsidRPr="00F971A1">
        <w:rPr>
          <w:sz w:val="28"/>
          <w:szCs w:val="28"/>
        </w:rPr>
        <w:t xml:space="preserve"> очередной фи</w:t>
      </w:r>
      <w:r>
        <w:rPr>
          <w:sz w:val="28"/>
          <w:szCs w:val="28"/>
        </w:rPr>
        <w:t>нансовый год и плановый период</w:t>
      </w:r>
      <w:r w:rsidR="009F2986">
        <w:rPr>
          <w:sz w:val="28"/>
          <w:szCs w:val="28"/>
        </w:rPr>
        <w:t>.</w:t>
      </w:r>
    </w:p>
    <w:p w:rsidR="004440B7" w:rsidRPr="00B2778A" w:rsidRDefault="004440B7" w:rsidP="004440B7">
      <w:pPr>
        <w:autoSpaceDE w:val="0"/>
        <w:autoSpaceDN w:val="0"/>
        <w:adjustRightInd w:val="0"/>
        <w:jc w:val="both"/>
      </w:pPr>
      <w:r>
        <w:t xml:space="preserve">   </w:t>
      </w:r>
      <w:r>
        <w:rPr>
          <w:sz w:val="28"/>
          <w:szCs w:val="28"/>
        </w:rPr>
        <w:t>5</w:t>
      </w:r>
      <w:r w:rsidRPr="00A621EE">
        <w:rPr>
          <w:sz w:val="28"/>
          <w:szCs w:val="28"/>
        </w:rPr>
        <w:t>. В очередном финансовом году возможна корректировка прогноза объема поступлений по каждому виду доходов, указанному в настоящей Методике</w:t>
      </w:r>
      <w:r>
        <w:rPr>
          <w:sz w:val="28"/>
          <w:szCs w:val="28"/>
        </w:rPr>
        <w:t>, с учетом их фактических поступлений в ходе исполнения бюджета.</w:t>
      </w:r>
    </w:p>
    <w:p w:rsidR="004440B7" w:rsidRDefault="004440B7" w:rsidP="00163633">
      <w:pPr>
        <w:pStyle w:val="ConsPlusNormal"/>
        <w:ind w:firstLine="540"/>
        <w:jc w:val="both"/>
      </w:pPr>
    </w:p>
    <w:p w:rsidR="00CC4E85" w:rsidRDefault="00CC4E85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4440B7" w:rsidRDefault="004440B7" w:rsidP="004440B7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p w:rsidR="004440B7" w:rsidRDefault="004440B7" w:rsidP="00CC4E85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93FFF" w:rsidRDefault="00E93FFF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  <w:sectPr w:rsidR="00E93FFF" w:rsidSect="00E93FFF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p w:rsidR="004440B7" w:rsidRPr="004111E5" w:rsidRDefault="004440B7" w:rsidP="004440B7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 w:rsidRPr="004111E5">
        <w:rPr>
          <w:sz w:val="28"/>
          <w:szCs w:val="28"/>
          <w:lang w:eastAsia="ar-SA"/>
        </w:rPr>
        <w:lastRenderedPageBreak/>
        <w:t xml:space="preserve">Приложение </w:t>
      </w:r>
      <w:r w:rsidR="005C7AA6">
        <w:rPr>
          <w:sz w:val="28"/>
          <w:szCs w:val="28"/>
          <w:lang w:eastAsia="ar-SA"/>
        </w:rPr>
        <w:t>№1</w:t>
      </w:r>
      <w:r w:rsidRPr="004111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</w:t>
      </w:r>
    </w:p>
    <w:p w:rsidR="004440B7" w:rsidRPr="004111E5" w:rsidRDefault="004440B7" w:rsidP="004440B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4111E5">
        <w:rPr>
          <w:bCs/>
          <w:sz w:val="28"/>
          <w:szCs w:val="28"/>
          <w:lang w:eastAsia="en-US"/>
        </w:rPr>
        <w:t>Методик</w:t>
      </w:r>
      <w:r>
        <w:rPr>
          <w:bCs/>
          <w:sz w:val="28"/>
          <w:szCs w:val="28"/>
          <w:lang w:eastAsia="en-US"/>
        </w:rPr>
        <w:t>е</w:t>
      </w:r>
      <w:r w:rsidRPr="004111E5">
        <w:rPr>
          <w:bCs/>
          <w:sz w:val="28"/>
          <w:szCs w:val="28"/>
          <w:lang w:eastAsia="en-US"/>
        </w:rPr>
        <w:t xml:space="preserve"> прогнозирования поступлений</w:t>
      </w:r>
    </w:p>
    <w:p w:rsidR="004440B7" w:rsidRDefault="004440B7" w:rsidP="004440B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4111E5">
        <w:rPr>
          <w:bCs/>
          <w:sz w:val="28"/>
          <w:szCs w:val="28"/>
          <w:lang w:eastAsia="en-US"/>
        </w:rPr>
        <w:t xml:space="preserve">доходов в бюджет </w:t>
      </w:r>
      <w:r>
        <w:rPr>
          <w:bCs/>
          <w:sz w:val="28"/>
          <w:szCs w:val="28"/>
          <w:lang w:eastAsia="en-US"/>
        </w:rPr>
        <w:t>Я</w:t>
      </w:r>
      <w:r w:rsidR="00023C58">
        <w:rPr>
          <w:bCs/>
          <w:sz w:val="28"/>
          <w:szCs w:val="28"/>
          <w:lang w:eastAsia="en-US"/>
        </w:rPr>
        <w:t xml:space="preserve">блоново-Гайского </w:t>
      </w:r>
      <w:r w:rsidRPr="004111E5">
        <w:rPr>
          <w:bCs/>
          <w:sz w:val="28"/>
          <w:szCs w:val="28"/>
          <w:lang w:eastAsia="en-US"/>
        </w:rPr>
        <w:t>муниципального</w:t>
      </w:r>
    </w:p>
    <w:p w:rsidR="004440B7" w:rsidRDefault="004440B7" w:rsidP="004440B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образования,</w:t>
      </w:r>
      <w:r w:rsidRPr="004111E5">
        <w:rPr>
          <w:bCs/>
          <w:sz w:val="28"/>
          <w:szCs w:val="28"/>
          <w:lang w:eastAsia="en-US"/>
        </w:rPr>
        <w:t xml:space="preserve"> в отношении которых администрация</w:t>
      </w:r>
    </w:p>
    <w:p w:rsidR="004440B7" w:rsidRDefault="00023C58" w:rsidP="004440B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Яблоново-Гайского</w:t>
      </w:r>
      <w:r w:rsidR="004440B7" w:rsidRPr="004111E5">
        <w:rPr>
          <w:bCs/>
          <w:sz w:val="28"/>
          <w:szCs w:val="28"/>
          <w:lang w:eastAsia="en-US"/>
        </w:rPr>
        <w:t xml:space="preserve"> муниципального </w:t>
      </w:r>
      <w:r w:rsidR="004440B7">
        <w:rPr>
          <w:bCs/>
          <w:sz w:val="28"/>
          <w:szCs w:val="28"/>
          <w:lang w:eastAsia="en-US"/>
        </w:rPr>
        <w:t>образования</w:t>
      </w:r>
      <w:r w:rsidR="004440B7" w:rsidRPr="004111E5">
        <w:rPr>
          <w:bCs/>
          <w:sz w:val="28"/>
          <w:szCs w:val="28"/>
          <w:lang w:eastAsia="en-US"/>
        </w:rPr>
        <w:t xml:space="preserve"> осуществляет</w:t>
      </w:r>
    </w:p>
    <w:p w:rsidR="004440B7" w:rsidRDefault="004440B7" w:rsidP="004440B7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полномочия главного администратора доходов бюджета</w:t>
      </w:r>
    </w:p>
    <w:p w:rsidR="004440B7" w:rsidRDefault="004440B7" w:rsidP="004440B7">
      <w:pPr>
        <w:pStyle w:val="ConsPlusNormal"/>
        <w:rPr>
          <w:b/>
          <w:sz w:val="24"/>
          <w:szCs w:val="24"/>
        </w:rPr>
      </w:pPr>
    </w:p>
    <w:p w:rsidR="004440B7" w:rsidRDefault="004440B7" w:rsidP="004440B7">
      <w:pPr>
        <w:pStyle w:val="ConsPlusNormal"/>
        <w:jc w:val="center"/>
        <w:rPr>
          <w:b/>
          <w:sz w:val="24"/>
          <w:szCs w:val="24"/>
        </w:rPr>
      </w:pPr>
    </w:p>
    <w:p w:rsidR="004440B7" w:rsidRPr="00F37D05" w:rsidRDefault="004440B7" w:rsidP="004440B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4440B7" w:rsidRPr="00F37D05" w:rsidRDefault="004440B7" w:rsidP="004440B7">
      <w:pPr>
        <w:pStyle w:val="ConsPlusNormal"/>
        <w:jc w:val="center"/>
        <w:rPr>
          <w:b/>
          <w:sz w:val="24"/>
          <w:szCs w:val="24"/>
        </w:rPr>
      </w:pPr>
      <w:r w:rsidRPr="00F37D05">
        <w:rPr>
          <w:b/>
          <w:sz w:val="24"/>
          <w:szCs w:val="24"/>
        </w:rPr>
        <w:t xml:space="preserve">прогнозирования поступлений доходов в </w:t>
      </w:r>
      <w:r>
        <w:rPr>
          <w:b/>
          <w:sz w:val="24"/>
          <w:szCs w:val="24"/>
        </w:rPr>
        <w:t xml:space="preserve">бюджет </w:t>
      </w:r>
      <w:r w:rsidR="00023C58">
        <w:rPr>
          <w:b/>
          <w:sz w:val="24"/>
          <w:szCs w:val="24"/>
        </w:rPr>
        <w:t>Яблоново-Гайского</w:t>
      </w:r>
      <w:r>
        <w:rPr>
          <w:b/>
          <w:sz w:val="24"/>
          <w:szCs w:val="24"/>
        </w:rPr>
        <w:t xml:space="preserve"> муниципального образования</w:t>
      </w:r>
    </w:p>
    <w:p w:rsidR="004440B7" w:rsidRPr="00F37D05" w:rsidRDefault="004440B7" w:rsidP="004440B7">
      <w:pPr>
        <w:pStyle w:val="ConsPlusNormal"/>
        <w:jc w:val="both"/>
        <w:rPr>
          <w:b/>
          <w:sz w:val="24"/>
          <w:szCs w:val="24"/>
        </w:rPr>
      </w:pPr>
    </w:p>
    <w:p w:rsidR="004440B7" w:rsidRDefault="004440B7" w:rsidP="004440B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55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268"/>
        <w:gridCol w:w="2551"/>
        <w:gridCol w:w="1418"/>
        <w:gridCol w:w="1293"/>
        <w:gridCol w:w="1426"/>
        <w:gridCol w:w="2826"/>
      </w:tblGrid>
      <w:tr w:rsidR="004440B7" w:rsidTr="000D2FBC">
        <w:trPr>
          <w:jc w:val="center"/>
        </w:trPr>
        <w:tc>
          <w:tcPr>
            <w:tcW w:w="534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992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>Код главного администратора доходов</w:t>
            </w:r>
          </w:p>
        </w:tc>
        <w:tc>
          <w:tcPr>
            <w:tcW w:w="2268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 xml:space="preserve">КБК </w:t>
            </w:r>
          </w:p>
        </w:tc>
        <w:tc>
          <w:tcPr>
            <w:tcW w:w="2551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>Наименование КБК доходов</w:t>
            </w:r>
          </w:p>
        </w:tc>
        <w:tc>
          <w:tcPr>
            <w:tcW w:w="1418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 xml:space="preserve">Наименование метода расчета </w:t>
            </w:r>
          </w:p>
        </w:tc>
        <w:tc>
          <w:tcPr>
            <w:tcW w:w="1293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>Формула расчета</w:t>
            </w:r>
          </w:p>
        </w:tc>
        <w:tc>
          <w:tcPr>
            <w:tcW w:w="1426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 xml:space="preserve">Алгоритм расчета </w:t>
            </w:r>
          </w:p>
        </w:tc>
        <w:tc>
          <w:tcPr>
            <w:tcW w:w="2826" w:type="dxa"/>
          </w:tcPr>
          <w:p w:rsidR="004440B7" w:rsidRDefault="004440B7" w:rsidP="00073C29">
            <w:pPr>
              <w:pStyle w:val="ConsPlusNormal"/>
              <w:jc w:val="center"/>
            </w:pPr>
            <w:r>
              <w:rPr>
                <w:sz w:val="20"/>
              </w:rPr>
              <w:t xml:space="preserve">Описание показателей </w:t>
            </w: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23C58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1 08 04020 01 0000</w:t>
            </w:r>
            <w:r>
              <w:rPr>
                <w:sz w:val="20"/>
                <w:szCs w:val="20"/>
              </w:rPr>
              <w:t xml:space="preserve"> </w:t>
            </w:r>
            <w:r w:rsidRPr="00426CF0">
              <w:rPr>
                <w:sz w:val="20"/>
                <w:szCs w:val="20"/>
              </w:rPr>
              <w:t>110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426CF0">
              <w:rPr>
                <w:sz w:val="20"/>
                <w:szCs w:val="20"/>
              </w:rPr>
              <w:t>действий  должностными</w:t>
            </w:r>
            <w:proofErr w:type="gramEnd"/>
            <w:r w:rsidRPr="00426CF0">
              <w:rPr>
                <w:sz w:val="20"/>
                <w:szCs w:val="20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Pr="00426CF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1 08 07175 01 0000 110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 w:rsidRPr="00426CF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1 11 02033 10 0000 120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E94856" w:rsidRPr="00426CF0" w:rsidTr="000D2FBC">
        <w:trPr>
          <w:jc w:val="center"/>
        </w:trPr>
        <w:tc>
          <w:tcPr>
            <w:tcW w:w="534" w:type="dxa"/>
          </w:tcPr>
          <w:p w:rsidR="00E94856" w:rsidRPr="00426CF0" w:rsidRDefault="00E94856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94856" w:rsidRPr="00426CF0" w:rsidRDefault="00E94856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E94856" w:rsidRPr="00426CF0" w:rsidRDefault="00E94856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E94856" w:rsidRPr="00426CF0" w:rsidRDefault="00E94856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1 11 03050 10 0000 120</w:t>
            </w:r>
          </w:p>
        </w:tc>
        <w:tc>
          <w:tcPr>
            <w:tcW w:w="2551" w:type="dxa"/>
          </w:tcPr>
          <w:p w:rsidR="00E94856" w:rsidRPr="00426CF0" w:rsidRDefault="00E94856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  <w:r w:rsidRPr="00426CF0">
              <w:rPr>
                <w:sz w:val="20"/>
                <w:szCs w:val="20"/>
                <w:vertAlign w:val="superscript"/>
              </w:rPr>
              <w:t>1</w:t>
            </w:r>
            <w:r w:rsidRPr="00426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94856" w:rsidRDefault="00E94856" w:rsidP="00580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93" w:type="dxa"/>
          </w:tcPr>
          <w:p w:rsidR="00E94856" w:rsidRDefault="00E94856" w:rsidP="00580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E94856" w:rsidRDefault="00E94856" w:rsidP="005805C0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826" w:type="dxa"/>
          </w:tcPr>
          <w:p w:rsidR="00E94856" w:rsidRDefault="00E94856" w:rsidP="005805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текущий финансовый год прогнозирование объема поступлений производится исходя из фактических </w:t>
            </w:r>
            <w:proofErr w:type="gramStart"/>
            <w:r>
              <w:rPr>
                <w:sz w:val="18"/>
                <w:szCs w:val="18"/>
              </w:rPr>
              <w:t>поступлений  на</w:t>
            </w:r>
            <w:proofErr w:type="gramEnd"/>
            <w:r>
              <w:rPr>
                <w:sz w:val="18"/>
                <w:szCs w:val="18"/>
              </w:rPr>
              <w:t xml:space="preserve"> последнюю дату текущего финансового года.</w:t>
            </w:r>
          </w:p>
          <w:p w:rsidR="00E94856" w:rsidRDefault="00E94856" w:rsidP="005805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>
              <w:rPr>
                <w:sz w:val="20"/>
                <w:szCs w:val="20"/>
              </w:rPr>
              <w:t>объективной</w:t>
            </w:r>
            <w:r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9F2986" w:rsidRPr="00426CF0" w:rsidTr="000D2FBC">
        <w:trPr>
          <w:jc w:val="center"/>
        </w:trPr>
        <w:tc>
          <w:tcPr>
            <w:tcW w:w="534" w:type="dxa"/>
          </w:tcPr>
          <w:p w:rsidR="009F2986" w:rsidRPr="00426CF0" w:rsidRDefault="009F2986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2986" w:rsidRPr="00426CF0" w:rsidRDefault="009F2986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9F2986" w:rsidRPr="00426CF0" w:rsidRDefault="009F2986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9F2986" w:rsidRPr="00426CF0" w:rsidRDefault="009F2986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1 11 05025 10 0000 120</w:t>
            </w:r>
          </w:p>
        </w:tc>
        <w:tc>
          <w:tcPr>
            <w:tcW w:w="2551" w:type="dxa"/>
          </w:tcPr>
          <w:p w:rsidR="009F2986" w:rsidRPr="00426CF0" w:rsidRDefault="009F2986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9F2986" w:rsidRPr="00905278" w:rsidRDefault="009F2986" w:rsidP="00073C29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Метод прямого  расчета</w:t>
            </w:r>
          </w:p>
        </w:tc>
        <w:tc>
          <w:tcPr>
            <w:tcW w:w="1293" w:type="dxa"/>
          </w:tcPr>
          <w:p w:rsidR="009F2986" w:rsidRPr="00905278" w:rsidRDefault="009F2986" w:rsidP="00073C29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Пар = (</w:t>
            </w:r>
            <w:proofErr w:type="spellStart"/>
            <w:r w:rsidRPr="00905278">
              <w:rPr>
                <w:sz w:val="20"/>
                <w:szCs w:val="20"/>
              </w:rPr>
              <w:t>Нп</w:t>
            </w:r>
            <w:proofErr w:type="spellEnd"/>
            <w:r w:rsidRPr="00905278">
              <w:rPr>
                <w:sz w:val="20"/>
                <w:szCs w:val="20"/>
              </w:rPr>
              <w:t xml:space="preserve"> </w:t>
            </w:r>
            <w:r w:rsidRPr="00FA49B1">
              <w:rPr>
                <w:sz w:val="20"/>
                <w:szCs w:val="20"/>
                <w:u w:val="single"/>
              </w:rPr>
              <w:t>+</w:t>
            </w:r>
            <w:proofErr w:type="spellStart"/>
            <w:r w:rsidRPr="00905278">
              <w:rPr>
                <w:sz w:val="20"/>
                <w:szCs w:val="20"/>
              </w:rPr>
              <w:t>Сно</w:t>
            </w:r>
            <w:r w:rsidRPr="00FA49B1">
              <w:rPr>
                <w:sz w:val="20"/>
                <w:szCs w:val="20"/>
                <w:u w:val="single"/>
              </w:rPr>
              <w:t>+</w:t>
            </w:r>
            <w:proofErr w:type="gramStart"/>
            <w:r w:rsidRPr="00905278">
              <w:rPr>
                <w:sz w:val="20"/>
                <w:szCs w:val="20"/>
              </w:rPr>
              <w:t>Вп</w:t>
            </w:r>
            <w:proofErr w:type="spellEnd"/>
            <w:r w:rsidRPr="00905278">
              <w:rPr>
                <w:sz w:val="20"/>
                <w:szCs w:val="20"/>
              </w:rPr>
              <w:t>)х</w:t>
            </w:r>
            <w:proofErr w:type="gramEnd"/>
            <w:r w:rsidRPr="00905278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426" w:type="dxa"/>
          </w:tcPr>
          <w:p w:rsidR="009F2986" w:rsidRPr="00905278" w:rsidRDefault="009F2986" w:rsidP="00073C29">
            <w:pPr>
              <w:pStyle w:val="ConsPlusNormal"/>
              <w:jc w:val="both"/>
              <w:rPr>
                <w:vanish/>
              </w:rPr>
            </w:pPr>
          </w:p>
        </w:tc>
        <w:tc>
          <w:tcPr>
            <w:tcW w:w="2826" w:type="dxa"/>
          </w:tcPr>
          <w:p w:rsidR="009F2986" w:rsidRPr="00905278" w:rsidRDefault="009F2986" w:rsidP="00073C29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Расчет производится по формуле где;</w:t>
            </w:r>
          </w:p>
          <w:p w:rsidR="009F2986" w:rsidRPr="00905278" w:rsidRDefault="009F298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Пар - прогноз поступления арендной платы за земельные участки;</w:t>
            </w:r>
          </w:p>
          <w:p w:rsidR="009F2986" w:rsidRPr="00905278" w:rsidRDefault="009F298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5278">
              <w:rPr>
                <w:sz w:val="20"/>
                <w:szCs w:val="20"/>
              </w:rPr>
              <w:t>Нп</w:t>
            </w:r>
            <w:proofErr w:type="spellEnd"/>
            <w:r w:rsidRPr="00905278">
              <w:rPr>
                <w:sz w:val="20"/>
                <w:szCs w:val="20"/>
              </w:rPr>
              <w:t xml:space="preserve"> - сумма начисленных платежей от арендной платы за землю по договорам аренды на планируемый год в бюджет муниципального образования;</w:t>
            </w:r>
          </w:p>
          <w:p w:rsidR="009F2986" w:rsidRPr="00905278" w:rsidRDefault="009F298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5278">
              <w:rPr>
                <w:sz w:val="20"/>
                <w:szCs w:val="20"/>
              </w:rPr>
              <w:t>Сно</w:t>
            </w:r>
            <w:proofErr w:type="spellEnd"/>
            <w:r w:rsidRPr="00905278">
              <w:rPr>
                <w:sz w:val="20"/>
                <w:szCs w:val="20"/>
              </w:rPr>
              <w:t xml:space="preserve"> - сумма неисполненных обязательств (недоимка</w:t>
            </w:r>
            <w:r w:rsidR="00FA49B1">
              <w:rPr>
                <w:sz w:val="20"/>
                <w:szCs w:val="20"/>
              </w:rPr>
              <w:t>, переплата</w:t>
            </w:r>
            <w:r w:rsidRPr="00905278">
              <w:rPr>
                <w:sz w:val="20"/>
                <w:szCs w:val="20"/>
              </w:rPr>
              <w:t>) арендаторов, подлежащая поступлению в планируемом году;</w:t>
            </w:r>
          </w:p>
          <w:p w:rsidR="009F2986" w:rsidRPr="00905278" w:rsidRDefault="009F298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05278">
              <w:rPr>
                <w:sz w:val="20"/>
                <w:szCs w:val="20"/>
              </w:rPr>
              <w:t>Вп</w:t>
            </w:r>
            <w:proofErr w:type="spellEnd"/>
            <w:r w:rsidRPr="00905278">
              <w:rPr>
                <w:sz w:val="20"/>
                <w:szCs w:val="20"/>
              </w:rPr>
              <w:t xml:space="preserve"> - сумма выпадающих (дополнительных) доходов от сдачи в аренду земель в связи с выбытием (приобретением) объектов аренды (продажа (передача) земельных участков, заключение </w:t>
            </w:r>
            <w:r w:rsidRPr="00905278">
              <w:rPr>
                <w:sz w:val="20"/>
                <w:szCs w:val="20"/>
              </w:rPr>
              <w:lastRenderedPageBreak/>
              <w:t>дополнительных договоров, изменение видов целевого использования и др.;</w:t>
            </w:r>
          </w:p>
          <w:p w:rsidR="009F2986" w:rsidRPr="00905278" w:rsidRDefault="009F2986" w:rsidP="00073C29">
            <w:pPr>
              <w:jc w:val="both"/>
              <w:rPr>
                <w:sz w:val="20"/>
                <w:szCs w:val="20"/>
              </w:rPr>
            </w:pPr>
            <w:r w:rsidRPr="00905278">
              <w:rPr>
                <w:sz w:val="20"/>
                <w:szCs w:val="20"/>
              </w:rPr>
              <w:t>Н - норматив отчислений (в процентах) в бюджет муниципального образования</w:t>
            </w:r>
          </w:p>
        </w:tc>
      </w:tr>
      <w:tr w:rsidR="00023C58" w:rsidRPr="00426CF0" w:rsidTr="000D2FBC">
        <w:trPr>
          <w:jc w:val="center"/>
        </w:trPr>
        <w:tc>
          <w:tcPr>
            <w:tcW w:w="534" w:type="dxa"/>
          </w:tcPr>
          <w:p w:rsidR="00023C58" w:rsidRPr="00426CF0" w:rsidRDefault="00023C5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023C58" w:rsidRPr="00426CF0" w:rsidRDefault="00023C5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023C58" w:rsidRPr="00426CF0" w:rsidRDefault="00023C5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023C58" w:rsidRPr="00426CF0" w:rsidRDefault="00023C5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1 11 05035 10 0000 120</w:t>
            </w:r>
          </w:p>
        </w:tc>
        <w:tc>
          <w:tcPr>
            <w:tcW w:w="2551" w:type="dxa"/>
          </w:tcPr>
          <w:p w:rsidR="00023C58" w:rsidRPr="00426CF0" w:rsidRDefault="00023C5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023C58" w:rsidRPr="00FB55F6" w:rsidRDefault="00023C5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293" w:type="dxa"/>
          </w:tcPr>
          <w:p w:rsidR="00023C58" w:rsidRDefault="00023C58" w:rsidP="00073C29">
            <w:pPr>
              <w:jc w:val="both"/>
              <w:rPr>
                <w:bCs/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>Паи =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B2778A">
              <w:rPr>
                <w:bCs/>
                <w:sz w:val="18"/>
                <w:szCs w:val="18"/>
              </w:rPr>
              <w:t>Нп</w:t>
            </w:r>
            <w:proofErr w:type="spellEnd"/>
            <w:r w:rsidRPr="00B2778A">
              <w:rPr>
                <w:bCs/>
                <w:sz w:val="18"/>
                <w:szCs w:val="18"/>
              </w:rPr>
              <w:t xml:space="preserve"> </w:t>
            </w:r>
            <w:r w:rsidRPr="00FA49B1">
              <w:rPr>
                <w:bCs/>
                <w:sz w:val="18"/>
                <w:szCs w:val="18"/>
                <w:u w:val="single"/>
              </w:rPr>
              <w:t>+</w:t>
            </w:r>
            <w:proofErr w:type="spellStart"/>
            <w:r w:rsidRPr="00B2778A">
              <w:rPr>
                <w:bCs/>
                <w:sz w:val="18"/>
                <w:szCs w:val="18"/>
              </w:rPr>
              <w:t>Сно</w:t>
            </w:r>
            <w:proofErr w:type="spellEnd"/>
            <w:r w:rsidRPr="00B2778A">
              <w:rPr>
                <w:bCs/>
                <w:sz w:val="18"/>
                <w:szCs w:val="18"/>
                <w:u w:val="single"/>
              </w:rPr>
              <w:t xml:space="preserve">+ </w:t>
            </w:r>
            <w:proofErr w:type="spellStart"/>
            <w:proofErr w:type="gramStart"/>
            <w:r w:rsidRPr="00B2778A">
              <w:rPr>
                <w:bCs/>
                <w:sz w:val="18"/>
                <w:szCs w:val="18"/>
              </w:rPr>
              <w:t>Вп</w:t>
            </w:r>
            <w:proofErr w:type="spellEnd"/>
            <w:r w:rsidRPr="00B2778A">
              <w:rPr>
                <w:bCs/>
                <w:sz w:val="18"/>
                <w:szCs w:val="18"/>
              </w:rPr>
              <w:t>)</w:t>
            </w:r>
            <w:proofErr w:type="spellStart"/>
            <w:r w:rsidRPr="00B2778A">
              <w:rPr>
                <w:bCs/>
                <w:sz w:val="18"/>
                <w:szCs w:val="18"/>
              </w:rPr>
              <w:t>хН</w:t>
            </w:r>
            <w:proofErr w:type="spellEnd"/>
            <w:proofErr w:type="gramEnd"/>
          </w:p>
        </w:tc>
        <w:tc>
          <w:tcPr>
            <w:tcW w:w="1426" w:type="dxa"/>
          </w:tcPr>
          <w:p w:rsidR="00023C58" w:rsidRPr="00426CF0" w:rsidRDefault="00023C58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023C58" w:rsidRPr="00B2778A" w:rsidRDefault="00023C58" w:rsidP="00073C29">
            <w:pPr>
              <w:jc w:val="both"/>
              <w:rPr>
                <w:sz w:val="20"/>
                <w:szCs w:val="20"/>
              </w:rPr>
            </w:pPr>
            <w:r w:rsidRPr="00B2778A">
              <w:rPr>
                <w:sz w:val="20"/>
                <w:szCs w:val="20"/>
              </w:rPr>
              <w:t>Расчет производится по формуле где;</w:t>
            </w:r>
          </w:p>
          <w:p w:rsidR="00023C58" w:rsidRPr="00B2778A" w:rsidRDefault="00023C58" w:rsidP="00073C2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>Паи – прогноз поступления арендной платы за имущество;</w:t>
            </w:r>
          </w:p>
          <w:p w:rsidR="00023C58" w:rsidRPr="00B2778A" w:rsidRDefault="00023C58" w:rsidP="00073C2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 xml:space="preserve"> </w:t>
            </w:r>
            <w:proofErr w:type="spellStart"/>
            <w:r w:rsidRPr="00B2778A">
              <w:rPr>
                <w:bCs/>
                <w:sz w:val="18"/>
                <w:szCs w:val="18"/>
              </w:rPr>
              <w:t>Нп</w:t>
            </w:r>
            <w:proofErr w:type="spellEnd"/>
            <w:r w:rsidRPr="00B2778A">
              <w:rPr>
                <w:sz w:val="18"/>
                <w:szCs w:val="18"/>
              </w:rPr>
              <w:t xml:space="preserve"> - сумма начисленной арендной платы за имущество по договорам аренды в текущем финансовом году;</w:t>
            </w:r>
          </w:p>
          <w:p w:rsidR="00023C58" w:rsidRPr="00B2778A" w:rsidRDefault="00023C58" w:rsidP="00073C2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Сно</w:t>
            </w:r>
            <w:proofErr w:type="spellEnd"/>
            <w:r w:rsidRPr="00B2778A">
              <w:rPr>
                <w:sz w:val="18"/>
                <w:szCs w:val="18"/>
              </w:rPr>
              <w:t xml:space="preserve"> - сумма неисполненных обязательств (недоимка</w:t>
            </w:r>
            <w:r w:rsidR="00FA49B1">
              <w:rPr>
                <w:sz w:val="18"/>
                <w:szCs w:val="18"/>
              </w:rPr>
              <w:t>, переплата</w:t>
            </w:r>
            <w:r w:rsidRPr="00B2778A">
              <w:rPr>
                <w:sz w:val="18"/>
                <w:szCs w:val="18"/>
              </w:rPr>
              <w:t>) арендаторами, подлежащая поступлению в планируемом году</w:t>
            </w:r>
            <w:proofErr w:type="gramStart"/>
            <w:r w:rsidRPr="00B2778A">
              <w:rPr>
                <w:sz w:val="18"/>
                <w:szCs w:val="18"/>
              </w:rPr>
              <w:t>) ;</w:t>
            </w:r>
            <w:proofErr w:type="gramEnd"/>
          </w:p>
          <w:p w:rsidR="00023C58" w:rsidRPr="00B2778A" w:rsidRDefault="00023C58" w:rsidP="00073C2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bCs/>
                <w:sz w:val="18"/>
                <w:szCs w:val="18"/>
              </w:rPr>
              <w:t>Вп</w:t>
            </w:r>
            <w:proofErr w:type="spellEnd"/>
            <w:r w:rsidRPr="00B2778A">
              <w:rPr>
                <w:sz w:val="18"/>
                <w:szCs w:val="18"/>
              </w:rPr>
      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 xml:space="preserve"> Н</w:t>
            </w:r>
            <w:r w:rsidRPr="00B2778A">
              <w:rPr>
                <w:sz w:val="18"/>
                <w:szCs w:val="18"/>
              </w:rPr>
              <w:t xml:space="preserve"> – норматив отчислений (в процентах) в бюджет муниципального образования</w:t>
            </w: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1 11 09045 10 0000 120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 xml:space="preserve">муниципального образования Ивантеевского муниципального </w:t>
            </w:r>
            <w:r w:rsidRPr="00426CF0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1 13 01995 10 0000 130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426CF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</w:t>
            </w:r>
            <w:r w:rsidRPr="000B37A8">
              <w:rPr>
                <w:sz w:val="20"/>
                <w:szCs w:val="20"/>
              </w:rPr>
              <w:lastRenderedPageBreak/>
              <w:t xml:space="preserve">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023C58" w:rsidRPr="00426CF0" w:rsidTr="000D2FBC">
        <w:trPr>
          <w:jc w:val="center"/>
        </w:trPr>
        <w:tc>
          <w:tcPr>
            <w:tcW w:w="534" w:type="dxa"/>
          </w:tcPr>
          <w:p w:rsidR="00023C58" w:rsidRPr="00426CF0" w:rsidRDefault="00023C5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023C58" w:rsidRPr="00426CF0" w:rsidRDefault="00023C5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023C58" w:rsidRPr="00426CF0" w:rsidRDefault="00023C5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023C58" w:rsidRPr="00426CF0" w:rsidRDefault="00023C5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1 13 02065 10 0000 130</w:t>
            </w:r>
          </w:p>
        </w:tc>
        <w:tc>
          <w:tcPr>
            <w:tcW w:w="2551" w:type="dxa"/>
          </w:tcPr>
          <w:p w:rsidR="00023C58" w:rsidRPr="00426CF0" w:rsidRDefault="00023C5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023C58" w:rsidRPr="00FB55F6" w:rsidRDefault="00023C5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293" w:type="dxa"/>
          </w:tcPr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Двр</w:t>
            </w:r>
            <w:proofErr w:type="spellEnd"/>
            <w:r w:rsidRPr="00B2778A">
              <w:rPr>
                <w:sz w:val="18"/>
                <w:szCs w:val="18"/>
              </w:rPr>
              <w:t>=</w:t>
            </w:r>
            <w:r w:rsidRPr="00B2778A">
              <w:rPr>
                <w:sz w:val="18"/>
                <w:szCs w:val="18"/>
              </w:rPr>
              <w:sym w:font="Symbol" w:char="F053"/>
            </w:r>
            <w:proofErr w:type="spellStart"/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 xml:space="preserve">- </w:t>
            </w: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</w:rPr>
              <w:t xml:space="preserve">расторг </w:t>
            </w:r>
            <w:r w:rsidRPr="00B2778A">
              <w:rPr>
                <w:sz w:val="18"/>
                <w:szCs w:val="18"/>
              </w:rPr>
              <w:t xml:space="preserve">+ </w:t>
            </w:r>
            <w:proofErr w:type="spellStart"/>
            <w:r w:rsidRPr="00B2778A">
              <w:rPr>
                <w:sz w:val="18"/>
                <w:szCs w:val="18"/>
              </w:rPr>
              <w:t>К</w:t>
            </w:r>
            <w:r w:rsidRPr="00B2778A">
              <w:rPr>
                <w:sz w:val="18"/>
                <w:szCs w:val="18"/>
                <w:vertAlign w:val="subscript"/>
              </w:rPr>
              <w:t>нов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>+ З</w:t>
            </w:r>
            <w:r w:rsidRPr="00B2778A">
              <w:rPr>
                <w:bCs/>
                <w:sz w:val="18"/>
                <w:szCs w:val="18"/>
              </w:rPr>
              <w:t xml:space="preserve"> х Н</w:t>
            </w:r>
          </w:p>
        </w:tc>
        <w:tc>
          <w:tcPr>
            <w:tcW w:w="1426" w:type="dxa"/>
          </w:tcPr>
          <w:p w:rsidR="00023C58" w:rsidRPr="00426CF0" w:rsidRDefault="00023C58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023C58" w:rsidRPr="00B2778A" w:rsidRDefault="00023C58" w:rsidP="00073C29">
            <w:pPr>
              <w:jc w:val="both"/>
              <w:rPr>
                <w:sz w:val="20"/>
                <w:szCs w:val="20"/>
              </w:rPr>
            </w:pPr>
            <w:r w:rsidRPr="00B2778A">
              <w:rPr>
                <w:sz w:val="20"/>
                <w:szCs w:val="20"/>
              </w:rPr>
              <w:t>Расчет производится по формуле где;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Двр</w:t>
            </w:r>
            <w:proofErr w:type="spellEnd"/>
            <w:r w:rsidRPr="00B2778A">
              <w:rPr>
                <w:sz w:val="18"/>
                <w:szCs w:val="18"/>
              </w:rPr>
              <w:t xml:space="preserve"> – прогноз поступлений доходов, поступающих в порядке возмещения расходов;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>∑</w:t>
            </w:r>
            <w:proofErr w:type="spellStart"/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 xml:space="preserve">– размер годовых начислений по </w:t>
            </w:r>
            <w:proofErr w:type="spellStart"/>
            <w:r w:rsidRPr="00B2778A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2778A">
              <w:rPr>
                <w:sz w:val="18"/>
                <w:szCs w:val="18"/>
              </w:rPr>
              <w:t>-тому договору на возмещение расходов по оплате коммунальных услуг в текущем финансовом году;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  <w:lang w:val="en-US"/>
              </w:rPr>
              <w:t>K</w:t>
            </w:r>
            <w:r w:rsidRPr="00B2778A">
              <w:rPr>
                <w:sz w:val="18"/>
                <w:szCs w:val="18"/>
                <w:vertAlign w:val="subscript"/>
              </w:rPr>
              <w:t xml:space="preserve">расторг </w:t>
            </w:r>
            <w:r w:rsidRPr="00B2778A">
              <w:rPr>
                <w:sz w:val="18"/>
                <w:szCs w:val="18"/>
              </w:rPr>
      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proofErr w:type="spellStart"/>
            <w:r w:rsidRPr="00B2778A">
              <w:rPr>
                <w:sz w:val="18"/>
                <w:szCs w:val="18"/>
              </w:rPr>
              <w:t>К</w:t>
            </w:r>
            <w:r w:rsidRPr="00B2778A">
              <w:rPr>
                <w:sz w:val="18"/>
                <w:szCs w:val="18"/>
                <w:vertAlign w:val="subscript"/>
              </w:rPr>
              <w:t>нов</w:t>
            </w:r>
            <w:proofErr w:type="spellEnd"/>
            <w:r w:rsidRPr="00B2778A">
              <w:rPr>
                <w:sz w:val="18"/>
                <w:szCs w:val="18"/>
                <w:vertAlign w:val="subscript"/>
              </w:rPr>
              <w:t xml:space="preserve"> </w:t>
            </w:r>
            <w:r w:rsidRPr="00B2778A">
              <w:rPr>
                <w:sz w:val="18"/>
                <w:szCs w:val="18"/>
              </w:rPr>
              <w:t>– размер годовых начислений по планируемым к заключению договорам на возмещение расходов по оплате коммунальных услуг;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r w:rsidRPr="00B2778A">
              <w:rPr>
                <w:sz w:val="18"/>
                <w:szCs w:val="18"/>
              </w:rPr>
              <w:t xml:space="preserve">З – размер прогнозируемого погашения задолженности; </w:t>
            </w:r>
          </w:p>
          <w:p w:rsidR="00023C58" w:rsidRPr="00B2778A" w:rsidRDefault="00023C58" w:rsidP="00073C29">
            <w:pPr>
              <w:jc w:val="both"/>
              <w:rPr>
                <w:sz w:val="18"/>
                <w:szCs w:val="18"/>
              </w:rPr>
            </w:pPr>
            <w:r w:rsidRPr="00B2778A">
              <w:rPr>
                <w:bCs/>
                <w:sz w:val="18"/>
                <w:szCs w:val="18"/>
              </w:rPr>
              <w:t>Н</w:t>
            </w:r>
            <w:r w:rsidRPr="00B2778A">
              <w:rPr>
                <w:sz w:val="18"/>
                <w:szCs w:val="18"/>
              </w:rPr>
              <w:t xml:space="preserve"> – норматив отчислений (в процентах) в бюджет муниципального образования.</w:t>
            </w: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1 13 02995 10 0000 130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1 14 02052 10 0000 410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426CF0">
              <w:rPr>
                <w:sz w:val="20"/>
                <w:szCs w:val="20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1 14 02052 10 0000 440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822436" w:rsidRPr="00426CF0" w:rsidTr="000D2FBC">
        <w:trPr>
          <w:jc w:val="center"/>
        </w:trPr>
        <w:tc>
          <w:tcPr>
            <w:tcW w:w="534" w:type="dxa"/>
          </w:tcPr>
          <w:p w:rsidR="00822436" w:rsidRPr="00426CF0" w:rsidRDefault="00822436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2436" w:rsidRPr="00426CF0" w:rsidRDefault="00822436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822436" w:rsidRPr="00426CF0" w:rsidRDefault="00822436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822436" w:rsidRPr="00426CF0" w:rsidRDefault="00822436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1 14 02053 10 0000 410</w:t>
            </w:r>
          </w:p>
        </w:tc>
        <w:tc>
          <w:tcPr>
            <w:tcW w:w="2551" w:type="dxa"/>
          </w:tcPr>
          <w:p w:rsidR="00822436" w:rsidRPr="00426CF0" w:rsidRDefault="00822436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822436" w:rsidRPr="00220546" w:rsidRDefault="00822436" w:rsidP="00073C29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293" w:type="dxa"/>
          </w:tcPr>
          <w:p w:rsidR="00822436" w:rsidRPr="000D2FBC" w:rsidRDefault="00822436" w:rsidP="00073C29">
            <w:pPr>
              <w:jc w:val="both"/>
              <w:rPr>
                <w:sz w:val="20"/>
                <w:szCs w:val="20"/>
              </w:rPr>
            </w:pPr>
            <w:r w:rsidRPr="000D2FBC">
              <w:rPr>
                <w:sz w:val="20"/>
                <w:szCs w:val="20"/>
              </w:rPr>
              <w:t>При = Р</w:t>
            </w:r>
          </w:p>
        </w:tc>
        <w:tc>
          <w:tcPr>
            <w:tcW w:w="1426" w:type="dxa"/>
          </w:tcPr>
          <w:p w:rsidR="00822436" w:rsidRDefault="00822436" w:rsidP="00073C2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22436" w:rsidRDefault="00822436" w:rsidP="00073C2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22436" w:rsidRPr="00220546" w:rsidRDefault="00822436" w:rsidP="00073C29">
            <w:pPr>
              <w:pStyle w:val="ConsPlusNormal"/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822436" w:rsidRPr="00947C9E" w:rsidRDefault="00822436" w:rsidP="00073C29">
            <w:pPr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Расчет производится по формуле где;</w:t>
            </w:r>
          </w:p>
          <w:p w:rsidR="00822436" w:rsidRPr="00947C9E" w:rsidRDefault="0082243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>При - прогноз реализации иного имущества, находящегос</w:t>
            </w:r>
            <w:r>
              <w:rPr>
                <w:sz w:val="20"/>
                <w:szCs w:val="20"/>
              </w:rPr>
              <w:t>я в собственности сельских поселений</w:t>
            </w:r>
            <w:r w:rsidRPr="00947C9E">
              <w:rPr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      </w:r>
          </w:p>
          <w:p w:rsidR="00822436" w:rsidRPr="00947C9E" w:rsidRDefault="0082243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Р - рыночная стоимость имущества, включенного в прогнозный план (программу) приватизации муниципального имущества </w:t>
            </w:r>
            <w:r>
              <w:rPr>
                <w:sz w:val="20"/>
                <w:szCs w:val="20"/>
              </w:rPr>
              <w:t>образования</w:t>
            </w:r>
            <w:r w:rsidRPr="00947C9E">
              <w:rPr>
                <w:sz w:val="20"/>
                <w:szCs w:val="20"/>
              </w:rPr>
              <w:t>.</w:t>
            </w:r>
          </w:p>
          <w:p w:rsidR="00822436" w:rsidRPr="00947C9E" w:rsidRDefault="00822436" w:rsidP="00073C29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47C9E">
              <w:rPr>
                <w:sz w:val="20"/>
                <w:szCs w:val="20"/>
              </w:rPr>
              <w:t xml:space="preserve">При наличии прогнозного плана приватизации использовать выше указанную формулу, при его отсутствии </w:t>
            </w:r>
            <w:proofErr w:type="gramStart"/>
            <w:r w:rsidRPr="00947C9E">
              <w:rPr>
                <w:sz w:val="20"/>
                <w:szCs w:val="20"/>
              </w:rPr>
              <w:t>При</w:t>
            </w:r>
            <w:proofErr w:type="gramEnd"/>
            <w:r w:rsidRPr="00947C9E">
              <w:rPr>
                <w:sz w:val="20"/>
                <w:szCs w:val="20"/>
              </w:rPr>
              <w:t>=0 и Р=0.</w:t>
            </w:r>
          </w:p>
          <w:p w:rsidR="00822436" w:rsidRPr="00947C9E" w:rsidRDefault="00822436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1 14 02053 10 0000 440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445F38" w:rsidRPr="00426CF0" w:rsidTr="000D2FBC">
        <w:trPr>
          <w:jc w:val="center"/>
        </w:trPr>
        <w:tc>
          <w:tcPr>
            <w:tcW w:w="534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445F38" w:rsidRPr="00426CF0" w:rsidRDefault="00445F38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1 14 04050 10 0000 420</w:t>
            </w:r>
          </w:p>
        </w:tc>
        <w:tc>
          <w:tcPr>
            <w:tcW w:w="2551" w:type="dxa"/>
          </w:tcPr>
          <w:p w:rsidR="00445F38" w:rsidRPr="00426CF0" w:rsidRDefault="00445F38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  <w:tc>
          <w:tcPr>
            <w:tcW w:w="1418" w:type="dxa"/>
          </w:tcPr>
          <w:p w:rsidR="00445F38" w:rsidRPr="00FB55F6" w:rsidRDefault="00445F38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445F38" w:rsidRPr="000B37A8" w:rsidRDefault="00445F38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445F38" w:rsidRPr="000B37A8" w:rsidRDefault="00445F38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1 14 06025 10 0000 430</w:t>
            </w:r>
          </w:p>
        </w:tc>
        <w:tc>
          <w:tcPr>
            <w:tcW w:w="2551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FA49B1" w:rsidRPr="00365BFA" w:rsidRDefault="00FA49B1" w:rsidP="00073C29">
            <w:pPr>
              <w:jc w:val="both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прямого</w:t>
            </w:r>
            <w:r w:rsidRPr="00220546">
              <w:rPr>
                <w:sz w:val="20"/>
                <w:szCs w:val="20"/>
              </w:rPr>
              <w:t xml:space="preserve"> расчета</w:t>
            </w:r>
          </w:p>
        </w:tc>
        <w:tc>
          <w:tcPr>
            <w:tcW w:w="1293" w:type="dxa"/>
          </w:tcPr>
          <w:p w:rsidR="00FA49B1" w:rsidRPr="00ED34CC" w:rsidRDefault="00FA49B1" w:rsidP="00073C2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>.</w:t>
            </w:r>
            <w:r w:rsidRPr="00ED34CC">
              <w:rPr>
                <w:sz w:val="20"/>
                <w:szCs w:val="20"/>
              </w:rPr>
              <w:t>=</w:t>
            </w:r>
            <w:proofErr w:type="gramEnd"/>
            <w:r w:rsidRPr="00ED34CC">
              <w:rPr>
                <w:sz w:val="20"/>
                <w:szCs w:val="20"/>
              </w:rPr>
              <w:t xml:space="preserve"> </w:t>
            </w:r>
            <w:proofErr w:type="spellStart"/>
            <w:r w:rsidRPr="00ED34CC">
              <w:rPr>
                <w:sz w:val="20"/>
                <w:szCs w:val="20"/>
              </w:rPr>
              <w:t>Пл</w:t>
            </w:r>
            <w:r w:rsidRPr="00ED34CC">
              <w:rPr>
                <w:sz w:val="20"/>
                <w:szCs w:val="20"/>
                <w:vertAlign w:val="subscript"/>
              </w:rPr>
              <w:t>рг</w:t>
            </w:r>
            <w:proofErr w:type="spellEnd"/>
            <w:r w:rsidRPr="00ED34CC">
              <w:rPr>
                <w:sz w:val="20"/>
                <w:szCs w:val="20"/>
              </w:rPr>
              <w:t>*</w:t>
            </w:r>
            <w:proofErr w:type="spellStart"/>
            <w:r w:rsidRPr="00ED34CC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426" w:type="dxa"/>
          </w:tcPr>
          <w:p w:rsidR="00FA49B1" w:rsidRPr="00ED34CC" w:rsidRDefault="00FA49B1" w:rsidP="00073C29">
            <w:pPr>
              <w:pStyle w:val="ConsPlusNormal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826" w:type="dxa"/>
          </w:tcPr>
          <w:p w:rsidR="00FA49B1" w:rsidRPr="00ED34CC" w:rsidRDefault="00FA49B1" w:rsidP="00073C29">
            <w:pPr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ED34CC" w:rsidRDefault="00FA49B1" w:rsidP="00073C29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ED34CC">
              <w:rPr>
                <w:sz w:val="20"/>
                <w:szCs w:val="20"/>
              </w:rPr>
              <w:t>Пзу</w:t>
            </w:r>
            <w:proofErr w:type="spellEnd"/>
            <w:r w:rsidRPr="00ED34CC">
              <w:rPr>
                <w:sz w:val="20"/>
                <w:szCs w:val="20"/>
                <w:vertAlign w:val="subscript"/>
              </w:rPr>
              <w:t xml:space="preserve"> </w:t>
            </w:r>
            <w:r w:rsidRPr="00ED34CC">
              <w:rPr>
                <w:sz w:val="20"/>
                <w:szCs w:val="20"/>
              </w:rPr>
              <w:t xml:space="preserve">- прогнозируемый в очередном финансовом году объем поступлений </w:t>
            </w:r>
            <w:proofErr w:type="gramStart"/>
            <w:r w:rsidRPr="00ED34CC">
              <w:rPr>
                <w:sz w:val="20"/>
                <w:szCs w:val="20"/>
              </w:rPr>
              <w:t xml:space="preserve">доходов  </w:t>
            </w:r>
            <w:r w:rsidRPr="00D80142">
              <w:rPr>
                <w:sz w:val="20"/>
                <w:szCs w:val="20"/>
              </w:rPr>
              <w:t>от</w:t>
            </w:r>
            <w:proofErr w:type="gramEnd"/>
            <w:r w:rsidRPr="00D80142">
              <w:rPr>
                <w:sz w:val="20"/>
                <w:szCs w:val="20"/>
              </w:rPr>
              <w:t xml:space="preserve">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  <w:r w:rsidRPr="00ED34CC">
              <w:rPr>
                <w:sz w:val="20"/>
                <w:szCs w:val="20"/>
              </w:rPr>
              <w:t>;</w:t>
            </w:r>
          </w:p>
          <w:p w:rsidR="00FA49B1" w:rsidRPr="00ED34CC" w:rsidRDefault="00FA49B1" w:rsidP="00073C29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Пл</w:t>
            </w:r>
            <w:r w:rsidRPr="00ED34CC">
              <w:rPr>
                <w:b w:val="0"/>
                <w:sz w:val="20"/>
                <w:vertAlign w:val="subscript"/>
              </w:rPr>
              <w:t>рг</w:t>
            </w:r>
            <w:proofErr w:type="spellEnd"/>
            <w:r w:rsidRPr="00ED34CC">
              <w:rPr>
                <w:b w:val="0"/>
                <w:sz w:val="20"/>
              </w:rPr>
              <w:t xml:space="preserve"> - площад</w:t>
            </w:r>
            <w:r>
              <w:rPr>
                <w:b w:val="0"/>
                <w:sz w:val="20"/>
              </w:rPr>
              <w:t>ь земельных участков, прогнозируемых к</w:t>
            </w:r>
            <w:r w:rsidRPr="00ED34CC">
              <w:rPr>
                <w:b w:val="0"/>
                <w:sz w:val="20"/>
              </w:rPr>
              <w:t xml:space="preserve"> продаже в расчетном году;</w:t>
            </w:r>
          </w:p>
          <w:p w:rsidR="00FA49B1" w:rsidRPr="00ED34CC" w:rsidRDefault="00FA49B1" w:rsidP="00073C29">
            <w:pPr>
              <w:pStyle w:val="1"/>
              <w:jc w:val="both"/>
              <w:rPr>
                <w:b w:val="0"/>
                <w:sz w:val="20"/>
              </w:rPr>
            </w:pPr>
            <w:proofErr w:type="spellStart"/>
            <w:r w:rsidRPr="00ED34CC">
              <w:rPr>
                <w:b w:val="0"/>
                <w:sz w:val="20"/>
              </w:rPr>
              <w:t>Ст</w:t>
            </w:r>
            <w:proofErr w:type="spellEnd"/>
            <w:r w:rsidRPr="00ED34CC">
              <w:rPr>
                <w:b w:val="0"/>
                <w:sz w:val="20"/>
              </w:rPr>
              <w:t xml:space="preserve"> - средняя стоимость одного квадратного метра земельных участков соответствующей зоны, </w:t>
            </w:r>
            <w:r>
              <w:rPr>
                <w:b w:val="0"/>
                <w:sz w:val="20"/>
              </w:rPr>
              <w:t>прогнозируемых к</w:t>
            </w:r>
            <w:r w:rsidRPr="00ED34CC">
              <w:rPr>
                <w:b w:val="0"/>
                <w:sz w:val="20"/>
              </w:rPr>
              <w:t xml:space="preserve"> продаже в </w:t>
            </w:r>
            <w:r w:rsidRPr="00ED34CC">
              <w:rPr>
                <w:b w:val="0"/>
                <w:sz w:val="20"/>
              </w:rPr>
              <w:lastRenderedPageBreak/>
              <w:t>расчетном году, определяемая исходя из результатов торгов года, предшествующего расчетному и с учетом иных факторов, влияющих на формирование цен на земельные участки.</w:t>
            </w:r>
          </w:p>
          <w:p w:rsidR="00FA49B1" w:rsidRPr="00ED34CC" w:rsidRDefault="00FA49B1" w:rsidP="00073C2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D34CC">
              <w:rPr>
                <w:sz w:val="20"/>
                <w:szCs w:val="20"/>
              </w:rPr>
              <w:t>Администратор доходов при планировании доходов от продажи земельных участков вправе учесть риски, связанные с отсутствием спроса на объекты, запланированные к реализации.</w:t>
            </w:r>
          </w:p>
          <w:p w:rsidR="00FA49B1" w:rsidRPr="00ED34CC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spacing w:line="228" w:lineRule="auto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1 16 02000 02 0000 140</w:t>
            </w:r>
          </w:p>
        </w:tc>
        <w:tc>
          <w:tcPr>
            <w:tcW w:w="2551" w:type="dxa"/>
          </w:tcPr>
          <w:p w:rsidR="00FA49B1" w:rsidRPr="00426CF0" w:rsidRDefault="00FA49B1" w:rsidP="00073C29">
            <w:pPr>
              <w:spacing w:line="228" w:lineRule="auto"/>
              <w:contextualSpacing/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426C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FA49B1" w:rsidRPr="000B37A8" w:rsidRDefault="00FA49B1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8872F6" w:rsidTr="000D2FBC">
        <w:trPr>
          <w:jc w:val="center"/>
        </w:trPr>
        <w:tc>
          <w:tcPr>
            <w:tcW w:w="534" w:type="dxa"/>
          </w:tcPr>
          <w:p w:rsidR="00FA49B1" w:rsidRPr="008872F6" w:rsidRDefault="00FA49B1" w:rsidP="00073C29">
            <w:pPr>
              <w:jc w:val="both"/>
              <w:rPr>
                <w:sz w:val="20"/>
                <w:szCs w:val="20"/>
                <w:highlight w:val="yellow"/>
              </w:rPr>
            </w:pPr>
            <w:r w:rsidRPr="00492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872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07010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140</w:t>
            </w:r>
          </w:p>
          <w:p w:rsidR="00FA49B1" w:rsidRPr="008872F6" w:rsidRDefault="00FA49B1" w:rsidP="0007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8" w:type="dxa"/>
          </w:tcPr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FA49B1" w:rsidRPr="000B37A8" w:rsidRDefault="00FA49B1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8872F6" w:rsidTr="000D2FBC">
        <w:trPr>
          <w:jc w:val="center"/>
        </w:trPr>
        <w:tc>
          <w:tcPr>
            <w:tcW w:w="534" w:type="dxa"/>
          </w:tcPr>
          <w:p w:rsidR="00FA49B1" w:rsidRPr="008872F6" w:rsidRDefault="00FA49B1" w:rsidP="00073C29">
            <w:pPr>
              <w:jc w:val="both"/>
              <w:rPr>
                <w:sz w:val="18"/>
                <w:szCs w:val="18"/>
                <w:highlight w:val="yellow"/>
              </w:rPr>
            </w:pPr>
            <w:r w:rsidRPr="00492E81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 xml:space="preserve">муниципального образования Ивантеевского муниципального района Саратовской </w:t>
            </w:r>
            <w:r w:rsidRPr="00426CF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Pr="008872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07090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8872F6">
              <w:rPr>
                <w:sz w:val="18"/>
                <w:szCs w:val="18"/>
              </w:rPr>
              <w:t>140</w:t>
            </w:r>
          </w:p>
          <w:p w:rsidR="00FA49B1" w:rsidRPr="008872F6" w:rsidRDefault="00FA49B1" w:rsidP="00073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872F6">
              <w:rPr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8872F6">
              <w:rPr>
                <w:sz w:val="18"/>
                <w:szCs w:val="18"/>
              </w:rPr>
              <w:lastRenderedPageBreak/>
              <w:t>(муниципальным казенным учреждением) сельского поселения</w:t>
            </w:r>
          </w:p>
        </w:tc>
        <w:tc>
          <w:tcPr>
            <w:tcW w:w="1418" w:type="dxa"/>
          </w:tcPr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FA49B1" w:rsidRPr="000B37A8" w:rsidRDefault="00FA49B1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</w:t>
            </w:r>
            <w:r w:rsidRPr="000B37A8">
              <w:rPr>
                <w:sz w:val="20"/>
                <w:szCs w:val="20"/>
              </w:rPr>
              <w:lastRenderedPageBreak/>
              <w:t>руб.;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8872F6" w:rsidTr="000D2FBC">
        <w:trPr>
          <w:jc w:val="center"/>
        </w:trPr>
        <w:tc>
          <w:tcPr>
            <w:tcW w:w="534" w:type="dxa"/>
          </w:tcPr>
          <w:p w:rsidR="00FA49B1" w:rsidRPr="008872F6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10031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140</w:t>
            </w:r>
          </w:p>
          <w:p w:rsidR="00FA49B1" w:rsidRPr="008872F6" w:rsidRDefault="00FA49B1" w:rsidP="0007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FA49B1" w:rsidRPr="008872F6" w:rsidRDefault="00FA49B1" w:rsidP="00073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FA49B1" w:rsidRPr="000B37A8" w:rsidRDefault="00FA49B1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8872F6" w:rsidTr="000D2FBC">
        <w:trPr>
          <w:jc w:val="center"/>
        </w:trPr>
        <w:tc>
          <w:tcPr>
            <w:tcW w:w="534" w:type="dxa"/>
          </w:tcPr>
          <w:p w:rsidR="00FA49B1" w:rsidRPr="008872F6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10032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8872F6">
              <w:rPr>
                <w:sz w:val="20"/>
                <w:szCs w:val="20"/>
              </w:rPr>
              <w:t>140</w:t>
            </w:r>
          </w:p>
          <w:p w:rsidR="00FA49B1" w:rsidRPr="008872F6" w:rsidRDefault="00FA49B1" w:rsidP="0007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49B1" w:rsidRPr="008872F6" w:rsidRDefault="00FA49B1" w:rsidP="0007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72F6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FA49B1" w:rsidRPr="000B37A8" w:rsidRDefault="00FA49B1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8872F6" w:rsidTr="000D2FBC">
        <w:trPr>
          <w:jc w:val="center"/>
        </w:trPr>
        <w:tc>
          <w:tcPr>
            <w:tcW w:w="534" w:type="dxa"/>
          </w:tcPr>
          <w:p w:rsidR="00FA49B1" w:rsidRPr="008872F6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8872F6" w:rsidRDefault="00FA49B1" w:rsidP="00073C29">
            <w:pPr>
              <w:rPr>
                <w:sz w:val="20"/>
                <w:szCs w:val="20"/>
              </w:rPr>
            </w:pPr>
            <w:r w:rsidRPr="00887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10123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73C29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72F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1" w:type="dxa"/>
          </w:tcPr>
          <w:p w:rsidR="00FA49B1" w:rsidRPr="008872F6" w:rsidRDefault="00073C29" w:rsidP="0007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</w:tcPr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Pr="00D84C46">
              <w:rPr>
                <w:sz w:val="20"/>
                <w:szCs w:val="20"/>
              </w:rPr>
              <w:t>усреднен</w:t>
            </w:r>
            <w:r>
              <w:rPr>
                <w:sz w:val="20"/>
                <w:szCs w:val="20"/>
              </w:rPr>
              <w:t>ного</w:t>
            </w:r>
            <w:r w:rsidRPr="00D84C46">
              <w:rPr>
                <w:sz w:val="20"/>
                <w:szCs w:val="20"/>
              </w:rPr>
              <w:t xml:space="preserve">  расчет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93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 xml:space="preserve">S </w:t>
            </w:r>
            <w:r w:rsidRPr="000B37A8">
              <w:rPr>
                <w:sz w:val="20"/>
                <w:szCs w:val="20"/>
              </w:rPr>
              <w:t>пост</w:t>
            </w:r>
            <w:proofErr w:type="gramStart"/>
            <w:r w:rsidRPr="000B37A8">
              <w:rPr>
                <w:sz w:val="20"/>
                <w:szCs w:val="20"/>
              </w:rPr>
              <w:t>.=</w:t>
            </w:r>
            <w:proofErr w:type="gramEnd"/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С</w:t>
            </w:r>
            <w:r w:rsidRPr="000B37A8">
              <w:rPr>
                <w:sz w:val="20"/>
                <w:szCs w:val="20"/>
                <w:vertAlign w:val="subscript"/>
              </w:rPr>
              <w:t>1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</w:rPr>
              <w:t>2</w:t>
            </w:r>
            <w:r w:rsidRPr="000B37A8">
              <w:rPr>
                <w:sz w:val="20"/>
                <w:szCs w:val="20"/>
              </w:rPr>
              <w:t>+</w:t>
            </w:r>
            <w:r w:rsidRPr="000B37A8">
              <w:rPr>
                <w:sz w:val="20"/>
                <w:szCs w:val="20"/>
                <w:lang w:val="en-US"/>
              </w:rPr>
              <w:t>C</w:t>
            </w:r>
            <w:r w:rsidRPr="000B37A8">
              <w:rPr>
                <w:sz w:val="20"/>
                <w:szCs w:val="20"/>
                <w:vertAlign w:val="subscript"/>
                <w:lang w:val="en-US"/>
              </w:rPr>
              <w:t>3</w:t>
            </w:r>
            <w:r w:rsidR="000D2FBC">
              <w:rPr>
                <w:sz w:val="20"/>
                <w:szCs w:val="20"/>
              </w:rPr>
              <w:t>/</w:t>
            </w:r>
            <w:r w:rsidRPr="000B37A8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26" w:type="dxa"/>
          </w:tcPr>
          <w:p w:rsidR="00FA49B1" w:rsidRPr="000B37A8" w:rsidRDefault="00FA49B1" w:rsidP="00073C29">
            <w:pPr>
              <w:jc w:val="center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-</w:t>
            </w:r>
          </w:p>
        </w:tc>
        <w:tc>
          <w:tcPr>
            <w:tcW w:w="2826" w:type="dxa"/>
          </w:tcPr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>Расчет производится по формуле где;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  <w:lang w:val="en-US"/>
              </w:rPr>
              <w:t>S</w:t>
            </w:r>
            <w:r w:rsidRPr="000B37A8">
              <w:rPr>
                <w:sz w:val="20"/>
                <w:szCs w:val="20"/>
              </w:rPr>
              <w:t xml:space="preserve"> пост. -сумма поступлений;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С- фактический объем поступлений по виду доходов за три года, предшествующих текущему финансовому </w:t>
            </w:r>
            <w:proofErr w:type="gramStart"/>
            <w:r w:rsidRPr="000B37A8">
              <w:rPr>
                <w:sz w:val="20"/>
                <w:szCs w:val="20"/>
              </w:rPr>
              <w:t>году ,</w:t>
            </w:r>
            <w:proofErr w:type="gramEnd"/>
            <w:r w:rsidRPr="000B37A8">
              <w:rPr>
                <w:sz w:val="20"/>
                <w:szCs w:val="20"/>
              </w:rPr>
              <w:t xml:space="preserve"> руб.;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  <w:r w:rsidRPr="000B37A8">
              <w:rPr>
                <w:sz w:val="20"/>
                <w:szCs w:val="20"/>
              </w:rPr>
              <w:t xml:space="preserve">Т-количество лет </w:t>
            </w:r>
          </w:p>
          <w:p w:rsidR="00FA49B1" w:rsidRPr="000B37A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1 17 01050 10 0000 180</w:t>
            </w:r>
          </w:p>
        </w:tc>
        <w:tc>
          <w:tcPr>
            <w:tcW w:w="2551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 w:rsidRPr="00C11DB0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93" w:type="dxa"/>
          </w:tcPr>
          <w:p w:rsidR="00FA49B1" w:rsidRPr="00BB00C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A49B1" w:rsidRPr="00FB55F6" w:rsidRDefault="00FA49B1" w:rsidP="00073C29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826" w:type="dxa"/>
          </w:tcPr>
          <w:p w:rsidR="00FA49B1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текущий финансовый год прогнозирование объема поступлений производится исходя из фактических </w:t>
            </w:r>
            <w:proofErr w:type="gramStart"/>
            <w:r>
              <w:rPr>
                <w:sz w:val="18"/>
                <w:szCs w:val="18"/>
              </w:rPr>
              <w:t>поступлений  на</w:t>
            </w:r>
            <w:proofErr w:type="gramEnd"/>
            <w:r>
              <w:rPr>
                <w:sz w:val="18"/>
                <w:szCs w:val="18"/>
              </w:rPr>
              <w:t xml:space="preserve"> последнюю дату текущего финансового года.</w:t>
            </w:r>
          </w:p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</w:t>
            </w:r>
            <w:r w:rsidRPr="00FB55F6">
              <w:rPr>
                <w:sz w:val="18"/>
                <w:szCs w:val="18"/>
              </w:rPr>
              <w:lastRenderedPageBreak/>
              <w:t xml:space="preserve">рассчитываются связи с отсутствием системного характера их уплаты и </w:t>
            </w:r>
            <w:r w:rsidRPr="004111E5">
              <w:rPr>
                <w:sz w:val="20"/>
                <w:szCs w:val="20"/>
              </w:rPr>
              <w:t>объективной</w:t>
            </w:r>
            <w:r w:rsidRPr="00FB55F6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1 17 05050 10 0000 180</w:t>
            </w:r>
          </w:p>
        </w:tc>
        <w:tc>
          <w:tcPr>
            <w:tcW w:w="2551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 w:rsidRPr="00C11DB0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93" w:type="dxa"/>
          </w:tcPr>
          <w:p w:rsidR="00FA49B1" w:rsidRPr="00BB00C8" w:rsidRDefault="00FA49B1" w:rsidP="00073C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FA49B1" w:rsidRPr="00FB55F6" w:rsidRDefault="00FA49B1" w:rsidP="00073C29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826" w:type="dxa"/>
          </w:tcPr>
          <w:p w:rsidR="00FA49B1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текущий финансовый год прогнозирование объема поступлений производится исходя из фактических </w:t>
            </w:r>
            <w:proofErr w:type="gramStart"/>
            <w:r>
              <w:rPr>
                <w:sz w:val="18"/>
                <w:szCs w:val="18"/>
              </w:rPr>
              <w:t>поступлений  на</w:t>
            </w:r>
            <w:proofErr w:type="gramEnd"/>
            <w:r>
              <w:rPr>
                <w:sz w:val="18"/>
                <w:szCs w:val="18"/>
              </w:rPr>
              <w:t xml:space="preserve"> последнюю дату текущего финансового года.</w:t>
            </w:r>
          </w:p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 w:rsidRPr="004111E5">
              <w:rPr>
                <w:sz w:val="20"/>
                <w:szCs w:val="20"/>
              </w:rPr>
              <w:t>объективной</w:t>
            </w:r>
            <w:r w:rsidRPr="00FB55F6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napToGrid w:val="0"/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1 17 15030 10 0000 150</w:t>
            </w:r>
          </w:p>
        </w:tc>
        <w:tc>
          <w:tcPr>
            <w:tcW w:w="2551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 w:rsidRPr="00C11DB0">
              <w:rPr>
                <w:sz w:val="20"/>
                <w:szCs w:val="20"/>
              </w:rPr>
              <w:t>Метод фактических поступлений</w:t>
            </w:r>
          </w:p>
        </w:tc>
        <w:tc>
          <w:tcPr>
            <w:tcW w:w="1293" w:type="dxa"/>
          </w:tcPr>
          <w:p w:rsidR="00FA49B1" w:rsidRPr="00BB00C8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FB55F6" w:rsidRDefault="00FA49B1" w:rsidP="00073C29">
            <w:pPr>
              <w:pStyle w:val="ConsPlusNormal"/>
              <w:jc w:val="both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производится на уровне фактических поступлений.</w:t>
            </w:r>
          </w:p>
        </w:tc>
        <w:tc>
          <w:tcPr>
            <w:tcW w:w="2826" w:type="dxa"/>
          </w:tcPr>
          <w:p w:rsidR="00FA49B1" w:rsidRDefault="00FA49B1" w:rsidP="00073C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текущий финансовый год прогнозирование объема поступлений производится исходя из фактических </w:t>
            </w:r>
            <w:proofErr w:type="gramStart"/>
            <w:r>
              <w:rPr>
                <w:sz w:val="18"/>
                <w:szCs w:val="18"/>
              </w:rPr>
              <w:t>поступлений  на</w:t>
            </w:r>
            <w:proofErr w:type="gramEnd"/>
            <w:r>
              <w:rPr>
                <w:sz w:val="18"/>
                <w:szCs w:val="18"/>
              </w:rPr>
              <w:t xml:space="preserve"> последнюю дату текущего финансового года.</w:t>
            </w:r>
          </w:p>
          <w:p w:rsidR="00FA49B1" w:rsidRPr="00FB55F6" w:rsidRDefault="00FA49B1" w:rsidP="00073C29">
            <w:pPr>
              <w:jc w:val="both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 очередной финансовый год и плановый период  прогнозируемые объемы не рассчитываются связи с отсутствием системного характера их уплаты и </w:t>
            </w:r>
            <w:r w:rsidRPr="004111E5">
              <w:rPr>
                <w:sz w:val="20"/>
                <w:szCs w:val="20"/>
              </w:rPr>
              <w:t>объективной</w:t>
            </w:r>
            <w:r w:rsidRPr="00FB55F6">
              <w:rPr>
                <w:sz w:val="18"/>
                <w:szCs w:val="18"/>
              </w:rPr>
              <w:t xml:space="preserve"> информации для осуществления расчета.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9973D1" w:rsidRDefault="00FA49B1" w:rsidP="00073C29">
            <w:pPr>
              <w:rPr>
                <w:b/>
                <w:snapToGrid w:val="0"/>
                <w:sz w:val="20"/>
                <w:szCs w:val="20"/>
              </w:rPr>
            </w:pPr>
            <w:r w:rsidRPr="009973D1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2551" w:type="dxa"/>
          </w:tcPr>
          <w:p w:rsidR="00FA49B1" w:rsidRPr="009973D1" w:rsidRDefault="00FA49B1" w:rsidP="00073C29">
            <w:pPr>
              <w:rPr>
                <w:b/>
                <w:snapToGrid w:val="0"/>
                <w:sz w:val="20"/>
                <w:szCs w:val="20"/>
              </w:rPr>
            </w:pPr>
            <w:r w:rsidRPr="009973D1">
              <w:rPr>
                <w:rFonts w:eastAsia="Calibri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 xml:space="preserve">муниципального образования Ивантеевского муниципального района Саратовской </w:t>
            </w:r>
            <w:r w:rsidRPr="00426CF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FA49B1" w:rsidRPr="009973D1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25576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</w:tcPr>
          <w:p w:rsidR="00FA49B1" w:rsidRPr="009973D1" w:rsidRDefault="00FA49B1" w:rsidP="00073C29">
            <w:pPr>
              <w:pStyle w:val="ConsPlusNormal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поступлений принимается равным объему, утвержденному решением </w:t>
            </w:r>
            <w:r>
              <w:rPr>
                <w:sz w:val="20"/>
                <w:szCs w:val="20"/>
              </w:rPr>
              <w:lastRenderedPageBreak/>
              <w:t>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</w:t>
            </w:r>
            <w:r>
              <w:rPr>
                <w:sz w:val="20"/>
                <w:szCs w:val="20"/>
              </w:rPr>
              <w:lastRenderedPageBreak/>
              <w:t>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9973D1" w:rsidRDefault="00FA49B1" w:rsidP="00073C29">
            <w:pPr>
              <w:rPr>
                <w:snapToGrid w:val="0"/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202 29999 10 0000 150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49B1" w:rsidRPr="00942F67" w:rsidRDefault="00FA49B1" w:rsidP="00073C29">
            <w:pPr>
              <w:rPr>
                <w:snapToGrid w:val="0"/>
                <w:sz w:val="20"/>
                <w:szCs w:val="20"/>
              </w:rPr>
            </w:pPr>
            <w:r w:rsidRPr="00942F6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49B1" w:rsidRPr="000448A0" w:rsidRDefault="00FA49B1" w:rsidP="00073C29">
            <w:pPr>
              <w:rPr>
                <w:snapToGrid w:val="0"/>
                <w:sz w:val="20"/>
                <w:szCs w:val="20"/>
              </w:rPr>
            </w:pPr>
            <w:r w:rsidRPr="000448A0"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1" w:rsidRPr="000448A0" w:rsidRDefault="000D2FBC" w:rsidP="00073C29">
            <w:pPr>
              <w:rPr>
                <w:snapToGrid w:val="0"/>
                <w:sz w:val="20"/>
                <w:szCs w:val="20"/>
              </w:rPr>
            </w:pPr>
            <w:r w:rsidRPr="00097094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A49B1" w:rsidRPr="009973D1" w:rsidRDefault="00FA49B1" w:rsidP="00073C29">
            <w:pPr>
              <w:jc w:val="center"/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40014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9973D1">
              <w:rPr>
                <w:sz w:val="20"/>
                <w:szCs w:val="20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1" w:rsidRPr="00942F67" w:rsidRDefault="00FA49B1" w:rsidP="00073C29">
            <w:pPr>
              <w:rPr>
                <w:sz w:val="20"/>
                <w:szCs w:val="20"/>
              </w:rPr>
            </w:pPr>
            <w:r w:rsidRPr="00942F6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9973D1" w:rsidRDefault="00FA49B1" w:rsidP="00073C2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49999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0000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150</w:t>
            </w:r>
          </w:p>
          <w:p w:rsidR="00FA49B1" w:rsidRPr="009973D1" w:rsidRDefault="00FA49B1" w:rsidP="00073C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49B1" w:rsidRPr="009973D1" w:rsidRDefault="00FA49B1" w:rsidP="00073C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73D1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трансферты, передавае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мые бюджетам сельских поселений</w:t>
            </w:r>
          </w:p>
          <w:p w:rsidR="00FA49B1" w:rsidRPr="009973D1" w:rsidRDefault="00FA49B1" w:rsidP="00073C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 xml:space="preserve">муниципального образования Ивантеевского муниципального </w:t>
            </w:r>
            <w:r w:rsidRPr="00426CF0">
              <w:rPr>
                <w:sz w:val="20"/>
                <w:szCs w:val="20"/>
              </w:rPr>
              <w:lastRenderedPageBreak/>
              <w:t>района Саратовской области</w:t>
            </w:r>
          </w:p>
        </w:tc>
        <w:tc>
          <w:tcPr>
            <w:tcW w:w="2268" w:type="dxa"/>
          </w:tcPr>
          <w:p w:rsidR="00FA49B1" w:rsidRPr="00233862" w:rsidRDefault="00FA49B1" w:rsidP="00073C29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lastRenderedPageBreak/>
              <w:t>2 04 05099 10 0000 150</w:t>
            </w:r>
          </w:p>
        </w:tc>
        <w:tc>
          <w:tcPr>
            <w:tcW w:w="2551" w:type="dxa"/>
          </w:tcPr>
          <w:p w:rsidR="00FA49B1" w:rsidRPr="00233862" w:rsidRDefault="00FA49B1" w:rsidP="00073C29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</w:t>
            </w:r>
            <w:r>
              <w:rPr>
                <w:sz w:val="20"/>
                <w:szCs w:val="20"/>
              </w:rPr>
              <w:lastRenderedPageBreak/>
              <w:t>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Прогнозируемый объем поступлений на очередной финансовый год и плановый период принимается равным объему, утвержденному решением о бюджете </w:t>
            </w:r>
            <w:r>
              <w:rPr>
                <w:sz w:val="20"/>
                <w:szCs w:val="20"/>
              </w:rPr>
              <w:lastRenderedPageBreak/>
              <w:t>поселений на очередной финансовый год и плановый период</w:t>
            </w:r>
          </w:p>
        </w:tc>
      </w:tr>
      <w:tr w:rsidR="00FA49B1" w:rsidRPr="00426CF0" w:rsidTr="000D2FBC">
        <w:trPr>
          <w:jc w:val="center"/>
        </w:trPr>
        <w:tc>
          <w:tcPr>
            <w:tcW w:w="534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FA49B1" w:rsidRPr="00426CF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268" w:type="dxa"/>
          </w:tcPr>
          <w:p w:rsidR="00FA49B1" w:rsidRPr="00426CF0" w:rsidRDefault="00FA49B1" w:rsidP="00073C29">
            <w:pPr>
              <w:rPr>
                <w:sz w:val="20"/>
                <w:szCs w:val="20"/>
              </w:rPr>
            </w:pPr>
            <w:r w:rsidRPr="00426CF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Яблоново-Гайского </w:t>
            </w:r>
            <w:r w:rsidRPr="00426CF0">
              <w:rPr>
                <w:sz w:val="20"/>
                <w:szCs w:val="20"/>
              </w:rPr>
              <w:t>муниципального образования Ивантеевского муниципального района Саратовской области</w:t>
            </w:r>
          </w:p>
        </w:tc>
        <w:tc>
          <w:tcPr>
            <w:tcW w:w="2268" w:type="dxa"/>
          </w:tcPr>
          <w:p w:rsidR="00FA49B1" w:rsidRPr="00233862" w:rsidRDefault="00FA49B1" w:rsidP="00073C29">
            <w:pPr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2 07 050</w:t>
            </w:r>
            <w:r w:rsidRPr="00233862">
              <w:rPr>
                <w:sz w:val="20"/>
                <w:szCs w:val="20"/>
                <w:lang w:val="en-US"/>
              </w:rPr>
              <w:t>3</w:t>
            </w:r>
            <w:r w:rsidRPr="00233862">
              <w:rPr>
                <w:sz w:val="20"/>
                <w:szCs w:val="20"/>
              </w:rPr>
              <w:t>0 10 0000 150</w:t>
            </w:r>
          </w:p>
        </w:tc>
        <w:tc>
          <w:tcPr>
            <w:tcW w:w="2551" w:type="dxa"/>
          </w:tcPr>
          <w:p w:rsidR="00FA49B1" w:rsidRPr="00233862" w:rsidRDefault="00FA49B1" w:rsidP="00073C29">
            <w:pPr>
              <w:jc w:val="both"/>
              <w:rPr>
                <w:sz w:val="20"/>
                <w:szCs w:val="20"/>
              </w:rPr>
            </w:pPr>
            <w:r w:rsidRPr="0023386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FA49B1" w:rsidRPr="00C11DB0" w:rsidRDefault="00FA49B1" w:rsidP="00073C29">
            <w:pPr>
              <w:rPr>
                <w:sz w:val="20"/>
                <w:szCs w:val="20"/>
              </w:rPr>
            </w:pPr>
            <w:r w:rsidRPr="009973D1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>прогнозирования</w:t>
            </w:r>
          </w:p>
        </w:tc>
        <w:tc>
          <w:tcPr>
            <w:tcW w:w="1293" w:type="dxa"/>
          </w:tcPr>
          <w:p w:rsidR="00FA49B1" w:rsidRPr="00C11DB0" w:rsidRDefault="00FA49B1" w:rsidP="0007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FA49B1" w:rsidRPr="00C11DB0" w:rsidRDefault="00FA49B1" w:rsidP="00073C2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поступлений принимается равным объему, утвержденному решением о бюджете поселений</w:t>
            </w:r>
          </w:p>
        </w:tc>
        <w:tc>
          <w:tcPr>
            <w:tcW w:w="2826" w:type="dxa"/>
          </w:tcPr>
          <w:p w:rsidR="00FA49B1" w:rsidRPr="00C11DB0" w:rsidRDefault="00FA49B1" w:rsidP="00073C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Прогнозируемый объем поступлений на очередной финансовый год и плановый период принимается равным объему, утвержденному решением о бюджете поселений на очередной финансовый год и плановый период</w:t>
            </w:r>
          </w:p>
        </w:tc>
      </w:tr>
    </w:tbl>
    <w:p w:rsidR="004440B7" w:rsidRPr="00972527" w:rsidRDefault="004440B7" w:rsidP="00023C58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</w:p>
    <w:sectPr w:rsidR="004440B7" w:rsidRPr="00972527" w:rsidSect="00E93FFF">
      <w:pgSz w:w="16838" w:h="11906" w:orient="landscape"/>
      <w:pgMar w:top="567" w:right="536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13DC"/>
    <w:multiLevelType w:val="hybridMultilevel"/>
    <w:tmpl w:val="09F2F278"/>
    <w:lvl w:ilvl="0" w:tplc="2DB84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633"/>
    <w:rsid w:val="00023C58"/>
    <w:rsid w:val="000431B7"/>
    <w:rsid w:val="000448A0"/>
    <w:rsid w:val="000457B7"/>
    <w:rsid w:val="00065044"/>
    <w:rsid w:val="00071D6B"/>
    <w:rsid w:val="00072F8A"/>
    <w:rsid w:val="00073C29"/>
    <w:rsid w:val="000C6D61"/>
    <w:rsid w:val="000D2FBC"/>
    <w:rsid w:val="000F659F"/>
    <w:rsid w:val="00112C9D"/>
    <w:rsid w:val="00147698"/>
    <w:rsid w:val="00163633"/>
    <w:rsid w:val="001900F2"/>
    <w:rsid w:val="001D4128"/>
    <w:rsid w:val="001E2907"/>
    <w:rsid w:val="00244182"/>
    <w:rsid w:val="0025551E"/>
    <w:rsid w:val="00255BC0"/>
    <w:rsid w:val="002D292F"/>
    <w:rsid w:val="00336A39"/>
    <w:rsid w:val="00340EFE"/>
    <w:rsid w:val="003B11BA"/>
    <w:rsid w:val="003D6F50"/>
    <w:rsid w:val="003F3129"/>
    <w:rsid w:val="003F37A2"/>
    <w:rsid w:val="004440B7"/>
    <w:rsid w:val="00445F38"/>
    <w:rsid w:val="00462D84"/>
    <w:rsid w:val="00465E2B"/>
    <w:rsid w:val="00467941"/>
    <w:rsid w:val="00501974"/>
    <w:rsid w:val="00511B74"/>
    <w:rsid w:val="005369F1"/>
    <w:rsid w:val="00536C5C"/>
    <w:rsid w:val="00544C7C"/>
    <w:rsid w:val="00553A0E"/>
    <w:rsid w:val="005C7AA6"/>
    <w:rsid w:val="0062613F"/>
    <w:rsid w:val="006422D4"/>
    <w:rsid w:val="00657598"/>
    <w:rsid w:val="00664691"/>
    <w:rsid w:val="00692DB6"/>
    <w:rsid w:val="006C080B"/>
    <w:rsid w:val="006C0DA9"/>
    <w:rsid w:val="006E65AE"/>
    <w:rsid w:val="00726418"/>
    <w:rsid w:val="00741255"/>
    <w:rsid w:val="00786AC7"/>
    <w:rsid w:val="007A7897"/>
    <w:rsid w:val="007C7D55"/>
    <w:rsid w:val="00800E3E"/>
    <w:rsid w:val="00803B45"/>
    <w:rsid w:val="00822436"/>
    <w:rsid w:val="00843F3B"/>
    <w:rsid w:val="008F3F02"/>
    <w:rsid w:val="00972527"/>
    <w:rsid w:val="009B5A3E"/>
    <w:rsid w:val="009F2986"/>
    <w:rsid w:val="009F3732"/>
    <w:rsid w:val="009F6251"/>
    <w:rsid w:val="00A2584E"/>
    <w:rsid w:val="00A33761"/>
    <w:rsid w:val="00A705E2"/>
    <w:rsid w:val="00AC6F2F"/>
    <w:rsid w:val="00AD35F5"/>
    <w:rsid w:val="00AF2E36"/>
    <w:rsid w:val="00AF56AF"/>
    <w:rsid w:val="00B14E08"/>
    <w:rsid w:val="00B22230"/>
    <w:rsid w:val="00B30DB8"/>
    <w:rsid w:val="00B67AAB"/>
    <w:rsid w:val="00BB633D"/>
    <w:rsid w:val="00C25595"/>
    <w:rsid w:val="00C52443"/>
    <w:rsid w:val="00C76E11"/>
    <w:rsid w:val="00C9438C"/>
    <w:rsid w:val="00CA2133"/>
    <w:rsid w:val="00CB0BD1"/>
    <w:rsid w:val="00CC4E85"/>
    <w:rsid w:val="00CD2C11"/>
    <w:rsid w:val="00D1002C"/>
    <w:rsid w:val="00D4551E"/>
    <w:rsid w:val="00D55F7E"/>
    <w:rsid w:val="00E93FFF"/>
    <w:rsid w:val="00E94856"/>
    <w:rsid w:val="00EA54F3"/>
    <w:rsid w:val="00F65347"/>
    <w:rsid w:val="00FA49B1"/>
    <w:rsid w:val="00FC6354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6CCBE-528F-4953-BBB2-82E4EA46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B5A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4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F298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2986"/>
    <w:pPr>
      <w:widowControl w:val="0"/>
      <w:shd w:val="clear" w:color="auto" w:fill="FFFFFF"/>
      <w:spacing w:before="960" w:after="60" w:line="240" w:lineRule="atLeast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FA49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A49B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F37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CE53-E6C2-4D32-97C1-57CFE499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Asus</cp:lastModifiedBy>
  <cp:revision>22</cp:revision>
  <cp:lastPrinted>2021-12-06T07:38:00Z</cp:lastPrinted>
  <dcterms:created xsi:type="dcterms:W3CDTF">2021-11-24T04:52:00Z</dcterms:created>
  <dcterms:modified xsi:type="dcterms:W3CDTF">2021-12-06T11:55:00Z</dcterms:modified>
</cp:coreProperties>
</file>