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EC" w:rsidRPr="00ED7FAB" w:rsidRDefault="00D50DEC" w:rsidP="00D50DEC">
      <w:pPr>
        <w:jc w:val="center"/>
        <w:rPr>
          <w:b/>
          <w:bCs/>
          <w:sz w:val="28"/>
          <w:szCs w:val="28"/>
        </w:rPr>
      </w:pPr>
      <w:r w:rsidRPr="00ED7FAB">
        <w:rPr>
          <w:b/>
          <w:bCs/>
          <w:sz w:val="28"/>
          <w:szCs w:val="28"/>
        </w:rPr>
        <w:t xml:space="preserve">АДМИНИСТРАЦИЯ </w:t>
      </w:r>
    </w:p>
    <w:p w:rsidR="00D50DEC" w:rsidRPr="00ED7FAB" w:rsidRDefault="00D50DEC" w:rsidP="00D50DEC">
      <w:pPr>
        <w:jc w:val="center"/>
        <w:rPr>
          <w:b/>
          <w:bCs/>
          <w:sz w:val="28"/>
          <w:szCs w:val="28"/>
        </w:rPr>
      </w:pPr>
      <w:r w:rsidRPr="00ED7FAB">
        <w:rPr>
          <w:b/>
          <w:bCs/>
          <w:sz w:val="28"/>
          <w:szCs w:val="28"/>
        </w:rPr>
        <w:t>КАНАЕВСКОГО МУНИЦИПАЛЬНОГО  ОБРАЗОВАНИЯ</w:t>
      </w:r>
    </w:p>
    <w:p w:rsidR="00D50DEC" w:rsidRPr="00ED7FAB" w:rsidRDefault="00D50DEC" w:rsidP="00D50DEC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ED7FAB">
        <w:rPr>
          <w:b/>
          <w:bCs/>
          <w:color w:val="000000"/>
          <w:spacing w:val="20"/>
          <w:sz w:val="28"/>
          <w:szCs w:val="28"/>
        </w:rPr>
        <w:t>ИВАНТЕЕВСКОГО МУНИЦИПАЛЬНОГО РАЙОНА</w:t>
      </w:r>
    </w:p>
    <w:p w:rsidR="00D50DEC" w:rsidRPr="00ED7FAB" w:rsidRDefault="00D50DEC" w:rsidP="00D50DEC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ED7FAB">
        <w:rPr>
          <w:b/>
          <w:bCs/>
          <w:color w:val="000000"/>
          <w:spacing w:val="20"/>
          <w:sz w:val="28"/>
          <w:szCs w:val="28"/>
        </w:rPr>
        <w:t>САРАТОВСКОЙ ОБЛАСТИ</w:t>
      </w:r>
    </w:p>
    <w:p w:rsidR="00D50DEC" w:rsidRPr="00ED7FAB" w:rsidRDefault="00D50DEC" w:rsidP="00D50DEC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D50DEC" w:rsidRPr="00ED7FAB" w:rsidRDefault="00D50DEC" w:rsidP="00D50DEC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ED7FAB">
        <w:rPr>
          <w:b/>
          <w:bCs/>
          <w:color w:val="000000"/>
          <w:spacing w:val="20"/>
          <w:sz w:val="28"/>
          <w:szCs w:val="28"/>
        </w:rPr>
        <w:t xml:space="preserve">ПОСТАНОВЛЕНИЕ № </w:t>
      </w:r>
      <w:r>
        <w:rPr>
          <w:b/>
          <w:bCs/>
          <w:color w:val="000000"/>
          <w:spacing w:val="20"/>
          <w:sz w:val="28"/>
          <w:szCs w:val="28"/>
        </w:rPr>
        <w:t>27</w:t>
      </w:r>
    </w:p>
    <w:p w:rsidR="00D50DEC" w:rsidRPr="00ED7FAB" w:rsidRDefault="00D50DEC" w:rsidP="00D50DEC">
      <w:pPr>
        <w:jc w:val="center"/>
        <w:rPr>
          <w:sz w:val="28"/>
          <w:szCs w:val="28"/>
        </w:rPr>
      </w:pPr>
    </w:p>
    <w:p w:rsidR="00D50DEC" w:rsidRPr="00ED7FAB" w:rsidRDefault="00D50DEC" w:rsidP="00D50DEC">
      <w:pPr>
        <w:tabs>
          <w:tab w:val="left" w:pos="8677"/>
        </w:tabs>
        <w:rPr>
          <w:sz w:val="28"/>
          <w:szCs w:val="28"/>
        </w:rPr>
      </w:pPr>
      <w:r w:rsidRPr="00ED7FAB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24.12.2018 г.                        </w:t>
      </w:r>
      <w:r w:rsidRPr="00ED7FAB">
        <w:rPr>
          <w:sz w:val="28"/>
          <w:szCs w:val="28"/>
        </w:rPr>
        <w:t xml:space="preserve">С.Канаевка                                                                        </w:t>
      </w:r>
    </w:p>
    <w:p w:rsidR="00D50DEC" w:rsidRPr="00ED7FAB" w:rsidRDefault="00D50DEC" w:rsidP="00D50DEC">
      <w:pPr>
        <w:jc w:val="center"/>
        <w:rPr>
          <w:b/>
          <w:bCs/>
          <w:sz w:val="28"/>
          <w:szCs w:val="28"/>
        </w:rPr>
      </w:pPr>
    </w:p>
    <w:p w:rsidR="00D50DEC" w:rsidRPr="0013401C" w:rsidRDefault="00D50DEC" w:rsidP="00D50DEC">
      <w:pPr>
        <w:jc w:val="center"/>
        <w:rPr>
          <w:b/>
          <w:sz w:val="28"/>
          <w:szCs w:val="28"/>
        </w:rPr>
      </w:pPr>
    </w:p>
    <w:p w:rsidR="00D50DEC" w:rsidRPr="00D50DEC" w:rsidRDefault="00D50DEC" w:rsidP="00D50DEC">
      <w:pPr>
        <w:rPr>
          <w:b/>
          <w:bCs/>
          <w:color w:val="000000" w:themeColor="text1"/>
          <w:sz w:val="28"/>
          <w:szCs w:val="28"/>
        </w:rPr>
      </w:pPr>
      <w:r w:rsidRPr="00D50DEC">
        <w:rPr>
          <w:b/>
          <w:color w:val="000000" w:themeColor="text1"/>
          <w:sz w:val="28"/>
          <w:szCs w:val="28"/>
        </w:rPr>
        <w:t>О внесении изменений в</w:t>
      </w:r>
      <w:r w:rsidRPr="00D50DE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D50DEC">
        <w:rPr>
          <w:b/>
          <w:color w:val="000000" w:themeColor="text1"/>
          <w:sz w:val="28"/>
          <w:szCs w:val="28"/>
        </w:rPr>
        <w:t>постановление</w:t>
      </w:r>
      <w:r w:rsidRPr="00D50DEC">
        <w:rPr>
          <w:b/>
          <w:bCs/>
          <w:color w:val="000000" w:themeColor="text1"/>
          <w:sz w:val="28"/>
          <w:szCs w:val="28"/>
        </w:rPr>
        <w:t xml:space="preserve"> </w:t>
      </w:r>
    </w:p>
    <w:p w:rsidR="00D50DEC" w:rsidRPr="00D50DEC" w:rsidRDefault="00D50DEC" w:rsidP="00D50DEC">
      <w:pPr>
        <w:rPr>
          <w:b/>
          <w:color w:val="000000" w:themeColor="text1"/>
          <w:sz w:val="28"/>
          <w:szCs w:val="28"/>
        </w:rPr>
      </w:pPr>
      <w:r w:rsidRPr="00D50DEC">
        <w:rPr>
          <w:b/>
          <w:color w:val="000000" w:themeColor="text1"/>
          <w:sz w:val="28"/>
          <w:szCs w:val="28"/>
        </w:rPr>
        <w:t>от 1</w:t>
      </w:r>
      <w:r>
        <w:rPr>
          <w:b/>
          <w:color w:val="000000" w:themeColor="text1"/>
          <w:sz w:val="28"/>
          <w:szCs w:val="28"/>
        </w:rPr>
        <w:t>0</w:t>
      </w:r>
      <w:r w:rsidRPr="00D50DEC">
        <w:rPr>
          <w:b/>
          <w:color w:val="000000" w:themeColor="text1"/>
          <w:sz w:val="28"/>
          <w:szCs w:val="28"/>
        </w:rPr>
        <w:t xml:space="preserve"> января 2018г. №1 </w:t>
      </w:r>
    </w:p>
    <w:p w:rsidR="00D50DEC" w:rsidRPr="00D50DEC" w:rsidRDefault="00D50DEC" w:rsidP="00D50DEC">
      <w:pPr>
        <w:pStyle w:val="s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D50DEC">
        <w:rPr>
          <w:b/>
          <w:bCs/>
          <w:color w:val="000000" w:themeColor="text1"/>
          <w:sz w:val="28"/>
          <w:szCs w:val="28"/>
        </w:rPr>
        <w:t>«Об утверждении методики прогнозирования</w:t>
      </w:r>
    </w:p>
    <w:p w:rsidR="00D50DEC" w:rsidRPr="00D50DEC" w:rsidRDefault="00D50DEC" w:rsidP="00D50DEC">
      <w:pPr>
        <w:pStyle w:val="s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D50DEC">
        <w:rPr>
          <w:b/>
          <w:bCs/>
          <w:color w:val="000000" w:themeColor="text1"/>
          <w:sz w:val="28"/>
          <w:szCs w:val="28"/>
        </w:rPr>
        <w:t xml:space="preserve"> поступлений доходов в бюджет Канаевского</w:t>
      </w:r>
    </w:p>
    <w:p w:rsidR="00D50DEC" w:rsidRPr="00D50DEC" w:rsidRDefault="00D50DEC" w:rsidP="00D50DEC">
      <w:pPr>
        <w:pStyle w:val="s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D50DEC">
        <w:rPr>
          <w:b/>
          <w:bCs/>
          <w:color w:val="000000" w:themeColor="text1"/>
          <w:sz w:val="28"/>
          <w:szCs w:val="28"/>
        </w:rPr>
        <w:t xml:space="preserve"> муниципального образования»</w:t>
      </w:r>
    </w:p>
    <w:p w:rsidR="0013401C" w:rsidRPr="00D50DEC" w:rsidRDefault="0013401C" w:rsidP="0013401C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DC745E" w:rsidRDefault="00DC745E" w:rsidP="00DC7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приведения </w:t>
      </w:r>
      <w:r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 бюджет </w:t>
      </w:r>
      <w:r w:rsidRPr="00DC745E">
        <w:rPr>
          <w:rFonts w:eastAsiaTheme="minorHAnsi"/>
          <w:bCs/>
          <w:color w:val="000000" w:themeColor="text1"/>
          <w:sz w:val="28"/>
          <w:szCs w:val="28"/>
          <w:lang w:eastAsia="en-US"/>
        </w:rPr>
        <w:t>Канаевского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DC745E" w:rsidRPr="00D50DEC" w:rsidRDefault="00DC745E" w:rsidP="00DC745E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  Внести  в</w:t>
      </w:r>
      <w:r>
        <w:rPr>
          <w:sz w:val="28"/>
          <w:szCs w:val="28"/>
          <w:lang w:eastAsia="ar-SA"/>
        </w:rPr>
        <w:t xml:space="preserve"> приложение к постановлению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DC745E">
        <w:rPr>
          <w:color w:val="000000" w:themeColor="text1"/>
          <w:sz w:val="28"/>
          <w:szCs w:val="28"/>
        </w:rPr>
        <w:t>от 10 января 2018г. №1</w:t>
      </w:r>
      <w:r w:rsidRPr="00D50DEC">
        <w:rPr>
          <w:b/>
          <w:color w:val="000000" w:themeColor="text1"/>
          <w:sz w:val="28"/>
          <w:szCs w:val="28"/>
        </w:rPr>
        <w:t xml:space="preserve"> </w:t>
      </w:r>
    </w:p>
    <w:p w:rsidR="00DC745E" w:rsidRDefault="00DC745E" w:rsidP="00DC745E">
      <w:pPr>
        <w:pStyle w:val="s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утверждении методики прогнозирования поступлений доходов в бюджет </w:t>
      </w:r>
      <w:r>
        <w:rPr>
          <w:color w:val="000000" w:themeColor="text1"/>
          <w:sz w:val="28"/>
          <w:szCs w:val="28"/>
        </w:rPr>
        <w:t>Кана</w:t>
      </w:r>
      <w:r w:rsidRPr="00DC745E">
        <w:rPr>
          <w:color w:val="000000" w:themeColor="text1"/>
          <w:sz w:val="28"/>
          <w:szCs w:val="28"/>
        </w:rPr>
        <w:t>евского м</w:t>
      </w:r>
      <w:r>
        <w:rPr>
          <w:color w:val="000000"/>
          <w:sz w:val="28"/>
          <w:szCs w:val="28"/>
        </w:rPr>
        <w:t xml:space="preserve">униципального образования » </w:t>
      </w:r>
      <w:r>
        <w:rPr>
          <w:rFonts w:eastAsiaTheme="minorHAnsi"/>
          <w:sz w:val="28"/>
          <w:szCs w:val="28"/>
          <w:lang w:eastAsia="en-US"/>
        </w:rPr>
        <w:t>следующие дополнения:</w:t>
      </w:r>
    </w:p>
    <w:p w:rsidR="00DC745E" w:rsidRDefault="00DC745E" w:rsidP="00DC7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b/>
          <w:sz w:val="28"/>
          <w:szCs w:val="28"/>
        </w:rPr>
        <w:t xml:space="preserve">Пункт 4.4 , части 4 </w:t>
      </w:r>
      <w:r>
        <w:rPr>
          <w:sz w:val="28"/>
          <w:szCs w:val="28"/>
        </w:rPr>
        <w:t>дополнить абзацем следующего содержания:</w:t>
      </w:r>
    </w:p>
    <w:p w:rsidR="00DC745E" w:rsidRDefault="00DC745E" w:rsidP="00DC7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(31020240014100000151</w:t>
      </w:r>
      <w:r w:rsidR="00C545B6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DC745E" w:rsidRDefault="00DC745E" w:rsidP="00DC7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вступает в силу с момента подписания.</w:t>
      </w:r>
    </w:p>
    <w:p w:rsidR="00DC745E" w:rsidRDefault="00DC745E" w:rsidP="00DC745E">
      <w:pPr>
        <w:jc w:val="both"/>
        <w:rPr>
          <w:sz w:val="28"/>
          <w:szCs w:val="28"/>
        </w:rPr>
      </w:pPr>
    </w:p>
    <w:p w:rsidR="00961BFA" w:rsidRPr="0013401C" w:rsidRDefault="00961BFA" w:rsidP="00961BFA">
      <w:pPr>
        <w:jc w:val="both"/>
        <w:rPr>
          <w:sz w:val="28"/>
          <w:szCs w:val="28"/>
        </w:rPr>
      </w:pPr>
    </w:p>
    <w:p w:rsidR="0013401C" w:rsidRPr="0013401C" w:rsidRDefault="0013401C" w:rsidP="0013401C">
      <w:pPr>
        <w:jc w:val="both"/>
        <w:rPr>
          <w:sz w:val="28"/>
          <w:szCs w:val="28"/>
        </w:rPr>
      </w:pPr>
    </w:p>
    <w:p w:rsidR="00D50DEC" w:rsidRDefault="00D50DEC" w:rsidP="00D50D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Канаевского</w:t>
      </w:r>
    </w:p>
    <w:p w:rsidR="00D50DEC" w:rsidRDefault="00D50DEC" w:rsidP="00D50D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 Федосеев</w:t>
      </w:r>
    </w:p>
    <w:p w:rsidR="00D50DEC" w:rsidRPr="00531741" w:rsidRDefault="00D50DEC" w:rsidP="00D50DEC">
      <w:pPr>
        <w:ind w:firstLine="992"/>
        <w:contextualSpacing/>
        <w:jc w:val="both"/>
        <w:rPr>
          <w:sz w:val="28"/>
          <w:szCs w:val="28"/>
        </w:rPr>
      </w:pPr>
    </w:p>
    <w:p w:rsidR="0013401C" w:rsidRPr="0013401C" w:rsidRDefault="0013401C" w:rsidP="0013401C">
      <w:pPr>
        <w:jc w:val="both"/>
        <w:rPr>
          <w:sz w:val="28"/>
          <w:szCs w:val="28"/>
        </w:rPr>
      </w:pPr>
    </w:p>
    <w:sectPr w:rsidR="0013401C" w:rsidRPr="0013401C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1C"/>
    <w:rsid w:val="000431B7"/>
    <w:rsid w:val="00100986"/>
    <w:rsid w:val="0013401C"/>
    <w:rsid w:val="001F3C31"/>
    <w:rsid w:val="002204BB"/>
    <w:rsid w:val="00263B08"/>
    <w:rsid w:val="002C2196"/>
    <w:rsid w:val="002E7EFD"/>
    <w:rsid w:val="00312A19"/>
    <w:rsid w:val="0041102D"/>
    <w:rsid w:val="0044021B"/>
    <w:rsid w:val="00692DB6"/>
    <w:rsid w:val="0091263F"/>
    <w:rsid w:val="00957993"/>
    <w:rsid w:val="00961BFA"/>
    <w:rsid w:val="0097444B"/>
    <w:rsid w:val="00B4109B"/>
    <w:rsid w:val="00C545B6"/>
    <w:rsid w:val="00CF63C7"/>
    <w:rsid w:val="00D50DEC"/>
    <w:rsid w:val="00DA1311"/>
    <w:rsid w:val="00DC745E"/>
    <w:rsid w:val="00EC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3401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61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3</cp:revision>
  <cp:lastPrinted>2018-12-28T04:47:00Z</cp:lastPrinted>
  <dcterms:created xsi:type="dcterms:W3CDTF">2018-12-28T05:11:00Z</dcterms:created>
  <dcterms:modified xsi:type="dcterms:W3CDTF">2018-12-28T05:11:00Z</dcterms:modified>
</cp:coreProperties>
</file>