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D63" w:rsidRPr="00635DBF" w:rsidRDefault="00075D63" w:rsidP="00075D63">
      <w:pPr>
        <w:jc w:val="center"/>
        <w:rPr>
          <w:b/>
          <w:bCs/>
          <w:sz w:val="40"/>
          <w:szCs w:val="40"/>
        </w:rPr>
      </w:pPr>
      <w:r w:rsidRPr="00635DBF">
        <w:rPr>
          <w:noProof/>
          <w:sz w:val="40"/>
          <w:szCs w:val="40"/>
          <w:lang w:eastAsia="ru-RU"/>
        </w:rPr>
        <w:drawing>
          <wp:anchor distT="0" distB="0" distL="114300" distR="123190" simplePos="0" relativeHeight="251657216" behindDoc="0" locked="0" layoutInCell="1" allowOverlap="1" wp14:anchorId="3A48C09D" wp14:editId="141224B3">
            <wp:simplePos x="0" y="0"/>
            <wp:positionH relativeFrom="column">
              <wp:posOffset>4940935</wp:posOffset>
            </wp:positionH>
            <wp:positionV relativeFrom="paragraph">
              <wp:posOffset>-4445</wp:posOffset>
            </wp:positionV>
            <wp:extent cx="810260" cy="1035050"/>
            <wp:effectExtent l="0" t="0" r="8890" b="0"/>
            <wp:wrapTight wrapText="bothSides">
              <wp:wrapPolygon edited="0">
                <wp:start x="0" y="0"/>
                <wp:lineTo x="0" y="21070"/>
                <wp:lineTo x="21329" y="21070"/>
                <wp:lineTo x="2132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260" cy="1035050"/>
                    </a:xfrm>
                    <a:prstGeom prst="rect">
                      <a:avLst/>
                    </a:prstGeom>
                    <a:noFill/>
                  </pic:spPr>
                </pic:pic>
              </a:graphicData>
            </a:graphic>
            <wp14:sizeRelH relativeFrom="page">
              <wp14:pctWidth>0</wp14:pctWidth>
            </wp14:sizeRelH>
            <wp14:sizeRelV relativeFrom="page">
              <wp14:pctHeight>0</wp14:pctHeight>
            </wp14:sizeRelV>
          </wp:anchor>
        </w:drawing>
      </w:r>
      <w:r w:rsidRPr="00635DBF">
        <w:rPr>
          <w:b/>
          <w:sz w:val="40"/>
          <w:szCs w:val="40"/>
          <w:shd w:val="clear" w:color="auto" w:fill="FFFFFF"/>
        </w:rPr>
        <w:t xml:space="preserve">Вестник                        </w:t>
      </w:r>
    </w:p>
    <w:p w:rsidR="00075D63" w:rsidRPr="00635DBF" w:rsidRDefault="00075D63" w:rsidP="00075D63">
      <w:pPr>
        <w:jc w:val="center"/>
        <w:rPr>
          <w:b/>
          <w:sz w:val="40"/>
          <w:szCs w:val="40"/>
          <w:highlight w:val="white"/>
        </w:rPr>
      </w:pPr>
      <w:proofErr w:type="spellStart"/>
      <w:r w:rsidRPr="00635DBF">
        <w:rPr>
          <w:b/>
          <w:sz w:val="40"/>
          <w:szCs w:val="40"/>
          <w:shd w:val="clear" w:color="auto" w:fill="FFFFFF"/>
        </w:rPr>
        <w:t>Ивантеевского</w:t>
      </w:r>
      <w:proofErr w:type="spellEnd"/>
      <w:r w:rsidRPr="00635DBF">
        <w:rPr>
          <w:b/>
          <w:sz w:val="40"/>
          <w:szCs w:val="40"/>
          <w:shd w:val="clear" w:color="auto" w:fill="FFFFFF"/>
        </w:rPr>
        <w:t xml:space="preserve"> муниципального района</w:t>
      </w:r>
    </w:p>
    <w:p w:rsidR="00075D63" w:rsidRPr="00635DBF" w:rsidRDefault="00075D63" w:rsidP="00075D63">
      <w:pPr>
        <w:jc w:val="center"/>
        <w:rPr>
          <w:b/>
          <w:bCs/>
        </w:rPr>
      </w:pPr>
      <w:r w:rsidRPr="00635DBF">
        <w:rPr>
          <w:b/>
          <w:bCs/>
        </w:rPr>
        <w:t>официальный  информационный бюллетень</w:t>
      </w:r>
    </w:p>
    <w:p w:rsidR="00075D63" w:rsidRPr="00635DBF" w:rsidRDefault="00075D63" w:rsidP="00075D63">
      <w:pPr>
        <w:rPr>
          <w:b/>
          <w:bCs/>
        </w:rPr>
      </w:pPr>
      <w:r w:rsidRPr="00635DBF">
        <w:rPr>
          <w:b/>
          <w:bCs/>
        </w:rPr>
        <w:tab/>
      </w:r>
      <w:r w:rsidRPr="00635DBF">
        <w:rPr>
          <w:b/>
          <w:bCs/>
        </w:rPr>
        <w:tab/>
      </w:r>
      <w:r w:rsidRPr="00635DBF">
        <w:rPr>
          <w:b/>
          <w:bCs/>
        </w:rPr>
        <w:tab/>
      </w:r>
      <w:r w:rsidRPr="00635DBF">
        <w:rPr>
          <w:b/>
          <w:bCs/>
        </w:rPr>
        <w:tab/>
        <w:t xml:space="preserve"> от </w:t>
      </w:r>
      <w:r w:rsidR="00137C4A">
        <w:rPr>
          <w:b/>
          <w:bCs/>
        </w:rPr>
        <w:t>27</w:t>
      </w:r>
      <w:r w:rsidR="001C7326">
        <w:rPr>
          <w:b/>
          <w:bCs/>
        </w:rPr>
        <w:t xml:space="preserve"> октября</w:t>
      </w:r>
      <w:r w:rsidR="00224008">
        <w:rPr>
          <w:b/>
          <w:bCs/>
        </w:rPr>
        <w:t xml:space="preserve"> </w:t>
      </w:r>
      <w:r w:rsidRPr="00635DBF">
        <w:rPr>
          <w:b/>
          <w:bCs/>
        </w:rPr>
        <w:t xml:space="preserve"> 20</w:t>
      </w:r>
      <w:r w:rsidR="007A3E8B" w:rsidRPr="00635DBF">
        <w:rPr>
          <w:b/>
          <w:bCs/>
        </w:rPr>
        <w:t>2</w:t>
      </w:r>
      <w:r w:rsidR="00AE4D01">
        <w:rPr>
          <w:b/>
          <w:bCs/>
        </w:rPr>
        <w:t>3</w:t>
      </w:r>
      <w:r w:rsidR="007A3E8B" w:rsidRPr="00635DBF">
        <w:rPr>
          <w:b/>
          <w:bCs/>
        </w:rPr>
        <w:t xml:space="preserve"> года №</w:t>
      </w:r>
      <w:r w:rsidR="001C7326">
        <w:rPr>
          <w:b/>
          <w:bCs/>
        </w:rPr>
        <w:t>1</w:t>
      </w:r>
      <w:r w:rsidR="00137C4A">
        <w:rPr>
          <w:b/>
          <w:bCs/>
        </w:rPr>
        <w:t>2</w:t>
      </w:r>
      <w:r w:rsidR="00224008">
        <w:rPr>
          <w:b/>
          <w:bCs/>
        </w:rPr>
        <w:t xml:space="preserve"> </w:t>
      </w:r>
      <w:r w:rsidRPr="00635DBF">
        <w:rPr>
          <w:b/>
          <w:bCs/>
        </w:rPr>
        <w:t>(</w:t>
      </w:r>
      <w:r w:rsidR="001346F2" w:rsidRPr="00635DBF">
        <w:rPr>
          <w:b/>
          <w:bCs/>
        </w:rPr>
        <w:t>1</w:t>
      </w:r>
      <w:r w:rsidR="00AE4D01">
        <w:rPr>
          <w:b/>
          <w:bCs/>
        </w:rPr>
        <w:t>7</w:t>
      </w:r>
      <w:r w:rsidR="00137C4A">
        <w:rPr>
          <w:b/>
          <w:bCs/>
        </w:rPr>
        <w:t>8</w:t>
      </w:r>
      <w:r w:rsidRPr="00635DBF">
        <w:rPr>
          <w:b/>
          <w:bCs/>
        </w:rPr>
        <w:t>)</w:t>
      </w:r>
    </w:p>
    <w:p w:rsidR="004F4607" w:rsidRPr="00635DBF" w:rsidRDefault="004F4607" w:rsidP="00075D63">
      <w:pPr>
        <w:rPr>
          <w:sz w:val="16"/>
          <w:szCs w:val="16"/>
        </w:rPr>
      </w:pPr>
    </w:p>
    <w:p w:rsidR="00075D63" w:rsidRPr="00FA32D4" w:rsidRDefault="004F4607" w:rsidP="004F4607">
      <w:pPr>
        <w:jc w:val="center"/>
        <w:rPr>
          <w:b/>
          <w:bCs/>
        </w:rPr>
      </w:pPr>
      <w:r w:rsidRPr="00FA32D4">
        <w:rPr>
          <w:b/>
          <w:bCs/>
        </w:rPr>
        <w:t>Официальный с</w:t>
      </w:r>
      <w:r w:rsidR="00075D63" w:rsidRPr="00FA32D4">
        <w:rPr>
          <w:b/>
          <w:bCs/>
        </w:rPr>
        <w:t xml:space="preserve">айт администрации </w:t>
      </w:r>
      <w:proofErr w:type="spellStart"/>
      <w:r w:rsidR="00075D63" w:rsidRPr="00FA32D4">
        <w:rPr>
          <w:b/>
          <w:bCs/>
        </w:rPr>
        <w:t>Ивантеевского</w:t>
      </w:r>
      <w:proofErr w:type="spellEnd"/>
      <w:r w:rsidR="00075D63" w:rsidRPr="00FA32D4">
        <w:rPr>
          <w:b/>
          <w:bCs/>
        </w:rPr>
        <w:t xml:space="preserve"> муниципального района</w:t>
      </w:r>
    </w:p>
    <w:p w:rsidR="00075D63" w:rsidRPr="00FA32D4" w:rsidRDefault="00FA32D4" w:rsidP="00075D63">
      <w:pPr>
        <w:jc w:val="center"/>
        <w:rPr>
          <w:b/>
          <w:bCs/>
          <w:sz w:val="28"/>
          <w:szCs w:val="28"/>
        </w:rPr>
      </w:pPr>
      <w:r w:rsidRPr="00FA32D4">
        <w:rPr>
          <w:b/>
          <w:color w:val="000000"/>
        </w:rPr>
        <w:t>в информационно-телекоммуникационной сети Интернет (</w:t>
      </w:r>
      <w:proofErr w:type="spellStart"/>
      <w:r w:rsidRPr="00FA32D4">
        <w:rPr>
          <w:b/>
          <w:color w:val="000000"/>
          <w:lang w:val="en-US"/>
        </w:rPr>
        <w:t>ivanteevka</w:t>
      </w:r>
      <w:proofErr w:type="spellEnd"/>
      <w:r w:rsidRPr="00FA32D4">
        <w:rPr>
          <w:b/>
          <w:color w:val="000000"/>
        </w:rPr>
        <w:t>64.</w:t>
      </w:r>
      <w:proofErr w:type="spellStart"/>
      <w:r w:rsidRPr="00FA32D4">
        <w:rPr>
          <w:b/>
          <w:color w:val="000000"/>
          <w:lang w:val="en-US"/>
        </w:rPr>
        <w:t>ru</w:t>
      </w:r>
      <w:proofErr w:type="spellEnd"/>
      <w:r w:rsidRPr="00FA32D4">
        <w:rPr>
          <w:b/>
          <w:color w:val="000000"/>
        </w:rPr>
        <w:t>)</w:t>
      </w:r>
    </w:p>
    <w:tbl>
      <w:tblPr>
        <w:tblW w:w="10490" w:type="dxa"/>
        <w:tblInd w:w="-60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117"/>
        <w:gridCol w:w="3402"/>
        <w:gridCol w:w="3971"/>
      </w:tblGrid>
      <w:tr w:rsidR="00075D63" w:rsidRPr="00635DBF" w:rsidTr="001C7326">
        <w:trPr>
          <w:trHeight w:val="100"/>
        </w:trPr>
        <w:tc>
          <w:tcPr>
            <w:tcW w:w="3117" w:type="dxa"/>
            <w:tcBorders>
              <w:top w:val="single" w:sz="4" w:space="0" w:color="00000A"/>
              <w:left w:val="single" w:sz="4" w:space="0" w:color="00000A"/>
              <w:bottom w:val="single" w:sz="4" w:space="0" w:color="00000A"/>
              <w:right w:val="single" w:sz="4" w:space="0" w:color="00000A"/>
            </w:tcBorders>
            <w:shd w:val="clear" w:color="auto" w:fill="8DB3E2" w:themeFill="text2" w:themeFillTint="66"/>
            <w:hideMark/>
          </w:tcPr>
          <w:p w:rsidR="00075D63" w:rsidRPr="00635DBF" w:rsidRDefault="007A3E8B" w:rsidP="00137C4A">
            <w:pPr>
              <w:spacing w:line="276" w:lineRule="auto"/>
              <w:jc w:val="center"/>
            </w:pPr>
            <w:r w:rsidRPr="00635DBF">
              <w:rPr>
                <w:b/>
                <w:bCs/>
                <w:sz w:val="32"/>
                <w:szCs w:val="32"/>
              </w:rPr>
              <w:t>Выпуск №</w:t>
            </w:r>
            <w:r w:rsidR="001C7326">
              <w:rPr>
                <w:b/>
                <w:bCs/>
                <w:sz w:val="32"/>
                <w:szCs w:val="32"/>
              </w:rPr>
              <w:t>1</w:t>
            </w:r>
            <w:r w:rsidR="00137C4A">
              <w:rPr>
                <w:b/>
                <w:bCs/>
                <w:sz w:val="32"/>
                <w:szCs w:val="32"/>
              </w:rPr>
              <w:t>2</w:t>
            </w:r>
            <w:r w:rsidR="00D7736E" w:rsidRPr="00635DBF">
              <w:rPr>
                <w:b/>
                <w:bCs/>
                <w:sz w:val="32"/>
                <w:szCs w:val="32"/>
              </w:rPr>
              <w:t xml:space="preserve"> </w:t>
            </w:r>
            <w:r w:rsidR="00075D63" w:rsidRPr="00635DBF">
              <w:rPr>
                <w:b/>
                <w:bCs/>
                <w:sz w:val="32"/>
                <w:szCs w:val="32"/>
              </w:rPr>
              <w:t>(</w:t>
            </w:r>
            <w:r w:rsidR="001346F2" w:rsidRPr="00635DBF">
              <w:rPr>
                <w:b/>
                <w:bCs/>
                <w:sz w:val="32"/>
                <w:szCs w:val="32"/>
              </w:rPr>
              <w:t>1</w:t>
            </w:r>
            <w:r w:rsidR="00AE4D01">
              <w:rPr>
                <w:b/>
                <w:bCs/>
                <w:sz w:val="32"/>
                <w:szCs w:val="32"/>
              </w:rPr>
              <w:t>7</w:t>
            </w:r>
            <w:r w:rsidR="00137C4A">
              <w:rPr>
                <w:b/>
                <w:bCs/>
                <w:sz w:val="32"/>
                <w:szCs w:val="32"/>
              </w:rPr>
              <w:t>8</w:t>
            </w:r>
            <w:r w:rsidR="00075D63" w:rsidRPr="00635DBF">
              <w:rPr>
                <w:b/>
                <w:bCs/>
                <w:sz w:val="32"/>
                <w:szCs w:val="32"/>
              </w:rPr>
              <w:t>)</w:t>
            </w:r>
          </w:p>
        </w:tc>
        <w:tc>
          <w:tcPr>
            <w:tcW w:w="3402" w:type="dxa"/>
            <w:tcBorders>
              <w:top w:val="single" w:sz="4" w:space="0" w:color="00000A"/>
              <w:left w:val="single" w:sz="4" w:space="0" w:color="00000A"/>
              <w:bottom w:val="single" w:sz="4" w:space="0" w:color="00000A"/>
              <w:right w:val="single" w:sz="4" w:space="0" w:color="00000A"/>
            </w:tcBorders>
            <w:shd w:val="clear" w:color="auto" w:fill="8DB3E2" w:themeFill="text2" w:themeFillTint="66"/>
            <w:hideMark/>
          </w:tcPr>
          <w:p w:rsidR="00075D63" w:rsidRPr="00635DBF" w:rsidRDefault="00075D63">
            <w:pPr>
              <w:spacing w:line="276" w:lineRule="auto"/>
              <w:jc w:val="center"/>
              <w:rPr>
                <w:b/>
                <w:bCs/>
                <w:sz w:val="32"/>
                <w:szCs w:val="32"/>
              </w:rPr>
            </w:pPr>
            <w:r w:rsidRPr="00635DBF">
              <w:rPr>
                <w:b/>
                <w:bCs/>
                <w:sz w:val="32"/>
                <w:szCs w:val="32"/>
              </w:rPr>
              <w:t>Издается с 2016 года</w:t>
            </w:r>
          </w:p>
        </w:tc>
        <w:tc>
          <w:tcPr>
            <w:tcW w:w="3971" w:type="dxa"/>
            <w:tcBorders>
              <w:top w:val="single" w:sz="4" w:space="0" w:color="00000A"/>
              <w:left w:val="single" w:sz="4" w:space="0" w:color="00000A"/>
              <w:bottom w:val="single" w:sz="4" w:space="0" w:color="00000A"/>
              <w:right w:val="single" w:sz="4" w:space="0" w:color="00000A"/>
            </w:tcBorders>
            <w:shd w:val="clear" w:color="auto" w:fill="8DB3E2" w:themeFill="text2" w:themeFillTint="66"/>
            <w:hideMark/>
          </w:tcPr>
          <w:p w:rsidR="00075D63" w:rsidRPr="00635DBF" w:rsidRDefault="001C7326" w:rsidP="00D9710D">
            <w:pPr>
              <w:spacing w:line="276" w:lineRule="auto"/>
              <w:jc w:val="center"/>
            </w:pPr>
            <w:r>
              <w:rPr>
                <w:b/>
                <w:bCs/>
                <w:sz w:val="32"/>
                <w:szCs w:val="32"/>
              </w:rPr>
              <w:t>ОКТЯБРЬ</w:t>
            </w:r>
            <w:r w:rsidR="001346F2" w:rsidRPr="00635DBF">
              <w:rPr>
                <w:b/>
                <w:bCs/>
                <w:sz w:val="32"/>
                <w:szCs w:val="32"/>
              </w:rPr>
              <w:t>-</w:t>
            </w:r>
            <w:r w:rsidR="00075D63" w:rsidRPr="00635DBF">
              <w:rPr>
                <w:b/>
                <w:bCs/>
                <w:sz w:val="32"/>
                <w:szCs w:val="32"/>
              </w:rPr>
              <w:t>20</w:t>
            </w:r>
            <w:r w:rsidR="007A3E8B" w:rsidRPr="00635DBF">
              <w:rPr>
                <w:b/>
                <w:bCs/>
                <w:sz w:val="32"/>
                <w:szCs w:val="32"/>
              </w:rPr>
              <w:t>2</w:t>
            </w:r>
            <w:r w:rsidR="00AE4D01">
              <w:rPr>
                <w:b/>
                <w:bCs/>
                <w:sz w:val="32"/>
                <w:szCs w:val="32"/>
              </w:rPr>
              <w:t>3</w:t>
            </w:r>
          </w:p>
        </w:tc>
      </w:tr>
    </w:tbl>
    <w:p w:rsidR="00075D63" w:rsidRPr="00635DBF" w:rsidRDefault="004F4607" w:rsidP="00075D63">
      <w:pPr>
        <w:tabs>
          <w:tab w:val="left" w:pos="6240"/>
        </w:tabs>
      </w:pPr>
      <w:r w:rsidRPr="00635DBF">
        <w:rPr>
          <w:noProof/>
          <w:lang w:eastAsia="ru-RU"/>
        </w:rPr>
        <mc:AlternateContent>
          <mc:Choice Requires="wps">
            <w:drawing>
              <wp:anchor distT="0" distB="0" distL="114300" distR="114300" simplePos="0" relativeHeight="251660288" behindDoc="0" locked="0" layoutInCell="1" allowOverlap="1" wp14:anchorId="01162FFE" wp14:editId="4B3BD33A">
                <wp:simplePos x="0" y="0"/>
                <wp:positionH relativeFrom="column">
                  <wp:posOffset>4089400</wp:posOffset>
                </wp:positionH>
                <wp:positionV relativeFrom="paragraph">
                  <wp:posOffset>89535</wp:posOffset>
                </wp:positionV>
                <wp:extent cx="796290" cy="511810"/>
                <wp:effectExtent l="19050" t="0" r="22860" b="40640"/>
                <wp:wrapNone/>
                <wp:docPr id="2" name="Полилиния 2"/>
                <wp:cNvGraphicFramePr/>
                <a:graphic xmlns:a="http://schemas.openxmlformats.org/drawingml/2006/main">
                  <a:graphicData uri="http://schemas.microsoft.com/office/word/2010/wordprocessingShape">
                    <wps:wsp>
                      <wps:cNvSpPr/>
                      <wps:spPr>
                        <a:xfrm>
                          <a:off x="0" y="0"/>
                          <a:ext cx="796290" cy="511810"/>
                        </a:xfrm>
                        <a:custGeom>
                          <a:avLst/>
                          <a:gdLst/>
                          <a:ahLst/>
                          <a:cxnLst/>
                          <a:rect l="l" t="t" r="r" b="b"/>
                          <a:pathLst>
                            <a:path w="1238" h="790">
                              <a:moveTo>
                                <a:pt x="309" y="0"/>
                              </a:moveTo>
                              <a:lnTo>
                                <a:pt x="309" y="279"/>
                              </a:lnTo>
                              <a:lnTo>
                                <a:pt x="0" y="279"/>
                              </a:lnTo>
                              <a:lnTo>
                                <a:pt x="618" y="789"/>
                              </a:lnTo>
                              <a:lnTo>
                                <a:pt x="1237" y="279"/>
                              </a:lnTo>
                              <a:lnTo>
                                <a:pt x="927" y="279"/>
                              </a:lnTo>
                              <a:lnTo>
                                <a:pt x="927" y="0"/>
                              </a:lnTo>
                              <a:lnTo>
                                <a:pt x="309" y="0"/>
                              </a:lnTo>
                            </a:path>
                          </a:pathLst>
                        </a:custGeom>
                        <a:solidFill>
                          <a:srgbClr val="4F81BD"/>
                        </a:solidFill>
                        <a:ln w="25560">
                          <a:solidFill>
                            <a:srgbClr val="243F60"/>
                          </a:solidFill>
                          <a:miter/>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id="Полилиния 2" o:spid="_x0000_s1026" style="position:absolute;margin-left:322pt;margin-top:7.05pt;width:62.7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" path="m309,r,279l,279,618,789,1237,279r-310,l927,,309,e" fillcolor="#4f81bd" strokecolor="#243f60" strokeweight=".71mm">
                <v:stroke joinstyle="miter"/>
                <v:path arrowok="t"/>
              </v:shape>
            </w:pict>
          </mc:Fallback>
        </mc:AlternateContent>
      </w:r>
      <w:r w:rsidR="00075D63" w:rsidRPr="00635DBF">
        <w:tab/>
      </w:r>
    </w:p>
    <w:tbl>
      <w:tblPr>
        <w:tblW w:w="10247" w:type="dxa"/>
        <w:tblInd w:w="-743" w:type="dxa"/>
        <w:tblLook w:val="04A0" w:firstRow="1" w:lastRow="0" w:firstColumn="1" w:lastColumn="0" w:noHBand="0" w:noVBand="1"/>
      </w:tblPr>
      <w:tblGrid>
        <w:gridCol w:w="10247"/>
      </w:tblGrid>
      <w:tr w:rsidR="00075D63" w:rsidRPr="00635DBF" w:rsidTr="00E2188B">
        <w:trPr>
          <w:trHeight w:val="809"/>
        </w:trPr>
        <w:tc>
          <w:tcPr>
            <w:tcW w:w="10247" w:type="dxa"/>
          </w:tcPr>
          <w:tbl>
            <w:tblPr>
              <w:tblW w:w="6946" w:type="dxa"/>
              <w:tblInd w:w="3085" w:type="dxa"/>
              <w:tblLook w:val="04A0" w:firstRow="1" w:lastRow="0" w:firstColumn="1" w:lastColumn="0" w:noHBand="0" w:noVBand="1"/>
            </w:tblPr>
            <w:tblGrid>
              <w:gridCol w:w="6946"/>
            </w:tblGrid>
            <w:tr w:rsidR="00E2188B" w:rsidRPr="00635DBF" w:rsidTr="0043470F">
              <w:trPr>
                <w:trHeight w:val="809"/>
              </w:trPr>
              <w:tc>
                <w:tcPr>
                  <w:tcW w:w="6946" w:type="dxa"/>
                </w:tcPr>
                <w:p w:rsidR="00E2188B" w:rsidRPr="007A47AD" w:rsidRDefault="00E2188B" w:rsidP="0043470F">
                  <w:pPr>
                    <w:tabs>
                      <w:tab w:val="left" w:pos="3390"/>
                    </w:tabs>
                    <w:rPr>
                      <w:sz w:val="28"/>
                      <w:szCs w:val="28"/>
                    </w:rPr>
                  </w:pPr>
                  <w:r w:rsidRPr="007A47AD">
                    <w:rPr>
                      <w:b/>
                      <w:i/>
                      <w:sz w:val="28"/>
                      <w:szCs w:val="28"/>
                    </w:rPr>
                    <w:t>СЕГОДНЯ В НОМЕРЕ:</w:t>
                  </w:r>
                </w:p>
                <w:p w:rsidR="00E2188B" w:rsidRPr="00635DBF" w:rsidRDefault="005527B5" w:rsidP="0043470F">
                  <w:pPr>
                    <w:tabs>
                      <w:tab w:val="left" w:pos="3390"/>
                    </w:tabs>
                    <w:jc w:val="both"/>
                    <w:rPr>
                      <w:sz w:val="22"/>
                    </w:rPr>
                  </w:pPr>
                  <w:r w:rsidRPr="00635DBF">
                    <w:rPr>
                      <w:b/>
                      <w:noProof/>
                      <w:color w:val="000000" w:themeColor="text1"/>
                      <w:lang w:eastAsia="ru-RU"/>
                    </w:rPr>
                    <mc:AlternateContent>
                      <mc:Choice Requires="wps">
                        <w:drawing>
                          <wp:anchor distT="0" distB="0" distL="114300" distR="114300" simplePos="0" relativeHeight="251662336" behindDoc="0" locked="0" layoutInCell="1" allowOverlap="1" wp14:anchorId="4D004565" wp14:editId="1E730C2F">
                            <wp:simplePos x="0" y="0"/>
                            <wp:positionH relativeFrom="column">
                              <wp:posOffset>2875579</wp:posOffset>
                            </wp:positionH>
                            <wp:positionV relativeFrom="paragraph">
                              <wp:posOffset>248211</wp:posOffset>
                            </wp:positionV>
                            <wp:extent cx="141157" cy="45719"/>
                            <wp:effectExtent l="0" t="0" r="0" b="0"/>
                            <wp:wrapNone/>
                            <wp:docPr id="23" name="Поле 23"/>
                            <wp:cNvGraphicFramePr/>
                            <a:graphic xmlns:a="http://schemas.openxmlformats.org/drawingml/2006/main">
                              <a:graphicData uri="http://schemas.microsoft.com/office/word/2010/wordprocessingShape">
                                <wps:wsp>
                                  <wps:cNvSpPr txBox="1"/>
                                  <wps:spPr>
                                    <a:xfrm>
                                      <a:off x="0" y="0"/>
                                      <a:ext cx="141157" cy="45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523E" w:rsidRDefault="003C523E" w:rsidP="006C5989">
                                        <w:pPr>
                                          <w:rPr>
                                            <w:sz w:val="20"/>
                                            <w:szCs w:val="20"/>
                                          </w:rPr>
                                        </w:pPr>
                                      </w:p>
                                      <w:p w:rsidR="003C523E" w:rsidRPr="008B7E85" w:rsidRDefault="003C523E" w:rsidP="00423619">
                                        <w:pPr>
                                          <w:rPr>
                                            <w:sz w:val="22"/>
                                            <w:szCs w:val="22"/>
                                          </w:rPr>
                                        </w:pPr>
                                      </w:p>
                                      <w:p w:rsidR="003C523E" w:rsidRPr="008B7E85" w:rsidRDefault="003C523E" w:rsidP="00E2188B">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3" o:spid="_x0000_s1026" type="#_x0000_t202" style="position:absolute;left:0;text-align:left;margin-left:226.4pt;margin-top:19.55pt;width:11.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" fillcolor="white [3201]" stroked="f" strokeweight=".5pt">
                            <v:textbox>
                              <w:txbxContent>
                                <w:p w:rsidR="003C523E" w:rsidRDefault="003C523E" w:rsidP="006C5989">
                                  <w:pPr>
                                    <w:rPr>
                                      <w:sz w:val="20"/>
                                      <w:szCs w:val="20"/>
                                    </w:rPr>
                                  </w:pPr>
                                </w:p>
                                <w:p w:rsidR="003C523E" w:rsidRPr="008B7E85" w:rsidRDefault="003C523E" w:rsidP="00423619">
                                  <w:pPr>
                                    <w:rPr>
                                      <w:sz w:val="22"/>
                                      <w:szCs w:val="22"/>
                                    </w:rPr>
                                  </w:pPr>
                                </w:p>
                                <w:p w:rsidR="003C523E" w:rsidRPr="008B7E85" w:rsidRDefault="003C523E" w:rsidP="00E2188B">
                                  <w:pPr>
                                    <w:rPr>
                                      <w:sz w:val="22"/>
                                      <w:szCs w:val="22"/>
                                    </w:rPr>
                                  </w:pPr>
                                </w:p>
                              </w:txbxContent>
                            </v:textbox>
                          </v:shape>
                        </w:pict>
                      </mc:Fallback>
                    </mc:AlternateContent>
                  </w:r>
                </w:p>
              </w:tc>
            </w:tr>
          </w:tbl>
          <w:p w:rsidR="00075D63" w:rsidRPr="00635DBF" w:rsidRDefault="00075D63" w:rsidP="004F4607">
            <w:pPr>
              <w:pStyle w:val="af9"/>
              <w:spacing w:after="0"/>
              <w:ind w:left="176" w:right="0"/>
              <w:rPr>
                <w:sz w:val="22"/>
                <w:szCs w:val="22"/>
              </w:rPr>
            </w:pPr>
          </w:p>
        </w:tc>
      </w:tr>
    </w:tbl>
    <w:p w:rsidR="00137C4A" w:rsidRPr="00137C4A" w:rsidRDefault="00137C4A" w:rsidP="00137C4A">
      <w:pPr>
        <w:jc w:val="center"/>
        <w:rPr>
          <w:b/>
          <w:sz w:val="26"/>
          <w:szCs w:val="26"/>
        </w:rPr>
      </w:pPr>
      <w:r w:rsidRPr="00137C4A">
        <w:rPr>
          <w:b/>
          <w:sz w:val="26"/>
          <w:szCs w:val="26"/>
        </w:rPr>
        <w:t xml:space="preserve">ИНФОРМАЦИОННОЕ СООБЩЕНИЕ </w:t>
      </w:r>
    </w:p>
    <w:p w:rsidR="00137C4A" w:rsidRPr="00F96AC3" w:rsidRDefault="00137C4A" w:rsidP="00137C4A">
      <w:pPr>
        <w:ind w:firstLine="709"/>
        <w:jc w:val="both"/>
        <w:rPr>
          <w:sz w:val="16"/>
          <w:szCs w:val="16"/>
        </w:rPr>
      </w:pPr>
    </w:p>
    <w:p w:rsidR="00137C4A" w:rsidRPr="00F96AC3" w:rsidRDefault="00137C4A" w:rsidP="00137C4A">
      <w:pPr>
        <w:ind w:left="-851" w:firstLine="284"/>
        <w:jc w:val="both"/>
        <w:rPr>
          <w:sz w:val="26"/>
          <w:szCs w:val="26"/>
        </w:rPr>
      </w:pPr>
      <w:proofErr w:type="gramStart"/>
      <w:r w:rsidRPr="00F96AC3">
        <w:rPr>
          <w:sz w:val="26"/>
          <w:szCs w:val="26"/>
        </w:rPr>
        <w:t xml:space="preserve">В соответствии с пунктом 12 решения районного Собрания «О бюджетном процессе в </w:t>
      </w:r>
      <w:proofErr w:type="spellStart"/>
      <w:r w:rsidRPr="00F96AC3">
        <w:rPr>
          <w:sz w:val="26"/>
          <w:szCs w:val="26"/>
        </w:rPr>
        <w:t>Ивантеевском</w:t>
      </w:r>
      <w:proofErr w:type="spellEnd"/>
      <w:r w:rsidRPr="00F96AC3">
        <w:rPr>
          <w:sz w:val="26"/>
          <w:szCs w:val="26"/>
        </w:rPr>
        <w:t xml:space="preserve"> муниципальном районе» администрацией </w:t>
      </w:r>
      <w:proofErr w:type="spellStart"/>
      <w:r w:rsidRPr="00F96AC3">
        <w:rPr>
          <w:sz w:val="26"/>
          <w:szCs w:val="26"/>
        </w:rPr>
        <w:t>Ивантеевского</w:t>
      </w:r>
      <w:proofErr w:type="spellEnd"/>
      <w:r w:rsidRPr="00F96AC3">
        <w:rPr>
          <w:sz w:val="26"/>
          <w:szCs w:val="26"/>
        </w:rPr>
        <w:t xml:space="preserve"> муниципального района проводятся публичные слушания по проекту решения районного Собрания «О бюджете </w:t>
      </w:r>
      <w:proofErr w:type="spellStart"/>
      <w:r w:rsidRPr="00F96AC3">
        <w:rPr>
          <w:sz w:val="26"/>
          <w:szCs w:val="26"/>
        </w:rPr>
        <w:t>Ивантеевского</w:t>
      </w:r>
      <w:proofErr w:type="spellEnd"/>
      <w:r w:rsidRPr="00F96AC3">
        <w:rPr>
          <w:sz w:val="26"/>
          <w:szCs w:val="26"/>
        </w:rPr>
        <w:t xml:space="preserve"> муниципального района на 202</w:t>
      </w:r>
      <w:r>
        <w:rPr>
          <w:sz w:val="26"/>
          <w:szCs w:val="26"/>
        </w:rPr>
        <w:t>4</w:t>
      </w:r>
      <w:r w:rsidRPr="00F96AC3">
        <w:rPr>
          <w:sz w:val="26"/>
          <w:szCs w:val="26"/>
        </w:rPr>
        <w:t xml:space="preserve"> год и на плановый период 202</w:t>
      </w:r>
      <w:r>
        <w:rPr>
          <w:sz w:val="26"/>
          <w:szCs w:val="26"/>
        </w:rPr>
        <w:t>5</w:t>
      </w:r>
      <w:r w:rsidRPr="00F96AC3">
        <w:rPr>
          <w:sz w:val="26"/>
          <w:szCs w:val="26"/>
        </w:rPr>
        <w:t xml:space="preserve"> и 202</w:t>
      </w:r>
      <w:r>
        <w:rPr>
          <w:sz w:val="26"/>
          <w:szCs w:val="26"/>
        </w:rPr>
        <w:t>6</w:t>
      </w:r>
      <w:r w:rsidRPr="00F96AC3">
        <w:rPr>
          <w:sz w:val="26"/>
          <w:szCs w:val="26"/>
        </w:rPr>
        <w:t xml:space="preserve"> годов» 1</w:t>
      </w:r>
      <w:r>
        <w:rPr>
          <w:sz w:val="26"/>
          <w:szCs w:val="26"/>
        </w:rPr>
        <w:t>0</w:t>
      </w:r>
      <w:r w:rsidRPr="00F96AC3">
        <w:rPr>
          <w:sz w:val="26"/>
          <w:szCs w:val="26"/>
        </w:rPr>
        <w:t xml:space="preserve"> ноября 202</w:t>
      </w:r>
      <w:r>
        <w:rPr>
          <w:sz w:val="26"/>
          <w:szCs w:val="26"/>
        </w:rPr>
        <w:t>3</w:t>
      </w:r>
      <w:r w:rsidRPr="00F96AC3">
        <w:rPr>
          <w:sz w:val="26"/>
          <w:szCs w:val="26"/>
        </w:rPr>
        <w:t xml:space="preserve"> года в 10 часов 00 минут по адресу с. Ивантеевка ул. Советская д.14</w:t>
      </w:r>
      <w:proofErr w:type="gramEnd"/>
      <w:r w:rsidRPr="00F96AC3">
        <w:rPr>
          <w:sz w:val="26"/>
          <w:szCs w:val="26"/>
        </w:rPr>
        <w:t xml:space="preserve">, зал заседаний. </w:t>
      </w:r>
    </w:p>
    <w:p w:rsidR="00137C4A" w:rsidRPr="00F96AC3" w:rsidRDefault="00137C4A" w:rsidP="00137C4A">
      <w:pPr>
        <w:ind w:left="-851" w:firstLine="284"/>
        <w:jc w:val="both"/>
        <w:rPr>
          <w:sz w:val="26"/>
          <w:szCs w:val="26"/>
        </w:rPr>
      </w:pPr>
      <w:r w:rsidRPr="00F96AC3">
        <w:rPr>
          <w:sz w:val="26"/>
          <w:szCs w:val="26"/>
        </w:rPr>
        <w:t xml:space="preserve">Аргументированные замечания и предложения по указанному проекту решения районного Собрания заинтересованные лица вправе направить в финансовое управление в письменном виде по адресу </w:t>
      </w:r>
      <w:proofErr w:type="gramStart"/>
      <w:r w:rsidRPr="00F96AC3">
        <w:rPr>
          <w:sz w:val="26"/>
          <w:szCs w:val="26"/>
        </w:rPr>
        <w:t>с</w:t>
      </w:r>
      <w:proofErr w:type="gramEnd"/>
      <w:r w:rsidRPr="00F96AC3">
        <w:rPr>
          <w:sz w:val="26"/>
          <w:szCs w:val="26"/>
        </w:rPr>
        <w:t xml:space="preserve">. </w:t>
      </w:r>
      <w:proofErr w:type="gramStart"/>
      <w:r w:rsidRPr="00F96AC3">
        <w:rPr>
          <w:sz w:val="26"/>
          <w:szCs w:val="26"/>
        </w:rPr>
        <w:t>Ивантеевка</w:t>
      </w:r>
      <w:proofErr w:type="gramEnd"/>
      <w:r w:rsidRPr="00F96AC3">
        <w:rPr>
          <w:sz w:val="26"/>
          <w:szCs w:val="26"/>
        </w:rPr>
        <w:t xml:space="preserve"> ул. Советская д.16, в электронном виде по адресу </w:t>
      </w:r>
      <w:hyperlink r:id="rId10" w:history="1">
        <w:r w:rsidRPr="00F96AC3">
          <w:rPr>
            <w:rStyle w:val="ac"/>
            <w:sz w:val="26"/>
            <w:szCs w:val="26"/>
          </w:rPr>
          <w:t>fo10ivant@</w:t>
        </w:r>
        <w:r w:rsidRPr="00F96AC3">
          <w:rPr>
            <w:rStyle w:val="ac"/>
            <w:sz w:val="26"/>
            <w:szCs w:val="26"/>
            <w:lang w:val="en-US"/>
          </w:rPr>
          <w:t>mail</w:t>
        </w:r>
        <w:r w:rsidRPr="00F96AC3">
          <w:rPr>
            <w:rStyle w:val="ac"/>
            <w:sz w:val="26"/>
            <w:szCs w:val="26"/>
          </w:rPr>
          <w:t>.</w:t>
        </w:r>
        <w:proofErr w:type="spellStart"/>
        <w:r w:rsidRPr="00F96AC3">
          <w:rPr>
            <w:rStyle w:val="ac"/>
            <w:sz w:val="26"/>
            <w:szCs w:val="26"/>
          </w:rPr>
          <w:t>ru</w:t>
        </w:r>
        <w:proofErr w:type="spellEnd"/>
      </w:hyperlink>
      <w:r w:rsidRPr="00F96AC3">
        <w:rPr>
          <w:sz w:val="26"/>
          <w:szCs w:val="26"/>
        </w:rPr>
        <w:t xml:space="preserve"> до 12 часов 00 минут </w:t>
      </w:r>
      <w:r>
        <w:rPr>
          <w:sz w:val="26"/>
          <w:szCs w:val="26"/>
        </w:rPr>
        <w:t>9</w:t>
      </w:r>
      <w:r w:rsidRPr="00F96AC3">
        <w:rPr>
          <w:sz w:val="26"/>
          <w:szCs w:val="26"/>
        </w:rPr>
        <w:t xml:space="preserve"> ноября 202</w:t>
      </w:r>
      <w:r>
        <w:rPr>
          <w:sz w:val="26"/>
          <w:szCs w:val="26"/>
        </w:rPr>
        <w:t xml:space="preserve">3 </w:t>
      </w:r>
      <w:r w:rsidRPr="00F96AC3">
        <w:rPr>
          <w:sz w:val="26"/>
          <w:szCs w:val="26"/>
        </w:rPr>
        <w:t xml:space="preserve">года. </w:t>
      </w:r>
    </w:p>
    <w:p w:rsidR="00137C4A" w:rsidRPr="00CC50AD" w:rsidRDefault="00137C4A" w:rsidP="00137C4A">
      <w:pPr>
        <w:ind w:left="-851" w:firstLine="284"/>
        <w:jc w:val="both"/>
        <w:rPr>
          <w:sz w:val="26"/>
          <w:szCs w:val="26"/>
        </w:rPr>
      </w:pPr>
      <w:proofErr w:type="gramStart"/>
      <w:r w:rsidRPr="00F96AC3">
        <w:rPr>
          <w:sz w:val="26"/>
          <w:szCs w:val="26"/>
        </w:rPr>
        <w:t xml:space="preserve">Проект решения районного Собрания «О бюджете </w:t>
      </w:r>
      <w:proofErr w:type="spellStart"/>
      <w:r w:rsidRPr="00F96AC3">
        <w:rPr>
          <w:sz w:val="26"/>
          <w:szCs w:val="26"/>
        </w:rPr>
        <w:t>Ивантеевского</w:t>
      </w:r>
      <w:proofErr w:type="spellEnd"/>
      <w:r w:rsidRPr="00F96AC3">
        <w:rPr>
          <w:sz w:val="26"/>
          <w:szCs w:val="26"/>
        </w:rPr>
        <w:t xml:space="preserve"> муниципального района на 202</w:t>
      </w:r>
      <w:r>
        <w:rPr>
          <w:sz w:val="26"/>
          <w:szCs w:val="26"/>
        </w:rPr>
        <w:t>4</w:t>
      </w:r>
      <w:r w:rsidRPr="00F96AC3">
        <w:rPr>
          <w:sz w:val="26"/>
          <w:szCs w:val="26"/>
        </w:rPr>
        <w:t xml:space="preserve"> год и на плановый период 202</w:t>
      </w:r>
      <w:r>
        <w:rPr>
          <w:sz w:val="26"/>
          <w:szCs w:val="26"/>
        </w:rPr>
        <w:t>5</w:t>
      </w:r>
      <w:r w:rsidRPr="00F96AC3">
        <w:rPr>
          <w:sz w:val="26"/>
          <w:szCs w:val="26"/>
        </w:rPr>
        <w:t xml:space="preserve"> и 202</w:t>
      </w:r>
      <w:r>
        <w:rPr>
          <w:sz w:val="26"/>
          <w:szCs w:val="26"/>
        </w:rPr>
        <w:t xml:space="preserve">6 </w:t>
      </w:r>
      <w:r w:rsidRPr="00F96AC3">
        <w:rPr>
          <w:sz w:val="26"/>
          <w:szCs w:val="26"/>
        </w:rPr>
        <w:t xml:space="preserve">годов» размещен на официальном сайте </w:t>
      </w:r>
      <w:proofErr w:type="spellStart"/>
      <w:r w:rsidRPr="00F96AC3">
        <w:rPr>
          <w:sz w:val="26"/>
          <w:szCs w:val="26"/>
        </w:rPr>
        <w:t>Ивантеевского</w:t>
      </w:r>
      <w:proofErr w:type="spellEnd"/>
      <w:r w:rsidRPr="00F96AC3">
        <w:rPr>
          <w:sz w:val="26"/>
          <w:szCs w:val="26"/>
        </w:rPr>
        <w:t xml:space="preserve"> муниципального района Саратовской области в сети Интернет </w:t>
      </w:r>
      <w:hyperlink r:id="rId11" w:history="1">
        <w:r w:rsidRPr="00792FB2">
          <w:rPr>
            <w:rStyle w:val="ac"/>
          </w:rPr>
          <w:t>http://ivanteevka.64.ru/byudzhet-dlya-grazhdan/proekt-byudzheta-dlya-grazhdan/proekt-byudzheta-na-2024-god.php</w:t>
        </w:r>
      </w:hyperlink>
      <w:r>
        <w:t xml:space="preserve"> </w:t>
      </w:r>
      <w:r w:rsidRPr="00CC50AD">
        <w:rPr>
          <w:sz w:val="26"/>
          <w:szCs w:val="26"/>
        </w:rPr>
        <w:t>в разделе «Открытый бюджет - Проект бюджета - Проект решения бюджета на 202</w:t>
      </w:r>
      <w:r>
        <w:rPr>
          <w:sz w:val="26"/>
          <w:szCs w:val="26"/>
        </w:rPr>
        <w:t>4</w:t>
      </w:r>
      <w:r w:rsidRPr="00CC50AD">
        <w:rPr>
          <w:sz w:val="26"/>
          <w:szCs w:val="26"/>
        </w:rPr>
        <w:t xml:space="preserve"> год» и в зданиях учреждения культуры «</w:t>
      </w:r>
      <w:proofErr w:type="spellStart"/>
      <w:r w:rsidRPr="00CC50AD">
        <w:rPr>
          <w:sz w:val="26"/>
          <w:szCs w:val="26"/>
        </w:rPr>
        <w:t>Ивантеевскаямежпоселенческая</w:t>
      </w:r>
      <w:proofErr w:type="spellEnd"/>
      <w:r w:rsidRPr="00CC50AD">
        <w:rPr>
          <w:sz w:val="26"/>
          <w:szCs w:val="26"/>
        </w:rPr>
        <w:t xml:space="preserve"> центральная библиотека</w:t>
      </w:r>
      <w:proofErr w:type="gramEnd"/>
      <w:r w:rsidRPr="00CC50AD">
        <w:rPr>
          <w:sz w:val="26"/>
          <w:szCs w:val="26"/>
        </w:rPr>
        <w:t>» и сельских филиалов.</w:t>
      </w:r>
    </w:p>
    <w:p w:rsidR="00137C4A" w:rsidRPr="009F0C8C" w:rsidRDefault="00137C4A" w:rsidP="00137C4A">
      <w:pPr>
        <w:ind w:left="-851" w:firstLine="284"/>
        <w:rPr>
          <w:sz w:val="20"/>
          <w:szCs w:val="20"/>
        </w:rPr>
      </w:pPr>
    </w:p>
    <w:p w:rsidR="00137C4A" w:rsidRDefault="00137C4A" w:rsidP="00137C4A">
      <w:pPr>
        <w:pStyle w:val="11"/>
        <w:shd w:val="clear" w:color="auto" w:fill="FFFFFF"/>
        <w:ind w:left="-851" w:right="293" w:firstLine="284"/>
        <w:jc w:val="center"/>
        <w:rPr>
          <w:sz w:val="26"/>
          <w:szCs w:val="26"/>
        </w:rPr>
      </w:pPr>
      <w:r w:rsidRPr="00F96AC3">
        <w:rPr>
          <w:sz w:val="26"/>
          <w:szCs w:val="26"/>
        </w:rPr>
        <w:t xml:space="preserve">Администрация </w:t>
      </w:r>
      <w:proofErr w:type="spellStart"/>
      <w:r w:rsidRPr="00F96AC3">
        <w:rPr>
          <w:sz w:val="26"/>
          <w:szCs w:val="26"/>
        </w:rPr>
        <w:t>Ивантеевского</w:t>
      </w:r>
      <w:proofErr w:type="spellEnd"/>
      <w:r w:rsidRPr="00F96AC3">
        <w:rPr>
          <w:sz w:val="26"/>
          <w:szCs w:val="26"/>
        </w:rPr>
        <w:t xml:space="preserve"> муниципального района</w:t>
      </w:r>
    </w:p>
    <w:p w:rsidR="009206D0" w:rsidRDefault="009206D0" w:rsidP="009206D0">
      <w:pPr>
        <w:jc w:val="center"/>
        <w:rPr>
          <w:b/>
          <w:sz w:val="26"/>
          <w:szCs w:val="26"/>
        </w:rPr>
      </w:pPr>
    </w:p>
    <w:p w:rsidR="009206D0" w:rsidRPr="009206D0" w:rsidRDefault="009206D0" w:rsidP="009206D0">
      <w:pPr>
        <w:ind w:left="-851" w:firstLine="284"/>
        <w:jc w:val="center"/>
        <w:rPr>
          <w:b/>
          <w:sz w:val="26"/>
          <w:szCs w:val="26"/>
        </w:rPr>
      </w:pPr>
      <w:r w:rsidRPr="009206D0">
        <w:rPr>
          <w:b/>
          <w:sz w:val="26"/>
          <w:szCs w:val="26"/>
        </w:rPr>
        <w:t xml:space="preserve">ИНФОРМАЦИОННОЕ СООБЩЕНИЕ </w:t>
      </w:r>
    </w:p>
    <w:p w:rsidR="009206D0" w:rsidRPr="009206D0" w:rsidRDefault="009206D0" w:rsidP="009206D0">
      <w:pPr>
        <w:ind w:left="-851" w:firstLine="284"/>
        <w:jc w:val="both"/>
        <w:rPr>
          <w:sz w:val="26"/>
          <w:szCs w:val="26"/>
        </w:rPr>
      </w:pPr>
    </w:p>
    <w:p w:rsidR="009206D0" w:rsidRPr="009206D0" w:rsidRDefault="009206D0" w:rsidP="009206D0">
      <w:pPr>
        <w:widowControl w:val="0"/>
        <w:ind w:left="-851" w:firstLine="284"/>
        <w:jc w:val="both"/>
        <w:rPr>
          <w:sz w:val="26"/>
          <w:szCs w:val="26"/>
        </w:rPr>
      </w:pPr>
      <w:r w:rsidRPr="009206D0">
        <w:rPr>
          <w:sz w:val="26"/>
          <w:szCs w:val="26"/>
        </w:rPr>
        <w:t xml:space="preserve">14 ноября 2023 года в 10 часов 00 минут проводятся публичные слушания по проекту решения районного Собрания «О проекте внесения изменений и дополнений в Устав </w:t>
      </w:r>
      <w:proofErr w:type="spellStart"/>
      <w:r w:rsidRPr="009206D0">
        <w:rPr>
          <w:sz w:val="26"/>
          <w:szCs w:val="26"/>
        </w:rPr>
        <w:t>Ивантеевского</w:t>
      </w:r>
      <w:proofErr w:type="spellEnd"/>
      <w:r w:rsidRPr="009206D0">
        <w:rPr>
          <w:sz w:val="26"/>
          <w:szCs w:val="26"/>
        </w:rPr>
        <w:t xml:space="preserve"> муниципального района Саратовской области» по адресу </w:t>
      </w:r>
      <w:proofErr w:type="gramStart"/>
      <w:r w:rsidRPr="009206D0">
        <w:rPr>
          <w:sz w:val="26"/>
          <w:szCs w:val="26"/>
        </w:rPr>
        <w:t>с</w:t>
      </w:r>
      <w:proofErr w:type="gramEnd"/>
      <w:r w:rsidRPr="009206D0">
        <w:rPr>
          <w:sz w:val="26"/>
          <w:szCs w:val="26"/>
        </w:rPr>
        <w:t xml:space="preserve">. </w:t>
      </w:r>
      <w:proofErr w:type="gramStart"/>
      <w:r w:rsidRPr="009206D0">
        <w:rPr>
          <w:sz w:val="26"/>
          <w:szCs w:val="26"/>
        </w:rPr>
        <w:t>Ивантеевка</w:t>
      </w:r>
      <w:proofErr w:type="gramEnd"/>
      <w:r w:rsidRPr="009206D0">
        <w:rPr>
          <w:sz w:val="26"/>
          <w:szCs w:val="26"/>
        </w:rPr>
        <w:t xml:space="preserve"> ул. Советская д.14, зал заседаний. </w:t>
      </w:r>
    </w:p>
    <w:p w:rsidR="009206D0" w:rsidRPr="009206D0" w:rsidRDefault="009206D0" w:rsidP="009206D0">
      <w:pPr>
        <w:ind w:left="-851" w:firstLine="284"/>
        <w:jc w:val="both"/>
        <w:rPr>
          <w:sz w:val="26"/>
          <w:szCs w:val="26"/>
        </w:rPr>
      </w:pPr>
      <w:r w:rsidRPr="009206D0">
        <w:rPr>
          <w:sz w:val="26"/>
          <w:szCs w:val="26"/>
        </w:rPr>
        <w:t xml:space="preserve"> Аргументированные замечания и предложения по указанному проекту решения районного Собрания заинтересованные лица вправе направить в </w:t>
      </w:r>
      <w:proofErr w:type="spellStart"/>
      <w:r w:rsidRPr="009206D0">
        <w:rPr>
          <w:sz w:val="26"/>
          <w:szCs w:val="26"/>
        </w:rPr>
        <w:t>Ивантеевское</w:t>
      </w:r>
      <w:proofErr w:type="spellEnd"/>
      <w:r w:rsidRPr="009206D0">
        <w:rPr>
          <w:sz w:val="26"/>
          <w:szCs w:val="26"/>
        </w:rPr>
        <w:t xml:space="preserve"> районное Собрание в письменно</w:t>
      </w:r>
      <w:r>
        <w:rPr>
          <w:sz w:val="26"/>
          <w:szCs w:val="26"/>
        </w:rPr>
        <w:t xml:space="preserve">м виде по адресу </w:t>
      </w:r>
      <w:proofErr w:type="gramStart"/>
      <w:r>
        <w:rPr>
          <w:sz w:val="26"/>
          <w:szCs w:val="26"/>
        </w:rPr>
        <w:t>с</w:t>
      </w:r>
      <w:proofErr w:type="gramEnd"/>
      <w:r>
        <w:rPr>
          <w:sz w:val="26"/>
          <w:szCs w:val="26"/>
        </w:rPr>
        <w:t xml:space="preserve">. </w:t>
      </w:r>
      <w:proofErr w:type="gramStart"/>
      <w:r>
        <w:rPr>
          <w:sz w:val="26"/>
          <w:szCs w:val="26"/>
        </w:rPr>
        <w:t>Ивантеевка</w:t>
      </w:r>
      <w:proofErr w:type="gramEnd"/>
      <w:r>
        <w:rPr>
          <w:sz w:val="26"/>
          <w:szCs w:val="26"/>
        </w:rPr>
        <w:t xml:space="preserve"> </w:t>
      </w:r>
      <w:r w:rsidRPr="009206D0">
        <w:rPr>
          <w:sz w:val="26"/>
          <w:szCs w:val="26"/>
        </w:rPr>
        <w:t xml:space="preserve">ул. Советская д.14, в электронном виде по адресу </w:t>
      </w:r>
      <w:proofErr w:type="spellStart"/>
      <w:r w:rsidRPr="009206D0">
        <w:rPr>
          <w:sz w:val="26"/>
          <w:szCs w:val="26"/>
          <w:lang w:val="en-US"/>
        </w:rPr>
        <w:t>raysobr</w:t>
      </w:r>
      <w:proofErr w:type="spellEnd"/>
      <w:r w:rsidRPr="009206D0">
        <w:rPr>
          <w:sz w:val="26"/>
          <w:szCs w:val="26"/>
        </w:rPr>
        <w:t>-</w:t>
      </w:r>
      <w:proofErr w:type="spellStart"/>
      <w:r w:rsidRPr="009206D0">
        <w:rPr>
          <w:sz w:val="26"/>
          <w:szCs w:val="26"/>
          <w:lang w:val="en-US"/>
        </w:rPr>
        <w:t>iva</w:t>
      </w:r>
      <w:proofErr w:type="spellEnd"/>
      <w:r w:rsidRPr="009206D0">
        <w:rPr>
          <w:sz w:val="26"/>
          <w:szCs w:val="26"/>
        </w:rPr>
        <w:t>@</w:t>
      </w:r>
      <w:r w:rsidRPr="009206D0">
        <w:rPr>
          <w:sz w:val="26"/>
          <w:szCs w:val="26"/>
          <w:lang w:val="en-US"/>
        </w:rPr>
        <w:t>mail</w:t>
      </w:r>
      <w:r w:rsidRPr="009206D0">
        <w:rPr>
          <w:sz w:val="26"/>
          <w:szCs w:val="26"/>
        </w:rPr>
        <w:t>.</w:t>
      </w:r>
      <w:proofErr w:type="spellStart"/>
      <w:r w:rsidRPr="009206D0">
        <w:rPr>
          <w:sz w:val="26"/>
          <w:szCs w:val="26"/>
          <w:lang w:val="en-US"/>
        </w:rPr>
        <w:t>ru</w:t>
      </w:r>
      <w:proofErr w:type="spellEnd"/>
      <w:r w:rsidRPr="009206D0">
        <w:rPr>
          <w:sz w:val="26"/>
          <w:szCs w:val="26"/>
        </w:rPr>
        <w:t xml:space="preserve"> до 12 часов 00 минут 13 ноября 2023 года. </w:t>
      </w:r>
    </w:p>
    <w:p w:rsidR="009206D0" w:rsidRPr="009206D0" w:rsidRDefault="009206D0" w:rsidP="009206D0">
      <w:pPr>
        <w:ind w:left="-851" w:firstLine="284"/>
        <w:jc w:val="both"/>
        <w:textAlignment w:val="baseline"/>
        <w:rPr>
          <w:color w:val="000000" w:themeColor="text1"/>
          <w:sz w:val="26"/>
          <w:szCs w:val="26"/>
          <w:lang w:eastAsia="ru-RU"/>
        </w:rPr>
      </w:pPr>
      <w:r w:rsidRPr="009206D0">
        <w:rPr>
          <w:color w:val="000000" w:themeColor="text1"/>
          <w:sz w:val="26"/>
          <w:szCs w:val="26"/>
          <w:lang w:eastAsia="ru-RU"/>
        </w:rPr>
        <w:t xml:space="preserve">Указанный документ размещен на официальном сайте Администрации </w:t>
      </w:r>
      <w:proofErr w:type="spellStart"/>
      <w:r w:rsidRPr="009206D0">
        <w:rPr>
          <w:color w:val="000000" w:themeColor="text1"/>
          <w:sz w:val="26"/>
          <w:szCs w:val="26"/>
          <w:lang w:eastAsia="ru-RU"/>
        </w:rPr>
        <w:t>Ивантеевского</w:t>
      </w:r>
      <w:proofErr w:type="spellEnd"/>
      <w:r w:rsidRPr="009206D0">
        <w:rPr>
          <w:color w:val="000000" w:themeColor="text1"/>
          <w:sz w:val="26"/>
          <w:szCs w:val="26"/>
          <w:lang w:eastAsia="ru-RU"/>
        </w:rPr>
        <w:t xml:space="preserve"> муниципального района в сети «Интернет»</w:t>
      </w:r>
    </w:p>
    <w:p w:rsidR="00137C4A" w:rsidRPr="009206D0" w:rsidRDefault="00137C4A" w:rsidP="009206D0">
      <w:pPr>
        <w:pStyle w:val="11"/>
        <w:shd w:val="clear" w:color="auto" w:fill="FFFFFF"/>
        <w:ind w:right="141"/>
        <w:jc w:val="both"/>
        <w:rPr>
          <w:b/>
          <w:sz w:val="26"/>
          <w:szCs w:val="26"/>
          <w:lang w:eastAsia="ru-RU"/>
        </w:rPr>
      </w:pPr>
    </w:p>
    <w:p w:rsidR="00137C4A" w:rsidRDefault="00137C4A" w:rsidP="00137C4A">
      <w:pPr>
        <w:pStyle w:val="11"/>
        <w:shd w:val="clear" w:color="auto" w:fill="FFFFFF"/>
        <w:ind w:left="-993" w:right="141"/>
        <w:jc w:val="both"/>
        <w:rPr>
          <w:b/>
          <w:sz w:val="24"/>
          <w:szCs w:val="24"/>
        </w:rPr>
      </w:pPr>
      <w:r>
        <w:rPr>
          <w:b/>
          <w:sz w:val="24"/>
          <w:szCs w:val="24"/>
        </w:rPr>
        <w:t xml:space="preserve">Решение районного Собрания от 27.10.2023 г. №17 «Об утверждении Правил землепользования и застройки территории  </w:t>
      </w:r>
      <w:proofErr w:type="spellStart"/>
      <w:r>
        <w:rPr>
          <w:b/>
          <w:sz w:val="24"/>
          <w:szCs w:val="24"/>
        </w:rPr>
        <w:t>Ивантеевского</w:t>
      </w:r>
      <w:proofErr w:type="spellEnd"/>
      <w:r>
        <w:rPr>
          <w:b/>
          <w:sz w:val="24"/>
          <w:szCs w:val="24"/>
        </w:rPr>
        <w:t xml:space="preserve"> муниципального образования </w:t>
      </w:r>
      <w:proofErr w:type="spellStart"/>
      <w:r>
        <w:rPr>
          <w:b/>
          <w:sz w:val="24"/>
          <w:szCs w:val="24"/>
        </w:rPr>
        <w:t>Ивантеевского</w:t>
      </w:r>
      <w:proofErr w:type="spellEnd"/>
      <w:r>
        <w:rPr>
          <w:b/>
          <w:sz w:val="24"/>
          <w:szCs w:val="24"/>
        </w:rPr>
        <w:t xml:space="preserve"> муниципального района Саратовской области»</w:t>
      </w:r>
    </w:p>
    <w:p w:rsidR="00137C4A" w:rsidRPr="00137C4A" w:rsidRDefault="00137C4A" w:rsidP="00137C4A">
      <w:pPr>
        <w:pStyle w:val="11"/>
        <w:shd w:val="clear" w:color="auto" w:fill="FFFFFF"/>
        <w:ind w:left="-993" w:right="141"/>
        <w:jc w:val="both"/>
        <w:rPr>
          <w:b/>
          <w:sz w:val="24"/>
          <w:szCs w:val="24"/>
        </w:rPr>
      </w:pPr>
    </w:p>
    <w:p w:rsidR="00137C4A" w:rsidRPr="00137C4A" w:rsidRDefault="00137C4A" w:rsidP="00137C4A">
      <w:pPr>
        <w:ind w:left="-993" w:firstLine="426"/>
        <w:jc w:val="both"/>
        <w:rPr>
          <w:b/>
          <w:sz w:val="22"/>
          <w:szCs w:val="22"/>
        </w:rPr>
      </w:pPr>
      <w:proofErr w:type="gramStart"/>
      <w:r w:rsidRPr="00137C4A">
        <w:rPr>
          <w:color w:val="000000"/>
          <w:sz w:val="22"/>
          <w:szCs w:val="22"/>
        </w:rPr>
        <w:t xml:space="preserve">В соответствии с Градостроительным кодексом Российской Федерации от 29.12.2004 г. №190-ФЗ, Земельным кодексом Российской Федерации от 25.10.2001 г. №136-ФЗ, </w:t>
      </w:r>
      <w:r w:rsidRPr="00137C4A">
        <w:rPr>
          <w:rFonts w:eastAsia="Calibri"/>
          <w:sz w:val="22"/>
          <w:szCs w:val="22"/>
        </w:rPr>
        <w:t xml:space="preserve">Федеральным законом от 06.10.2003 г. №131-ФЗ  «Об общих принципах организации местного самоуправления в Российской Федерации», приказом Министерства экономического развития  Российской Федерации от 01.09.2014 г. №540 «Об утверждении классификатора видов </w:t>
      </w:r>
      <w:r w:rsidRPr="00137C4A">
        <w:rPr>
          <w:rFonts w:eastAsia="Calibri"/>
          <w:sz w:val="22"/>
          <w:szCs w:val="22"/>
        </w:rPr>
        <w:lastRenderedPageBreak/>
        <w:t xml:space="preserve">разрешенного использования земельных участков» </w:t>
      </w:r>
      <w:r w:rsidRPr="00137C4A">
        <w:rPr>
          <w:color w:val="000000"/>
          <w:sz w:val="22"/>
          <w:szCs w:val="22"/>
        </w:rPr>
        <w:t xml:space="preserve">и на основании статьи 19 Устава </w:t>
      </w:r>
      <w:proofErr w:type="spellStart"/>
      <w:r w:rsidRPr="00137C4A">
        <w:rPr>
          <w:color w:val="000000"/>
          <w:sz w:val="22"/>
          <w:szCs w:val="22"/>
        </w:rPr>
        <w:t>Ивантеевского</w:t>
      </w:r>
      <w:proofErr w:type="spellEnd"/>
      <w:r w:rsidRPr="00137C4A">
        <w:rPr>
          <w:color w:val="000000"/>
          <w:sz w:val="22"/>
          <w:szCs w:val="22"/>
        </w:rPr>
        <w:t xml:space="preserve"> муниципального</w:t>
      </w:r>
      <w:proofErr w:type="gramEnd"/>
      <w:r w:rsidRPr="00137C4A">
        <w:rPr>
          <w:color w:val="000000"/>
          <w:sz w:val="22"/>
          <w:szCs w:val="22"/>
        </w:rPr>
        <w:t xml:space="preserve"> района, </w:t>
      </w:r>
      <w:proofErr w:type="spellStart"/>
      <w:r w:rsidRPr="00137C4A">
        <w:rPr>
          <w:color w:val="000000"/>
          <w:sz w:val="22"/>
          <w:szCs w:val="22"/>
        </w:rPr>
        <w:t>Ивантеевское</w:t>
      </w:r>
      <w:proofErr w:type="spellEnd"/>
      <w:r w:rsidRPr="00137C4A">
        <w:rPr>
          <w:color w:val="000000"/>
          <w:sz w:val="22"/>
          <w:szCs w:val="22"/>
        </w:rPr>
        <w:t xml:space="preserve"> районное Собрание </w:t>
      </w:r>
      <w:r w:rsidRPr="00137C4A">
        <w:rPr>
          <w:b/>
          <w:color w:val="000000"/>
          <w:sz w:val="22"/>
          <w:szCs w:val="22"/>
        </w:rPr>
        <w:t>РЕШИЛО:</w:t>
      </w:r>
    </w:p>
    <w:p w:rsidR="00137C4A" w:rsidRPr="00137C4A" w:rsidRDefault="00137C4A" w:rsidP="00137C4A">
      <w:pPr>
        <w:pStyle w:val="11"/>
        <w:shd w:val="clear" w:color="auto" w:fill="FFFFFF"/>
        <w:ind w:left="-993" w:right="-1" w:firstLine="426"/>
        <w:jc w:val="both"/>
        <w:rPr>
          <w:sz w:val="22"/>
          <w:szCs w:val="22"/>
        </w:rPr>
      </w:pPr>
      <w:r w:rsidRPr="00137C4A">
        <w:rPr>
          <w:sz w:val="22"/>
          <w:szCs w:val="22"/>
        </w:rPr>
        <w:t xml:space="preserve">1. Утвердить Правила землепользования и застройки территории </w:t>
      </w:r>
      <w:proofErr w:type="spellStart"/>
      <w:r w:rsidRPr="00137C4A">
        <w:rPr>
          <w:sz w:val="22"/>
          <w:szCs w:val="22"/>
        </w:rPr>
        <w:t>Ивантеевского</w:t>
      </w:r>
      <w:proofErr w:type="spellEnd"/>
      <w:r w:rsidRPr="00137C4A">
        <w:rPr>
          <w:sz w:val="22"/>
          <w:szCs w:val="22"/>
        </w:rPr>
        <w:t xml:space="preserve"> муниципального образования </w:t>
      </w:r>
      <w:proofErr w:type="spellStart"/>
      <w:r w:rsidRPr="00137C4A">
        <w:rPr>
          <w:sz w:val="22"/>
          <w:szCs w:val="22"/>
        </w:rPr>
        <w:t>Ивантеевского</w:t>
      </w:r>
      <w:proofErr w:type="spellEnd"/>
      <w:r w:rsidRPr="00137C4A">
        <w:rPr>
          <w:sz w:val="22"/>
          <w:szCs w:val="22"/>
        </w:rPr>
        <w:t xml:space="preserve"> муниципального района Саратовской области согласно Приложению №1, Приложению №2. </w:t>
      </w:r>
    </w:p>
    <w:p w:rsidR="00137C4A" w:rsidRPr="00137C4A" w:rsidRDefault="00137C4A" w:rsidP="00137C4A">
      <w:pPr>
        <w:pStyle w:val="2"/>
        <w:shd w:val="clear" w:color="auto" w:fill="FFFFFF"/>
        <w:spacing w:before="0"/>
        <w:ind w:left="-993" w:firstLine="426"/>
        <w:jc w:val="both"/>
        <w:rPr>
          <w:rFonts w:ascii="Times New Roman" w:hAnsi="Times New Roman" w:cs="Times New Roman"/>
          <w:color w:val="000000" w:themeColor="text1"/>
          <w:sz w:val="22"/>
          <w:szCs w:val="22"/>
        </w:rPr>
      </w:pPr>
      <w:r w:rsidRPr="00137C4A">
        <w:rPr>
          <w:rFonts w:ascii="Times New Roman" w:hAnsi="Times New Roman" w:cs="Times New Roman"/>
          <w:b w:val="0"/>
          <w:color w:val="000000" w:themeColor="text1"/>
          <w:sz w:val="22"/>
          <w:szCs w:val="22"/>
        </w:rPr>
        <w:t xml:space="preserve">2. Признать утратившим силу решение районного Собрания от 22.02.2018 г. №2 «Об утверждении Правил землепользования и застройки территории  </w:t>
      </w:r>
      <w:proofErr w:type="spellStart"/>
      <w:r w:rsidRPr="00137C4A">
        <w:rPr>
          <w:rFonts w:ascii="Times New Roman" w:hAnsi="Times New Roman" w:cs="Times New Roman"/>
          <w:b w:val="0"/>
          <w:color w:val="000000" w:themeColor="text1"/>
          <w:sz w:val="22"/>
          <w:szCs w:val="22"/>
        </w:rPr>
        <w:t>Ивантеевского</w:t>
      </w:r>
      <w:proofErr w:type="spellEnd"/>
      <w:r w:rsidRPr="00137C4A">
        <w:rPr>
          <w:rFonts w:ascii="Times New Roman" w:hAnsi="Times New Roman" w:cs="Times New Roman"/>
          <w:b w:val="0"/>
          <w:color w:val="000000" w:themeColor="text1"/>
          <w:sz w:val="22"/>
          <w:szCs w:val="22"/>
        </w:rPr>
        <w:t xml:space="preserve"> муниципального образования </w:t>
      </w:r>
      <w:proofErr w:type="spellStart"/>
      <w:r w:rsidRPr="00137C4A">
        <w:rPr>
          <w:rFonts w:ascii="Times New Roman" w:hAnsi="Times New Roman" w:cs="Times New Roman"/>
          <w:b w:val="0"/>
          <w:color w:val="000000" w:themeColor="text1"/>
          <w:sz w:val="22"/>
          <w:szCs w:val="22"/>
        </w:rPr>
        <w:t>Ивантеевского</w:t>
      </w:r>
      <w:proofErr w:type="spellEnd"/>
      <w:r w:rsidRPr="00137C4A">
        <w:rPr>
          <w:rFonts w:ascii="Times New Roman" w:hAnsi="Times New Roman" w:cs="Times New Roman"/>
          <w:b w:val="0"/>
          <w:color w:val="000000" w:themeColor="text1"/>
          <w:sz w:val="22"/>
          <w:szCs w:val="22"/>
        </w:rPr>
        <w:t xml:space="preserve"> муниципального района Саратовской области» с учетом изменений от 28.11.18 г. №75, от 08.10.2021 №11, 21.01.2022 г. №3</w:t>
      </w:r>
      <w:r w:rsidRPr="00137C4A">
        <w:rPr>
          <w:rFonts w:ascii="Times New Roman" w:hAnsi="Times New Roman" w:cs="Times New Roman"/>
          <w:color w:val="000000" w:themeColor="text1"/>
          <w:sz w:val="22"/>
          <w:szCs w:val="22"/>
        </w:rPr>
        <w:t>.</w:t>
      </w:r>
    </w:p>
    <w:p w:rsidR="00137C4A" w:rsidRPr="00137C4A" w:rsidRDefault="00137C4A" w:rsidP="00137C4A">
      <w:pPr>
        <w:ind w:left="-993" w:right="-1" w:firstLine="426"/>
        <w:jc w:val="both"/>
        <w:rPr>
          <w:sz w:val="22"/>
          <w:szCs w:val="22"/>
        </w:rPr>
      </w:pPr>
      <w:r w:rsidRPr="00137C4A">
        <w:rPr>
          <w:sz w:val="22"/>
          <w:szCs w:val="22"/>
        </w:rPr>
        <w:t xml:space="preserve">3. Опубликовать настоящее решение в </w:t>
      </w:r>
      <w:r w:rsidRPr="00137C4A">
        <w:rPr>
          <w:sz w:val="22"/>
          <w:szCs w:val="22"/>
          <w:shd w:val="clear" w:color="auto" w:fill="FFFFFF"/>
        </w:rPr>
        <w:t xml:space="preserve">официальном информационном бюллетене «Вестник </w:t>
      </w:r>
      <w:proofErr w:type="spellStart"/>
      <w:r w:rsidRPr="00137C4A">
        <w:rPr>
          <w:sz w:val="22"/>
          <w:szCs w:val="22"/>
          <w:shd w:val="clear" w:color="auto" w:fill="FFFFFF"/>
        </w:rPr>
        <w:t>Ивантеевского</w:t>
      </w:r>
      <w:proofErr w:type="spellEnd"/>
      <w:r w:rsidRPr="00137C4A">
        <w:rPr>
          <w:sz w:val="22"/>
          <w:szCs w:val="22"/>
          <w:shd w:val="clear" w:color="auto" w:fill="FFFFFF"/>
        </w:rPr>
        <w:t xml:space="preserve"> муниципального района»</w:t>
      </w:r>
      <w:r w:rsidRPr="00137C4A">
        <w:rPr>
          <w:sz w:val="22"/>
          <w:szCs w:val="22"/>
        </w:rPr>
        <w:t xml:space="preserve"> и разместить на официальном сайте администрации </w:t>
      </w:r>
      <w:proofErr w:type="spellStart"/>
      <w:r w:rsidRPr="00137C4A">
        <w:rPr>
          <w:bCs/>
          <w:sz w:val="22"/>
          <w:szCs w:val="22"/>
        </w:rPr>
        <w:t>Ивантеевского</w:t>
      </w:r>
      <w:proofErr w:type="spellEnd"/>
      <w:r w:rsidRPr="00137C4A">
        <w:rPr>
          <w:sz w:val="22"/>
          <w:szCs w:val="22"/>
        </w:rPr>
        <w:t xml:space="preserve"> муниципального района в сети «Интернет».</w:t>
      </w:r>
    </w:p>
    <w:p w:rsidR="00137C4A" w:rsidRPr="00137C4A" w:rsidRDefault="00137C4A" w:rsidP="00137C4A">
      <w:pPr>
        <w:ind w:left="-993" w:right="-1" w:firstLine="426"/>
        <w:jc w:val="both"/>
        <w:rPr>
          <w:sz w:val="22"/>
          <w:szCs w:val="22"/>
        </w:rPr>
      </w:pPr>
      <w:r w:rsidRPr="00137C4A">
        <w:rPr>
          <w:sz w:val="22"/>
          <w:szCs w:val="22"/>
        </w:rPr>
        <w:t>4. Настоящее решение вступает в силу со дня официального опубликования.</w:t>
      </w:r>
    </w:p>
    <w:p w:rsidR="00137C4A" w:rsidRPr="00137C4A" w:rsidRDefault="00137C4A" w:rsidP="00137C4A">
      <w:pPr>
        <w:ind w:left="-993" w:firstLine="426"/>
        <w:rPr>
          <w:sz w:val="22"/>
          <w:szCs w:val="22"/>
        </w:rPr>
      </w:pPr>
    </w:p>
    <w:p w:rsidR="00137C4A" w:rsidRPr="00137C4A" w:rsidRDefault="00137C4A" w:rsidP="00137C4A">
      <w:pPr>
        <w:ind w:left="-993" w:firstLine="426"/>
        <w:rPr>
          <w:b/>
          <w:sz w:val="22"/>
          <w:szCs w:val="22"/>
        </w:rPr>
      </w:pPr>
      <w:r w:rsidRPr="00137C4A">
        <w:rPr>
          <w:b/>
          <w:sz w:val="22"/>
          <w:szCs w:val="22"/>
        </w:rPr>
        <w:t xml:space="preserve">Председатель </w:t>
      </w:r>
      <w:proofErr w:type="spellStart"/>
      <w:r w:rsidRPr="00137C4A">
        <w:rPr>
          <w:b/>
          <w:sz w:val="22"/>
          <w:szCs w:val="22"/>
        </w:rPr>
        <w:t>Ивантеевского</w:t>
      </w:r>
      <w:proofErr w:type="spellEnd"/>
    </w:p>
    <w:p w:rsidR="00137C4A" w:rsidRPr="00137C4A" w:rsidRDefault="00137C4A" w:rsidP="00137C4A">
      <w:pPr>
        <w:ind w:left="-993" w:firstLine="426"/>
        <w:rPr>
          <w:b/>
          <w:sz w:val="22"/>
          <w:szCs w:val="22"/>
        </w:rPr>
      </w:pPr>
      <w:r w:rsidRPr="00137C4A">
        <w:rPr>
          <w:b/>
          <w:sz w:val="22"/>
          <w:szCs w:val="22"/>
        </w:rPr>
        <w:t xml:space="preserve">районного Собрания           </w:t>
      </w:r>
      <w:r>
        <w:rPr>
          <w:b/>
          <w:sz w:val="22"/>
          <w:szCs w:val="22"/>
        </w:rPr>
        <w:t xml:space="preserve">               </w:t>
      </w:r>
      <w:r w:rsidRPr="00137C4A">
        <w:rPr>
          <w:b/>
          <w:sz w:val="22"/>
          <w:szCs w:val="22"/>
        </w:rPr>
        <w:t xml:space="preserve">А.М. </w:t>
      </w:r>
      <w:proofErr w:type="gramStart"/>
      <w:r w:rsidRPr="00137C4A">
        <w:rPr>
          <w:b/>
          <w:sz w:val="22"/>
          <w:szCs w:val="22"/>
        </w:rPr>
        <w:t>Нелин</w:t>
      </w:r>
      <w:proofErr w:type="gramEnd"/>
    </w:p>
    <w:p w:rsidR="00137C4A" w:rsidRPr="00137C4A" w:rsidRDefault="00137C4A" w:rsidP="00137C4A">
      <w:pPr>
        <w:ind w:left="-993" w:firstLine="426"/>
        <w:jc w:val="both"/>
        <w:rPr>
          <w:b/>
          <w:sz w:val="22"/>
          <w:szCs w:val="22"/>
        </w:rPr>
      </w:pPr>
      <w:r w:rsidRPr="00137C4A">
        <w:rPr>
          <w:b/>
          <w:sz w:val="22"/>
          <w:szCs w:val="22"/>
        </w:rPr>
        <w:t xml:space="preserve">  </w:t>
      </w:r>
    </w:p>
    <w:p w:rsidR="00137C4A" w:rsidRPr="00137C4A" w:rsidRDefault="00137C4A" w:rsidP="00137C4A">
      <w:pPr>
        <w:ind w:left="-993" w:firstLine="426"/>
        <w:jc w:val="both"/>
        <w:rPr>
          <w:sz w:val="22"/>
          <w:szCs w:val="22"/>
        </w:rPr>
      </w:pPr>
      <w:r w:rsidRPr="00137C4A">
        <w:rPr>
          <w:b/>
          <w:sz w:val="22"/>
          <w:szCs w:val="22"/>
        </w:rPr>
        <w:t xml:space="preserve">Глава </w:t>
      </w:r>
      <w:proofErr w:type="spellStart"/>
      <w:r w:rsidRPr="00137C4A">
        <w:rPr>
          <w:b/>
          <w:sz w:val="22"/>
          <w:szCs w:val="22"/>
        </w:rPr>
        <w:t>Ивантеевского</w:t>
      </w:r>
      <w:proofErr w:type="spellEnd"/>
    </w:p>
    <w:p w:rsidR="00137C4A" w:rsidRPr="00137C4A" w:rsidRDefault="00137C4A" w:rsidP="00137C4A">
      <w:pPr>
        <w:ind w:left="-993" w:firstLine="426"/>
        <w:rPr>
          <w:b/>
          <w:sz w:val="22"/>
          <w:szCs w:val="22"/>
        </w:rPr>
      </w:pPr>
      <w:r w:rsidRPr="00137C4A">
        <w:rPr>
          <w:b/>
          <w:sz w:val="22"/>
          <w:szCs w:val="22"/>
        </w:rPr>
        <w:t xml:space="preserve">муниципального района </w:t>
      </w:r>
    </w:p>
    <w:p w:rsidR="00137C4A" w:rsidRPr="00137C4A" w:rsidRDefault="00137C4A" w:rsidP="00137C4A">
      <w:pPr>
        <w:ind w:left="-993" w:firstLine="426"/>
        <w:rPr>
          <w:b/>
          <w:sz w:val="22"/>
          <w:szCs w:val="22"/>
        </w:rPr>
      </w:pPr>
      <w:r>
        <w:rPr>
          <w:b/>
          <w:sz w:val="22"/>
          <w:szCs w:val="22"/>
        </w:rPr>
        <w:t xml:space="preserve">Саратовской области </w:t>
      </w:r>
      <w:r>
        <w:rPr>
          <w:b/>
          <w:sz w:val="22"/>
          <w:szCs w:val="22"/>
        </w:rPr>
        <w:tab/>
      </w:r>
      <w:r>
        <w:rPr>
          <w:b/>
          <w:sz w:val="22"/>
          <w:szCs w:val="22"/>
        </w:rPr>
        <w:tab/>
        <w:t xml:space="preserve"> </w:t>
      </w:r>
      <w:r w:rsidRPr="00137C4A">
        <w:rPr>
          <w:b/>
          <w:sz w:val="22"/>
          <w:szCs w:val="22"/>
        </w:rPr>
        <w:t>В.В. Басов</w:t>
      </w:r>
    </w:p>
    <w:p w:rsidR="00137C4A" w:rsidRDefault="00137C4A" w:rsidP="00137C4A">
      <w:pPr>
        <w:ind w:left="-142"/>
        <w:rPr>
          <w:b/>
          <w:sz w:val="26"/>
          <w:szCs w:val="26"/>
        </w:rPr>
      </w:pPr>
      <w:r w:rsidRPr="00DF74C5">
        <w:rPr>
          <w:b/>
          <w:sz w:val="26"/>
          <w:szCs w:val="26"/>
        </w:rPr>
        <w:t xml:space="preserve">                                                            </w:t>
      </w:r>
      <w:r w:rsidRPr="00DF74C5">
        <w:rPr>
          <w:b/>
          <w:sz w:val="26"/>
          <w:szCs w:val="26"/>
        </w:rPr>
        <w:tab/>
      </w:r>
      <w:r>
        <w:rPr>
          <w:b/>
          <w:sz w:val="26"/>
          <w:szCs w:val="26"/>
        </w:rPr>
        <w:tab/>
      </w:r>
    </w:p>
    <w:p w:rsidR="00137C4A" w:rsidRPr="00175EC0" w:rsidRDefault="00137C4A" w:rsidP="00137C4A">
      <w:r>
        <w:rPr>
          <w:noProof/>
          <w:lang w:eastAsia="ru-RU"/>
        </w:rPr>
        <mc:AlternateContent>
          <mc:Choice Requires="wps">
            <w:drawing>
              <wp:anchor distT="0" distB="0" distL="114300" distR="114300" simplePos="0" relativeHeight="251664384" behindDoc="0" locked="0" layoutInCell="1" allowOverlap="1" wp14:anchorId="1CB91B9C" wp14:editId="0464EE17">
                <wp:simplePos x="0" y="0"/>
                <wp:positionH relativeFrom="column">
                  <wp:posOffset>-177165</wp:posOffset>
                </wp:positionH>
                <wp:positionV relativeFrom="paragraph">
                  <wp:posOffset>-334645</wp:posOffset>
                </wp:positionV>
                <wp:extent cx="6629400" cy="9746615"/>
                <wp:effectExtent l="0" t="0" r="19050" b="2603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9746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3.95pt;margin-top:-26.35pt;width:522pt;height:76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" filled="f"/>
            </w:pict>
          </mc:Fallback>
        </mc:AlternateContent>
      </w:r>
      <w:bookmarkStart w:id="0" w:name="_Toc214443217"/>
      <w:bookmarkStart w:id="1" w:name="_Toc214096459"/>
    </w:p>
    <w:tbl>
      <w:tblPr>
        <w:tblpPr w:leftFromText="180" w:rightFromText="180" w:vertAnchor="text" w:horzAnchor="margin" w:tblpXSpec="center" w:tblpY="-389"/>
        <w:tblW w:w="0" w:type="auto"/>
        <w:tblLook w:val="04A0" w:firstRow="1" w:lastRow="0" w:firstColumn="1" w:lastColumn="0" w:noHBand="0" w:noVBand="1"/>
      </w:tblPr>
      <w:tblGrid>
        <w:gridCol w:w="7796"/>
      </w:tblGrid>
      <w:tr w:rsidR="00137C4A" w:rsidRPr="00175EC0" w:rsidTr="00137C4A">
        <w:tc>
          <w:tcPr>
            <w:tcW w:w="7796" w:type="dxa"/>
          </w:tcPr>
          <w:p w:rsidR="00137C4A" w:rsidRPr="00175EC0" w:rsidRDefault="00137C4A" w:rsidP="00137C4A">
            <w:pPr>
              <w:jc w:val="right"/>
            </w:pPr>
            <w:r w:rsidRPr="00175EC0">
              <w:t>Приложение №1</w:t>
            </w:r>
          </w:p>
          <w:p w:rsidR="00137C4A" w:rsidRPr="00175EC0" w:rsidRDefault="00137C4A" w:rsidP="00137C4A">
            <w:pPr>
              <w:jc w:val="right"/>
            </w:pPr>
            <w:r w:rsidRPr="00175EC0">
              <w:t>к решению районного Собрания</w:t>
            </w:r>
          </w:p>
          <w:p w:rsidR="00137C4A" w:rsidRPr="00175EC0" w:rsidRDefault="00137C4A" w:rsidP="00137C4A">
            <w:pPr>
              <w:jc w:val="right"/>
            </w:pPr>
            <w:r w:rsidRPr="00175EC0">
              <w:t>от 27.10.2023 г. №</w:t>
            </w:r>
            <w:r>
              <w:t>17</w:t>
            </w:r>
          </w:p>
          <w:p w:rsidR="00137C4A" w:rsidRPr="00175EC0" w:rsidRDefault="00137C4A" w:rsidP="00137C4A">
            <w:pPr>
              <w:jc w:val="right"/>
            </w:pPr>
            <w:r w:rsidRPr="00175EC0">
              <w:t>«Об утверждении Правил землепользования и застройки</w:t>
            </w:r>
          </w:p>
          <w:p w:rsidR="00137C4A" w:rsidRPr="00175EC0" w:rsidRDefault="00137C4A" w:rsidP="00137C4A">
            <w:pPr>
              <w:jc w:val="right"/>
            </w:pPr>
            <w:r w:rsidRPr="00175EC0">
              <w:t xml:space="preserve">территории </w:t>
            </w:r>
            <w:proofErr w:type="spellStart"/>
            <w:r w:rsidRPr="00175EC0">
              <w:t>Ивантеевского</w:t>
            </w:r>
            <w:proofErr w:type="spellEnd"/>
            <w:r w:rsidRPr="00175EC0">
              <w:t xml:space="preserve"> муниципального образования</w:t>
            </w:r>
          </w:p>
          <w:p w:rsidR="00137C4A" w:rsidRPr="00175EC0" w:rsidRDefault="00137C4A" w:rsidP="00137C4A">
            <w:pPr>
              <w:jc w:val="right"/>
            </w:pPr>
            <w:proofErr w:type="spellStart"/>
            <w:r w:rsidRPr="00175EC0">
              <w:t>Ивантеевского</w:t>
            </w:r>
            <w:proofErr w:type="spellEnd"/>
            <w:r w:rsidRPr="00175EC0">
              <w:t xml:space="preserve"> муниципального района</w:t>
            </w:r>
          </w:p>
          <w:p w:rsidR="00137C4A" w:rsidRPr="00175EC0" w:rsidRDefault="00137C4A" w:rsidP="00137C4A">
            <w:pPr>
              <w:jc w:val="right"/>
            </w:pPr>
            <w:r w:rsidRPr="00175EC0">
              <w:t>Саратовской области»</w:t>
            </w:r>
          </w:p>
          <w:p w:rsidR="00137C4A" w:rsidRDefault="00137C4A" w:rsidP="001E1126">
            <w:pPr>
              <w:jc w:val="center"/>
            </w:pPr>
          </w:p>
          <w:p w:rsidR="00137C4A" w:rsidRPr="00175EC0" w:rsidRDefault="00137C4A" w:rsidP="001E1126">
            <w:pPr>
              <w:jc w:val="center"/>
            </w:pPr>
          </w:p>
          <w:p w:rsidR="00137C4A" w:rsidRPr="00175EC0" w:rsidRDefault="00137C4A" w:rsidP="001E1126">
            <w:pPr>
              <w:jc w:val="center"/>
            </w:pPr>
          </w:p>
          <w:p w:rsidR="00137C4A" w:rsidRPr="00175EC0" w:rsidRDefault="00137C4A" w:rsidP="001E1126">
            <w:pPr>
              <w:jc w:val="center"/>
            </w:pPr>
          </w:p>
          <w:p w:rsidR="00137C4A" w:rsidRPr="00175EC0" w:rsidRDefault="00137C4A" w:rsidP="001E1126">
            <w:pPr>
              <w:jc w:val="center"/>
            </w:pPr>
          </w:p>
          <w:p w:rsidR="00137C4A" w:rsidRPr="00175EC0" w:rsidRDefault="00137C4A" w:rsidP="001E1126">
            <w:pPr>
              <w:jc w:val="center"/>
            </w:pPr>
          </w:p>
          <w:p w:rsidR="00137C4A" w:rsidRPr="00175EC0" w:rsidRDefault="00137C4A" w:rsidP="001E1126">
            <w:pPr>
              <w:jc w:val="center"/>
            </w:pPr>
            <w:r w:rsidRPr="00175EC0">
              <w:t>ФИЛИАЛ ППК «РОСКАДАСТР»</w:t>
            </w:r>
          </w:p>
          <w:p w:rsidR="00137C4A" w:rsidRPr="00175EC0" w:rsidRDefault="00137C4A" w:rsidP="001E1126">
            <w:pPr>
              <w:jc w:val="center"/>
              <w:rPr>
                <w:highlight w:val="yellow"/>
              </w:rPr>
            </w:pPr>
            <w:r w:rsidRPr="00175EC0">
              <w:t>ПО САРАТОВСКОЙ ОБЛАСТИ</w:t>
            </w:r>
          </w:p>
        </w:tc>
      </w:tr>
    </w:tbl>
    <w:p w:rsidR="00137C4A" w:rsidRPr="00175EC0" w:rsidRDefault="00137C4A" w:rsidP="00137C4A">
      <w:pPr>
        <w:jc w:val="center"/>
      </w:pPr>
    </w:p>
    <w:p w:rsidR="00137C4A" w:rsidRPr="00175EC0" w:rsidRDefault="00137C4A" w:rsidP="00137C4A"/>
    <w:p w:rsidR="00137C4A" w:rsidRPr="00175EC0" w:rsidRDefault="00137C4A" w:rsidP="00137C4A"/>
    <w:p w:rsidR="00137C4A" w:rsidRPr="00175EC0" w:rsidRDefault="00137C4A" w:rsidP="00137C4A"/>
    <w:p w:rsidR="00137C4A" w:rsidRPr="00175EC0" w:rsidRDefault="00137C4A" w:rsidP="00137C4A"/>
    <w:p w:rsidR="00137C4A" w:rsidRPr="00175EC0" w:rsidRDefault="00137C4A" w:rsidP="00137C4A"/>
    <w:p w:rsidR="00137C4A" w:rsidRPr="00175EC0" w:rsidRDefault="00137C4A" w:rsidP="00137C4A"/>
    <w:p w:rsidR="00137C4A" w:rsidRPr="00175EC0" w:rsidRDefault="00137C4A" w:rsidP="00137C4A"/>
    <w:tbl>
      <w:tblPr>
        <w:tblW w:w="10632" w:type="dxa"/>
        <w:tblInd w:w="-176" w:type="dxa"/>
        <w:tblLook w:val="04A0" w:firstRow="1" w:lastRow="0" w:firstColumn="1" w:lastColumn="0" w:noHBand="0" w:noVBand="1"/>
      </w:tblPr>
      <w:tblGrid>
        <w:gridCol w:w="5813"/>
        <w:gridCol w:w="4819"/>
      </w:tblGrid>
      <w:tr w:rsidR="00137C4A" w:rsidRPr="00175EC0" w:rsidTr="001E1126">
        <w:trPr>
          <w:trHeight w:val="907"/>
        </w:trPr>
        <w:tc>
          <w:tcPr>
            <w:tcW w:w="5813" w:type="dxa"/>
            <w:hideMark/>
          </w:tcPr>
          <w:p w:rsidR="00137C4A" w:rsidRPr="00175EC0" w:rsidRDefault="00137C4A" w:rsidP="001E1126">
            <w:r w:rsidRPr="00175EC0">
              <w:t xml:space="preserve">Заказчик: Администрация </w:t>
            </w:r>
            <w:proofErr w:type="spellStart"/>
            <w:r w:rsidRPr="00175EC0">
              <w:t>Ивантеевского</w:t>
            </w:r>
            <w:proofErr w:type="spellEnd"/>
            <w:r w:rsidRPr="00175EC0">
              <w:t xml:space="preserve"> муниципального района Саратовской области</w:t>
            </w:r>
          </w:p>
        </w:tc>
        <w:tc>
          <w:tcPr>
            <w:tcW w:w="4819" w:type="dxa"/>
          </w:tcPr>
          <w:p w:rsidR="00137C4A" w:rsidRPr="00175EC0" w:rsidRDefault="00137C4A" w:rsidP="001E1126">
            <w:r w:rsidRPr="00175EC0">
              <w:t xml:space="preserve"> Договор подряда № 23-6454-Д/0094</w:t>
            </w:r>
          </w:p>
          <w:p w:rsidR="00137C4A" w:rsidRPr="00175EC0" w:rsidRDefault="00137C4A" w:rsidP="001E1126">
            <w:r w:rsidRPr="00175EC0">
              <w:t xml:space="preserve">            от 29 марта 2023 года</w:t>
            </w:r>
          </w:p>
          <w:p w:rsidR="00137C4A" w:rsidRPr="00175EC0" w:rsidRDefault="00137C4A" w:rsidP="001E1126"/>
        </w:tc>
      </w:tr>
    </w:tbl>
    <w:p w:rsidR="00137C4A" w:rsidRPr="00175EC0" w:rsidRDefault="00137C4A" w:rsidP="00137C4A"/>
    <w:p w:rsidR="00137C4A" w:rsidRPr="00175EC0" w:rsidRDefault="00137C4A" w:rsidP="00137C4A"/>
    <w:p w:rsidR="00137C4A" w:rsidRPr="00175EC0" w:rsidRDefault="00137C4A" w:rsidP="00137C4A"/>
    <w:p w:rsidR="00137C4A" w:rsidRPr="00175EC0" w:rsidRDefault="00137C4A" w:rsidP="00137C4A">
      <w:pPr>
        <w:jc w:val="center"/>
      </w:pPr>
      <w:r w:rsidRPr="00175EC0">
        <w:t>ПРАВИЛА ЗЕМЛЕПОЛЬЗОВАНИЯ И ЗАСТРОЙКИ</w:t>
      </w:r>
    </w:p>
    <w:p w:rsidR="00137C4A" w:rsidRPr="00175EC0" w:rsidRDefault="00137C4A" w:rsidP="00137C4A">
      <w:pPr>
        <w:jc w:val="center"/>
      </w:pPr>
      <w:r w:rsidRPr="00175EC0">
        <w:t>ИВАНТЕЕВСКОГО МУНИЦИПАЛЬНОГО ОБРАЗОВАНИЯ</w:t>
      </w:r>
    </w:p>
    <w:p w:rsidR="00137C4A" w:rsidRPr="00175EC0" w:rsidRDefault="00137C4A" w:rsidP="00137C4A">
      <w:pPr>
        <w:jc w:val="center"/>
      </w:pPr>
      <w:r w:rsidRPr="00175EC0">
        <w:t>ИВАНТЕЕВСКОГО МУНИЦИПАЛЬНОГО РАЙОНА</w:t>
      </w:r>
    </w:p>
    <w:p w:rsidR="00137C4A" w:rsidRPr="00175EC0" w:rsidRDefault="00137C4A" w:rsidP="00137C4A">
      <w:pPr>
        <w:jc w:val="center"/>
      </w:pPr>
      <w:r w:rsidRPr="00175EC0">
        <w:t>САРАТОВСКОЙ ОБЛАСТИ</w:t>
      </w:r>
    </w:p>
    <w:p w:rsidR="00137C4A" w:rsidRPr="00175EC0" w:rsidRDefault="00137C4A" w:rsidP="00137C4A">
      <w:pPr>
        <w:jc w:val="center"/>
      </w:pPr>
    </w:p>
    <w:p w:rsidR="00137C4A" w:rsidRPr="00175EC0" w:rsidRDefault="00137C4A" w:rsidP="00137C4A"/>
    <w:p w:rsidR="00137C4A" w:rsidRPr="00175EC0" w:rsidRDefault="00137C4A" w:rsidP="00137C4A"/>
    <w:p w:rsidR="00137C4A" w:rsidRPr="00175EC0" w:rsidRDefault="00137C4A" w:rsidP="00137C4A"/>
    <w:p w:rsidR="00137C4A" w:rsidRPr="00175EC0" w:rsidRDefault="00137C4A" w:rsidP="00137C4A"/>
    <w:p w:rsidR="00137C4A" w:rsidRPr="00175EC0" w:rsidRDefault="00137C4A" w:rsidP="00137C4A"/>
    <w:p w:rsidR="00137C4A" w:rsidRPr="00175EC0" w:rsidRDefault="00137C4A" w:rsidP="00137C4A"/>
    <w:p w:rsidR="00137C4A" w:rsidRDefault="00137C4A" w:rsidP="00137C4A"/>
    <w:p w:rsidR="00137C4A" w:rsidRPr="00175EC0" w:rsidRDefault="00137C4A" w:rsidP="00137C4A">
      <w:pPr>
        <w:jc w:val="center"/>
      </w:pPr>
      <w:r w:rsidRPr="00175EC0">
        <w:t>Саратов 2023 г.</w:t>
      </w:r>
      <w:bookmarkStart w:id="2" w:name="_Toc144121296"/>
    </w:p>
    <w:p w:rsidR="00137C4A" w:rsidRDefault="00137C4A" w:rsidP="00137C4A">
      <w:pPr>
        <w:jc w:val="center"/>
      </w:pPr>
    </w:p>
    <w:p w:rsidR="00137C4A" w:rsidRDefault="00137C4A" w:rsidP="00137C4A">
      <w:pPr>
        <w:jc w:val="center"/>
      </w:pPr>
    </w:p>
    <w:p w:rsidR="00137C4A" w:rsidRDefault="00137C4A" w:rsidP="00137C4A">
      <w:pPr>
        <w:jc w:val="center"/>
      </w:pPr>
    </w:p>
    <w:p w:rsidR="00137C4A" w:rsidRDefault="00137C4A" w:rsidP="00137C4A">
      <w:pPr>
        <w:jc w:val="center"/>
      </w:pPr>
    </w:p>
    <w:p w:rsidR="00137C4A" w:rsidRDefault="00137C4A" w:rsidP="00137C4A">
      <w:pPr>
        <w:jc w:val="center"/>
      </w:pPr>
    </w:p>
    <w:p w:rsidR="00137C4A" w:rsidRDefault="00137C4A" w:rsidP="00137C4A">
      <w:pPr>
        <w:jc w:val="center"/>
      </w:pPr>
    </w:p>
    <w:p w:rsidR="00137C4A" w:rsidRDefault="00137C4A" w:rsidP="00137C4A">
      <w:pPr>
        <w:jc w:val="center"/>
      </w:pPr>
    </w:p>
    <w:p w:rsidR="00137C4A" w:rsidRDefault="00137C4A" w:rsidP="00137C4A">
      <w:pPr>
        <w:jc w:val="center"/>
      </w:pPr>
    </w:p>
    <w:p w:rsidR="00137C4A" w:rsidRDefault="00137C4A" w:rsidP="00137C4A">
      <w:pPr>
        <w:jc w:val="center"/>
      </w:pPr>
    </w:p>
    <w:p w:rsidR="00137C4A" w:rsidRDefault="00137C4A" w:rsidP="00137C4A">
      <w:pPr>
        <w:jc w:val="center"/>
      </w:pPr>
    </w:p>
    <w:p w:rsidR="00137C4A" w:rsidRDefault="00137C4A" w:rsidP="00137C4A">
      <w:pPr>
        <w:jc w:val="center"/>
      </w:pPr>
    </w:p>
    <w:p w:rsidR="00137C4A" w:rsidRDefault="00137C4A" w:rsidP="00137C4A">
      <w:pPr>
        <w:jc w:val="center"/>
      </w:pPr>
    </w:p>
    <w:p w:rsidR="00137C4A" w:rsidRDefault="00137C4A" w:rsidP="00137C4A">
      <w:pPr>
        <w:jc w:val="center"/>
      </w:pPr>
    </w:p>
    <w:p w:rsidR="00137C4A" w:rsidRDefault="00137C4A" w:rsidP="00137C4A">
      <w:pPr>
        <w:jc w:val="center"/>
      </w:pPr>
    </w:p>
    <w:p w:rsidR="00137C4A" w:rsidRDefault="00137C4A" w:rsidP="00137C4A">
      <w:pPr>
        <w:jc w:val="center"/>
      </w:pPr>
    </w:p>
    <w:p w:rsidR="00137C4A" w:rsidRDefault="00137C4A" w:rsidP="00137C4A">
      <w:pPr>
        <w:jc w:val="center"/>
      </w:pPr>
    </w:p>
    <w:p w:rsidR="00137C4A" w:rsidRPr="008C278D" w:rsidRDefault="00137C4A" w:rsidP="00137C4A">
      <w:pPr>
        <w:jc w:val="center"/>
        <w:rPr>
          <w:sz w:val="20"/>
          <w:szCs w:val="20"/>
        </w:rPr>
      </w:pPr>
      <w:r w:rsidRPr="008C278D">
        <w:rPr>
          <w:sz w:val="20"/>
          <w:szCs w:val="20"/>
        </w:rPr>
        <w:t>СОДЕРЖАНИЕ</w:t>
      </w:r>
      <w:bookmarkEnd w:id="2"/>
    </w:p>
    <w:p w:rsidR="00137C4A" w:rsidRPr="008C278D" w:rsidRDefault="00137C4A" w:rsidP="00137C4A">
      <w:pPr>
        <w:rPr>
          <w:sz w:val="20"/>
          <w:szCs w:val="20"/>
        </w:rPr>
      </w:pPr>
    </w:p>
    <w:p w:rsidR="00137C4A" w:rsidRPr="008C278D" w:rsidRDefault="00137C4A" w:rsidP="00137C4A">
      <w:pPr>
        <w:ind w:firstLine="709"/>
        <w:jc w:val="both"/>
        <w:rPr>
          <w:sz w:val="20"/>
          <w:szCs w:val="20"/>
        </w:rPr>
      </w:pPr>
      <w:r w:rsidRPr="008C278D">
        <w:rPr>
          <w:sz w:val="20"/>
          <w:szCs w:val="20"/>
        </w:rPr>
        <w:fldChar w:fldCharType="begin"/>
      </w:r>
      <w:r w:rsidRPr="008C278D">
        <w:rPr>
          <w:sz w:val="20"/>
          <w:szCs w:val="20"/>
        </w:rPr>
        <w:instrText xml:space="preserve"> TOC \o "1-3" \h \z \u </w:instrText>
      </w:r>
      <w:r w:rsidRPr="008C278D">
        <w:rPr>
          <w:sz w:val="20"/>
          <w:szCs w:val="20"/>
        </w:rPr>
        <w:fldChar w:fldCharType="separate"/>
      </w:r>
    </w:p>
    <w:p w:rsidR="00137C4A" w:rsidRPr="008C278D" w:rsidRDefault="00A47448" w:rsidP="00137C4A">
      <w:pPr>
        <w:ind w:firstLine="709"/>
        <w:jc w:val="both"/>
        <w:rPr>
          <w:sz w:val="20"/>
          <w:szCs w:val="20"/>
        </w:rPr>
      </w:pPr>
      <w:hyperlink r:id="rId12" w:anchor="_Toc144121297" w:history="1">
        <w:r w:rsidR="00137C4A" w:rsidRPr="008C278D">
          <w:rPr>
            <w:sz w:val="20"/>
            <w:szCs w:val="20"/>
          </w:rPr>
          <w:t>РАЗДЕЛ I. ПОРЯДОК ПРИМЕНЕНИЯ ПРАВИЛ ЗЕМЛЕПОЛЬЗОВАНИЯ И ЗАСТРОЙКИ И ВНЕСЕНИЯ В НИХ ИЗМЕНЕНИЙ</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_Toc144121297 \h </w:instrText>
        </w:r>
        <w:r w:rsidR="00137C4A" w:rsidRPr="008C278D">
          <w:rPr>
            <w:sz w:val="20"/>
            <w:szCs w:val="20"/>
          </w:rPr>
        </w:r>
        <w:r w:rsidR="00137C4A" w:rsidRPr="008C278D">
          <w:rPr>
            <w:sz w:val="20"/>
            <w:szCs w:val="20"/>
          </w:rPr>
          <w:fldChar w:fldCharType="separate"/>
        </w:r>
        <w:r w:rsidR="00137C4A" w:rsidRPr="008C278D">
          <w:rPr>
            <w:webHidden/>
            <w:sz w:val="20"/>
            <w:szCs w:val="20"/>
          </w:rPr>
          <w:t>5</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13" w:anchor="_Toc144121298" w:history="1">
        <w:r w:rsidR="00137C4A" w:rsidRPr="008C278D">
          <w:rPr>
            <w:sz w:val="20"/>
            <w:szCs w:val="20"/>
          </w:rPr>
          <w:t>Глава 1. Общие положения о Правилах землепользования и застройки территории Ивантеевского муниципального образования</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_Toc144121298 \h </w:instrText>
        </w:r>
        <w:r w:rsidR="00137C4A" w:rsidRPr="008C278D">
          <w:rPr>
            <w:sz w:val="20"/>
            <w:szCs w:val="20"/>
          </w:rPr>
        </w:r>
        <w:r w:rsidR="00137C4A" w:rsidRPr="008C278D">
          <w:rPr>
            <w:sz w:val="20"/>
            <w:szCs w:val="20"/>
          </w:rPr>
          <w:fldChar w:fldCharType="separate"/>
        </w:r>
        <w:r w:rsidR="00137C4A" w:rsidRPr="008C278D">
          <w:rPr>
            <w:webHidden/>
            <w:sz w:val="20"/>
            <w:szCs w:val="20"/>
          </w:rPr>
          <w:t>5</w:t>
        </w:r>
        <w:r w:rsidR="00137C4A" w:rsidRPr="008C278D">
          <w:rPr>
            <w:sz w:val="20"/>
            <w:szCs w:val="20"/>
          </w:rPr>
          <w:fldChar w:fldCharType="end"/>
        </w:r>
      </w:hyperlink>
    </w:p>
    <w:p w:rsidR="00137C4A" w:rsidRPr="008C278D" w:rsidRDefault="00A47448" w:rsidP="00137C4A">
      <w:pPr>
        <w:ind w:firstLine="709"/>
        <w:jc w:val="both"/>
        <w:rPr>
          <w:sz w:val="20"/>
          <w:szCs w:val="20"/>
          <w:lang w:eastAsia="ar-SA"/>
        </w:rPr>
      </w:pPr>
      <w:hyperlink r:id="rId14" w:anchor="_Toc144121299" w:history="1">
        <w:r w:rsidR="00137C4A" w:rsidRPr="008C278D">
          <w:rPr>
            <w:sz w:val="20"/>
            <w:szCs w:val="20"/>
          </w:rPr>
          <w:t>Статья 1. Основания и цели введения Правил землепользования и застройки Ивантеевского муниципального образования</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_Toc144121299 \h </w:instrText>
        </w:r>
        <w:r w:rsidR="00137C4A" w:rsidRPr="008C278D">
          <w:rPr>
            <w:sz w:val="20"/>
            <w:szCs w:val="20"/>
          </w:rPr>
        </w:r>
        <w:r w:rsidR="00137C4A" w:rsidRPr="008C278D">
          <w:rPr>
            <w:sz w:val="20"/>
            <w:szCs w:val="20"/>
          </w:rPr>
          <w:fldChar w:fldCharType="separate"/>
        </w:r>
        <w:r w:rsidR="00137C4A" w:rsidRPr="008C278D">
          <w:rPr>
            <w:webHidden/>
            <w:sz w:val="20"/>
            <w:szCs w:val="20"/>
          </w:rPr>
          <w:t>5</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15" w:anchor="_Toc144121300" w:history="1">
        <w:r w:rsidR="00137C4A" w:rsidRPr="008C278D">
          <w:rPr>
            <w:sz w:val="20"/>
            <w:szCs w:val="20"/>
          </w:rPr>
          <w:t>Статья 2. Состав и структура Правил</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_Toc144121300 \h </w:instrText>
        </w:r>
        <w:r w:rsidR="00137C4A" w:rsidRPr="008C278D">
          <w:rPr>
            <w:sz w:val="20"/>
            <w:szCs w:val="20"/>
          </w:rPr>
        </w:r>
        <w:r w:rsidR="00137C4A" w:rsidRPr="008C278D">
          <w:rPr>
            <w:sz w:val="20"/>
            <w:szCs w:val="20"/>
          </w:rPr>
          <w:fldChar w:fldCharType="separate"/>
        </w:r>
        <w:r w:rsidR="00137C4A" w:rsidRPr="008C278D">
          <w:rPr>
            <w:webHidden/>
            <w:sz w:val="20"/>
            <w:szCs w:val="20"/>
          </w:rPr>
          <w:t>6</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16" w:anchor="_Toc144121301" w:history="1">
        <w:r w:rsidR="00137C4A" w:rsidRPr="008C278D">
          <w:rPr>
            <w:sz w:val="20"/>
            <w:szCs w:val="20"/>
          </w:rPr>
          <w:t>Статья 3. Основные понятия, используемые в Правилах</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_Toc144121301 \h </w:instrText>
        </w:r>
        <w:r w:rsidR="00137C4A" w:rsidRPr="008C278D">
          <w:rPr>
            <w:sz w:val="20"/>
            <w:szCs w:val="20"/>
          </w:rPr>
        </w:r>
        <w:r w:rsidR="00137C4A" w:rsidRPr="008C278D">
          <w:rPr>
            <w:sz w:val="20"/>
            <w:szCs w:val="20"/>
          </w:rPr>
          <w:fldChar w:fldCharType="separate"/>
        </w:r>
        <w:r w:rsidR="00137C4A" w:rsidRPr="008C278D">
          <w:rPr>
            <w:webHidden/>
            <w:sz w:val="20"/>
            <w:szCs w:val="20"/>
          </w:rPr>
          <w:t>7</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17" w:anchor="_Toc144121302" w:history="1">
        <w:r w:rsidR="00137C4A" w:rsidRPr="008C278D">
          <w:rPr>
            <w:sz w:val="20"/>
            <w:szCs w:val="20"/>
          </w:rPr>
          <w:t>Глава 2. Регулирование землепользования и застройки территории Ивантеевского муниципального образования органами местного самоуправления</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_Toc144121302 \h </w:instrText>
        </w:r>
        <w:r w:rsidR="00137C4A" w:rsidRPr="008C278D">
          <w:rPr>
            <w:sz w:val="20"/>
            <w:szCs w:val="20"/>
          </w:rPr>
        </w:r>
        <w:r w:rsidR="00137C4A" w:rsidRPr="008C278D">
          <w:rPr>
            <w:sz w:val="20"/>
            <w:szCs w:val="20"/>
          </w:rPr>
          <w:fldChar w:fldCharType="separate"/>
        </w:r>
        <w:r w:rsidR="00137C4A" w:rsidRPr="008C278D">
          <w:rPr>
            <w:webHidden/>
            <w:sz w:val="20"/>
            <w:szCs w:val="20"/>
          </w:rPr>
          <w:t>13</w:t>
        </w:r>
        <w:r w:rsidR="00137C4A" w:rsidRPr="008C278D">
          <w:rPr>
            <w:sz w:val="20"/>
            <w:szCs w:val="20"/>
          </w:rPr>
          <w:fldChar w:fldCharType="end"/>
        </w:r>
      </w:hyperlink>
    </w:p>
    <w:p w:rsidR="00137C4A" w:rsidRPr="008C278D" w:rsidRDefault="00A47448" w:rsidP="00137C4A">
      <w:pPr>
        <w:ind w:firstLine="709"/>
        <w:jc w:val="both"/>
        <w:rPr>
          <w:sz w:val="20"/>
          <w:szCs w:val="20"/>
          <w:lang w:eastAsia="ar-SA"/>
        </w:rPr>
      </w:pPr>
      <w:hyperlink r:id="rId18" w:anchor="_Toc144121303" w:history="1">
        <w:r w:rsidR="00137C4A" w:rsidRPr="008C278D">
          <w:rPr>
            <w:sz w:val="20"/>
            <w:szCs w:val="20"/>
          </w:rPr>
          <w:t>Статья 4. Содержание и сфера применения порядка землепользования и застройки на территории муниципального образования, установленного Правилами</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_Toc144121303 \h </w:instrText>
        </w:r>
        <w:r w:rsidR="00137C4A" w:rsidRPr="008C278D">
          <w:rPr>
            <w:sz w:val="20"/>
            <w:szCs w:val="20"/>
          </w:rPr>
        </w:r>
        <w:r w:rsidR="00137C4A" w:rsidRPr="008C278D">
          <w:rPr>
            <w:sz w:val="20"/>
            <w:szCs w:val="20"/>
          </w:rPr>
          <w:fldChar w:fldCharType="separate"/>
        </w:r>
        <w:r w:rsidR="00137C4A" w:rsidRPr="008C278D">
          <w:rPr>
            <w:webHidden/>
            <w:sz w:val="20"/>
            <w:szCs w:val="20"/>
          </w:rPr>
          <w:t>13</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19" w:anchor="_Toc144121304" w:history="1">
        <w:r w:rsidR="00137C4A" w:rsidRPr="008C278D">
          <w:rPr>
            <w:sz w:val="20"/>
            <w:szCs w:val="20"/>
          </w:rPr>
          <w:t>Статья 5. Землепользование и застройка земельных участков на территории муниципального образования, на которые распространяется действие градостроительных регламентов</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_Toc144121304 \h </w:instrText>
        </w:r>
        <w:r w:rsidR="00137C4A" w:rsidRPr="008C278D">
          <w:rPr>
            <w:sz w:val="20"/>
            <w:szCs w:val="20"/>
          </w:rPr>
        </w:r>
        <w:r w:rsidR="00137C4A" w:rsidRPr="008C278D">
          <w:rPr>
            <w:sz w:val="20"/>
            <w:szCs w:val="20"/>
          </w:rPr>
          <w:fldChar w:fldCharType="separate"/>
        </w:r>
        <w:r w:rsidR="00137C4A" w:rsidRPr="008C278D">
          <w:rPr>
            <w:webHidden/>
            <w:sz w:val="20"/>
            <w:szCs w:val="20"/>
          </w:rPr>
          <w:t>15</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20" w:anchor="_Toc144121305" w:history="1">
        <w:r w:rsidR="00137C4A" w:rsidRPr="008C278D">
          <w:rPr>
            <w:sz w:val="20"/>
            <w:szCs w:val="20"/>
          </w:rPr>
          <w:t>Статья 6. Особенности использования земельных участков и объектов капитального строительства, не соответствующих градостроительным регламентам</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_Toc144121305 \h </w:instrText>
        </w:r>
        <w:r w:rsidR="00137C4A" w:rsidRPr="008C278D">
          <w:rPr>
            <w:sz w:val="20"/>
            <w:szCs w:val="20"/>
          </w:rPr>
        </w:r>
        <w:r w:rsidR="00137C4A" w:rsidRPr="008C278D">
          <w:rPr>
            <w:sz w:val="20"/>
            <w:szCs w:val="20"/>
          </w:rPr>
          <w:fldChar w:fldCharType="separate"/>
        </w:r>
        <w:r w:rsidR="00137C4A" w:rsidRPr="008C278D">
          <w:rPr>
            <w:webHidden/>
            <w:sz w:val="20"/>
            <w:szCs w:val="20"/>
          </w:rPr>
          <w:t>17</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21" w:anchor="_Toc144121306" w:history="1">
        <w:r w:rsidR="00137C4A" w:rsidRPr="008C278D">
          <w:rPr>
            <w:sz w:val="20"/>
            <w:szCs w:val="20"/>
          </w:rPr>
          <w:t>Статья 7. Землепользование и застройка территорий муниципального образования, на которые действие градостроительных регламентов не распространяется и для которых градостроительные регламенты не устанавливаются</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_Toc144121306 \h </w:instrText>
        </w:r>
        <w:r w:rsidR="00137C4A" w:rsidRPr="008C278D">
          <w:rPr>
            <w:sz w:val="20"/>
            <w:szCs w:val="20"/>
          </w:rPr>
        </w:r>
        <w:r w:rsidR="00137C4A" w:rsidRPr="008C278D">
          <w:rPr>
            <w:sz w:val="20"/>
            <w:szCs w:val="20"/>
          </w:rPr>
          <w:fldChar w:fldCharType="separate"/>
        </w:r>
        <w:r w:rsidR="00137C4A" w:rsidRPr="008C278D">
          <w:rPr>
            <w:webHidden/>
            <w:sz w:val="20"/>
            <w:szCs w:val="20"/>
          </w:rPr>
          <w:t>18</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22" w:anchor="_Toc144121307" w:history="1">
        <w:r w:rsidR="00137C4A" w:rsidRPr="008C278D">
          <w:rPr>
            <w:sz w:val="20"/>
            <w:szCs w:val="20"/>
          </w:rPr>
          <w:t>Статья 8. Осуществление строительства, реконструкции объектов капитального строительства на территории муниципального образования</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_Toc144121307 \h </w:instrText>
        </w:r>
        <w:r w:rsidR="00137C4A" w:rsidRPr="008C278D">
          <w:rPr>
            <w:sz w:val="20"/>
            <w:szCs w:val="20"/>
          </w:rPr>
        </w:r>
        <w:r w:rsidR="00137C4A" w:rsidRPr="008C278D">
          <w:rPr>
            <w:sz w:val="20"/>
            <w:szCs w:val="20"/>
          </w:rPr>
          <w:fldChar w:fldCharType="separate"/>
        </w:r>
        <w:r w:rsidR="00137C4A" w:rsidRPr="008C278D">
          <w:rPr>
            <w:webHidden/>
            <w:sz w:val="20"/>
            <w:szCs w:val="20"/>
          </w:rPr>
          <w:t>20</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23" w:anchor="_Toc144121308" w:history="1">
        <w:r w:rsidR="00137C4A" w:rsidRPr="008C278D">
          <w:rPr>
            <w:sz w:val="20"/>
            <w:szCs w:val="20"/>
          </w:rPr>
          <w:t>Статья 9.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_Toc144121308 \h </w:instrText>
        </w:r>
        <w:r w:rsidR="00137C4A" w:rsidRPr="008C278D">
          <w:rPr>
            <w:sz w:val="20"/>
            <w:szCs w:val="20"/>
          </w:rPr>
        </w:r>
        <w:r w:rsidR="00137C4A" w:rsidRPr="008C278D">
          <w:rPr>
            <w:sz w:val="20"/>
            <w:szCs w:val="20"/>
          </w:rPr>
          <w:fldChar w:fldCharType="separate"/>
        </w:r>
        <w:r w:rsidR="00137C4A" w:rsidRPr="008C278D">
          <w:rPr>
            <w:webHidden/>
            <w:sz w:val="20"/>
            <w:szCs w:val="20"/>
          </w:rPr>
          <w:t>20</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24" w:anchor="_Toc144121309" w:history="1">
        <w:r w:rsidR="00137C4A" w:rsidRPr="008C278D">
          <w:rPr>
            <w:sz w:val="20"/>
            <w:szCs w:val="20"/>
          </w:rPr>
          <w:t>Статья 10. Изъятие земельных участков, иных объектов недвижимости для государственных или муниципальных нужд</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_Toc144121309 \h </w:instrText>
        </w:r>
        <w:r w:rsidR="00137C4A" w:rsidRPr="008C278D">
          <w:rPr>
            <w:sz w:val="20"/>
            <w:szCs w:val="20"/>
          </w:rPr>
        </w:r>
        <w:r w:rsidR="00137C4A" w:rsidRPr="008C278D">
          <w:rPr>
            <w:sz w:val="20"/>
            <w:szCs w:val="20"/>
          </w:rPr>
          <w:fldChar w:fldCharType="separate"/>
        </w:r>
        <w:r w:rsidR="00137C4A" w:rsidRPr="008C278D">
          <w:rPr>
            <w:webHidden/>
            <w:sz w:val="20"/>
            <w:szCs w:val="20"/>
          </w:rPr>
          <w:t>22</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25" w:anchor="_Toc144121310" w:history="1">
        <w:r w:rsidR="00137C4A" w:rsidRPr="008C278D">
          <w:rPr>
            <w:sz w:val="20"/>
            <w:szCs w:val="20"/>
          </w:rPr>
          <w:t>Глава 3. Полномочия органов местного самоуправления Ивантеевского муниципального района по регулированию землепользования и застройки на территории муниципального образования</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_Toc144121310 \h </w:instrText>
        </w:r>
        <w:r w:rsidR="00137C4A" w:rsidRPr="008C278D">
          <w:rPr>
            <w:sz w:val="20"/>
            <w:szCs w:val="20"/>
          </w:rPr>
        </w:r>
        <w:r w:rsidR="00137C4A" w:rsidRPr="008C278D">
          <w:rPr>
            <w:sz w:val="20"/>
            <w:szCs w:val="20"/>
          </w:rPr>
          <w:fldChar w:fldCharType="separate"/>
        </w:r>
        <w:r w:rsidR="00137C4A" w:rsidRPr="008C278D">
          <w:rPr>
            <w:webHidden/>
            <w:sz w:val="20"/>
            <w:szCs w:val="20"/>
          </w:rPr>
          <w:t>25</w:t>
        </w:r>
        <w:r w:rsidR="00137C4A" w:rsidRPr="008C278D">
          <w:rPr>
            <w:sz w:val="20"/>
            <w:szCs w:val="20"/>
          </w:rPr>
          <w:fldChar w:fldCharType="end"/>
        </w:r>
      </w:hyperlink>
    </w:p>
    <w:p w:rsidR="00137C4A" w:rsidRPr="008C278D" w:rsidRDefault="00A47448" w:rsidP="00137C4A">
      <w:pPr>
        <w:ind w:firstLine="709"/>
        <w:jc w:val="both"/>
        <w:rPr>
          <w:sz w:val="20"/>
          <w:szCs w:val="20"/>
          <w:lang w:eastAsia="ar-SA"/>
        </w:rPr>
      </w:pPr>
      <w:hyperlink r:id="rId26" w:anchor="_Toc144121311" w:history="1">
        <w:r w:rsidR="00137C4A" w:rsidRPr="008C278D">
          <w:rPr>
            <w:sz w:val="20"/>
            <w:szCs w:val="20"/>
          </w:rPr>
          <w:t>Статья 11. Полномочия Ивантеевского районного Собрания</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_Toc144121311 \h </w:instrText>
        </w:r>
        <w:r w:rsidR="00137C4A" w:rsidRPr="008C278D">
          <w:rPr>
            <w:sz w:val="20"/>
            <w:szCs w:val="20"/>
          </w:rPr>
        </w:r>
        <w:r w:rsidR="00137C4A" w:rsidRPr="008C278D">
          <w:rPr>
            <w:sz w:val="20"/>
            <w:szCs w:val="20"/>
          </w:rPr>
          <w:fldChar w:fldCharType="separate"/>
        </w:r>
        <w:r w:rsidR="00137C4A" w:rsidRPr="008C278D">
          <w:rPr>
            <w:webHidden/>
            <w:sz w:val="20"/>
            <w:szCs w:val="20"/>
          </w:rPr>
          <w:t>25</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27" w:anchor="_Toc144121312" w:history="1">
        <w:r w:rsidR="00137C4A" w:rsidRPr="008C278D">
          <w:rPr>
            <w:sz w:val="20"/>
            <w:szCs w:val="20"/>
          </w:rPr>
          <w:t>Статья 12. Полномочия администрации Ивантеевского муниципального района</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_Toc144121312 \h </w:instrText>
        </w:r>
        <w:r w:rsidR="00137C4A" w:rsidRPr="008C278D">
          <w:rPr>
            <w:sz w:val="20"/>
            <w:szCs w:val="20"/>
          </w:rPr>
        </w:r>
        <w:r w:rsidR="00137C4A" w:rsidRPr="008C278D">
          <w:rPr>
            <w:sz w:val="20"/>
            <w:szCs w:val="20"/>
          </w:rPr>
          <w:fldChar w:fldCharType="separate"/>
        </w:r>
        <w:r w:rsidR="00137C4A" w:rsidRPr="008C278D">
          <w:rPr>
            <w:webHidden/>
            <w:sz w:val="20"/>
            <w:szCs w:val="20"/>
          </w:rPr>
          <w:t>26</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28" w:anchor="_Toc144121313" w:history="1">
        <w:r w:rsidR="00137C4A" w:rsidRPr="008C278D">
          <w:rPr>
            <w:sz w:val="20"/>
            <w:szCs w:val="20"/>
          </w:rPr>
          <w:t>Статья 13. Полномочия Комиссии по землепользованию и застройке</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_Toc144121313 \h </w:instrText>
        </w:r>
        <w:r w:rsidR="00137C4A" w:rsidRPr="008C278D">
          <w:rPr>
            <w:sz w:val="20"/>
            <w:szCs w:val="20"/>
          </w:rPr>
        </w:r>
        <w:r w:rsidR="00137C4A" w:rsidRPr="008C278D">
          <w:rPr>
            <w:sz w:val="20"/>
            <w:szCs w:val="20"/>
          </w:rPr>
          <w:fldChar w:fldCharType="separate"/>
        </w:r>
        <w:r w:rsidR="00137C4A" w:rsidRPr="008C278D">
          <w:rPr>
            <w:webHidden/>
            <w:sz w:val="20"/>
            <w:szCs w:val="20"/>
          </w:rPr>
          <w:t>27</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29" w:anchor="_Toc144121314" w:history="1">
        <w:r w:rsidR="00137C4A" w:rsidRPr="008C278D">
          <w:rPr>
            <w:sz w:val="20"/>
            <w:szCs w:val="20"/>
          </w:rPr>
          <w:t>Глава 4.  Порядок осуществления строительства и реконструкции объектов капитального строительства</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_Toc144121314 \h </w:instrText>
        </w:r>
        <w:r w:rsidR="00137C4A" w:rsidRPr="008C278D">
          <w:rPr>
            <w:sz w:val="20"/>
            <w:szCs w:val="20"/>
          </w:rPr>
        </w:r>
        <w:r w:rsidR="00137C4A" w:rsidRPr="008C278D">
          <w:rPr>
            <w:sz w:val="20"/>
            <w:szCs w:val="20"/>
          </w:rPr>
          <w:fldChar w:fldCharType="separate"/>
        </w:r>
        <w:r w:rsidR="00137C4A" w:rsidRPr="008C278D">
          <w:rPr>
            <w:webHidden/>
            <w:sz w:val="20"/>
            <w:szCs w:val="20"/>
          </w:rPr>
          <w:t>27</w:t>
        </w:r>
        <w:r w:rsidR="00137C4A" w:rsidRPr="008C278D">
          <w:rPr>
            <w:sz w:val="20"/>
            <w:szCs w:val="20"/>
          </w:rPr>
          <w:fldChar w:fldCharType="end"/>
        </w:r>
      </w:hyperlink>
    </w:p>
    <w:p w:rsidR="00137C4A" w:rsidRPr="008C278D" w:rsidRDefault="00A47448" w:rsidP="00137C4A">
      <w:pPr>
        <w:ind w:firstLine="709"/>
        <w:jc w:val="both"/>
        <w:rPr>
          <w:sz w:val="20"/>
          <w:szCs w:val="20"/>
          <w:lang w:eastAsia="ar-SA"/>
        </w:rPr>
      </w:pPr>
      <w:hyperlink r:id="rId30" w:anchor="_Toc144121315" w:history="1">
        <w:r w:rsidR="00137C4A" w:rsidRPr="008C278D">
          <w:rPr>
            <w:sz w:val="20"/>
            <w:szCs w:val="20"/>
          </w:rPr>
          <w:t>Статья 14. Право на осуществление строительства и реконструкции объектов капитального строительства</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_Toc144121315 \h </w:instrText>
        </w:r>
        <w:r w:rsidR="00137C4A" w:rsidRPr="008C278D">
          <w:rPr>
            <w:sz w:val="20"/>
            <w:szCs w:val="20"/>
          </w:rPr>
        </w:r>
        <w:r w:rsidR="00137C4A" w:rsidRPr="008C278D">
          <w:rPr>
            <w:sz w:val="20"/>
            <w:szCs w:val="20"/>
          </w:rPr>
          <w:fldChar w:fldCharType="separate"/>
        </w:r>
        <w:r w:rsidR="00137C4A" w:rsidRPr="008C278D">
          <w:rPr>
            <w:webHidden/>
            <w:sz w:val="20"/>
            <w:szCs w:val="20"/>
          </w:rPr>
          <w:t>28</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31" w:anchor="_Toc144121316" w:history="1">
        <w:r w:rsidR="00137C4A" w:rsidRPr="008C278D">
          <w:rPr>
            <w:sz w:val="20"/>
            <w:szCs w:val="20"/>
          </w:rPr>
          <w:t>Статья 15. Проектная документация объекта капитального строительства</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_Toc144121316 \h </w:instrText>
        </w:r>
        <w:r w:rsidR="00137C4A" w:rsidRPr="008C278D">
          <w:rPr>
            <w:sz w:val="20"/>
            <w:szCs w:val="20"/>
          </w:rPr>
        </w:r>
        <w:r w:rsidR="00137C4A" w:rsidRPr="008C278D">
          <w:rPr>
            <w:sz w:val="20"/>
            <w:szCs w:val="20"/>
          </w:rPr>
          <w:fldChar w:fldCharType="separate"/>
        </w:r>
        <w:r w:rsidR="00137C4A" w:rsidRPr="008C278D">
          <w:rPr>
            <w:webHidden/>
            <w:sz w:val="20"/>
            <w:szCs w:val="20"/>
          </w:rPr>
          <w:t>30</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32" w:anchor="_Toc144121317" w:history="1">
        <w:r w:rsidR="00137C4A" w:rsidRPr="008C278D">
          <w:rPr>
            <w:sz w:val="20"/>
            <w:szCs w:val="20"/>
          </w:rPr>
          <w:t>Статья 16. Общие вопросы выдачи разрешения на строительство</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_Toc144121317 \h </w:instrText>
        </w:r>
        <w:r w:rsidR="00137C4A" w:rsidRPr="008C278D">
          <w:rPr>
            <w:sz w:val="20"/>
            <w:szCs w:val="20"/>
          </w:rPr>
        </w:r>
        <w:r w:rsidR="00137C4A" w:rsidRPr="008C278D">
          <w:rPr>
            <w:sz w:val="20"/>
            <w:szCs w:val="20"/>
          </w:rPr>
          <w:fldChar w:fldCharType="separate"/>
        </w:r>
        <w:r w:rsidR="00137C4A" w:rsidRPr="008C278D">
          <w:rPr>
            <w:webHidden/>
            <w:sz w:val="20"/>
            <w:szCs w:val="20"/>
          </w:rPr>
          <w:t>32</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33" w:anchor="_Toc144121318" w:history="1">
        <w:r w:rsidR="00137C4A" w:rsidRPr="008C278D">
          <w:rPr>
            <w:sz w:val="20"/>
            <w:szCs w:val="20"/>
          </w:rPr>
          <w:t>Статья 17. Порядок подготовки и выдачи разрешений на строительство</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_Toc144121318 \h </w:instrText>
        </w:r>
        <w:r w:rsidR="00137C4A" w:rsidRPr="008C278D">
          <w:rPr>
            <w:sz w:val="20"/>
            <w:szCs w:val="20"/>
          </w:rPr>
        </w:r>
        <w:r w:rsidR="00137C4A" w:rsidRPr="008C278D">
          <w:rPr>
            <w:sz w:val="20"/>
            <w:szCs w:val="20"/>
          </w:rPr>
          <w:fldChar w:fldCharType="separate"/>
        </w:r>
        <w:r w:rsidR="00137C4A" w:rsidRPr="008C278D">
          <w:rPr>
            <w:webHidden/>
            <w:sz w:val="20"/>
            <w:szCs w:val="20"/>
          </w:rPr>
          <w:t>34</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34" w:anchor="_Toc144121319" w:history="1">
        <w:r w:rsidR="00137C4A" w:rsidRPr="008C278D">
          <w:rPr>
            <w:sz w:val="20"/>
            <w:szCs w:val="20"/>
          </w:rPr>
          <w:t>Статья 18. Строительство, возведение строений, сооружений в случаях, когда законодательством о градостроительной деятельности не предусмотрена выдача разрешений на строительство</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_Toc144121319 \h </w:instrText>
        </w:r>
        <w:r w:rsidR="00137C4A" w:rsidRPr="008C278D">
          <w:rPr>
            <w:sz w:val="20"/>
            <w:szCs w:val="20"/>
          </w:rPr>
        </w:r>
        <w:r w:rsidR="00137C4A" w:rsidRPr="008C278D">
          <w:rPr>
            <w:sz w:val="20"/>
            <w:szCs w:val="20"/>
          </w:rPr>
          <w:fldChar w:fldCharType="separate"/>
        </w:r>
        <w:r w:rsidR="00137C4A" w:rsidRPr="008C278D">
          <w:rPr>
            <w:webHidden/>
            <w:sz w:val="20"/>
            <w:szCs w:val="20"/>
          </w:rPr>
          <w:t>39</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35" w:anchor="_Toc144121320" w:history="1">
        <w:r w:rsidR="00137C4A" w:rsidRPr="008C278D">
          <w:rPr>
            <w:sz w:val="20"/>
            <w:szCs w:val="20"/>
          </w:rPr>
          <w:t>Статья 19. Осуществление строительства и реконструкции объекта капитального строительства, строительного контроля и государственного строительного надзора</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_Toc144121320 \h </w:instrText>
        </w:r>
        <w:r w:rsidR="00137C4A" w:rsidRPr="008C278D">
          <w:rPr>
            <w:sz w:val="20"/>
            <w:szCs w:val="20"/>
          </w:rPr>
        </w:r>
        <w:r w:rsidR="00137C4A" w:rsidRPr="008C278D">
          <w:rPr>
            <w:sz w:val="20"/>
            <w:szCs w:val="20"/>
          </w:rPr>
          <w:fldChar w:fldCharType="separate"/>
        </w:r>
        <w:r w:rsidR="00137C4A" w:rsidRPr="008C278D">
          <w:rPr>
            <w:webHidden/>
            <w:sz w:val="20"/>
            <w:szCs w:val="20"/>
          </w:rPr>
          <w:t>39</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36" w:anchor="_Toc144121321" w:history="1">
        <w:r w:rsidR="00137C4A" w:rsidRPr="008C278D">
          <w:rPr>
            <w:sz w:val="20"/>
            <w:szCs w:val="20"/>
          </w:rPr>
          <w:t>Статья 20. Порядок подготовки и выдачи разрешений на ввод объектов в эксплуатацию</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_Toc144121321 \h </w:instrText>
        </w:r>
        <w:r w:rsidR="00137C4A" w:rsidRPr="008C278D">
          <w:rPr>
            <w:sz w:val="20"/>
            <w:szCs w:val="20"/>
          </w:rPr>
        </w:r>
        <w:r w:rsidR="00137C4A" w:rsidRPr="008C278D">
          <w:rPr>
            <w:sz w:val="20"/>
            <w:szCs w:val="20"/>
          </w:rPr>
          <w:fldChar w:fldCharType="separate"/>
        </w:r>
        <w:r w:rsidR="00137C4A" w:rsidRPr="008C278D">
          <w:rPr>
            <w:webHidden/>
            <w:sz w:val="20"/>
            <w:szCs w:val="20"/>
          </w:rPr>
          <w:t>40</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37" w:anchor="_Toc144121322" w:history="1">
        <w:r w:rsidR="00137C4A" w:rsidRPr="008C278D">
          <w:rPr>
            <w:sz w:val="20"/>
            <w:szCs w:val="20"/>
          </w:rPr>
          <w:t>Глава 5. Изменение видов разрешенного использования земельных участков и объектов капитального строительства на территории муниципального образования</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_Toc144121322 \h </w:instrText>
        </w:r>
        <w:r w:rsidR="00137C4A" w:rsidRPr="008C278D">
          <w:rPr>
            <w:sz w:val="20"/>
            <w:szCs w:val="20"/>
          </w:rPr>
        </w:r>
        <w:r w:rsidR="00137C4A" w:rsidRPr="008C278D">
          <w:rPr>
            <w:sz w:val="20"/>
            <w:szCs w:val="20"/>
          </w:rPr>
          <w:fldChar w:fldCharType="separate"/>
        </w:r>
        <w:r w:rsidR="00137C4A" w:rsidRPr="008C278D">
          <w:rPr>
            <w:webHidden/>
            <w:sz w:val="20"/>
            <w:szCs w:val="20"/>
          </w:rPr>
          <w:t>43</w:t>
        </w:r>
        <w:r w:rsidR="00137C4A" w:rsidRPr="008C278D">
          <w:rPr>
            <w:sz w:val="20"/>
            <w:szCs w:val="20"/>
          </w:rPr>
          <w:fldChar w:fldCharType="end"/>
        </w:r>
      </w:hyperlink>
    </w:p>
    <w:p w:rsidR="00137C4A" w:rsidRPr="008C278D" w:rsidRDefault="00A47448" w:rsidP="00137C4A">
      <w:pPr>
        <w:ind w:firstLine="709"/>
        <w:jc w:val="both"/>
        <w:rPr>
          <w:sz w:val="20"/>
          <w:szCs w:val="20"/>
          <w:lang w:eastAsia="ar-SA"/>
        </w:rPr>
      </w:pPr>
      <w:hyperlink r:id="rId38" w:anchor="_Toc144121323" w:history="1">
        <w:r w:rsidR="00137C4A" w:rsidRPr="008C278D">
          <w:rPr>
            <w:sz w:val="20"/>
            <w:szCs w:val="20"/>
          </w:rPr>
          <w:t>Статья 21. Общий порядок изменения видов разрешенного использования земельных участков и объектов капитального строительства на территории муниципального образования</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_Toc144121323 \h </w:instrText>
        </w:r>
        <w:r w:rsidR="00137C4A" w:rsidRPr="008C278D">
          <w:rPr>
            <w:sz w:val="20"/>
            <w:szCs w:val="20"/>
          </w:rPr>
        </w:r>
        <w:r w:rsidR="00137C4A" w:rsidRPr="008C278D">
          <w:rPr>
            <w:sz w:val="20"/>
            <w:szCs w:val="20"/>
          </w:rPr>
          <w:fldChar w:fldCharType="separate"/>
        </w:r>
        <w:r w:rsidR="00137C4A" w:rsidRPr="008C278D">
          <w:rPr>
            <w:webHidden/>
            <w:sz w:val="20"/>
            <w:szCs w:val="20"/>
          </w:rPr>
          <w:t>43</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39" w:anchor="_Toc144121324" w:history="1">
        <w:r w:rsidR="00137C4A" w:rsidRPr="008C278D">
          <w:rPr>
            <w:sz w:val="20"/>
            <w:szCs w:val="20"/>
          </w:rPr>
          <w:t>Статья 22. Порядок предоставления разрешения на условно разрешенный вид использования земельного участка, объекта капитального строительства</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_Toc144121324 \h </w:instrText>
        </w:r>
        <w:r w:rsidR="00137C4A" w:rsidRPr="008C278D">
          <w:rPr>
            <w:sz w:val="20"/>
            <w:szCs w:val="20"/>
          </w:rPr>
        </w:r>
        <w:r w:rsidR="00137C4A" w:rsidRPr="008C278D">
          <w:rPr>
            <w:sz w:val="20"/>
            <w:szCs w:val="20"/>
          </w:rPr>
          <w:fldChar w:fldCharType="separate"/>
        </w:r>
        <w:r w:rsidR="00137C4A" w:rsidRPr="008C278D">
          <w:rPr>
            <w:webHidden/>
            <w:sz w:val="20"/>
            <w:szCs w:val="20"/>
          </w:rPr>
          <w:t>44</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40" w:anchor="_Toc144121325" w:history="1">
        <w:r w:rsidR="00137C4A" w:rsidRPr="008C278D">
          <w:rPr>
            <w:sz w:val="20"/>
            <w:szCs w:val="20"/>
          </w:rPr>
          <w:t>Глава 6. Подготовка документации по планировке территории органами местного самоуправления Ивантеевского муниципального образования</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_Toc144121325 \h </w:instrText>
        </w:r>
        <w:r w:rsidR="00137C4A" w:rsidRPr="008C278D">
          <w:rPr>
            <w:sz w:val="20"/>
            <w:szCs w:val="20"/>
          </w:rPr>
        </w:r>
        <w:r w:rsidR="00137C4A" w:rsidRPr="008C278D">
          <w:rPr>
            <w:sz w:val="20"/>
            <w:szCs w:val="20"/>
          </w:rPr>
          <w:fldChar w:fldCharType="separate"/>
        </w:r>
        <w:r w:rsidR="00137C4A" w:rsidRPr="008C278D">
          <w:rPr>
            <w:webHidden/>
            <w:sz w:val="20"/>
            <w:szCs w:val="20"/>
          </w:rPr>
          <w:t>45</w:t>
        </w:r>
        <w:r w:rsidR="00137C4A" w:rsidRPr="008C278D">
          <w:rPr>
            <w:sz w:val="20"/>
            <w:szCs w:val="20"/>
          </w:rPr>
          <w:fldChar w:fldCharType="end"/>
        </w:r>
      </w:hyperlink>
    </w:p>
    <w:p w:rsidR="00137C4A" w:rsidRPr="008C278D" w:rsidRDefault="00A47448" w:rsidP="00137C4A">
      <w:pPr>
        <w:ind w:firstLine="709"/>
        <w:jc w:val="both"/>
        <w:rPr>
          <w:sz w:val="20"/>
          <w:szCs w:val="20"/>
          <w:lang w:eastAsia="ar-SA"/>
        </w:rPr>
      </w:pPr>
      <w:hyperlink r:id="rId41" w:anchor="_Toc144121326" w:history="1">
        <w:r w:rsidR="00137C4A" w:rsidRPr="008C278D">
          <w:rPr>
            <w:sz w:val="20"/>
            <w:szCs w:val="20"/>
          </w:rPr>
          <w:t>Статья 23. Общие положения о подготовке документации по планировке территории</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_Toc144121326 \h </w:instrText>
        </w:r>
        <w:r w:rsidR="00137C4A" w:rsidRPr="008C278D">
          <w:rPr>
            <w:sz w:val="20"/>
            <w:szCs w:val="20"/>
          </w:rPr>
        </w:r>
        <w:r w:rsidR="00137C4A" w:rsidRPr="008C278D">
          <w:rPr>
            <w:sz w:val="20"/>
            <w:szCs w:val="20"/>
          </w:rPr>
          <w:fldChar w:fldCharType="separate"/>
        </w:r>
        <w:r w:rsidR="00137C4A" w:rsidRPr="008C278D">
          <w:rPr>
            <w:webHidden/>
            <w:sz w:val="20"/>
            <w:szCs w:val="20"/>
          </w:rPr>
          <w:t>45</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42" w:anchor="_Toc144121327" w:history="1">
        <w:r w:rsidR="00137C4A" w:rsidRPr="008C278D">
          <w:rPr>
            <w:sz w:val="20"/>
            <w:szCs w:val="20"/>
          </w:rPr>
          <w:t>Статья 24. Организация подготовки документации по планировке территории</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_Toc144121327 \h </w:instrText>
        </w:r>
        <w:r w:rsidR="00137C4A" w:rsidRPr="008C278D">
          <w:rPr>
            <w:sz w:val="20"/>
            <w:szCs w:val="20"/>
          </w:rPr>
        </w:r>
        <w:r w:rsidR="00137C4A" w:rsidRPr="008C278D">
          <w:rPr>
            <w:sz w:val="20"/>
            <w:szCs w:val="20"/>
          </w:rPr>
          <w:fldChar w:fldCharType="separate"/>
        </w:r>
        <w:r w:rsidR="00137C4A" w:rsidRPr="008C278D">
          <w:rPr>
            <w:webHidden/>
            <w:sz w:val="20"/>
            <w:szCs w:val="20"/>
          </w:rPr>
          <w:t>47</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43" w:anchor="_Toc144121328" w:history="1">
        <w:r w:rsidR="00137C4A" w:rsidRPr="008C278D">
          <w:rPr>
            <w:sz w:val="20"/>
            <w:szCs w:val="20"/>
          </w:rPr>
          <w:t>Статья 25. Содержание проекта планировки территории</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_Toc144121328 \h </w:instrText>
        </w:r>
        <w:r w:rsidR="00137C4A" w:rsidRPr="008C278D">
          <w:rPr>
            <w:sz w:val="20"/>
            <w:szCs w:val="20"/>
          </w:rPr>
        </w:r>
        <w:r w:rsidR="00137C4A" w:rsidRPr="008C278D">
          <w:rPr>
            <w:sz w:val="20"/>
            <w:szCs w:val="20"/>
          </w:rPr>
          <w:fldChar w:fldCharType="separate"/>
        </w:r>
        <w:r w:rsidR="00137C4A" w:rsidRPr="008C278D">
          <w:rPr>
            <w:webHidden/>
            <w:sz w:val="20"/>
            <w:szCs w:val="20"/>
          </w:rPr>
          <w:t>48</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44" w:anchor="_Toc144121329" w:history="1">
        <w:r w:rsidR="00137C4A" w:rsidRPr="008C278D">
          <w:rPr>
            <w:sz w:val="20"/>
            <w:szCs w:val="20"/>
          </w:rPr>
          <w:t>Статья 26. Содержание проекта планировки территории линейного объекта</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_Toc144121329 \h </w:instrText>
        </w:r>
        <w:r w:rsidR="00137C4A" w:rsidRPr="008C278D">
          <w:rPr>
            <w:sz w:val="20"/>
            <w:szCs w:val="20"/>
          </w:rPr>
        </w:r>
        <w:r w:rsidR="00137C4A" w:rsidRPr="008C278D">
          <w:rPr>
            <w:sz w:val="20"/>
            <w:szCs w:val="20"/>
          </w:rPr>
          <w:fldChar w:fldCharType="separate"/>
        </w:r>
        <w:r w:rsidR="00137C4A" w:rsidRPr="008C278D">
          <w:rPr>
            <w:webHidden/>
            <w:sz w:val="20"/>
            <w:szCs w:val="20"/>
          </w:rPr>
          <w:t>50</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45" w:anchor="_Toc144121330" w:history="1">
        <w:r w:rsidR="00137C4A" w:rsidRPr="008C278D">
          <w:rPr>
            <w:sz w:val="20"/>
            <w:szCs w:val="20"/>
          </w:rPr>
          <w:t>Статья 27. Проект межевания территории</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_Toc144121330 \h </w:instrText>
        </w:r>
        <w:r w:rsidR="00137C4A" w:rsidRPr="008C278D">
          <w:rPr>
            <w:sz w:val="20"/>
            <w:szCs w:val="20"/>
          </w:rPr>
        </w:r>
        <w:r w:rsidR="00137C4A" w:rsidRPr="008C278D">
          <w:rPr>
            <w:sz w:val="20"/>
            <w:szCs w:val="20"/>
          </w:rPr>
          <w:fldChar w:fldCharType="separate"/>
        </w:r>
        <w:r w:rsidR="00137C4A" w:rsidRPr="008C278D">
          <w:rPr>
            <w:webHidden/>
            <w:sz w:val="20"/>
            <w:szCs w:val="20"/>
          </w:rPr>
          <w:t>50</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46" w:anchor="_Toc144121331" w:history="1">
        <w:r w:rsidR="00137C4A" w:rsidRPr="008C278D">
          <w:rPr>
            <w:sz w:val="20"/>
            <w:szCs w:val="20"/>
          </w:rPr>
          <w:t>Статья 28. Подготовка градостроительных планов земельных участков</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_Toc144121331 \h </w:instrText>
        </w:r>
        <w:r w:rsidR="00137C4A" w:rsidRPr="008C278D">
          <w:rPr>
            <w:sz w:val="20"/>
            <w:szCs w:val="20"/>
          </w:rPr>
        </w:r>
        <w:r w:rsidR="00137C4A" w:rsidRPr="008C278D">
          <w:rPr>
            <w:sz w:val="20"/>
            <w:szCs w:val="20"/>
          </w:rPr>
          <w:fldChar w:fldCharType="separate"/>
        </w:r>
        <w:r w:rsidR="00137C4A" w:rsidRPr="008C278D">
          <w:rPr>
            <w:webHidden/>
            <w:sz w:val="20"/>
            <w:szCs w:val="20"/>
          </w:rPr>
          <w:t>53</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47" w:anchor="_Toc144121332" w:history="1">
        <w:r w:rsidR="00137C4A" w:rsidRPr="008C278D">
          <w:rPr>
            <w:sz w:val="20"/>
            <w:szCs w:val="20"/>
          </w:rPr>
          <w:t>Статья 29. Порядок формирования земельных участков как объектов недвижимости и условия установления публичных сервитутов</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_Toc144121332 \h </w:instrText>
        </w:r>
        <w:r w:rsidR="00137C4A" w:rsidRPr="008C278D">
          <w:rPr>
            <w:sz w:val="20"/>
            <w:szCs w:val="20"/>
          </w:rPr>
        </w:r>
        <w:r w:rsidR="00137C4A" w:rsidRPr="008C278D">
          <w:rPr>
            <w:sz w:val="20"/>
            <w:szCs w:val="20"/>
          </w:rPr>
          <w:fldChar w:fldCharType="separate"/>
        </w:r>
        <w:r w:rsidR="00137C4A" w:rsidRPr="008C278D">
          <w:rPr>
            <w:webHidden/>
            <w:sz w:val="20"/>
            <w:szCs w:val="20"/>
          </w:rPr>
          <w:t>56</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48" w:anchor="_Toc144121333" w:history="1">
        <w:r w:rsidR="00137C4A" w:rsidRPr="008C278D">
          <w:rPr>
            <w:sz w:val="20"/>
            <w:szCs w:val="20"/>
          </w:rPr>
          <w:t>Глава 7. Публичные слушания по вопросам землепользования и застройки территории муниципального образования</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_Toc144121333 \h </w:instrText>
        </w:r>
        <w:r w:rsidR="00137C4A" w:rsidRPr="008C278D">
          <w:rPr>
            <w:sz w:val="20"/>
            <w:szCs w:val="20"/>
          </w:rPr>
        </w:r>
        <w:r w:rsidR="00137C4A" w:rsidRPr="008C278D">
          <w:rPr>
            <w:sz w:val="20"/>
            <w:szCs w:val="20"/>
          </w:rPr>
          <w:fldChar w:fldCharType="separate"/>
        </w:r>
        <w:r w:rsidR="00137C4A" w:rsidRPr="008C278D">
          <w:rPr>
            <w:webHidden/>
            <w:sz w:val="20"/>
            <w:szCs w:val="20"/>
          </w:rPr>
          <w:t>61</w:t>
        </w:r>
        <w:r w:rsidR="00137C4A" w:rsidRPr="008C278D">
          <w:rPr>
            <w:sz w:val="20"/>
            <w:szCs w:val="20"/>
          </w:rPr>
          <w:fldChar w:fldCharType="end"/>
        </w:r>
      </w:hyperlink>
    </w:p>
    <w:p w:rsidR="00137C4A" w:rsidRPr="008C278D" w:rsidRDefault="00A47448" w:rsidP="00137C4A">
      <w:pPr>
        <w:ind w:firstLine="709"/>
        <w:jc w:val="both"/>
        <w:rPr>
          <w:sz w:val="20"/>
          <w:szCs w:val="20"/>
          <w:lang w:eastAsia="ar-SA"/>
        </w:rPr>
      </w:pPr>
      <w:hyperlink r:id="rId49" w:anchor="_Toc144121334" w:history="1">
        <w:r w:rsidR="00137C4A" w:rsidRPr="008C278D">
          <w:rPr>
            <w:sz w:val="20"/>
            <w:szCs w:val="20"/>
          </w:rPr>
          <w:t>Статья 30. Общие положения о публичных слушаниях</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_Toc144121334 \h </w:instrText>
        </w:r>
        <w:r w:rsidR="00137C4A" w:rsidRPr="008C278D">
          <w:rPr>
            <w:sz w:val="20"/>
            <w:szCs w:val="20"/>
          </w:rPr>
        </w:r>
        <w:r w:rsidR="00137C4A" w:rsidRPr="008C278D">
          <w:rPr>
            <w:sz w:val="20"/>
            <w:szCs w:val="20"/>
          </w:rPr>
          <w:fldChar w:fldCharType="separate"/>
        </w:r>
        <w:r w:rsidR="00137C4A" w:rsidRPr="008C278D">
          <w:rPr>
            <w:webHidden/>
            <w:sz w:val="20"/>
            <w:szCs w:val="20"/>
          </w:rPr>
          <w:t>61</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50" w:anchor="_Toc144121335" w:history="1">
        <w:r w:rsidR="00137C4A" w:rsidRPr="008C278D">
          <w:rPr>
            <w:sz w:val="20"/>
            <w:szCs w:val="20"/>
          </w:rPr>
          <w:t>Статья 31. Порядок назначения публичных слушаний</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_Toc144121335 \h </w:instrText>
        </w:r>
        <w:r w:rsidR="00137C4A" w:rsidRPr="008C278D">
          <w:rPr>
            <w:sz w:val="20"/>
            <w:szCs w:val="20"/>
          </w:rPr>
        </w:r>
        <w:r w:rsidR="00137C4A" w:rsidRPr="008C278D">
          <w:rPr>
            <w:sz w:val="20"/>
            <w:szCs w:val="20"/>
          </w:rPr>
          <w:fldChar w:fldCharType="separate"/>
        </w:r>
        <w:r w:rsidR="00137C4A" w:rsidRPr="008C278D">
          <w:rPr>
            <w:webHidden/>
            <w:sz w:val="20"/>
            <w:szCs w:val="20"/>
          </w:rPr>
          <w:t>62</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51" w:anchor="_Toc144121336" w:history="1">
        <w:r w:rsidR="00137C4A" w:rsidRPr="008C278D">
          <w:rPr>
            <w:sz w:val="20"/>
            <w:szCs w:val="20"/>
          </w:rPr>
          <w:t>Статья 32.  Результаты публичных слушаний</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_Toc144121336 \h </w:instrText>
        </w:r>
        <w:r w:rsidR="00137C4A" w:rsidRPr="008C278D">
          <w:rPr>
            <w:sz w:val="20"/>
            <w:szCs w:val="20"/>
          </w:rPr>
        </w:r>
        <w:r w:rsidR="00137C4A" w:rsidRPr="008C278D">
          <w:rPr>
            <w:sz w:val="20"/>
            <w:szCs w:val="20"/>
          </w:rPr>
          <w:fldChar w:fldCharType="separate"/>
        </w:r>
        <w:r w:rsidR="00137C4A" w:rsidRPr="008C278D">
          <w:rPr>
            <w:webHidden/>
            <w:sz w:val="20"/>
            <w:szCs w:val="20"/>
          </w:rPr>
          <w:t>63</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52" w:anchor="_Toc144121337" w:history="1">
        <w:r w:rsidR="00137C4A" w:rsidRPr="008C278D">
          <w:rPr>
            <w:sz w:val="20"/>
            <w:szCs w:val="20"/>
          </w:rPr>
          <w:t>Статья 33. Организация и проведение публичных слушаний по вопросам градостроительства</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_Toc144121337 \h </w:instrText>
        </w:r>
        <w:r w:rsidR="00137C4A" w:rsidRPr="008C278D">
          <w:rPr>
            <w:sz w:val="20"/>
            <w:szCs w:val="20"/>
          </w:rPr>
        </w:r>
        <w:r w:rsidR="00137C4A" w:rsidRPr="008C278D">
          <w:rPr>
            <w:sz w:val="20"/>
            <w:szCs w:val="20"/>
          </w:rPr>
          <w:fldChar w:fldCharType="separate"/>
        </w:r>
        <w:r w:rsidR="00137C4A" w:rsidRPr="008C278D">
          <w:rPr>
            <w:webHidden/>
            <w:sz w:val="20"/>
            <w:szCs w:val="20"/>
          </w:rPr>
          <w:t>64</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53" w:anchor="_Toc144121338" w:history="1">
        <w:r w:rsidR="00137C4A" w:rsidRPr="008C278D">
          <w:rPr>
            <w:sz w:val="20"/>
            <w:szCs w:val="20"/>
          </w:rPr>
          <w:t>Глава 8. Порядок внесения изменений в настоящие Правила</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_Toc144121338 \h </w:instrText>
        </w:r>
        <w:r w:rsidR="00137C4A" w:rsidRPr="008C278D">
          <w:rPr>
            <w:sz w:val="20"/>
            <w:szCs w:val="20"/>
          </w:rPr>
        </w:r>
        <w:r w:rsidR="00137C4A" w:rsidRPr="008C278D">
          <w:rPr>
            <w:sz w:val="20"/>
            <w:szCs w:val="20"/>
          </w:rPr>
          <w:fldChar w:fldCharType="separate"/>
        </w:r>
        <w:r w:rsidR="00137C4A" w:rsidRPr="008C278D">
          <w:rPr>
            <w:webHidden/>
            <w:sz w:val="20"/>
            <w:szCs w:val="20"/>
          </w:rPr>
          <w:t>65</w:t>
        </w:r>
        <w:r w:rsidR="00137C4A" w:rsidRPr="008C278D">
          <w:rPr>
            <w:sz w:val="20"/>
            <w:szCs w:val="20"/>
          </w:rPr>
          <w:fldChar w:fldCharType="end"/>
        </w:r>
      </w:hyperlink>
    </w:p>
    <w:p w:rsidR="00137C4A" w:rsidRPr="008C278D" w:rsidRDefault="00A47448" w:rsidP="00137C4A">
      <w:pPr>
        <w:ind w:firstLine="709"/>
        <w:jc w:val="both"/>
        <w:rPr>
          <w:sz w:val="20"/>
          <w:szCs w:val="20"/>
          <w:lang w:eastAsia="ar-SA"/>
        </w:rPr>
      </w:pPr>
      <w:hyperlink r:id="rId54" w:anchor="_Toc144121339" w:history="1">
        <w:r w:rsidR="00137C4A" w:rsidRPr="008C278D">
          <w:rPr>
            <w:sz w:val="20"/>
            <w:szCs w:val="20"/>
          </w:rPr>
          <w:t>Статья 34. Основание и право инициативы внесения изменений в Правила</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_Toc144121339 \h </w:instrText>
        </w:r>
        <w:r w:rsidR="00137C4A" w:rsidRPr="008C278D">
          <w:rPr>
            <w:sz w:val="20"/>
            <w:szCs w:val="20"/>
          </w:rPr>
        </w:r>
        <w:r w:rsidR="00137C4A" w:rsidRPr="008C278D">
          <w:rPr>
            <w:sz w:val="20"/>
            <w:szCs w:val="20"/>
          </w:rPr>
          <w:fldChar w:fldCharType="separate"/>
        </w:r>
        <w:r w:rsidR="00137C4A" w:rsidRPr="008C278D">
          <w:rPr>
            <w:webHidden/>
            <w:sz w:val="20"/>
            <w:szCs w:val="20"/>
          </w:rPr>
          <w:t>65</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55" w:anchor="_Toc144121340" w:history="1">
        <w:r w:rsidR="00137C4A" w:rsidRPr="008C278D">
          <w:rPr>
            <w:sz w:val="20"/>
            <w:szCs w:val="20"/>
          </w:rPr>
          <w:t>Статья 35. Внесение изменений в Правила</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_Toc144121340 \h </w:instrText>
        </w:r>
        <w:r w:rsidR="00137C4A" w:rsidRPr="008C278D">
          <w:rPr>
            <w:sz w:val="20"/>
            <w:szCs w:val="20"/>
          </w:rPr>
        </w:r>
        <w:r w:rsidR="00137C4A" w:rsidRPr="008C278D">
          <w:rPr>
            <w:sz w:val="20"/>
            <w:szCs w:val="20"/>
          </w:rPr>
          <w:fldChar w:fldCharType="separate"/>
        </w:r>
        <w:r w:rsidR="00137C4A" w:rsidRPr="008C278D">
          <w:rPr>
            <w:webHidden/>
            <w:sz w:val="20"/>
            <w:szCs w:val="20"/>
          </w:rPr>
          <w:t>66</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56" w:anchor="_Toc144121341" w:history="1">
        <w:r w:rsidR="00137C4A" w:rsidRPr="008C278D">
          <w:rPr>
            <w:sz w:val="20"/>
            <w:szCs w:val="20"/>
          </w:rPr>
          <w:t>Глава 9. Отношение к ранее возникшим правам в связи с введением Правил землепользования и застройки</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_Toc144121341 \h </w:instrText>
        </w:r>
        <w:r w:rsidR="00137C4A" w:rsidRPr="008C278D">
          <w:rPr>
            <w:sz w:val="20"/>
            <w:szCs w:val="20"/>
          </w:rPr>
        </w:r>
        <w:r w:rsidR="00137C4A" w:rsidRPr="008C278D">
          <w:rPr>
            <w:sz w:val="20"/>
            <w:szCs w:val="20"/>
          </w:rPr>
          <w:fldChar w:fldCharType="separate"/>
        </w:r>
        <w:r w:rsidR="00137C4A" w:rsidRPr="008C278D">
          <w:rPr>
            <w:webHidden/>
            <w:sz w:val="20"/>
            <w:szCs w:val="20"/>
          </w:rPr>
          <w:t>68</w:t>
        </w:r>
        <w:r w:rsidR="00137C4A" w:rsidRPr="008C278D">
          <w:rPr>
            <w:sz w:val="20"/>
            <w:szCs w:val="20"/>
          </w:rPr>
          <w:fldChar w:fldCharType="end"/>
        </w:r>
      </w:hyperlink>
    </w:p>
    <w:p w:rsidR="00137C4A" w:rsidRPr="008C278D" w:rsidRDefault="00A47448" w:rsidP="00137C4A">
      <w:pPr>
        <w:ind w:firstLine="709"/>
        <w:jc w:val="both"/>
        <w:rPr>
          <w:sz w:val="20"/>
          <w:szCs w:val="20"/>
          <w:lang w:eastAsia="ar-SA"/>
        </w:rPr>
      </w:pPr>
      <w:hyperlink r:id="rId57" w:anchor="_Toc144121342" w:history="1">
        <w:r w:rsidR="00137C4A" w:rsidRPr="008C278D">
          <w:rPr>
            <w:sz w:val="20"/>
            <w:szCs w:val="20"/>
          </w:rPr>
          <w:t>Статья 36. Общие положения, относящиеся к ранее утвержденной документации по территориальному планированию и планировке территории</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_Toc144121342 \h </w:instrText>
        </w:r>
        <w:r w:rsidR="00137C4A" w:rsidRPr="008C278D">
          <w:rPr>
            <w:sz w:val="20"/>
            <w:szCs w:val="20"/>
          </w:rPr>
        </w:r>
        <w:r w:rsidR="00137C4A" w:rsidRPr="008C278D">
          <w:rPr>
            <w:sz w:val="20"/>
            <w:szCs w:val="20"/>
          </w:rPr>
          <w:fldChar w:fldCharType="separate"/>
        </w:r>
        <w:r w:rsidR="00137C4A" w:rsidRPr="008C278D">
          <w:rPr>
            <w:webHidden/>
            <w:sz w:val="20"/>
            <w:szCs w:val="20"/>
          </w:rPr>
          <w:t>68</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58" w:anchor="_Toc144121343" w:history="1">
        <w:r w:rsidR="00137C4A" w:rsidRPr="008C278D">
          <w:rPr>
            <w:sz w:val="20"/>
            <w:szCs w:val="20"/>
          </w:rPr>
          <w:t>Статья 37. Общие положения, относящиеся к ранее возникшим правам</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_Toc144121343 \h </w:instrText>
        </w:r>
        <w:r w:rsidR="00137C4A" w:rsidRPr="008C278D">
          <w:rPr>
            <w:sz w:val="20"/>
            <w:szCs w:val="20"/>
          </w:rPr>
        </w:r>
        <w:r w:rsidR="00137C4A" w:rsidRPr="008C278D">
          <w:rPr>
            <w:sz w:val="20"/>
            <w:szCs w:val="20"/>
          </w:rPr>
          <w:fldChar w:fldCharType="separate"/>
        </w:r>
        <w:r w:rsidR="00137C4A" w:rsidRPr="008C278D">
          <w:rPr>
            <w:webHidden/>
            <w:sz w:val="20"/>
            <w:szCs w:val="20"/>
          </w:rPr>
          <w:t>69</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59" w:anchor="_Toc144121344" w:history="1">
        <w:r w:rsidR="00137C4A" w:rsidRPr="008C278D">
          <w:rPr>
            <w:sz w:val="20"/>
            <w:szCs w:val="20"/>
          </w:rPr>
          <w:t>Глава 10. Благоустройство Ивантеевского муниципального образования</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_Toc144121344 \h </w:instrText>
        </w:r>
        <w:r w:rsidR="00137C4A" w:rsidRPr="008C278D">
          <w:rPr>
            <w:sz w:val="20"/>
            <w:szCs w:val="20"/>
          </w:rPr>
        </w:r>
        <w:r w:rsidR="00137C4A" w:rsidRPr="008C278D">
          <w:rPr>
            <w:sz w:val="20"/>
            <w:szCs w:val="20"/>
          </w:rPr>
          <w:fldChar w:fldCharType="separate"/>
        </w:r>
        <w:r w:rsidR="00137C4A" w:rsidRPr="008C278D">
          <w:rPr>
            <w:webHidden/>
            <w:sz w:val="20"/>
            <w:szCs w:val="20"/>
          </w:rPr>
          <w:t>70</w:t>
        </w:r>
        <w:r w:rsidR="00137C4A" w:rsidRPr="008C278D">
          <w:rPr>
            <w:sz w:val="20"/>
            <w:szCs w:val="20"/>
          </w:rPr>
          <w:fldChar w:fldCharType="end"/>
        </w:r>
      </w:hyperlink>
    </w:p>
    <w:p w:rsidR="00137C4A" w:rsidRPr="008C278D" w:rsidRDefault="00A47448" w:rsidP="00137C4A">
      <w:pPr>
        <w:ind w:firstLine="709"/>
        <w:jc w:val="both"/>
        <w:rPr>
          <w:sz w:val="20"/>
          <w:szCs w:val="20"/>
          <w:lang w:eastAsia="ar-SA"/>
        </w:rPr>
      </w:pPr>
      <w:hyperlink r:id="rId60" w:anchor="_Toc144121345" w:history="1">
        <w:r w:rsidR="00137C4A" w:rsidRPr="008C278D">
          <w:rPr>
            <w:sz w:val="20"/>
            <w:szCs w:val="20"/>
          </w:rPr>
          <w:t>Статья 38. Общее описание объектов благоустройства</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_Toc144121345 \h </w:instrText>
        </w:r>
        <w:r w:rsidR="00137C4A" w:rsidRPr="008C278D">
          <w:rPr>
            <w:sz w:val="20"/>
            <w:szCs w:val="20"/>
          </w:rPr>
        </w:r>
        <w:r w:rsidR="00137C4A" w:rsidRPr="008C278D">
          <w:rPr>
            <w:sz w:val="20"/>
            <w:szCs w:val="20"/>
          </w:rPr>
          <w:fldChar w:fldCharType="separate"/>
        </w:r>
        <w:r w:rsidR="00137C4A" w:rsidRPr="008C278D">
          <w:rPr>
            <w:webHidden/>
            <w:sz w:val="20"/>
            <w:szCs w:val="20"/>
          </w:rPr>
          <w:t>70</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61" w:anchor="_Toc144121346" w:history="1">
        <w:r w:rsidR="00137C4A" w:rsidRPr="008C278D">
          <w:rPr>
            <w:sz w:val="20"/>
            <w:szCs w:val="20"/>
          </w:rPr>
          <w:t>Статья 39. Порядок создания, изменения (реконструкции) объектов благоустройства</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_Toc144121346 \h </w:instrText>
        </w:r>
        <w:r w:rsidR="00137C4A" w:rsidRPr="008C278D">
          <w:rPr>
            <w:sz w:val="20"/>
            <w:szCs w:val="20"/>
          </w:rPr>
        </w:r>
        <w:r w:rsidR="00137C4A" w:rsidRPr="008C278D">
          <w:rPr>
            <w:sz w:val="20"/>
            <w:szCs w:val="20"/>
          </w:rPr>
          <w:fldChar w:fldCharType="separate"/>
        </w:r>
        <w:r w:rsidR="00137C4A" w:rsidRPr="008C278D">
          <w:rPr>
            <w:webHidden/>
            <w:sz w:val="20"/>
            <w:szCs w:val="20"/>
          </w:rPr>
          <w:t>70</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62" w:anchor="_Toc144121347" w:history="1">
        <w:r w:rsidR="00137C4A" w:rsidRPr="008C278D">
          <w:rPr>
            <w:sz w:val="20"/>
            <w:szCs w:val="20"/>
          </w:rPr>
          <w:t>Статья 40. Порядок содержания, ремонта и изменения фасадов зданий, сооружений</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_Toc144121347 \h </w:instrText>
        </w:r>
        <w:r w:rsidR="00137C4A" w:rsidRPr="008C278D">
          <w:rPr>
            <w:sz w:val="20"/>
            <w:szCs w:val="20"/>
          </w:rPr>
        </w:r>
        <w:r w:rsidR="00137C4A" w:rsidRPr="008C278D">
          <w:rPr>
            <w:sz w:val="20"/>
            <w:szCs w:val="20"/>
          </w:rPr>
          <w:fldChar w:fldCharType="separate"/>
        </w:r>
        <w:r w:rsidR="00137C4A" w:rsidRPr="008C278D">
          <w:rPr>
            <w:webHidden/>
            <w:sz w:val="20"/>
            <w:szCs w:val="20"/>
          </w:rPr>
          <w:t>72</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63" w:anchor="_Toc144121348" w:history="1">
        <w:r w:rsidR="00137C4A" w:rsidRPr="008C278D">
          <w:rPr>
            <w:sz w:val="20"/>
            <w:szCs w:val="20"/>
          </w:rPr>
          <w:t>Статья 41. Элементы благоустройства</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_Toc144121348 \h </w:instrText>
        </w:r>
        <w:r w:rsidR="00137C4A" w:rsidRPr="008C278D">
          <w:rPr>
            <w:sz w:val="20"/>
            <w:szCs w:val="20"/>
          </w:rPr>
        </w:r>
        <w:r w:rsidR="00137C4A" w:rsidRPr="008C278D">
          <w:rPr>
            <w:sz w:val="20"/>
            <w:szCs w:val="20"/>
          </w:rPr>
          <w:fldChar w:fldCharType="separate"/>
        </w:r>
        <w:r w:rsidR="00137C4A" w:rsidRPr="008C278D">
          <w:rPr>
            <w:webHidden/>
            <w:sz w:val="20"/>
            <w:szCs w:val="20"/>
          </w:rPr>
          <w:t>72</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64" w:anchor="_Toc144121349" w:history="1">
        <w:r w:rsidR="00137C4A" w:rsidRPr="008C278D">
          <w:rPr>
            <w:sz w:val="20"/>
            <w:szCs w:val="20"/>
          </w:rPr>
          <w:t>Статья 42. Порядок создания, изменения, обновления или замены элементов благоустройства</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_Toc144121349 \h </w:instrText>
        </w:r>
        <w:r w:rsidR="00137C4A" w:rsidRPr="008C278D">
          <w:rPr>
            <w:sz w:val="20"/>
            <w:szCs w:val="20"/>
          </w:rPr>
        </w:r>
        <w:r w:rsidR="00137C4A" w:rsidRPr="008C278D">
          <w:rPr>
            <w:sz w:val="20"/>
            <w:szCs w:val="20"/>
          </w:rPr>
          <w:fldChar w:fldCharType="separate"/>
        </w:r>
        <w:r w:rsidR="00137C4A" w:rsidRPr="008C278D">
          <w:rPr>
            <w:webHidden/>
            <w:sz w:val="20"/>
            <w:szCs w:val="20"/>
          </w:rPr>
          <w:t>73</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65" w:anchor="_Toc144121350" w:history="1">
        <w:r w:rsidR="00137C4A" w:rsidRPr="008C278D">
          <w:rPr>
            <w:sz w:val="20"/>
            <w:szCs w:val="20"/>
          </w:rPr>
          <w:t>Статья 43. Общие требования, предъявляемые к элементам благоустройства</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_Toc144121350 \h </w:instrText>
        </w:r>
        <w:r w:rsidR="00137C4A" w:rsidRPr="008C278D">
          <w:rPr>
            <w:sz w:val="20"/>
            <w:szCs w:val="20"/>
          </w:rPr>
        </w:r>
        <w:r w:rsidR="00137C4A" w:rsidRPr="008C278D">
          <w:rPr>
            <w:sz w:val="20"/>
            <w:szCs w:val="20"/>
          </w:rPr>
          <w:fldChar w:fldCharType="separate"/>
        </w:r>
        <w:r w:rsidR="00137C4A" w:rsidRPr="008C278D">
          <w:rPr>
            <w:webHidden/>
            <w:sz w:val="20"/>
            <w:szCs w:val="20"/>
          </w:rPr>
          <w:t>74</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66" w:anchor="_Toc144121351" w:history="1">
        <w:r w:rsidR="00137C4A" w:rsidRPr="008C278D">
          <w:rPr>
            <w:sz w:val="20"/>
            <w:szCs w:val="20"/>
          </w:rPr>
          <w:t>Статья 44. Благоустройство и озеленение урбанизированных территорий</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_Toc144121351 \h </w:instrText>
        </w:r>
        <w:r w:rsidR="00137C4A" w:rsidRPr="008C278D">
          <w:rPr>
            <w:sz w:val="20"/>
            <w:szCs w:val="20"/>
          </w:rPr>
        </w:r>
        <w:r w:rsidR="00137C4A" w:rsidRPr="008C278D">
          <w:rPr>
            <w:sz w:val="20"/>
            <w:szCs w:val="20"/>
          </w:rPr>
          <w:fldChar w:fldCharType="separate"/>
        </w:r>
        <w:r w:rsidR="00137C4A" w:rsidRPr="008C278D">
          <w:rPr>
            <w:webHidden/>
            <w:sz w:val="20"/>
            <w:szCs w:val="20"/>
          </w:rPr>
          <w:t>75</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67" w:anchor="_Toc144121352" w:history="1">
        <w:r w:rsidR="00137C4A" w:rsidRPr="008C278D">
          <w:rPr>
            <w:sz w:val="20"/>
            <w:szCs w:val="20"/>
          </w:rPr>
          <w:t>РАЗДЕЛ II. КАРТА ГРАДОСТРОИТЕЛЬНОГО ЗОНИРОВАНИЯ. КАРТА ЗОН С ОСОБЫМИ УСЛОВИЯМИ ИСПОЛЬЗОВАНИЯ ТЕРРИТОРИИ</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_Toc144121352 \h </w:instrText>
        </w:r>
        <w:r w:rsidR="00137C4A" w:rsidRPr="008C278D">
          <w:rPr>
            <w:sz w:val="20"/>
            <w:szCs w:val="20"/>
          </w:rPr>
        </w:r>
        <w:r w:rsidR="00137C4A" w:rsidRPr="008C278D">
          <w:rPr>
            <w:sz w:val="20"/>
            <w:szCs w:val="20"/>
          </w:rPr>
          <w:fldChar w:fldCharType="separate"/>
        </w:r>
        <w:r w:rsidR="00137C4A" w:rsidRPr="008C278D">
          <w:rPr>
            <w:webHidden/>
            <w:sz w:val="20"/>
            <w:szCs w:val="20"/>
          </w:rPr>
          <w:t>77</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68" w:anchor="_Toc144121353" w:history="1">
        <w:r w:rsidR="00137C4A" w:rsidRPr="008C278D">
          <w:rPr>
            <w:sz w:val="20"/>
            <w:szCs w:val="20"/>
          </w:rPr>
          <w:t>Глава 11. Градостроительное зонирование территории</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_Toc144121353 \h </w:instrText>
        </w:r>
        <w:r w:rsidR="00137C4A" w:rsidRPr="008C278D">
          <w:rPr>
            <w:sz w:val="20"/>
            <w:szCs w:val="20"/>
          </w:rPr>
        </w:r>
        <w:r w:rsidR="00137C4A" w:rsidRPr="008C278D">
          <w:rPr>
            <w:sz w:val="20"/>
            <w:szCs w:val="20"/>
          </w:rPr>
          <w:fldChar w:fldCharType="separate"/>
        </w:r>
        <w:r w:rsidR="00137C4A" w:rsidRPr="008C278D">
          <w:rPr>
            <w:webHidden/>
            <w:sz w:val="20"/>
            <w:szCs w:val="20"/>
          </w:rPr>
          <w:t>77</w:t>
        </w:r>
        <w:r w:rsidR="00137C4A" w:rsidRPr="008C278D">
          <w:rPr>
            <w:sz w:val="20"/>
            <w:szCs w:val="20"/>
          </w:rPr>
          <w:fldChar w:fldCharType="end"/>
        </w:r>
      </w:hyperlink>
    </w:p>
    <w:p w:rsidR="00137C4A" w:rsidRPr="008C278D" w:rsidRDefault="00A47448" w:rsidP="00137C4A">
      <w:pPr>
        <w:ind w:firstLine="709"/>
        <w:jc w:val="both"/>
        <w:rPr>
          <w:sz w:val="20"/>
          <w:szCs w:val="20"/>
          <w:lang w:eastAsia="ar-SA"/>
        </w:rPr>
      </w:pPr>
      <w:hyperlink r:id="rId69" w:anchor="_Toc144121354" w:history="1">
        <w:r w:rsidR="00137C4A" w:rsidRPr="008C278D">
          <w:rPr>
            <w:sz w:val="20"/>
            <w:szCs w:val="20"/>
          </w:rPr>
          <w:t>Статья 45. Карта градостроительного зонирования Ивантеевского муниципального образования. Карта зон с особыми условиями использования территорий</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_Toc144121354 \h </w:instrText>
        </w:r>
        <w:r w:rsidR="00137C4A" w:rsidRPr="008C278D">
          <w:rPr>
            <w:sz w:val="20"/>
            <w:szCs w:val="20"/>
          </w:rPr>
        </w:r>
        <w:r w:rsidR="00137C4A" w:rsidRPr="008C278D">
          <w:rPr>
            <w:sz w:val="20"/>
            <w:szCs w:val="20"/>
          </w:rPr>
          <w:fldChar w:fldCharType="separate"/>
        </w:r>
        <w:r w:rsidR="00137C4A" w:rsidRPr="008C278D">
          <w:rPr>
            <w:webHidden/>
            <w:sz w:val="20"/>
            <w:szCs w:val="20"/>
          </w:rPr>
          <w:t>77</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70" w:anchor="_Toc144121355" w:history="1">
        <w:r w:rsidR="00137C4A" w:rsidRPr="008C278D">
          <w:rPr>
            <w:sz w:val="20"/>
            <w:szCs w:val="20"/>
          </w:rPr>
          <w:t>РАЗДЕЛ III. ГРАДОСТРОИТЕЛЬНЫЕ РЕГЛАМЕНТЫ</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_Toc144121355 \h </w:instrText>
        </w:r>
        <w:r w:rsidR="00137C4A" w:rsidRPr="008C278D">
          <w:rPr>
            <w:sz w:val="20"/>
            <w:szCs w:val="20"/>
          </w:rPr>
        </w:r>
        <w:r w:rsidR="00137C4A" w:rsidRPr="008C278D">
          <w:rPr>
            <w:sz w:val="20"/>
            <w:szCs w:val="20"/>
          </w:rPr>
          <w:fldChar w:fldCharType="separate"/>
        </w:r>
        <w:r w:rsidR="00137C4A" w:rsidRPr="008C278D">
          <w:rPr>
            <w:webHidden/>
            <w:sz w:val="20"/>
            <w:szCs w:val="20"/>
          </w:rPr>
          <w:t>78</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71" w:anchor="_Toc144121356" w:history="1">
        <w:r w:rsidR="00137C4A" w:rsidRPr="008C278D">
          <w:rPr>
            <w:sz w:val="20"/>
            <w:szCs w:val="20"/>
          </w:rPr>
          <w:t>Глава 12.  Перечень градостроительных регламентов и территориальных зон</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_Toc144121356 \h </w:instrText>
        </w:r>
        <w:r w:rsidR="00137C4A" w:rsidRPr="008C278D">
          <w:rPr>
            <w:sz w:val="20"/>
            <w:szCs w:val="20"/>
          </w:rPr>
        </w:r>
        <w:r w:rsidR="00137C4A" w:rsidRPr="008C278D">
          <w:rPr>
            <w:sz w:val="20"/>
            <w:szCs w:val="20"/>
          </w:rPr>
          <w:fldChar w:fldCharType="separate"/>
        </w:r>
        <w:r w:rsidR="00137C4A" w:rsidRPr="008C278D">
          <w:rPr>
            <w:webHidden/>
            <w:sz w:val="20"/>
            <w:szCs w:val="20"/>
          </w:rPr>
          <w:t>78</w:t>
        </w:r>
        <w:r w:rsidR="00137C4A" w:rsidRPr="008C278D">
          <w:rPr>
            <w:sz w:val="20"/>
            <w:szCs w:val="20"/>
          </w:rPr>
          <w:fldChar w:fldCharType="end"/>
        </w:r>
      </w:hyperlink>
    </w:p>
    <w:p w:rsidR="00137C4A" w:rsidRPr="008C278D" w:rsidRDefault="00A47448" w:rsidP="00137C4A">
      <w:pPr>
        <w:ind w:firstLine="709"/>
        <w:jc w:val="both"/>
        <w:rPr>
          <w:sz w:val="20"/>
          <w:szCs w:val="20"/>
          <w:lang w:eastAsia="ar-SA"/>
        </w:rPr>
      </w:pPr>
      <w:hyperlink r:id="rId72" w:anchor="_Toc144121357" w:history="1">
        <w:r w:rsidR="00137C4A" w:rsidRPr="008C278D">
          <w:rPr>
            <w:sz w:val="20"/>
            <w:szCs w:val="20"/>
          </w:rPr>
          <w:t>Статья 46. Перечень территориальных зон, выделенных на карте градостроительного зонирования</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_Toc144121357 \h </w:instrText>
        </w:r>
        <w:r w:rsidR="00137C4A" w:rsidRPr="008C278D">
          <w:rPr>
            <w:sz w:val="20"/>
            <w:szCs w:val="20"/>
          </w:rPr>
        </w:r>
        <w:r w:rsidR="00137C4A" w:rsidRPr="008C278D">
          <w:rPr>
            <w:sz w:val="20"/>
            <w:szCs w:val="20"/>
          </w:rPr>
          <w:fldChar w:fldCharType="separate"/>
        </w:r>
        <w:r w:rsidR="00137C4A" w:rsidRPr="008C278D">
          <w:rPr>
            <w:webHidden/>
            <w:sz w:val="20"/>
            <w:szCs w:val="20"/>
          </w:rPr>
          <w:t>78</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73" w:anchor="_Toc144121358" w:history="1">
        <w:r w:rsidR="00137C4A" w:rsidRPr="008C278D">
          <w:rPr>
            <w:sz w:val="20"/>
            <w:szCs w:val="20"/>
          </w:rPr>
          <w:t>Статья 47. Виды разрешенного использования земельных участков и объектов капитального строительства</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_Toc144121358 \h </w:instrText>
        </w:r>
        <w:r w:rsidR="00137C4A" w:rsidRPr="008C278D">
          <w:rPr>
            <w:sz w:val="20"/>
            <w:szCs w:val="20"/>
          </w:rPr>
        </w:r>
        <w:r w:rsidR="00137C4A" w:rsidRPr="008C278D">
          <w:rPr>
            <w:sz w:val="20"/>
            <w:szCs w:val="20"/>
          </w:rPr>
          <w:fldChar w:fldCharType="separate"/>
        </w:r>
        <w:r w:rsidR="00137C4A" w:rsidRPr="008C278D">
          <w:rPr>
            <w:webHidden/>
            <w:sz w:val="20"/>
            <w:szCs w:val="20"/>
          </w:rPr>
          <w:t>78</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74" w:anchor="_Toc144121359" w:history="1">
        <w:r w:rsidR="00137C4A" w:rsidRPr="008C278D">
          <w:rPr>
            <w:sz w:val="20"/>
            <w:szCs w:val="20"/>
          </w:rPr>
          <w:t>Глава 13. Дополнительные градостроительные регламенты в зонах с особыми условиями использования территории</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_Toc144121359 \h </w:instrText>
        </w:r>
        <w:r w:rsidR="00137C4A" w:rsidRPr="008C278D">
          <w:rPr>
            <w:sz w:val="20"/>
            <w:szCs w:val="20"/>
          </w:rPr>
        </w:r>
        <w:r w:rsidR="00137C4A" w:rsidRPr="008C278D">
          <w:rPr>
            <w:sz w:val="20"/>
            <w:szCs w:val="20"/>
          </w:rPr>
          <w:fldChar w:fldCharType="separate"/>
        </w:r>
        <w:r w:rsidR="00137C4A" w:rsidRPr="008C278D">
          <w:rPr>
            <w:webHidden/>
            <w:sz w:val="20"/>
            <w:szCs w:val="20"/>
          </w:rPr>
          <w:t>97</w:t>
        </w:r>
        <w:r w:rsidR="00137C4A" w:rsidRPr="008C278D">
          <w:rPr>
            <w:sz w:val="20"/>
            <w:szCs w:val="20"/>
          </w:rPr>
          <w:fldChar w:fldCharType="end"/>
        </w:r>
      </w:hyperlink>
    </w:p>
    <w:p w:rsidR="00137C4A" w:rsidRPr="008C278D" w:rsidRDefault="00A47448" w:rsidP="00137C4A">
      <w:pPr>
        <w:ind w:firstLine="709"/>
        <w:jc w:val="both"/>
        <w:rPr>
          <w:sz w:val="20"/>
          <w:szCs w:val="20"/>
          <w:lang w:eastAsia="ar-SA"/>
        </w:rPr>
      </w:pPr>
      <w:hyperlink r:id="rId75" w:anchor="_Toc144121360" w:history="1">
        <w:r w:rsidR="00137C4A" w:rsidRPr="008C278D">
          <w:rPr>
            <w:sz w:val="20"/>
            <w:szCs w:val="20"/>
          </w:rPr>
          <w:t>Статья 48. Ограничения использования земельных участков и объектов капитального строительства на территории водоохранных зон, прибрежных защитных и береговых полос</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_Toc144121360 \h </w:instrText>
        </w:r>
        <w:r w:rsidR="00137C4A" w:rsidRPr="008C278D">
          <w:rPr>
            <w:sz w:val="20"/>
            <w:szCs w:val="20"/>
          </w:rPr>
        </w:r>
        <w:r w:rsidR="00137C4A" w:rsidRPr="008C278D">
          <w:rPr>
            <w:sz w:val="20"/>
            <w:szCs w:val="20"/>
          </w:rPr>
          <w:fldChar w:fldCharType="separate"/>
        </w:r>
        <w:r w:rsidR="00137C4A" w:rsidRPr="008C278D">
          <w:rPr>
            <w:webHidden/>
            <w:sz w:val="20"/>
            <w:szCs w:val="20"/>
          </w:rPr>
          <w:t>97</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76" w:anchor="_Toc144121361" w:history="1">
        <w:r w:rsidR="00137C4A" w:rsidRPr="008C278D">
          <w:rPr>
            <w:sz w:val="20"/>
            <w:szCs w:val="20"/>
          </w:rPr>
          <w:t>Статья 49. Ограничения использования земельных участков и объектов капитального строительства на территории санитарно-защитных зон предприятий, сооружений и иных объектов</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_Toc144121361 \h </w:instrText>
        </w:r>
        <w:r w:rsidR="00137C4A" w:rsidRPr="008C278D">
          <w:rPr>
            <w:sz w:val="20"/>
            <w:szCs w:val="20"/>
          </w:rPr>
        </w:r>
        <w:r w:rsidR="00137C4A" w:rsidRPr="008C278D">
          <w:rPr>
            <w:sz w:val="20"/>
            <w:szCs w:val="20"/>
          </w:rPr>
          <w:fldChar w:fldCharType="separate"/>
        </w:r>
        <w:r w:rsidR="00137C4A" w:rsidRPr="008C278D">
          <w:rPr>
            <w:webHidden/>
            <w:sz w:val="20"/>
            <w:szCs w:val="20"/>
          </w:rPr>
          <w:t>99</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77" w:anchor="_Toc144121362" w:history="1">
        <w:r w:rsidR="00137C4A" w:rsidRPr="008C278D">
          <w:rPr>
            <w:sz w:val="20"/>
            <w:szCs w:val="20"/>
          </w:rPr>
          <w:t>Статья 50.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_Toc144121362 \h </w:instrText>
        </w:r>
        <w:r w:rsidR="00137C4A" w:rsidRPr="008C278D">
          <w:rPr>
            <w:sz w:val="20"/>
            <w:szCs w:val="20"/>
          </w:rPr>
        </w:r>
        <w:r w:rsidR="00137C4A" w:rsidRPr="008C278D">
          <w:rPr>
            <w:sz w:val="20"/>
            <w:szCs w:val="20"/>
          </w:rPr>
          <w:fldChar w:fldCharType="separate"/>
        </w:r>
        <w:r w:rsidR="00137C4A" w:rsidRPr="008C278D">
          <w:rPr>
            <w:webHidden/>
            <w:sz w:val="20"/>
            <w:szCs w:val="20"/>
          </w:rPr>
          <w:t>101</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78" w:anchor="_Toc144121363" w:history="1">
        <w:r w:rsidR="00137C4A" w:rsidRPr="008C278D">
          <w:rPr>
            <w:sz w:val="20"/>
            <w:szCs w:val="20"/>
          </w:rPr>
          <w:t>Статья 51. Ограничения использования земельных участков и объектов капитального строительства на территории охранных зон объектов электросетевого хозяйства (вдоль линий электропередачи, вокруг подстанций)</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_Toc144121363 \h </w:instrText>
        </w:r>
        <w:r w:rsidR="00137C4A" w:rsidRPr="008C278D">
          <w:rPr>
            <w:sz w:val="20"/>
            <w:szCs w:val="20"/>
          </w:rPr>
        </w:r>
        <w:r w:rsidR="00137C4A" w:rsidRPr="008C278D">
          <w:rPr>
            <w:sz w:val="20"/>
            <w:szCs w:val="20"/>
          </w:rPr>
          <w:fldChar w:fldCharType="separate"/>
        </w:r>
        <w:r w:rsidR="00137C4A" w:rsidRPr="008C278D">
          <w:rPr>
            <w:webHidden/>
            <w:sz w:val="20"/>
            <w:szCs w:val="20"/>
          </w:rPr>
          <w:t>103</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79" w:anchor="_Toc144121364" w:history="1">
        <w:r w:rsidR="00137C4A" w:rsidRPr="008C278D">
          <w:rPr>
            <w:sz w:val="20"/>
            <w:szCs w:val="20"/>
          </w:rPr>
          <w:t xml:space="preserve">Статья 52. Ограничения использования земельных участков и объектов капитального строительства на территории охранных зон </w:t>
        </w:r>
        <w:r w:rsidR="00137C4A" w:rsidRPr="008C278D">
          <w:rPr>
            <w:rFonts w:eastAsia="BatangChe"/>
            <w:sz w:val="20"/>
            <w:szCs w:val="20"/>
          </w:rPr>
          <w:t>газопроводов и систем газоснабжения</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_Toc144121364 \h </w:instrText>
        </w:r>
        <w:r w:rsidR="00137C4A" w:rsidRPr="008C278D">
          <w:rPr>
            <w:sz w:val="20"/>
            <w:szCs w:val="20"/>
          </w:rPr>
        </w:r>
        <w:r w:rsidR="00137C4A" w:rsidRPr="008C278D">
          <w:rPr>
            <w:sz w:val="20"/>
            <w:szCs w:val="20"/>
          </w:rPr>
          <w:fldChar w:fldCharType="separate"/>
        </w:r>
        <w:r w:rsidR="00137C4A" w:rsidRPr="008C278D">
          <w:rPr>
            <w:webHidden/>
            <w:sz w:val="20"/>
            <w:szCs w:val="20"/>
          </w:rPr>
          <w:t>106</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80" w:anchor="_Toc144121365" w:history="1">
        <w:r w:rsidR="00137C4A" w:rsidRPr="008C278D">
          <w:rPr>
            <w:sz w:val="20"/>
            <w:szCs w:val="20"/>
          </w:rPr>
          <w:t>Статья 53. Ограничения использования земельных участков и объектов капитального строительства на территории охранных зон линий и сооружений связи</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_Toc144121365 \h </w:instrText>
        </w:r>
        <w:r w:rsidR="00137C4A" w:rsidRPr="008C278D">
          <w:rPr>
            <w:sz w:val="20"/>
            <w:szCs w:val="20"/>
          </w:rPr>
        </w:r>
        <w:r w:rsidR="00137C4A" w:rsidRPr="008C278D">
          <w:rPr>
            <w:sz w:val="20"/>
            <w:szCs w:val="20"/>
          </w:rPr>
          <w:fldChar w:fldCharType="separate"/>
        </w:r>
        <w:r w:rsidR="00137C4A" w:rsidRPr="008C278D">
          <w:rPr>
            <w:webHidden/>
            <w:sz w:val="20"/>
            <w:szCs w:val="20"/>
          </w:rPr>
          <w:t>107</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81" w:anchor="_Toc144121366" w:history="1">
        <w:r w:rsidR="00137C4A" w:rsidRPr="008C278D">
          <w:rPr>
            <w:sz w:val="20"/>
            <w:szCs w:val="20"/>
          </w:rPr>
          <w:t>Статья 54.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_Toc144121366 \h </w:instrText>
        </w:r>
        <w:r w:rsidR="00137C4A" w:rsidRPr="008C278D">
          <w:rPr>
            <w:sz w:val="20"/>
            <w:szCs w:val="20"/>
          </w:rPr>
        </w:r>
        <w:r w:rsidR="00137C4A" w:rsidRPr="008C278D">
          <w:rPr>
            <w:sz w:val="20"/>
            <w:szCs w:val="20"/>
          </w:rPr>
          <w:fldChar w:fldCharType="separate"/>
        </w:r>
        <w:r w:rsidR="00137C4A" w:rsidRPr="008C278D">
          <w:rPr>
            <w:webHidden/>
            <w:sz w:val="20"/>
            <w:szCs w:val="20"/>
          </w:rPr>
          <w:t>107</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82" w:anchor="_Toc144121367" w:history="1">
        <w:r w:rsidR="00137C4A" w:rsidRPr="008C278D">
          <w:rPr>
            <w:sz w:val="20"/>
            <w:szCs w:val="20"/>
          </w:rPr>
          <w:t>Статья 55. Ограничения использования земельных участков и объектов капитального строительства в границах зон затопления</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_Toc144121367 \h </w:instrText>
        </w:r>
        <w:r w:rsidR="00137C4A" w:rsidRPr="008C278D">
          <w:rPr>
            <w:sz w:val="20"/>
            <w:szCs w:val="20"/>
          </w:rPr>
        </w:r>
        <w:r w:rsidR="00137C4A" w:rsidRPr="008C278D">
          <w:rPr>
            <w:sz w:val="20"/>
            <w:szCs w:val="20"/>
          </w:rPr>
          <w:fldChar w:fldCharType="separate"/>
        </w:r>
        <w:r w:rsidR="00137C4A" w:rsidRPr="008C278D">
          <w:rPr>
            <w:webHidden/>
            <w:sz w:val="20"/>
            <w:szCs w:val="20"/>
          </w:rPr>
          <w:t>112</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83" w:anchor="_Toc144121368" w:history="1">
        <w:r w:rsidR="00137C4A" w:rsidRPr="008C278D">
          <w:rPr>
            <w:sz w:val="20"/>
            <w:szCs w:val="20"/>
          </w:rPr>
          <w:t>Статья 56. Ограничения использования земельных участков и объектов капитального строительства в границах территорий, подверженных риску возникновения чрезвычайных ситуаций природного и техногенного характера и воздействия их последствий</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_Toc144121368 \h </w:instrText>
        </w:r>
        <w:r w:rsidR="00137C4A" w:rsidRPr="008C278D">
          <w:rPr>
            <w:sz w:val="20"/>
            <w:szCs w:val="20"/>
          </w:rPr>
        </w:r>
        <w:r w:rsidR="00137C4A" w:rsidRPr="008C278D">
          <w:rPr>
            <w:sz w:val="20"/>
            <w:szCs w:val="20"/>
          </w:rPr>
          <w:fldChar w:fldCharType="separate"/>
        </w:r>
        <w:r w:rsidR="00137C4A" w:rsidRPr="008C278D">
          <w:rPr>
            <w:webHidden/>
            <w:sz w:val="20"/>
            <w:szCs w:val="20"/>
          </w:rPr>
          <w:t>114</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84" w:anchor="_Toc144121369" w:history="1">
        <w:r w:rsidR="00137C4A" w:rsidRPr="008C278D">
          <w:rPr>
            <w:sz w:val="20"/>
            <w:szCs w:val="20"/>
          </w:rPr>
          <w:t>Статья 57. Санитарный разрыв магистральных трубопроводов углеводородного сырья</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_Toc144121369 \h </w:instrText>
        </w:r>
        <w:r w:rsidR="00137C4A" w:rsidRPr="008C278D">
          <w:rPr>
            <w:sz w:val="20"/>
            <w:szCs w:val="20"/>
          </w:rPr>
        </w:r>
        <w:r w:rsidR="00137C4A" w:rsidRPr="008C278D">
          <w:rPr>
            <w:sz w:val="20"/>
            <w:szCs w:val="20"/>
          </w:rPr>
          <w:fldChar w:fldCharType="separate"/>
        </w:r>
        <w:r w:rsidR="00137C4A" w:rsidRPr="008C278D">
          <w:rPr>
            <w:webHidden/>
            <w:sz w:val="20"/>
            <w:szCs w:val="20"/>
          </w:rPr>
          <w:t>114</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85" w:anchor="_Toc144121370" w:history="1">
        <w:r w:rsidR="00137C4A" w:rsidRPr="008C278D">
          <w:rPr>
            <w:sz w:val="20"/>
            <w:szCs w:val="20"/>
          </w:rPr>
          <w:t>Статья 58. Охранная  зона пунктов государственной геодезической сети, государственной нивелирной сети</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_Toc144121370 \h </w:instrText>
        </w:r>
        <w:r w:rsidR="00137C4A" w:rsidRPr="008C278D">
          <w:rPr>
            <w:sz w:val="20"/>
            <w:szCs w:val="20"/>
          </w:rPr>
        </w:r>
        <w:r w:rsidR="00137C4A" w:rsidRPr="008C278D">
          <w:rPr>
            <w:sz w:val="20"/>
            <w:szCs w:val="20"/>
          </w:rPr>
          <w:fldChar w:fldCharType="separate"/>
        </w:r>
        <w:r w:rsidR="00137C4A" w:rsidRPr="008C278D">
          <w:rPr>
            <w:webHidden/>
            <w:sz w:val="20"/>
            <w:szCs w:val="20"/>
          </w:rPr>
          <w:t>115</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86" w:anchor="_Toc144121371" w:history="1">
        <w:r w:rsidR="00137C4A" w:rsidRPr="008C278D">
          <w:rPr>
            <w:sz w:val="20"/>
            <w:szCs w:val="20"/>
          </w:rPr>
          <w:t>Статья 59. Территория, на которой действуют требования к архитектурно-градостроительному облику объектов капитального строительства</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_Toc144121371 \h </w:instrText>
        </w:r>
        <w:r w:rsidR="00137C4A" w:rsidRPr="008C278D">
          <w:rPr>
            <w:sz w:val="20"/>
            <w:szCs w:val="20"/>
          </w:rPr>
        </w:r>
        <w:r w:rsidR="00137C4A" w:rsidRPr="008C278D">
          <w:rPr>
            <w:sz w:val="20"/>
            <w:szCs w:val="20"/>
          </w:rPr>
          <w:fldChar w:fldCharType="separate"/>
        </w:r>
        <w:r w:rsidR="00137C4A" w:rsidRPr="008C278D">
          <w:rPr>
            <w:webHidden/>
            <w:sz w:val="20"/>
            <w:szCs w:val="20"/>
          </w:rPr>
          <w:t>115</w:t>
        </w:r>
        <w:r w:rsidR="00137C4A" w:rsidRPr="008C278D">
          <w:rPr>
            <w:sz w:val="20"/>
            <w:szCs w:val="20"/>
          </w:rPr>
          <w:fldChar w:fldCharType="end"/>
        </w:r>
      </w:hyperlink>
    </w:p>
    <w:p w:rsidR="00137C4A" w:rsidRPr="008C278D" w:rsidRDefault="00A47448" w:rsidP="00137C4A">
      <w:pPr>
        <w:ind w:firstLine="709"/>
        <w:jc w:val="both"/>
        <w:rPr>
          <w:sz w:val="20"/>
          <w:szCs w:val="20"/>
        </w:rPr>
      </w:pPr>
      <w:hyperlink r:id="rId87" w:anchor="_Toc144121372" w:history="1">
        <w:r w:rsidR="00137C4A" w:rsidRPr="008C278D">
          <w:rPr>
            <w:sz w:val="20"/>
            <w:szCs w:val="20"/>
          </w:rPr>
          <w:t>Приложение 1</w:t>
        </w:r>
        <w:r w:rsidR="00137C4A" w:rsidRPr="008C278D">
          <w:rPr>
            <w:webHidden/>
            <w:sz w:val="20"/>
            <w:szCs w:val="20"/>
          </w:rPr>
          <w:tab/>
        </w:r>
        <w:r w:rsidR="00137C4A" w:rsidRPr="008C278D">
          <w:rPr>
            <w:sz w:val="20"/>
            <w:szCs w:val="20"/>
          </w:rPr>
          <w:fldChar w:fldCharType="begin"/>
        </w:r>
        <w:r w:rsidR="00137C4A" w:rsidRPr="008C278D">
          <w:rPr>
            <w:webHidden/>
            <w:sz w:val="20"/>
            <w:szCs w:val="20"/>
          </w:rPr>
          <w:instrText xml:space="preserve"> PAGEREF _Toc144121372 \h </w:instrText>
        </w:r>
        <w:r w:rsidR="00137C4A" w:rsidRPr="008C278D">
          <w:rPr>
            <w:sz w:val="20"/>
            <w:szCs w:val="20"/>
          </w:rPr>
        </w:r>
        <w:r w:rsidR="00137C4A" w:rsidRPr="008C278D">
          <w:rPr>
            <w:sz w:val="20"/>
            <w:szCs w:val="20"/>
          </w:rPr>
          <w:fldChar w:fldCharType="separate"/>
        </w:r>
        <w:r w:rsidR="00137C4A" w:rsidRPr="008C278D">
          <w:rPr>
            <w:webHidden/>
            <w:sz w:val="20"/>
            <w:szCs w:val="20"/>
          </w:rPr>
          <w:t>117</w:t>
        </w:r>
        <w:r w:rsidR="00137C4A" w:rsidRPr="008C278D">
          <w:rPr>
            <w:sz w:val="20"/>
            <w:szCs w:val="20"/>
          </w:rPr>
          <w:fldChar w:fldCharType="end"/>
        </w:r>
      </w:hyperlink>
    </w:p>
    <w:p w:rsidR="00137C4A" w:rsidRPr="008C278D" w:rsidRDefault="00137C4A" w:rsidP="008C278D">
      <w:pPr>
        <w:jc w:val="both"/>
        <w:rPr>
          <w:sz w:val="20"/>
          <w:szCs w:val="20"/>
        </w:rPr>
      </w:pPr>
      <w:r w:rsidRPr="008C278D">
        <w:rPr>
          <w:sz w:val="20"/>
          <w:szCs w:val="20"/>
        </w:rPr>
        <w:fldChar w:fldCharType="end"/>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8C278D">
      <w:pPr>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3" w:name="_Toc144121297"/>
      <w:r w:rsidRPr="008C278D">
        <w:rPr>
          <w:sz w:val="20"/>
          <w:szCs w:val="20"/>
        </w:rPr>
        <w:t>РАЗДЕЛ I. ПОРЯДОК ПРИМЕНЕНИЯ ПРАВИЛ ЗЕМЛЕПОЛЬЗОВАНИЯ И ЗАСТРОЙКИ И ВНЕСЕНИЯ В НИХ ИЗМЕНЕНИЙ</w:t>
      </w:r>
      <w:bookmarkEnd w:id="3"/>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4" w:name="_Toc144121298"/>
      <w:r w:rsidRPr="008C278D">
        <w:rPr>
          <w:sz w:val="20"/>
          <w:szCs w:val="20"/>
        </w:rPr>
        <w:t xml:space="preserve">Глава 1. Общие положения о Правилах землепользования и застройки территории </w:t>
      </w:r>
      <w:proofErr w:type="spellStart"/>
      <w:r w:rsidRPr="008C278D">
        <w:rPr>
          <w:sz w:val="20"/>
          <w:szCs w:val="20"/>
        </w:rPr>
        <w:t>Ивантеевского</w:t>
      </w:r>
      <w:proofErr w:type="spellEnd"/>
      <w:r w:rsidRPr="008C278D">
        <w:rPr>
          <w:sz w:val="20"/>
          <w:szCs w:val="20"/>
        </w:rPr>
        <w:t xml:space="preserve"> муниципального образования</w:t>
      </w:r>
      <w:bookmarkEnd w:id="4"/>
      <w:r w:rsidRPr="008C278D">
        <w:rPr>
          <w:sz w:val="20"/>
          <w:szCs w:val="20"/>
        </w:rPr>
        <w:t xml:space="preserve"> </w:t>
      </w:r>
    </w:p>
    <w:p w:rsidR="00137C4A" w:rsidRPr="008C278D" w:rsidRDefault="00137C4A" w:rsidP="00137C4A">
      <w:pPr>
        <w:ind w:firstLine="709"/>
        <w:jc w:val="both"/>
        <w:rPr>
          <w:sz w:val="20"/>
          <w:szCs w:val="20"/>
        </w:rPr>
      </w:pPr>
      <w:bookmarkStart w:id="5" w:name="_Toc144121299"/>
      <w:r w:rsidRPr="008C278D">
        <w:rPr>
          <w:sz w:val="20"/>
          <w:szCs w:val="20"/>
        </w:rPr>
        <w:t xml:space="preserve">Статья 1. Основания и цели введения Правил землепользования и застройки </w:t>
      </w:r>
      <w:proofErr w:type="spellStart"/>
      <w:r w:rsidRPr="008C278D">
        <w:rPr>
          <w:sz w:val="20"/>
          <w:szCs w:val="20"/>
        </w:rPr>
        <w:t>Ивантеевского</w:t>
      </w:r>
      <w:proofErr w:type="spellEnd"/>
      <w:r w:rsidRPr="008C278D">
        <w:rPr>
          <w:sz w:val="20"/>
          <w:szCs w:val="20"/>
        </w:rPr>
        <w:t xml:space="preserve"> муниципального образования</w:t>
      </w:r>
      <w:bookmarkEnd w:id="5"/>
      <w:r w:rsidRPr="008C278D">
        <w:rPr>
          <w:sz w:val="20"/>
          <w:szCs w:val="20"/>
        </w:rPr>
        <w:t xml:space="preserve"> </w:t>
      </w:r>
    </w:p>
    <w:p w:rsidR="00137C4A" w:rsidRPr="008C278D" w:rsidRDefault="00137C4A" w:rsidP="00137C4A">
      <w:pPr>
        <w:ind w:firstLine="709"/>
        <w:jc w:val="both"/>
        <w:rPr>
          <w:sz w:val="20"/>
          <w:szCs w:val="20"/>
        </w:rPr>
      </w:pPr>
      <w:proofErr w:type="gramStart"/>
      <w:r w:rsidRPr="008C278D">
        <w:rPr>
          <w:sz w:val="20"/>
          <w:szCs w:val="20"/>
        </w:rPr>
        <w:t xml:space="preserve">Правила землепользования и застройки </w:t>
      </w:r>
      <w:proofErr w:type="spellStart"/>
      <w:r w:rsidRPr="008C278D">
        <w:rPr>
          <w:sz w:val="20"/>
          <w:szCs w:val="20"/>
        </w:rPr>
        <w:t>Ивантеевского</w:t>
      </w:r>
      <w:proofErr w:type="spellEnd"/>
      <w:r w:rsidRPr="008C278D">
        <w:rPr>
          <w:sz w:val="20"/>
          <w:szCs w:val="20"/>
        </w:rPr>
        <w:t xml:space="preserve"> муниципального образования </w:t>
      </w:r>
      <w:proofErr w:type="spellStart"/>
      <w:r w:rsidRPr="008C278D">
        <w:rPr>
          <w:sz w:val="20"/>
          <w:szCs w:val="20"/>
        </w:rPr>
        <w:t>Ивантеевского</w:t>
      </w:r>
      <w:proofErr w:type="spellEnd"/>
      <w:r w:rsidRPr="008C278D">
        <w:rPr>
          <w:sz w:val="20"/>
          <w:szCs w:val="20"/>
        </w:rPr>
        <w:t xml:space="preserve"> муниципального района Саратовской области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Саратовской области от 09.10.2006 № 96-ЗСО «О регулировании градостроительной деятельности в Саратовской области», иными законами и</w:t>
      </w:r>
      <w:proofErr w:type="gramEnd"/>
      <w:r w:rsidRPr="008C278D">
        <w:rPr>
          <w:sz w:val="20"/>
          <w:szCs w:val="20"/>
        </w:rPr>
        <w:t xml:space="preserve"> </w:t>
      </w:r>
      <w:proofErr w:type="gramStart"/>
      <w:r w:rsidRPr="008C278D">
        <w:rPr>
          <w:sz w:val="20"/>
          <w:szCs w:val="20"/>
        </w:rPr>
        <w:t xml:space="preserve">иными нормативными правовыми актами Российской Федерации, законами и иными нормативными правовыми актами Саратовской области, Уставом </w:t>
      </w:r>
      <w:proofErr w:type="spellStart"/>
      <w:r w:rsidRPr="008C278D">
        <w:rPr>
          <w:sz w:val="20"/>
          <w:szCs w:val="20"/>
        </w:rPr>
        <w:t>Ивантеевского</w:t>
      </w:r>
      <w:proofErr w:type="spellEnd"/>
      <w:r w:rsidRPr="008C278D">
        <w:rPr>
          <w:sz w:val="20"/>
          <w:szCs w:val="20"/>
        </w:rPr>
        <w:t xml:space="preserve"> муниципального района Саратовской области, Уставом </w:t>
      </w:r>
      <w:proofErr w:type="spellStart"/>
      <w:r w:rsidRPr="008C278D">
        <w:rPr>
          <w:sz w:val="20"/>
          <w:szCs w:val="20"/>
        </w:rPr>
        <w:t>Ивантеевского</w:t>
      </w:r>
      <w:proofErr w:type="spellEnd"/>
      <w:r w:rsidRPr="008C278D">
        <w:rPr>
          <w:sz w:val="20"/>
          <w:szCs w:val="20"/>
        </w:rPr>
        <w:t xml:space="preserve"> муниципального образования </w:t>
      </w:r>
      <w:bookmarkStart w:id="6" w:name="_Hlk144036470"/>
      <w:proofErr w:type="spellStart"/>
      <w:r w:rsidRPr="008C278D">
        <w:rPr>
          <w:sz w:val="20"/>
          <w:szCs w:val="20"/>
        </w:rPr>
        <w:t>Ивантеевского</w:t>
      </w:r>
      <w:bookmarkEnd w:id="6"/>
      <w:proofErr w:type="spellEnd"/>
      <w:r w:rsidRPr="008C278D">
        <w:rPr>
          <w:sz w:val="20"/>
          <w:szCs w:val="20"/>
        </w:rPr>
        <w:t xml:space="preserve"> муниципального района Саратовской области,  а также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sidRPr="008C278D">
        <w:rPr>
          <w:sz w:val="20"/>
          <w:szCs w:val="20"/>
        </w:rPr>
        <w:t>Ивантеевского</w:t>
      </w:r>
      <w:proofErr w:type="spellEnd"/>
      <w:r w:rsidRPr="008C278D">
        <w:rPr>
          <w:sz w:val="20"/>
          <w:szCs w:val="20"/>
        </w:rPr>
        <w:t xml:space="preserve"> муниципального образования, охраны его культурного наследия, окружающей среды и рационального использования природных ресурсов.</w:t>
      </w:r>
      <w:proofErr w:type="gramEnd"/>
    </w:p>
    <w:p w:rsidR="00137C4A" w:rsidRPr="008C278D" w:rsidRDefault="00137C4A" w:rsidP="00137C4A">
      <w:pPr>
        <w:ind w:firstLine="709"/>
        <w:jc w:val="both"/>
        <w:rPr>
          <w:sz w:val="20"/>
          <w:szCs w:val="20"/>
        </w:rPr>
      </w:pPr>
      <w:r w:rsidRPr="008C278D">
        <w:rPr>
          <w:sz w:val="20"/>
          <w:szCs w:val="20"/>
        </w:rPr>
        <w:t xml:space="preserve">Настоящие Правила устанавливают порядок регулирования землепользования и застройки территории </w:t>
      </w:r>
      <w:proofErr w:type="spellStart"/>
      <w:r w:rsidRPr="008C278D">
        <w:rPr>
          <w:sz w:val="20"/>
          <w:szCs w:val="20"/>
        </w:rPr>
        <w:t>Ивантеевского</w:t>
      </w:r>
      <w:proofErr w:type="spellEnd"/>
      <w:r w:rsidRPr="008C278D">
        <w:rPr>
          <w:sz w:val="20"/>
          <w:szCs w:val="20"/>
        </w:rPr>
        <w:t xml:space="preserve"> муниципального образования, основанный на градостроительном зонировании - делении всей территории поселения на территориальные зоны - и установлении для них градостроительных регламентов.</w:t>
      </w:r>
    </w:p>
    <w:p w:rsidR="00137C4A" w:rsidRPr="008C278D" w:rsidRDefault="00137C4A" w:rsidP="00137C4A">
      <w:pPr>
        <w:ind w:firstLine="709"/>
        <w:jc w:val="both"/>
        <w:rPr>
          <w:sz w:val="20"/>
          <w:szCs w:val="20"/>
        </w:rPr>
      </w:pPr>
      <w:r w:rsidRPr="008C278D">
        <w:rPr>
          <w:sz w:val="20"/>
          <w:szCs w:val="20"/>
        </w:rPr>
        <w:t>3. Настоящие Правила вводятся в следующих целях:</w:t>
      </w:r>
    </w:p>
    <w:p w:rsidR="00137C4A" w:rsidRPr="008C278D" w:rsidRDefault="00137C4A" w:rsidP="00137C4A">
      <w:pPr>
        <w:ind w:firstLine="709"/>
        <w:jc w:val="both"/>
        <w:rPr>
          <w:sz w:val="20"/>
          <w:szCs w:val="20"/>
          <w:lang w:eastAsia="ar-SA" w:bidi="en-US"/>
        </w:rPr>
      </w:pPr>
      <w:r w:rsidRPr="008C278D">
        <w:rPr>
          <w:sz w:val="20"/>
          <w:szCs w:val="20"/>
        </w:rPr>
        <w:t xml:space="preserve"> 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137C4A" w:rsidRPr="008C278D" w:rsidRDefault="00137C4A" w:rsidP="00137C4A">
      <w:pPr>
        <w:ind w:firstLine="709"/>
        <w:jc w:val="both"/>
        <w:rPr>
          <w:sz w:val="20"/>
          <w:szCs w:val="20"/>
        </w:rPr>
      </w:pPr>
      <w:r w:rsidRPr="008C278D">
        <w:rPr>
          <w:sz w:val="20"/>
          <w:szCs w:val="20"/>
        </w:rPr>
        <w:t>2) создания условий для планировки территории муниципального образования;</w:t>
      </w:r>
    </w:p>
    <w:p w:rsidR="00137C4A" w:rsidRPr="008C278D" w:rsidRDefault="00137C4A" w:rsidP="00137C4A">
      <w:pPr>
        <w:ind w:firstLine="709"/>
        <w:jc w:val="both"/>
        <w:rPr>
          <w:sz w:val="20"/>
          <w:szCs w:val="20"/>
        </w:rPr>
      </w:pPr>
      <w:r w:rsidRPr="008C278D">
        <w:rPr>
          <w:sz w:val="20"/>
          <w:szCs w:val="20"/>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137C4A" w:rsidRPr="008C278D" w:rsidRDefault="00137C4A" w:rsidP="00137C4A">
      <w:pPr>
        <w:ind w:firstLine="709"/>
        <w:jc w:val="both"/>
        <w:rPr>
          <w:sz w:val="20"/>
          <w:szCs w:val="20"/>
        </w:rPr>
      </w:pPr>
      <w:r w:rsidRPr="008C278D">
        <w:rPr>
          <w:sz w:val="20"/>
          <w:szCs w:val="20"/>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137C4A" w:rsidRPr="008C278D" w:rsidRDefault="00137C4A" w:rsidP="00137C4A">
      <w:pPr>
        <w:ind w:firstLine="709"/>
        <w:jc w:val="both"/>
        <w:rPr>
          <w:sz w:val="20"/>
          <w:szCs w:val="20"/>
        </w:rPr>
      </w:pPr>
      <w:r w:rsidRPr="008C278D">
        <w:rPr>
          <w:sz w:val="20"/>
          <w:szCs w:val="20"/>
        </w:rPr>
        <w:t xml:space="preserve">4. </w:t>
      </w:r>
      <w:proofErr w:type="gramStart"/>
      <w:r w:rsidRPr="008C278D">
        <w:rPr>
          <w:sz w:val="20"/>
          <w:szCs w:val="20"/>
        </w:rPr>
        <w:t>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муниципального образования.</w:t>
      </w:r>
      <w:proofErr w:type="gramEnd"/>
    </w:p>
    <w:p w:rsidR="00137C4A" w:rsidRPr="008C278D" w:rsidRDefault="00137C4A" w:rsidP="00137C4A">
      <w:pPr>
        <w:ind w:firstLine="709"/>
        <w:jc w:val="both"/>
        <w:rPr>
          <w:sz w:val="20"/>
          <w:szCs w:val="20"/>
        </w:rPr>
      </w:pPr>
      <w:r w:rsidRPr="008C278D">
        <w:rPr>
          <w:sz w:val="20"/>
          <w:szCs w:val="20"/>
        </w:rPr>
        <w:t>5. Правила применяются к градостроительным отношениям, возникшим после введения их в действие. К отношениям, возникшим до введения в действие настоящих Правил, положения настоящих Правил применяются в части прав и обязанностей, которые возникнут после введения их в действие.</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lang w:eastAsia="ar-SA"/>
        </w:rPr>
      </w:pPr>
      <w:bookmarkStart w:id="7" w:name="_Toc144121300"/>
      <w:r w:rsidRPr="008C278D">
        <w:rPr>
          <w:sz w:val="20"/>
          <w:szCs w:val="20"/>
        </w:rPr>
        <w:t>Статья 2. Состав и структура Правил</w:t>
      </w:r>
      <w:bookmarkEnd w:id="7"/>
    </w:p>
    <w:p w:rsidR="00137C4A" w:rsidRPr="008C278D" w:rsidRDefault="00137C4A" w:rsidP="00137C4A">
      <w:pPr>
        <w:ind w:firstLine="709"/>
        <w:jc w:val="both"/>
        <w:rPr>
          <w:sz w:val="20"/>
          <w:szCs w:val="20"/>
          <w:lang w:bidi="en-US"/>
        </w:rPr>
      </w:pPr>
      <w:r w:rsidRPr="008C278D">
        <w:rPr>
          <w:sz w:val="20"/>
          <w:szCs w:val="20"/>
        </w:rPr>
        <w:t>Правила включают в себя:</w:t>
      </w:r>
    </w:p>
    <w:p w:rsidR="00137C4A" w:rsidRPr="008C278D" w:rsidRDefault="00137C4A" w:rsidP="00137C4A">
      <w:pPr>
        <w:ind w:firstLine="709"/>
        <w:jc w:val="both"/>
        <w:rPr>
          <w:sz w:val="20"/>
          <w:szCs w:val="20"/>
        </w:rPr>
      </w:pPr>
      <w:r w:rsidRPr="008C278D">
        <w:rPr>
          <w:sz w:val="20"/>
          <w:szCs w:val="20"/>
        </w:rPr>
        <w:t>порядок их применения и внесения изменений в указанные Правила;</w:t>
      </w:r>
    </w:p>
    <w:p w:rsidR="00137C4A" w:rsidRPr="008C278D" w:rsidRDefault="00137C4A" w:rsidP="00137C4A">
      <w:pPr>
        <w:ind w:firstLine="709"/>
        <w:jc w:val="both"/>
        <w:rPr>
          <w:sz w:val="20"/>
          <w:szCs w:val="20"/>
        </w:rPr>
      </w:pPr>
      <w:r w:rsidRPr="008C278D">
        <w:rPr>
          <w:sz w:val="20"/>
          <w:szCs w:val="20"/>
        </w:rPr>
        <w:t>карту градостроительного зонирования, карту зон с особыми условиями использования территорий;</w:t>
      </w:r>
    </w:p>
    <w:p w:rsidR="00137C4A" w:rsidRPr="008C278D" w:rsidRDefault="00137C4A" w:rsidP="00137C4A">
      <w:pPr>
        <w:ind w:firstLine="709"/>
        <w:jc w:val="both"/>
        <w:rPr>
          <w:sz w:val="20"/>
          <w:szCs w:val="20"/>
        </w:rPr>
      </w:pPr>
      <w:r w:rsidRPr="008C278D">
        <w:rPr>
          <w:sz w:val="20"/>
          <w:szCs w:val="20"/>
        </w:rPr>
        <w:lastRenderedPageBreak/>
        <w:t>градостроительные регламенты.</w:t>
      </w:r>
    </w:p>
    <w:p w:rsidR="00137C4A" w:rsidRPr="008C278D" w:rsidRDefault="00137C4A" w:rsidP="00137C4A">
      <w:pPr>
        <w:ind w:firstLine="709"/>
        <w:jc w:val="both"/>
        <w:rPr>
          <w:sz w:val="20"/>
          <w:szCs w:val="20"/>
        </w:rPr>
      </w:pPr>
      <w:r w:rsidRPr="008C278D">
        <w:rPr>
          <w:sz w:val="20"/>
          <w:szCs w:val="20"/>
        </w:rPr>
        <w:t>Порядок применения Правил и внесения в них изменений включает в себя обязательные положения:</w:t>
      </w:r>
    </w:p>
    <w:p w:rsidR="00137C4A" w:rsidRPr="008C278D" w:rsidRDefault="00137C4A" w:rsidP="00137C4A">
      <w:pPr>
        <w:ind w:firstLine="709"/>
        <w:jc w:val="both"/>
        <w:rPr>
          <w:sz w:val="20"/>
          <w:szCs w:val="20"/>
        </w:rPr>
      </w:pPr>
      <w:r w:rsidRPr="008C278D">
        <w:rPr>
          <w:sz w:val="20"/>
          <w:szCs w:val="20"/>
        </w:rPr>
        <w:t>о регулировании землепользования и застройки органами местного самоуправления;</w:t>
      </w:r>
    </w:p>
    <w:p w:rsidR="00137C4A" w:rsidRPr="008C278D" w:rsidRDefault="00137C4A" w:rsidP="00137C4A">
      <w:pPr>
        <w:ind w:firstLine="709"/>
        <w:jc w:val="both"/>
        <w:rPr>
          <w:sz w:val="20"/>
          <w:szCs w:val="20"/>
        </w:rPr>
      </w:pPr>
      <w:r w:rsidRPr="008C278D">
        <w:rPr>
          <w:sz w:val="20"/>
          <w:szCs w:val="20"/>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137C4A" w:rsidRPr="008C278D" w:rsidRDefault="00137C4A" w:rsidP="00137C4A">
      <w:pPr>
        <w:ind w:firstLine="709"/>
        <w:jc w:val="both"/>
        <w:rPr>
          <w:sz w:val="20"/>
          <w:szCs w:val="20"/>
        </w:rPr>
      </w:pPr>
      <w:r w:rsidRPr="008C278D">
        <w:rPr>
          <w:sz w:val="20"/>
          <w:szCs w:val="20"/>
        </w:rPr>
        <w:t>о подготовке документации по планировке территории органами местного самоуправления;</w:t>
      </w:r>
    </w:p>
    <w:p w:rsidR="00137C4A" w:rsidRPr="008C278D" w:rsidRDefault="00137C4A" w:rsidP="00137C4A">
      <w:pPr>
        <w:ind w:firstLine="709"/>
        <w:jc w:val="both"/>
        <w:rPr>
          <w:sz w:val="20"/>
          <w:szCs w:val="20"/>
          <w:lang w:eastAsia="en-US"/>
        </w:rPr>
      </w:pPr>
      <w:r w:rsidRPr="008C278D">
        <w:rPr>
          <w:rFonts w:eastAsia="Calibri"/>
          <w:sz w:val="20"/>
          <w:szCs w:val="20"/>
        </w:rPr>
        <w:t>о проведении общественных обсуждений или публичных слушаний по вопросам землепользования и застройки;</w:t>
      </w:r>
    </w:p>
    <w:p w:rsidR="00137C4A" w:rsidRPr="008C278D" w:rsidRDefault="00137C4A" w:rsidP="00137C4A">
      <w:pPr>
        <w:ind w:firstLine="709"/>
        <w:jc w:val="both"/>
        <w:rPr>
          <w:rFonts w:eastAsia="Calibri"/>
          <w:sz w:val="20"/>
          <w:szCs w:val="20"/>
          <w:lang w:eastAsia="ar-SA" w:bidi="en-US"/>
        </w:rPr>
      </w:pPr>
      <w:r w:rsidRPr="008C278D">
        <w:rPr>
          <w:sz w:val="20"/>
          <w:szCs w:val="20"/>
        </w:rPr>
        <w:t>о внесении изменений в Правила;</w:t>
      </w:r>
    </w:p>
    <w:p w:rsidR="00137C4A" w:rsidRPr="008C278D" w:rsidRDefault="00137C4A" w:rsidP="00137C4A">
      <w:pPr>
        <w:ind w:firstLine="709"/>
        <w:jc w:val="both"/>
        <w:rPr>
          <w:sz w:val="20"/>
          <w:szCs w:val="20"/>
          <w:lang w:eastAsia="en-US"/>
        </w:rPr>
      </w:pPr>
      <w:r w:rsidRPr="008C278D">
        <w:rPr>
          <w:rFonts w:eastAsia="Calibri"/>
          <w:sz w:val="20"/>
          <w:szCs w:val="20"/>
        </w:rPr>
        <w:t>о регулировании иных вопросов землепользования и застройки.</w:t>
      </w:r>
    </w:p>
    <w:p w:rsidR="00137C4A" w:rsidRPr="008C278D" w:rsidRDefault="00137C4A" w:rsidP="00137C4A">
      <w:pPr>
        <w:ind w:firstLine="709"/>
        <w:jc w:val="both"/>
        <w:rPr>
          <w:rFonts w:eastAsia="Calibri"/>
          <w:sz w:val="20"/>
          <w:szCs w:val="20"/>
        </w:rPr>
      </w:pPr>
      <w:r w:rsidRPr="008C278D">
        <w:rPr>
          <w:sz w:val="20"/>
          <w:szCs w:val="20"/>
        </w:rPr>
        <w:t xml:space="preserve">На карте градостроительного зонирования </w:t>
      </w:r>
      <w:proofErr w:type="spellStart"/>
      <w:r w:rsidRPr="008C278D">
        <w:rPr>
          <w:sz w:val="20"/>
          <w:szCs w:val="20"/>
        </w:rPr>
        <w:t>Ивантеевского</w:t>
      </w:r>
      <w:proofErr w:type="spellEnd"/>
      <w:r w:rsidRPr="008C278D">
        <w:rPr>
          <w:sz w:val="20"/>
          <w:szCs w:val="20"/>
        </w:rPr>
        <w:t xml:space="preserve"> муниципального образования установлены границы территориальных зон. </w:t>
      </w:r>
      <w:r w:rsidRPr="008C278D">
        <w:rPr>
          <w:rFonts w:eastAsia="Calibri"/>
          <w:sz w:val="20"/>
          <w:szCs w:val="20"/>
        </w:rPr>
        <w:t>Границы территориальных зон должны отвечать требованию принадлежности каждого земельного участка только к одной территориальной зоне.</w:t>
      </w:r>
    </w:p>
    <w:p w:rsidR="00137C4A" w:rsidRPr="008C278D" w:rsidRDefault="00137C4A" w:rsidP="00137C4A">
      <w:pPr>
        <w:ind w:firstLine="709"/>
        <w:jc w:val="both"/>
        <w:rPr>
          <w:rFonts w:eastAsia="Calibri"/>
          <w:sz w:val="20"/>
          <w:szCs w:val="20"/>
        </w:rPr>
      </w:pPr>
      <w:r w:rsidRPr="008C278D">
        <w:rPr>
          <w:sz w:val="20"/>
          <w:szCs w:val="20"/>
        </w:rPr>
        <w:t xml:space="preserve">Границы территориальных зон устанавливаются </w:t>
      </w:r>
      <w:proofErr w:type="gramStart"/>
      <w:r w:rsidRPr="008C278D">
        <w:rPr>
          <w:sz w:val="20"/>
          <w:szCs w:val="20"/>
        </w:rPr>
        <w:t>по</w:t>
      </w:r>
      <w:proofErr w:type="gramEnd"/>
      <w:r w:rsidRPr="008C278D">
        <w:rPr>
          <w:sz w:val="20"/>
          <w:szCs w:val="20"/>
        </w:rPr>
        <w:t>:</w:t>
      </w:r>
    </w:p>
    <w:p w:rsidR="00137C4A" w:rsidRPr="008C278D" w:rsidRDefault="00137C4A" w:rsidP="00137C4A">
      <w:pPr>
        <w:ind w:firstLine="709"/>
        <w:jc w:val="both"/>
        <w:rPr>
          <w:rFonts w:eastAsia="Calibri"/>
          <w:sz w:val="20"/>
          <w:szCs w:val="20"/>
          <w:lang w:eastAsia="ar-SA" w:bidi="en-US"/>
        </w:rPr>
      </w:pPr>
      <w:r w:rsidRPr="008C278D">
        <w:rPr>
          <w:sz w:val="20"/>
          <w:szCs w:val="20"/>
        </w:rPr>
        <w:t>линиям магистралей, улиц, проездов, разделяющим транспортные потоки противоположных направлений;</w:t>
      </w:r>
    </w:p>
    <w:p w:rsidR="00137C4A" w:rsidRPr="008C278D" w:rsidRDefault="00137C4A" w:rsidP="00137C4A">
      <w:pPr>
        <w:ind w:firstLine="709"/>
        <w:jc w:val="both"/>
        <w:rPr>
          <w:sz w:val="20"/>
          <w:szCs w:val="20"/>
        </w:rPr>
      </w:pPr>
      <w:r w:rsidRPr="008C278D">
        <w:rPr>
          <w:sz w:val="20"/>
          <w:szCs w:val="20"/>
        </w:rPr>
        <w:t>красным линиям;</w:t>
      </w:r>
    </w:p>
    <w:p w:rsidR="00137C4A" w:rsidRPr="008C278D" w:rsidRDefault="00137C4A" w:rsidP="00137C4A">
      <w:pPr>
        <w:ind w:firstLine="709"/>
        <w:jc w:val="both"/>
        <w:rPr>
          <w:sz w:val="20"/>
          <w:szCs w:val="20"/>
        </w:rPr>
      </w:pPr>
      <w:r w:rsidRPr="008C278D">
        <w:rPr>
          <w:sz w:val="20"/>
          <w:szCs w:val="20"/>
        </w:rPr>
        <w:t>границам земельных участков;</w:t>
      </w:r>
    </w:p>
    <w:p w:rsidR="00137C4A" w:rsidRPr="008C278D" w:rsidRDefault="00137C4A" w:rsidP="00137C4A">
      <w:pPr>
        <w:ind w:firstLine="709"/>
        <w:jc w:val="both"/>
        <w:rPr>
          <w:sz w:val="20"/>
          <w:szCs w:val="20"/>
        </w:rPr>
      </w:pPr>
      <w:r w:rsidRPr="008C278D">
        <w:rPr>
          <w:sz w:val="20"/>
          <w:szCs w:val="20"/>
        </w:rPr>
        <w:t xml:space="preserve">границам населенных пунктов в пределах </w:t>
      </w:r>
      <w:proofErr w:type="spellStart"/>
      <w:r w:rsidRPr="008C278D">
        <w:rPr>
          <w:sz w:val="20"/>
          <w:szCs w:val="20"/>
        </w:rPr>
        <w:t>Ивантеевского</w:t>
      </w:r>
      <w:proofErr w:type="spellEnd"/>
      <w:r w:rsidRPr="008C278D">
        <w:rPr>
          <w:sz w:val="20"/>
          <w:szCs w:val="20"/>
        </w:rPr>
        <w:t xml:space="preserve"> муниципального образования;</w:t>
      </w:r>
    </w:p>
    <w:p w:rsidR="00137C4A" w:rsidRPr="008C278D" w:rsidRDefault="00137C4A" w:rsidP="00137C4A">
      <w:pPr>
        <w:ind w:firstLine="709"/>
        <w:jc w:val="both"/>
        <w:rPr>
          <w:sz w:val="20"/>
          <w:szCs w:val="20"/>
        </w:rPr>
      </w:pPr>
      <w:r w:rsidRPr="008C278D">
        <w:rPr>
          <w:sz w:val="20"/>
          <w:szCs w:val="20"/>
        </w:rPr>
        <w:t xml:space="preserve">границе </w:t>
      </w:r>
      <w:proofErr w:type="spellStart"/>
      <w:r w:rsidRPr="008C278D">
        <w:rPr>
          <w:sz w:val="20"/>
          <w:szCs w:val="20"/>
        </w:rPr>
        <w:t>Ивантеевского</w:t>
      </w:r>
      <w:proofErr w:type="spellEnd"/>
      <w:r w:rsidRPr="008C278D">
        <w:rPr>
          <w:sz w:val="20"/>
          <w:szCs w:val="20"/>
        </w:rPr>
        <w:t xml:space="preserve"> муниципального образования;</w:t>
      </w:r>
    </w:p>
    <w:p w:rsidR="00137C4A" w:rsidRPr="008C278D" w:rsidRDefault="00137C4A" w:rsidP="00137C4A">
      <w:pPr>
        <w:ind w:firstLine="709"/>
        <w:jc w:val="both"/>
        <w:rPr>
          <w:sz w:val="20"/>
          <w:szCs w:val="20"/>
        </w:rPr>
      </w:pPr>
      <w:r w:rsidRPr="008C278D">
        <w:rPr>
          <w:sz w:val="20"/>
          <w:szCs w:val="20"/>
        </w:rPr>
        <w:t>естественным границам природных объектов;</w:t>
      </w:r>
    </w:p>
    <w:p w:rsidR="00137C4A" w:rsidRPr="008C278D" w:rsidRDefault="00137C4A" w:rsidP="00137C4A">
      <w:pPr>
        <w:ind w:firstLine="709"/>
        <w:jc w:val="both"/>
        <w:rPr>
          <w:sz w:val="20"/>
          <w:szCs w:val="20"/>
        </w:rPr>
      </w:pPr>
      <w:r w:rsidRPr="008C278D">
        <w:rPr>
          <w:sz w:val="20"/>
          <w:szCs w:val="20"/>
        </w:rPr>
        <w:t>иным границам.</w:t>
      </w:r>
    </w:p>
    <w:p w:rsidR="00137C4A" w:rsidRPr="008C278D" w:rsidRDefault="00137C4A" w:rsidP="00137C4A">
      <w:pPr>
        <w:ind w:firstLine="709"/>
        <w:jc w:val="both"/>
        <w:rPr>
          <w:sz w:val="20"/>
          <w:szCs w:val="20"/>
        </w:rPr>
      </w:pPr>
      <w:r w:rsidRPr="008C278D">
        <w:rPr>
          <w:rFonts w:eastAsia="Calibri"/>
          <w:sz w:val="20"/>
          <w:szCs w:val="20"/>
        </w:rPr>
        <w:t xml:space="preserve"> На карте градостроительного зонирования в обязательном порядке отображаются границы населенных пунктов, границы зон с особыми условиями использования территорий, границы территорий объектов культурного наследия.</w:t>
      </w:r>
      <w:r w:rsidRPr="008C278D">
        <w:rPr>
          <w:sz w:val="20"/>
          <w:szCs w:val="20"/>
        </w:rPr>
        <w:t xml:space="preserve"> </w:t>
      </w:r>
      <w:r w:rsidRPr="008C278D">
        <w:rPr>
          <w:rFonts w:eastAsia="Calibri"/>
          <w:sz w:val="20"/>
          <w:szCs w:val="20"/>
        </w:rPr>
        <w:t>Указанные границы могут отображаться на отдельных картах, которые являются приложением к правилам землепользования и застройки.</w:t>
      </w:r>
    </w:p>
    <w:p w:rsidR="00137C4A" w:rsidRPr="008C278D" w:rsidRDefault="00137C4A" w:rsidP="00137C4A">
      <w:pPr>
        <w:ind w:firstLine="709"/>
        <w:jc w:val="both"/>
        <w:rPr>
          <w:sz w:val="20"/>
          <w:szCs w:val="20"/>
        </w:rPr>
      </w:pPr>
      <w:r w:rsidRPr="008C278D">
        <w:rPr>
          <w:rFonts w:eastAsia="Calibri"/>
          <w:sz w:val="20"/>
          <w:szCs w:val="20"/>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w:t>
      </w:r>
    </w:p>
    <w:p w:rsidR="00137C4A" w:rsidRPr="008C278D" w:rsidRDefault="00137C4A" w:rsidP="00137C4A">
      <w:pPr>
        <w:ind w:firstLine="709"/>
        <w:jc w:val="both"/>
        <w:rPr>
          <w:sz w:val="20"/>
          <w:szCs w:val="20"/>
        </w:rPr>
      </w:pPr>
      <w:r w:rsidRPr="008C278D">
        <w:rPr>
          <w:sz w:val="20"/>
          <w:szCs w:val="20"/>
        </w:rPr>
        <w:t xml:space="preserve">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 </w:t>
      </w:r>
    </w:p>
    <w:p w:rsidR="00137C4A" w:rsidRPr="008C278D" w:rsidRDefault="00137C4A" w:rsidP="00137C4A">
      <w:pPr>
        <w:ind w:firstLine="709"/>
        <w:jc w:val="both"/>
        <w:rPr>
          <w:sz w:val="20"/>
          <w:szCs w:val="20"/>
        </w:rPr>
      </w:pPr>
      <w:r w:rsidRPr="008C278D">
        <w:rPr>
          <w:sz w:val="20"/>
          <w:szCs w:val="20"/>
        </w:rPr>
        <w:t>На карте зон с особыми условиями использования территорий отображены границы зон с особыми условиями использования территорий.</w:t>
      </w:r>
    </w:p>
    <w:p w:rsidR="00137C4A" w:rsidRPr="008C278D" w:rsidRDefault="00137C4A" w:rsidP="00137C4A">
      <w:pPr>
        <w:ind w:firstLine="709"/>
        <w:jc w:val="both"/>
        <w:rPr>
          <w:sz w:val="20"/>
          <w:szCs w:val="20"/>
        </w:rPr>
      </w:pPr>
      <w:r w:rsidRPr="008C278D">
        <w:rPr>
          <w:sz w:val="20"/>
          <w:szCs w:val="20"/>
        </w:rPr>
        <w:t xml:space="preserve">К территориальным зонам установлен градостроительный регламент (глава 13 настоящих Правил). </w:t>
      </w:r>
    </w:p>
    <w:p w:rsidR="00137C4A" w:rsidRPr="008C278D" w:rsidRDefault="00137C4A" w:rsidP="00137C4A">
      <w:pPr>
        <w:ind w:firstLine="709"/>
        <w:jc w:val="both"/>
        <w:rPr>
          <w:sz w:val="20"/>
          <w:szCs w:val="20"/>
        </w:rPr>
      </w:pPr>
      <w:r w:rsidRPr="008C278D">
        <w:rPr>
          <w:sz w:val="20"/>
          <w:szCs w:val="20"/>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137C4A" w:rsidRPr="008C278D" w:rsidRDefault="00137C4A" w:rsidP="00137C4A">
      <w:pPr>
        <w:ind w:firstLine="709"/>
        <w:jc w:val="both"/>
        <w:rPr>
          <w:sz w:val="20"/>
          <w:szCs w:val="20"/>
        </w:rPr>
      </w:pPr>
      <w:r w:rsidRPr="008C278D">
        <w:rPr>
          <w:sz w:val="20"/>
          <w:szCs w:val="20"/>
        </w:rPr>
        <w:t>виды разрешенного использования земельных участков и объектов капитального строительства;</w:t>
      </w:r>
    </w:p>
    <w:p w:rsidR="00137C4A" w:rsidRPr="008C278D" w:rsidRDefault="00137C4A" w:rsidP="00137C4A">
      <w:pPr>
        <w:ind w:firstLine="709"/>
        <w:jc w:val="both"/>
        <w:rPr>
          <w:sz w:val="20"/>
          <w:szCs w:val="20"/>
        </w:rPr>
      </w:pPr>
      <w:r w:rsidRPr="008C278D">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37C4A" w:rsidRPr="008C278D" w:rsidRDefault="00137C4A" w:rsidP="00137C4A">
      <w:pPr>
        <w:ind w:firstLine="709"/>
        <w:jc w:val="both"/>
        <w:rPr>
          <w:sz w:val="20"/>
          <w:szCs w:val="20"/>
        </w:rPr>
      </w:pPr>
      <w:r w:rsidRPr="008C278D">
        <w:rPr>
          <w:sz w:val="20"/>
          <w:szCs w:val="20"/>
        </w:rPr>
        <w:t xml:space="preserve">требования к архитектурно-градостроительному облику объектов капитального строительства; </w:t>
      </w:r>
    </w:p>
    <w:p w:rsidR="00137C4A" w:rsidRPr="008C278D" w:rsidRDefault="00137C4A" w:rsidP="00137C4A">
      <w:pPr>
        <w:ind w:firstLine="709"/>
        <w:jc w:val="both"/>
        <w:rPr>
          <w:sz w:val="20"/>
          <w:szCs w:val="20"/>
        </w:rPr>
      </w:pPr>
      <w:r w:rsidRPr="008C278D">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137C4A" w:rsidRPr="008C278D" w:rsidRDefault="00137C4A" w:rsidP="00137C4A">
      <w:pPr>
        <w:ind w:firstLine="709"/>
        <w:jc w:val="both"/>
        <w:rPr>
          <w:sz w:val="20"/>
          <w:szCs w:val="20"/>
          <w:lang w:eastAsia="en-US"/>
        </w:rPr>
      </w:pPr>
      <w:r w:rsidRPr="008C278D">
        <w:rPr>
          <w:rFonts w:eastAsia="Calibri"/>
          <w:sz w:val="20"/>
          <w:szCs w:val="20"/>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137C4A" w:rsidRPr="008C278D" w:rsidRDefault="00137C4A" w:rsidP="00137C4A">
      <w:pPr>
        <w:ind w:firstLine="709"/>
        <w:jc w:val="both"/>
        <w:rPr>
          <w:rFonts w:eastAsia="Calibri"/>
          <w:sz w:val="20"/>
          <w:szCs w:val="20"/>
        </w:rPr>
      </w:pPr>
    </w:p>
    <w:p w:rsidR="00137C4A" w:rsidRPr="008C278D" w:rsidRDefault="00137C4A" w:rsidP="00137C4A">
      <w:pPr>
        <w:ind w:firstLine="709"/>
        <w:jc w:val="both"/>
        <w:rPr>
          <w:sz w:val="20"/>
          <w:szCs w:val="20"/>
        </w:rPr>
      </w:pPr>
      <w:bookmarkStart w:id="8" w:name="_Toc144121301"/>
      <w:r w:rsidRPr="008C278D">
        <w:rPr>
          <w:sz w:val="20"/>
          <w:szCs w:val="20"/>
        </w:rPr>
        <w:t>Статья 3. Основные понятия, используемые в Правилах</w:t>
      </w:r>
      <w:bookmarkEnd w:id="8"/>
    </w:p>
    <w:p w:rsidR="00137C4A" w:rsidRPr="008C278D" w:rsidRDefault="00137C4A" w:rsidP="00137C4A">
      <w:pPr>
        <w:ind w:firstLine="709"/>
        <w:jc w:val="both"/>
        <w:rPr>
          <w:sz w:val="20"/>
          <w:szCs w:val="20"/>
          <w:lang w:eastAsia="ar-SA"/>
        </w:rPr>
      </w:pPr>
      <w:r w:rsidRPr="008C278D">
        <w:rPr>
          <w:sz w:val="20"/>
          <w:szCs w:val="20"/>
        </w:rPr>
        <w:t>В настоящих Правилах используются следующие основные понятия:</w:t>
      </w:r>
    </w:p>
    <w:p w:rsidR="00137C4A" w:rsidRPr="008C278D" w:rsidRDefault="00137C4A" w:rsidP="00137C4A">
      <w:pPr>
        <w:ind w:firstLine="709"/>
        <w:jc w:val="both"/>
        <w:rPr>
          <w:sz w:val="20"/>
          <w:szCs w:val="20"/>
          <w:lang w:bidi="en-US"/>
        </w:rPr>
      </w:pPr>
      <w:r w:rsidRPr="008C278D">
        <w:rPr>
          <w:sz w:val="20"/>
          <w:szCs w:val="20"/>
        </w:rPr>
        <w:t>арендаторы земельных участков - лица, владеющие и пользующиеся земельными участками по договору аренды, договору субаренды;</w:t>
      </w:r>
    </w:p>
    <w:p w:rsidR="00137C4A" w:rsidRPr="008C278D" w:rsidRDefault="00137C4A" w:rsidP="00137C4A">
      <w:pPr>
        <w:ind w:firstLine="709"/>
        <w:jc w:val="both"/>
        <w:rPr>
          <w:sz w:val="20"/>
          <w:szCs w:val="20"/>
        </w:rPr>
      </w:pPr>
      <w:r w:rsidRPr="008C278D">
        <w:rPr>
          <w:sz w:val="20"/>
          <w:szCs w:val="20"/>
        </w:rPr>
        <w:t>береговая полоса - полоса земли вдоль береговой линии водного объекта, предназначенная для общего пользования;</w:t>
      </w:r>
    </w:p>
    <w:p w:rsidR="00137C4A" w:rsidRPr="008C278D" w:rsidRDefault="00137C4A" w:rsidP="00137C4A">
      <w:pPr>
        <w:ind w:firstLine="709"/>
        <w:jc w:val="both"/>
        <w:rPr>
          <w:sz w:val="20"/>
          <w:szCs w:val="20"/>
          <w:lang w:eastAsia="en-US"/>
        </w:rPr>
      </w:pPr>
      <w:proofErr w:type="gramStart"/>
      <w:r w:rsidRPr="008C278D">
        <w:rPr>
          <w:rFonts w:eastAsia="Calibri"/>
          <w:sz w:val="20"/>
          <w:szCs w:val="20"/>
        </w:rPr>
        <w:t xml:space="preserve">благоустройство территории </w:t>
      </w:r>
      <w:r w:rsidRPr="008C278D">
        <w:rPr>
          <w:sz w:val="20"/>
          <w:szCs w:val="20"/>
        </w:rPr>
        <w:t>-</w:t>
      </w:r>
      <w:r w:rsidRPr="008C278D">
        <w:rPr>
          <w:rFonts w:eastAsia="Calibri"/>
          <w:sz w:val="20"/>
          <w:szCs w:val="20"/>
        </w:rPr>
        <w:t xml:space="preserve"> деятельность по реализации комплекса мероприятий, установленного </w:t>
      </w:r>
      <w:hyperlink r:id="rId88" w:history="1">
        <w:r w:rsidRPr="008C278D">
          <w:rPr>
            <w:rFonts w:eastAsia="Calibri"/>
            <w:sz w:val="20"/>
            <w:szCs w:val="20"/>
          </w:rPr>
          <w:t>правилами</w:t>
        </w:r>
      </w:hyperlink>
      <w:r w:rsidRPr="008C278D">
        <w:rPr>
          <w:rFonts w:eastAsia="Calibri"/>
          <w:sz w:val="20"/>
          <w:szCs w:val="20"/>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137C4A" w:rsidRPr="008C278D" w:rsidRDefault="00137C4A" w:rsidP="00137C4A">
      <w:pPr>
        <w:ind w:firstLine="709"/>
        <w:jc w:val="both"/>
        <w:rPr>
          <w:rFonts w:eastAsia="Calibri"/>
          <w:sz w:val="20"/>
          <w:szCs w:val="20"/>
          <w:lang w:eastAsia="ar-SA" w:bidi="en-US"/>
        </w:rPr>
      </w:pPr>
      <w:proofErr w:type="spellStart"/>
      <w:proofErr w:type="gramStart"/>
      <w:r w:rsidRPr="008C278D">
        <w:rPr>
          <w:sz w:val="20"/>
          <w:szCs w:val="20"/>
        </w:rPr>
        <w:t>водоохранными</w:t>
      </w:r>
      <w:proofErr w:type="spellEnd"/>
      <w:r w:rsidRPr="008C278D">
        <w:rPr>
          <w:sz w:val="20"/>
          <w:szCs w:val="20"/>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w:t>
      </w:r>
      <w:r w:rsidRPr="008C278D">
        <w:rPr>
          <w:sz w:val="20"/>
          <w:szCs w:val="20"/>
        </w:rPr>
        <w:lastRenderedPageBreak/>
        <w:t>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137C4A" w:rsidRPr="008C278D" w:rsidRDefault="00137C4A" w:rsidP="00137C4A">
      <w:pPr>
        <w:ind w:firstLine="709"/>
        <w:jc w:val="both"/>
        <w:rPr>
          <w:sz w:val="20"/>
          <w:szCs w:val="20"/>
        </w:rPr>
      </w:pPr>
      <w:r w:rsidRPr="008C278D">
        <w:rPr>
          <w:sz w:val="20"/>
          <w:szCs w:val="20"/>
        </w:rPr>
        <w:t>государственные информационные системы обеспечения градостроительной деятельности - создаваемые и эксплуатируемые в соответствии с требованиями Градостроительного кодекса информационные системы, содержащие сведения, документы, материалы о развитии территорий, об их застройке, о существующих и планируемых к размещению объектах капитального строительства и иные необходимые для осуществления градостроительной деятельности сведения;</w:t>
      </w:r>
    </w:p>
    <w:p w:rsidR="00137C4A" w:rsidRPr="008C278D" w:rsidRDefault="00137C4A" w:rsidP="00137C4A">
      <w:pPr>
        <w:ind w:firstLine="709"/>
        <w:jc w:val="both"/>
        <w:rPr>
          <w:sz w:val="20"/>
          <w:szCs w:val="20"/>
        </w:rPr>
      </w:pPr>
      <w:r w:rsidRPr="008C278D">
        <w:rPr>
          <w:sz w:val="20"/>
          <w:szCs w:val="20"/>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137C4A" w:rsidRPr="008C278D" w:rsidRDefault="00137C4A" w:rsidP="00137C4A">
      <w:pPr>
        <w:ind w:firstLine="709"/>
        <w:jc w:val="both"/>
        <w:rPr>
          <w:sz w:val="20"/>
          <w:szCs w:val="20"/>
        </w:rPr>
      </w:pPr>
      <w:r w:rsidRPr="008C278D">
        <w:rPr>
          <w:sz w:val="20"/>
          <w:szCs w:val="20"/>
        </w:rPr>
        <w:t>градостроительное зонирование - зонирование территории муниципального образования в целях определения территориальных зон и установления градостроительных регламентов;</w:t>
      </w:r>
    </w:p>
    <w:p w:rsidR="00137C4A" w:rsidRPr="008C278D" w:rsidRDefault="00137C4A" w:rsidP="00137C4A">
      <w:pPr>
        <w:ind w:firstLine="709"/>
        <w:jc w:val="both"/>
        <w:rPr>
          <w:sz w:val="20"/>
          <w:szCs w:val="20"/>
        </w:rPr>
      </w:pPr>
      <w:r w:rsidRPr="008C278D">
        <w:rPr>
          <w:sz w:val="20"/>
          <w:szCs w:val="20"/>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137C4A" w:rsidRPr="008C278D" w:rsidRDefault="00137C4A" w:rsidP="00137C4A">
      <w:pPr>
        <w:ind w:firstLine="709"/>
        <w:jc w:val="both"/>
        <w:rPr>
          <w:sz w:val="20"/>
          <w:szCs w:val="20"/>
          <w:lang w:eastAsia="ar-SA" w:bidi="en-US"/>
        </w:rPr>
      </w:pPr>
      <w:proofErr w:type="gramStart"/>
      <w:r w:rsidRPr="008C278D">
        <w:rPr>
          <w:sz w:val="20"/>
          <w:szCs w:val="20"/>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8C278D">
        <w:rPr>
          <w:sz w:val="20"/>
          <w:szCs w:val="20"/>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137C4A" w:rsidRPr="008C278D" w:rsidRDefault="00137C4A" w:rsidP="00137C4A">
      <w:pPr>
        <w:ind w:firstLine="709"/>
        <w:jc w:val="both"/>
        <w:rPr>
          <w:sz w:val="20"/>
          <w:szCs w:val="20"/>
        </w:rPr>
      </w:pPr>
      <w:r w:rsidRPr="008C278D">
        <w:rPr>
          <w:sz w:val="20"/>
          <w:szCs w:val="20"/>
        </w:rPr>
        <w:t xml:space="preserve">документация по планировке территории - документация, разработанная в целях </w:t>
      </w:r>
      <w:r w:rsidRPr="008C278D">
        <w:rPr>
          <w:rFonts w:eastAsia="Calibri"/>
          <w:sz w:val="20"/>
          <w:szCs w:val="20"/>
        </w:rPr>
        <w:t xml:space="preserve">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8C278D">
        <w:rPr>
          <w:rFonts w:eastAsia="Calibri"/>
          <w:sz w:val="20"/>
          <w:szCs w:val="20"/>
        </w:rPr>
        <w:t>границ зон планируемого размещения объектов капитального строительства</w:t>
      </w:r>
      <w:proofErr w:type="gramEnd"/>
      <w:r w:rsidRPr="008C278D">
        <w:rPr>
          <w:sz w:val="20"/>
          <w:szCs w:val="20"/>
        </w:rPr>
        <w:t>;</w:t>
      </w:r>
    </w:p>
    <w:p w:rsidR="00137C4A" w:rsidRPr="008C278D" w:rsidRDefault="00137C4A" w:rsidP="00137C4A">
      <w:pPr>
        <w:ind w:firstLine="709"/>
        <w:jc w:val="both"/>
        <w:rPr>
          <w:sz w:val="20"/>
          <w:szCs w:val="20"/>
        </w:rPr>
      </w:pPr>
      <w:r w:rsidRPr="008C278D">
        <w:rPr>
          <w:sz w:val="20"/>
          <w:szCs w:val="20"/>
        </w:rPr>
        <w:t xml:space="preserve">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137C4A" w:rsidRPr="008C278D" w:rsidRDefault="00137C4A" w:rsidP="00137C4A">
      <w:pPr>
        <w:ind w:firstLine="709"/>
        <w:jc w:val="both"/>
        <w:rPr>
          <w:sz w:val="20"/>
          <w:szCs w:val="20"/>
          <w:lang w:eastAsia="en-US"/>
        </w:rPr>
      </w:pPr>
      <w:proofErr w:type="gramStart"/>
      <w:r w:rsidRPr="008C278D">
        <w:rPr>
          <w:rFonts w:eastAsia="Calibri"/>
          <w:sz w:val="20"/>
          <w:szCs w:val="20"/>
        </w:rPr>
        <w:t xml:space="preserve">застройщик </w:t>
      </w:r>
      <w:r w:rsidRPr="008C278D">
        <w:rPr>
          <w:sz w:val="20"/>
          <w:szCs w:val="20"/>
        </w:rPr>
        <w:t>-</w:t>
      </w:r>
      <w:r w:rsidRPr="008C278D">
        <w:rPr>
          <w:rFonts w:eastAsia="Calibri"/>
          <w:sz w:val="20"/>
          <w:szCs w:val="20"/>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8C278D">
        <w:rPr>
          <w:rFonts w:eastAsia="Calibri"/>
          <w:sz w:val="20"/>
          <w:szCs w:val="20"/>
        </w:rPr>
        <w:t>Росатом</w:t>
      </w:r>
      <w:proofErr w:type="spellEnd"/>
      <w:r w:rsidRPr="008C278D">
        <w:rPr>
          <w:rFonts w:eastAsia="Calibri"/>
          <w:sz w:val="20"/>
          <w:szCs w:val="20"/>
        </w:rPr>
        <w:t>», Государственная корпорация по космической деятельности «</w:t>
      </w:r>
      <w:proofErr w:type="spellStart"/>
      <w:r w:rsidRPr="008C278D">
        <w:rPr>
          <w:rFonts w:eastAsia="Calibri"/>
          <w:sz w:val="20"/>
          <w:szCs w:val="20"/>
        </w:rPr>
        <w:t>Роскосмос</w:t>
      </w:r>
      <w:proofErr w:type="spellEnd"/>
      <w:r w:rsidRPr="008C278D">
        <w:rPr>
          <w:rFonts w:eastAsia="Calibri"/>
          <w:sz w:val="20"/>
          <w:szCs w:val="20"/>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8C278D">
        <w:rPr>
          <w:rFonts w:eastAsia="Calibri"/>
          <w:sz w:val="20"/>
          <w:szCs w:val="20"/>
        </w:rPr>
        <w:t xml:space="preserve"> </w:t>
      </w:r>
      <w:proofErr w:type="gramStart"/>
      <w:r w:rsidRPr="008C278D">
        <w:rPr>
          <w:rFonts w:eastAsia="Calibri"/>
          <w:sz w:val="20"/>
          <w:szCs w:val="20"/>
        </w:rPr>
        <w:t xml:space="preserve">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89" w:history="1">
        <w:r w:rsidRPr="008C278D">
          <w:rPr>
            <w:rFonts w:eastAsia="Calibri"/>
            <w:sz w:val="20"/>
            <w:szCs w:val="20"/>
          </w:rPr>
          <w:t>статьей 13.3</w:t>
        </w:r>
      </w:hyperlink>
      <w:r w:rsidRPr="008C278D">
        <w:rPr>
          <w:rFonts w:eastAsia="Calibri"/>
          <w:sz w:val="20"/>
          <w:szCs w:val="20"/>
        </w:rPr>
        <w:t xml:space="preserve"> Федерального закона от 29.07.2017 №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w:t>
      </w:r>
      <w:proofErr w:type="gramEnd"/>
      <w:r w:rsidRPr="008C278D">
        <w:rPr>
          <w:rFonts w:eastAsia="Calibri"/>
          <w:sz w:val="20"/>
          <w:szCs w:val="20"/>
        </w:rPr>
        <w:t xml:space="preserve">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137C4A" w:rsidRPr="008C278D" w:rsidRDefault="00137C4A" w:rsidP="00137C4A">
      <w:pPr>
        <w:ind w:firstLine="709"/>
        <w:jc w:val="both"/>
        <w:rPr>
          <w:rFonts w:eastAsia="Calibri"/>
          <w:sz w:val="20"/>
          <w:szCs w:val="20"/>
          <w:lang w:eastAsia="ar-SA" w:bidi="en-US"/>
        </w:rPr>
      </w:pPr>
      <w:r w:rsidRPr="008C278D">
        <w:rPr>
          <w:sz w:val="20"/>
          <w:szCs w:val="20"/>
        </w:rPr>
        <w:t>земельный участок 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 Земельные участки образуются при разделе, объединении, перераспределении земельных участков или выделе из земельных участков, а также из земель, находящихся в государственной или муниципальной собственности;</w:t>
      </w:r>
    </w:p>
    <w:p w:rsidR="00137C4A" w:rsidRPr="008C278D" w:rsidRDefault="00137C4A" w:rsidP="00137C4A">
      <w:pPr>
        <w:ind w:firstLine="709"/>
        <w:jc w:val="both"/>
        <w:rPr>
          <w:sz w:val="20"/>
          <w:szCs w:val="20"/>
        </w:rPr>
      </w:pPr>
      <w:r w:rsidRPr="008C278D">
        <w:rPr>
          <w:sz w:val="20"/>
          <w:szCs w:val="20"/>
        </w:rPr>
        <w:t>землевладельцы - лица, владеющие и пользующиеся земельными участками на праве пожизненного наследуемого владения;</w:t>
      </w:r>
    </w:p>
    <w:p w:rsidR="00137C4A" w:rsidRPr="008C278D" w:rsidRDefault="00137C4A" w:rsidP="00137C4A">
      <w:pPr>
        <w:ind w:firstLine="709"/>
        <w:jc w:val="both"/>
        <w:rPr>
          <w:sz w:val="20"/>
          <w:szCs w:val="20"/>
        </w:rPr>
      </w:pPr>
      <w:r w:rsidRPr="008C278D">
        <w:rPr>
          <w:sz w:val="20"/>
          <w:szCs w:val="20"/>
        </w:rPr>
        <w:t>землепользователи - лица, владеющие и пользующиеся земельными участками на праве постоянного (бессрочного) пользования или на праве безвозмездного пользования;</w:t>
      </w:r>
    </w:p>
    <w:p w:rsidR="00137C4A" w:rsidRPr="008C278D" w:rsidRDefault="00137C4A" w:rsidP="00137C4A">
      <w:pPr>
        <w:ind w:firstLine="709"/>
        <w:jc w:val="both"/>
        <w:rPr>
          <w:sz w:val="20"/>
          <w:szCs w:val="20"/>
        </w:rPr>
      </w:pPr>
      <w:proofErr w:type="gramStart"/>
      <w:r w:rsidRPr="008C278D">
        <w:rPr>
          <w:sz w:val="20"/>
          <w:szCs w:val="20"/>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w:t>
      </w:r>
      <w:proofErr w:type="spellStart"/>
      <w:r w:rsidRPr="008C278D">
        <w:rPr>
          <w:sz w:val="20"/>
          <w:szCs w:val="20"/>
        </w:rPr>
        <w:t>водоохранные</w:t>
      </w:r>
      <w:proofErr w:type="spellEnd"/>
      <w:r w:rsidRPr="008C278D">
        <w:rPr>
          <w:sz w:val="20"/>
          <w:szCs w:val="20"/>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8C278D">
        <w:rPr>
          <w:sz w:val="20"/>
          <w:szCs w:val="20"/>
        </w:rPr>
        <w:t>приаэродромная</w:t>
      </w:r>
      <w:proofErr w:type="spellEnd"/>
      <w:r w:rsidRPr="008C278D">
        <w:rPr>
          <w:sz w:val="20"/>
          <w:szCs w:val="20"/>
        </w:rPr>
        <w:t xml:space="preserve"> территория, иные зоны, устанавливаемые в соответствии с </w:t>
      </w:r>
      <w:hyperlink r:id="rId90" w:anchor="dst1863" w:history="1">
        <w:r w:rsidRPr="008C278D">
          <w:rPr>
            <w:sz w:val="20"/>
            <w:szCs w:val="20"/>
          </w:rPr>
          <w:t>законодательством</w:t>
        </w:r>
      </w:hyperlink>
      <w:r w:rsidRPr="008C278D">
        <w:rPr>
          <w:sz w:val="20"/>
          <w:szCs w:val="20"/>
        </w:rPr>
        <w:t> Российской Федерации;</w:t>
      </w:r>
      <w:proofErr w:type="gramEnd"/>
    </w:p>
    <w:p w:rsidR="00137C4A" w:rsidRPr="008C278D" w:rsidRDefault="00137C4A" w:rsidP="00137C4A">
      <w:pPr>
        <w:ind w:firstLine="709"/>
        <w:jc w:val="both"/>
        <w:rPr>
          <w:sz w:val="20"/>
          <w:szCs w:val="20"/>
          <w:lang w:eastAsia="en-US"/>
        </w:rPr>
      </w:pPr>
      <w:r w:rsidRPr="008C278D">
        <w:rPr>
          <w:sz w:val="20"/>
          <w:szCs w:val="20"/>
        </w:rPr>
        <w:lastRenderedPageBreak/>
        <w:t>инженерные изыскания</w:t>
      </w:r>
      <w:r w:rsidRPr="008C278D">
        <w:rPr>
          <w:rFonts w:eastAsia="Calibri"/>
          <w:sz w:val="20"/>
          <w:szCs w:val="20"/>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137C4A" w:rsidRPr="008C278D" w:rsidRDefault="00137C4A" w:rsidP="00137C4A">
      <w:pPr>
        <w:ind w:firstLine="709"/>
        <w:jc w:val="both"/>
        <w:rPr>
          <w:rFonts w:eastAsia="Calibri"/>
          <w:sz w:val="20"/>
          <w:szCs w:val="20"/>
        </w:rPr>
      </w:pPr>
      <w:r w:rsidRPr="008C278D">
        <w:rPr>
          <w:sz w:val="20"/>
          <w:szCs w:val="20"/>
        </w:rPr>
        <w:t xml:space="preserve">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муниципальных округов, городских округов; </w:t>
      </w:r>
    </w:p>
    <w:p w:rsidR="00137C4A" w:rsidRPr="008C278D" w:rsidRDefault="00137C4A" w:rsidP="00137C4A">
      <w:pPr>
        <w:ind w:firstLine="709"/>
        <w:jc w:val="both"/>
        <w:rPr>
          <w:sz w:val="20"/>
          <w:szCs w:val="20"/>
          <w:lang w:eastAsia="ar-SA" w:bidi="en-US"/>
        </w:rPr>
      </w:pPr>
      <w:r w:rsidRPr="008C278D">
        <w:rPr>
          <w:sz w:val="20"/>
          <w:szCs w:val="20"/>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137C4A" w:rsidRPr="008C278D" w:rsidRDefault="00137C4A" w:rsidP="00137C4A">
      <w:pPr>
        <w:ind w:firstLine="709"/>
        <w:jc w:val="both"/>
        <w:rPr>
          <w:sz w:val="20"/>
          <w:szCs w:val="20"/>
          <w:lang w:eastAsia="en-US"/>
        </w:rPr>
      </w:pPr>
      <w:r w:rsidRPr="008C278D">
        <w:rPr>
          <w:rFonts w:eastAsia="Calibri"/>
          <w:sz w:val="20"/>
          <w:szCs w:val="20"/>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137C4A" w:rsidRPr="008C278D" w:rsidRDefault="00137C4A" w:rsidP="00137C4A">
      <w:pPr>
        <w:ind w:firstLine="709"/>
        <w:jc w:val="both"/>
        <w:rPr>
          <w:rFonts w:eastAsia="Calibri"/>
          <w:sz w:val="20"/>
          <w:szCs w:val="20"/>
        </w:rPr>
      </w:pPr>
      <w:r w:rsidRPr="008C278D">
        <w:rPr>
          <w:rFonts w:eastAsia="Calibri"/>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8C278D">
        <w:rPr>
          <w:sz w:val="20"/>
          <w:szCs w:val="20"/>
        </w:rPr>
        <w:t>;</w:t>
      </w:r>
    </w:p>
    <w:p w:rsidR="00137C4A" w:rsidRPr="008C278D" w:rsidRDefault="00137C4A" w:rsidP="00137C4A">
      <w:pPr>
        <w:ind w:firstLine="709"/>
        <w:jc w:val="both"/>
        <w:rPr>
          <w:sz w:val="20"/>
          <w:szCs w:val="20"/>
          <w:lang w:eastAsia="ar-SA" w:bidi="en-US"/>
        </w:rPr>
      </w:pPr>
      <w:proofErr w:type="gramStart"/>
      <w:r w:rsidRPr="008C278D">
        <w:rPr>
          <w:sz w:val="20"/>
          <w:szCs w:val="20"/>
        </w:rPr>
        <w:t>недвижимое имущество (недвижимость) -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воздушные и морские суда, суда внутреннего плавания, жилые и нежилые помещения, а также предназначенные для размещения транспортных средств части зданий или сооружений (</w:t>
      </w:r>
      <w:proofErr w:type="spellStart"/>
      <w:r w:rsidRPr="008C278D">
        <w:rPr>
          <w:sz w:val="20"/>
          <w:szCs w:val="20"/>
        </w:rPr>
        <w:t>машино</w:t>
      </w:r>
      <w:proofErr w:type="spellEnd"/>
      <w:r w:rsidRPr="008C278D">
        <w:rPr>
          <w:sz w:val="20"/>
          <w:szCs w:val="20"/>
        </w:rPr>
        <w:t>-места), если границы таких помещений</w:t>
      </w:r>
      <w:proofErr w:type="gramEnd"/>
      <w:r w:rsidRPr="008C278D">
        <w:rPr>
          <w:sz w:val="20"/>
          <w:szCs w:val="20"/>
        </w:rPr>
        <w:t>, частей зданий или сооружений описаны в установленном законодательством о государственном кадастровом учете </w:t>
      </w:r>
      <w:hyperlink r:id="rId91" w:anchor="dst101004" w:history="1">
        <w:r w:rsidRPr="008C278D">
          <w:rPr>
            <w:sz w:val="20"/>
            <w:szCs w:val="20"/>
          </w:rPr>
          <w:t>порядке</w:t>
        </w:r>
      </w:hyperlink>
      <w:r w:rsidRPr="008C278D">
        <w:rPr>
          <w:sz w:val="20"/>
          <w:szCs w:val="20"/>
        </w:rPr>
        <w:t xml:space="preserve">, имущественные комплексы. </w:t>
      </w:r>
      <w:proofErr w:type="gramStart"/>
      <w:r w:rsidRPr="008C278D">
        <w:rPr>
          <w:sz w:val="20"/>
          <w:szCs w:val="20"/>
        </w:rPr>
        <w:t>Права на недвижимое имущество подлежат государственной регистрации в соответствии с Федеральным законом от 13.07.2015 № 218-ФЗ «О государственной регистрации недвижимости»;</w:t>
      </w:r>
      <w:proofErr w:type="gramEnd"/>
    </w:p>
    <w:p w:rsidR="00137C4A" w:rsidRPr="008C278D" w:rsidRDefault="00137C4A" w:rsidP="00137C4A">
      <w:pPr>
        <w:ind w:firstLine="709"/>
        <w:jc w:val="both"/>
        <w:rPr>
          <w:sz w:val="20"/>
          <w:szCs w:val="20"/>
          <w:lang w:eastAsia="en-US"/>
        </w:rPr>
      </w:pPr>
      <w:r w:rsidRPr="008C278D">
        <w:rPr>
          <w:sz w:val="20"/>
          <w:szCs w:val="20"/>
        </w:rPr>
        <w:t xml:space="preserve">нормативы градостроительного проектирования - </w:t>
      </w:r>
      <w:r w:rsidRPr="008C278D">
        <w:rPr>
          <w:rFonts w:eastAsia="Calibri"/>
          <w:sz w:val="20"/>
          <w:szCs w:val="20"/>
        </w:rPr>
        <w:t>совокупность расчетных показателей, установленных в соответствии с Градостроительным кодексом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137C4A" w:rsidRPr="008C278D" w:rsidRDefault="00137C4A" w:rsidP="00137C4A">
      <w:pPr>
        <w:ind w:firstLine="709"/>
        <w:jc w:val="both"/>
        <w:rPr>
          <w:rFonts w:eastAsia="Calibri"/>
          <w:sz w:val="20"/>
          <w:szCs w:val="20"/>
        </w:rPr>
      </w:pPr>
      <w:proofErr w:type="gramStart"/>
      <w:r w:rsidRPr="008C278D">
        <w:rPr>
          <w:sz w:val="20"/>
          <w:szCs w:val="20"/>
        </w:rPr>
        <w:t xml:space="preserve">объект индивидуального жилищного строительства </w:t>
      </w:r>
      <w:r w:rsidRPr="008C278D">
        <w:rPr>
          <w:rFonts w:eastAsia="Calibri"/>
          <w:sz w:val="20"/>
          <w:szCs w:val="20"/>
        </w:rPr>
        <w:t>-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p>
    <w:p w:rsidR="00137C4A" w:rsidRPr="008C278D" w:rsidRDefault="00137C4A" w:rsidP="00137C4A">
      <w:pPr>
        <w:ind w:firstLine="709"/>
        <w:jc w:val="both"/>
        <w:rPr>
          <w:rFonts w:eastAsia="Calibri"/>
          <w:sz w:val="20"/>
          <w:szCs w:val="20"/>
        </w:rPr>
      </w:pPr>
      <w:r w:rsidRPr="008C278D">
        <w:rPr>
          <w:sz w:val="20"/>
          <w:szCs w:val="20"/>
        </w:rPr>
        <w:t>объект капитального строительства -</w:t>
      </w:r>
      <w:r w:rsidRPr="008C278D">
        <w:rPr>
          <w:rFonts w:eastAsia="Calibri"/>
          <w:sz w:val="20"/>
          <w:szCs w:val="20"/>
        </w:rPr>
        <w:t xml:space="preserve">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rsidR="00137C4A" w:rsidRPr="008C278D" w:rsidRDefault="00137C4A" w:rsidP="00137C4A">
      <w:pPr>
        <w:ind w:firstLine="709"/>
        <w:jc w:val="both"/>
        <w:rPr>
          <w:rFonts w:eastAsia="Calibri"/>
          <w:sz w:val="20"/>
          <w:szCs w:val="20"/>
        </w:rPr>
      </w:pPr>
      <w:r w:rsidRPr="008C278D">
        <w:rPr>
          <w:sz w:val="20"/>
          <w:szCs w:val="20"/>
        </w:rPr>
        <w:t xml:space="preserve">правила землепользования и застройки - </w:t>
      </w:r>
      <w:r w:rsidRPr="008C278D">
        <w:rPr>
          <w:rFonts w:eastAsia="Calibri"/>
          <w:sz w:val="20"/>
          <w:szCs w:val="20"/>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8C278D">
        <w:rPr>
          <w:sz w:val="20"/>
          <w:szCs w:val="20"/>
        </w:rPr>
        <w:t>;</w:t>
      </w:r>
    </w:p>
    <w:p w:rsidR="00137C4A" w:rsidRPr="008C278D" w:rsidRDefault="00137C4A" w:rsidP="00137C4A">
      <w:pPr>
        <w:ind w:firstLine="709"/>
        <w:jc w:val="both"/>
        <w:rPr>
          <w:rFonts w:eastAsia="Calibri"/>
          <w:sz w:val="20"/>
          <w:szCs w:val="20"/>
          <w:lang w:eastAsia="ar-SA" w:bidi="en-US"/>
        </w:rPr>
      </w:pPr>
      <w:proofErr w:type="gramStart"/>
      <w:r w:rsidRPr="008C278D">
        <w:rPr>
          <w:sz w:val="20"/>
          <w:szCs w:val="20"/>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37C4A" w:rsidRPr="008C278D" w:rsidRDefault="00137C4A" w:rsidP="00137C4A">
      <w:pPr>
        <w:ind w:firstLine="709"/>
        <w:jc w:val="both"/>
        <w:rPr>
          <w:sz w:val="20"/>
          <w:szCs w:val="20"/>
        </w:rPr>
      </w:pPr>
      <w:r w:rsidRPr="008C278D">
        <w:rPr>
          <w:sz w:val="20"/>
          <w:szCs w:val="20"/>
        </w:rPr>
        <w:t xml:space="preserve">прибрежная защитная полоса - территория, устанавливаемая в границе </w:t>
      </w:r>
      <w:proofErr w:type="spellStart"/>
      <w:r w:rsidRPr="008C278D">
        <w:rPr>
          <w:sz w:val="20"/>
          <w:szCs w:val="20"/>
        </w:rPr>
        <w:t>водоохранной</w:t>
      </w:r>
      <w:proofErr w:type="spellEnd"/>
      <w:r w:rsidRPr="008C278D">
        <w:rPr>
          <w:sz w:val="20"/>
          <w:szCs w:val="20"/>
        </w:rPr>
        <w:t xml:space="preserve"> зоны, для которой вводятся дополнительные ограничения хозяйственной и иной деятельности;</w:t>
      </w:r>
    </w:p>
    <w:p w:rsidR="00137C4A" w:rsidRPr="008C278D" w:rsidRDefault="00137C4A" w:rsidP="00137C4A">
      <w:pPr>
        <w:ind w:firstLine="709"/>
        <w:jc w:val="both"/>
        <w:rPr>
          <w:sz w:val="20"/>
          <w:szCs w:val="20"/>
          <w:lang w:eastAsia="en-US"/>
        </w:rPr>
      </w:pPr>
      <w:r w:rsidRPr="008C278D">
        <w:rPr>
          <w:sz w:val="20"/>
          <w:szCs w:val="20"/>
        </w:rPr>
        <w:t xml:space="preserve">публичный сервитут - право ограниченного пользования чужим земельным участком, установленное </w:t>
      </w:r>
      <w:r w:rsidRPr="008C278D">
        <w:rPr>
          <w:rFonts w:eastAsia="Calibri"/>
          <w:sz w:val="20"/>
          <w:szCs w:val="20"/>
        </w:rPr>
        <w:t>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w:t>
      </w:r>
      <w:r w:rsidRPr="008C278D">
        <w:rPr>
          <w:sz w:val="20"/>
          <w:szCs w:val="20"/>
        </w:rPr>
        <w:t>;</w:t>
      </w:r>
    </w:p>
    <w:p w:rsidR="00137C4A" w:rsidRPr="008C278D" w:rsidRDefault="00137C4A" w:rsidP="00137C4A">
      <w:pPr>
        <w:ind w:firstLine="709"/>
        <w:jc w:val="both"/>
        <w:rPr>
          <w:rFonts w:eastAsia="Calibri"/>
          <w:sz w:val="20"/>
          <w:szCs w:val="20"/>
          <w:lang w:eastAsia="ar-SA" w:bidi="en-US"/>
        </w:rPr>
      </w:pPr>
      <w:proofErr w:type="gramStart"/>
      <w:r w:rsidRPr="008C278D">
        <w:rPr>
          <w:sz w:val="20"/>
          <w:szCs w:val="20"/>
        </w:rPr>
        <w:t>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территории (за исключением случаев, если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w:t>
      </w:r>
      <w:proofErr w:type="gramEnd"/>
      <w:r w:rsidRPr="008C278D">
        <w:rPr>
          <w:sz w:val="20"/>
          <w:szCs w:val="20"/>
        </w:rPr>
        <w:t xml:space="preserve">, </w:t>
      </w:r>
      <w:proofErr w:type="gramStart"/>
      <w:r w:rsidRPr="008C278D">
        <w:rPr>
          <w:sz w:val="20"/>
          <w:szCs w:val="20"/>
        </w:rPr>
        <w:t>реконструкции линейного объекта (за исключением </w:t>
      </w:r>
      <w:hyperlink r:id="rId92" w:anchor="dst100009" w:history="1">
        <w:r w:rsidRPr="008C278D">
          <w:rPr>
            <w:sz w:val="20"/>
            <w:szCs w:val="20"/>
          </w:rPr>
          <w:t>случаев</w:t>
        </w:r>
      </w:hyperlink>
      <w:r w:rsidRPr="008C278D">
        <w:rPr>
          <w:sz w:val="20"/>
          <w:szCs w:val="20"/>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w:t>
      </w:r>
      <w:proofErr w:type="gramEnd"/>
      <w:r w:rsidRPr="008C278D">
        <w:rPr>
          <w:sz w:val="20"/>
          <w:szCs w:val="20"/>
        </w:rPr>
        <w:t xml:space="preserve">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137C4A" w:rsidRPr="008C278D" w:rsidRDefault="00137C4A" w:rsidP="00137C4A">
      <w:pPr>
        <w:ind w:firstLine="709"/>
        <w:jc w:val="both"/>
        <w:rPr>
          <w:sz w:val="20"/>
          <w:szCs w:val="20"/>
        </w:rPr>
      </w:pPr>
      <w:proofErr w:type="gramStart"/>
      <w:r w:rsidRPr="008C278D">
        <w:rPr>
          <w:sz w:val="20"/>
          <w:szCs w:val="20"/>
        </w:rPr>
        <w:lastRenderedPageBreak/>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8C278D">
        <w:rPr>
          <w:sz w:val="20"/>
          <w:szCs w:val="20"/>
        </w:rPr>
        <w:t xml:space="preserve"> </w:t>
      </w:r>
      <w:proofErr w:type="gramStart"/>
      <w:r w:rsidRPr="008C278D">
        <w:rPr>
          <w:sz w:val="20"/>
          <w:szCs w:val="20"/>
        </w:rPr>
        <w:t>участка или в случае строительства, реконструкции линейного объекта проекту планировки территории и проекту межевания территории (за исключением </w:t>
      </w:r>
      <w:hyperlink r:id="rId93" w:anchor="dst100009" w:history="1">
        <w:r w:rsidRPr="008C278D">
          <w:rPr>
            <w:sz w:val="20"/>
            <w:szCs w:val="20"/>
          </w:rPr>
          <w:t>случаев</w:t>
        </w:r>
      </w:hyperlink>
      <w:r w:rsidRPr="008C278D">
        <w:rPr>
          <w:sz w:val="20"/>
          <w:szCs w:val="20"/>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8C278D">
        <w:rPr>
          <w:sz w:val="20"/>
          <w:szCs w:val="20"/>
        </w:rPr>
        <w:t xml:space="preserve"> земельным и иным законодательством Российской Федерации;</w:t>
      </w:r>
    </w:p>
    <w:p w:rsidR="00137C4A" w:rsidRPr="008C278D" w:rsidRDefault="00137C4A" w:rsidP="00137C4A">
      <w:pPr>
        <w:ind w:firstLine="709"/>
        <w:jc w:val="both"/>
        <w:rPr>
          <w:sz w:val="20"/>
          <w:szCs w:val="20"/>
        </w:rPr>
      </w:pPr>
      <w:proofErr w:type="gramStart"/>
      <w:r w:rsidRPr="008C278D">
        <w:rPr>
          <w:sz w:val="20"/>
          <w:szCs w:val="20"/>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8C278D">
        <w:rPr>
          <w:sz w:val="20"/>
          <w:szCs w:val="20"/>
        </w:rPr>
        <w:t xml:space="preserve"> указанных элементов;</w:t>
      </w:r>
    </w:p>
    <w:p w:rsidR="00137C4A" w:rsidRPr="008C278D" w:rsidRDefault="00137C4A" w:rsidP="00137C4A">
      <w:pPr>
        <w:ind w:firstLine="709"/>
        <w:jc w:val="both"/>
        <w:rPr>
          <w:sz w:val="20"/>
          <w:szCs w:val="20"/>
        </w:rPr>
      </w:pPr>
      <w:r w:rsidRPr="008C278D">
        <w:rPr>
          <w:sz w:val="20"/>
          <w:szCs w:val="20"/>
        </w:rPr>
        <w:t>сервитут - право ограниченного пользования чужим объектом недвижимого имущества, например, для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 Сервитут как вещное право на здание, сооружение, помещение может существовать вне связи с пользованием земельным участком. Для собственника недвижимого имущества, в отношении прав которого установлен сервитут, последний выступает в качестве обременения;</w:t>
      </w:r>
    </w:p>
    <w:p w:rsidR="00137C4A" w:rsidRPr="008C278D" w:rsidRDefault="00137C4A" w:rsidP="00137C4A">
      <w:pPr>
        <w:ind w:firstLine="709"/>
        <w:jc w:val="both"/>
        <w:rPr>
          <w:sz w:val="20"/>
          <w:szCs w:val="20"/>
        </w:rPr>
      </w:pPr>
      <w:r w:rsidRPr="008C278D">
        <w:rPr>
          <w:sz w:val="20"/>
          <w:szCs w:val="20"/>
        </w:rPr>
        <w:t xml:space="preserve">снос объекта капитального строительства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 </w:t>
      </w:r>
    </w:p>
    <w:p w:rsidR="00137C4A" w:rsidRPr="008C278D" w:rsidRDefault="00137C4A" w:rsidP="00137C4A">
      <w:pPr>
        <w:ind w:firstLine="709"/>
        <w:jc w:val="both"/>
        <w:rPr>
          <w:sz w:val="20"/>
          <w:szCs w:val="20"/>
          <w:lang w:eastAsia="ar-SA" w:bidi="en-US"/>
        </w:rPr>
      </w:pPr>
      <w:r w:rsidRPr="008C278D">
        <w:rPr>
          <w:sz w:val="20"/>
          <w:szCs w:val="20"/>
        </w:rPr>
        <w:t>собственники земельных участков - лица, являющиеся собственниками земельных участков;</w:t>
      </w:r>
    </w:p>
    <w:p w:rsidR="00137C4A" w:rsidRPr="008C278D" w:rsidRDefault="00137C4A" w:rsidP="00137C4A">
      <w:pPr>
        <w:ind w:firstLine="709"/>
        <w:jc w:val="both"/>
        <w:rPr>
          <w:sz w:val="20"/>
          <w:szCs w:val="20"/>
        </w:rPr>
      </w:pPr>
      <w:r w:rsidRPr="008C278D">
        <w:rPr>
          <w:sz w:val="20"/>
          <w:szCs w:val="20"/>
        </w:rPr>
        <w:t>строительство - создание зданий, строений, сооружений (в том числе на месте сносимых объектов капитального строительства);</w:t>
      </w:r>
    </w:p>
    <w:p w:rsidR="00137C4A" w:rsidRPr="008C278D" w:rsidRDefault="00137C4A" w:rsidP="00137C4A">
      <w:pPr>
        <w:ind w:firstLine="709"/>
        <w:jc w:val="both"/>
        <w:rPr>
          <w:sz w:val="20"/>
          <w:szCs w:val="20"/>
          <w:lang w:eastAsia="en-US"/>
        </w:rPr>
      </w:pPr>
      <w:r w:rsidRPr="008C278D">
        <w:rPr>
          <w:rFonts w:eastAsia="Calibri"/>
          <w:sz w:val="20"/>
          <w:szCs w:val="20"/>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137C4A" w:rsidRPr="008C278D" w:rsidRDefault="00137C4A" w:rsidP="00137C4A">
      <w:pPr>
        <w:ind w:firstLine="709"/>
        <w:jc w:val="both"/>
        <w:rPr>
          <w:rFonts w:eastAsia="Calibri"/>
          <w:sz w:val="20"/>
          <w:szCs w:val="20"/>
        </w:rPr>
      </w:pPr>
      <w:r w:rsidRPr="008C278D">
        <w:rPr>
          <w:rFonts w:eastAsia="Calibri"/>
          <w:sz w:val="20"/>
          <w:szCs w:val="20"/>
        </w:rPr>
        <w:t xml:space="preserve"> 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137C4A" w:rsidRPr="008C278D" w:rsidRDefault="00137C4A" w:rsidP="00137C4A">
      <w:pPr>
        <w:ind w:firstLine="709"/>
        <w:jc w:val="both"/>
        <w:rPr>
          <w:rFonts w:eastAsia="Calibri"/>
          <w:sz w:val="20"/>
          <w:szCs w:val="20"/>
        </w:rPr>
      </w:pPr>
      <w:r w:rsidRPr="008C278D">
        <w:rPr>
          <w:rFonts w:eastAsia="Calibri"/>
          <w:sz w:val="20"/>
          <w:szCs w:val="20"/>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137C4A" w:rsidRPr="008C278D" w:rsidRDefault="00137C4A" w:rsidP="00137C4A">
      <w:pPr>
        <w:ind w:firstLine="709"/>
        <w:jc w:val="both"/>
        <w:rPr>
          <w:rFonts w:eastAsia="Calibri"/>
          <w:sz w:val="20"/>
          <w:szCs w:val="20"/>
        </w:rPr>
      </w:pPr>
      <w:proofErr w:type="gramStart"/>
      <w:r w:rsidRPr="008C278D">
        <w:rPr>
          <w:rFonts w:eastAsia="Calibri"/>
          <w:sz w:val="20"/>
          <w:szCs w:val="20"/>
        </w:rPr>
        <w:t>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w:t>
      </w:r>
      <w:proofErr w:type="gramEnd"/>
      <w:r w:rsidRPr="008C278D">
        <w:rPr>
          <w:rFonts w:eastAsia="Calibri"/>
          <w:sz w:val="20"/>
          <w:szCs w:val="20"/>
        </w:rPr>
        <w:t xml:space="preserve">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w:t>
      </w:r>
      <w:hyperlink r:id="rId94" w:history="1">
        <w:r w:rsidRPr="008C278D">
          <w:rPr>
            <w:rFonts w:eastAsia="Calibri"/>
            <w:sz w:val="20"/>
            <w:szCs w:val="20"/>
          </w:rPr>
          <w:t>функции</w:t>
        </w:r>
      </w:hyperlink>
      <w:r w:rsidRPr="008C278D">
        <w:rPr>
          <w:rFonts w:eastAsia="Calibri"/>
          <w:sz w:val="20"/>
          <w:szCs w:val="20"/>
        </w:rPr>
        <w:t>, предусмотренные законодательством о градостроительной деятельности;</w:t>
      </w:r>
    </w:p>
    <w:p w:rsidR="00137C4A" w:rsidRPr="008C278D" w:rsidRDefault="00137C4A" w:rsidP="00137C4A">
      <w:pPr>
        <w:ind w:firstLine="709"/>
        <w:jc w:val="both"/>
        <w:rPr>
          <w:rFonts w:eastAsia="Calibri"/>
          <w:sz w:val="20"/>
          <w:szCs w:val="20"/>
        </w:rPr>
      </w:pPr>
      <w:proofErr w:type="gramStart"/>
      <w:r w:rsidRPr="008C278D">
        <w:rPr>
          <w:sz w:val="20"/>
          <w:szCs w:val="20"/>
        </w:rPr>
        <w:t xml:space="preserve">технический регламент - </w:t>
      </w:r>
      <w:r w:rsidRPr="008C278D">
        <w:rPr>
          <w:rFonts w:eastAsia="Calibri"/>
          <w:sz w:val="20"/>
          <w:szCs w:val="20"/>
        </w:rPr>
        <w:t xml:space="preserve">документ, который принят международным договором Российской Федерации, подлежащим ратификации в </w:t>
      </w:r>
      <w:hyperlink r:id="rId95" w:history="1">
        <w:r w:rsidRPr="008C278D">
          <w:rPr>
            <w:rFonts w:eastAsia="Calibri"/>
            <w:sz w:val="20"/>
            <w:szCs w:val="20"/>
          </w:rPr>
          <w:t>порядке</w:t>
        </w:r>
      </w:hyperlink>
      <w:r w:rsidRPr="008C278D">
        <w:rPr>
          <w:rFonts w:eastAsia="Calibri"/>
          <w:sz w:val="20"/>
          <w:szCs w:val="20"/>
        </w:rPr>
        <w:t>,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w:t>
      </w:r>
      <w:proofErr w:type="gramEnd"/>
      <w:r w:rsidRPr="008C278D">
        <w:rPr>
          <w:rFonts w:eastAsia="Calibri"/>
          <w:sz w:val="20"/>
          <w:szCs w:val="20"/>
        </w:rPr>
        <w:t xml:space="preserve">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137C4A" w:rsidRPr="008C278D" w:rsidRDefault="00137C4A" w:rsidP="00137C4A">
      <w:pPr>
        <w:ind w:firstLine="709"/>
        <w:jc w:val="both"/>
        <w:rPr>
          <w:rFonts w:eastAsia="Calibri"/>
          <w:sz w:val="20"/>
          <w:szCs w:val="20"/>
          <w:lang w:bidi="en-US"/>
        </w:rPr>
      </w:pPr>
      <w:r w:rsidRPr="008C278D">
        <w:rPr>
          <w:rFonts w:eastAsia="Calibri"/>
          <w:sz w:val="20"/>
          <w:szCs w:val="20"/>
        </w:rPr>
        <w:t xml:space="preserve"> 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137C4A" w:rsidRPr="008C278D" w:rsidRDefault="00137C4A" w:rsidP="00137C4A">
      <w:pPr>
        <w:ind w:firstLine="709"/>
        <w:jc w:val="both"/>
        <w:rPr>
          <w:rFonts w:eastAsia="Calibri"/>
          <w:sz w:val="20"/>
          <w:szCs w:val="20"/>
        </w:rPr>
      </w:pPr>
    </w:p>
    <w:p w:rsidR="00137C4A" w:rsidRPr="008C278D" w:rsidRDefault="00137C4A" w:rsidP="00137C4A">
      <w:pPr>
        <w:ind w:firstLine="709"/>
        <w:jc w:val="both"/>
        <w:rPr>
          <w:sz w:val="20"/>
          <w:szCs w:val="20"/>
        </w:rPr>
      </w:pPr>
      <w:bookmarkStart w:id="9" w:name="_Toc144121302"/>
      <w:r w:rsidRPr="008C278D">
        <w:rPr>
          <w:sz w:val="20"/>
          <w:szCs w:val="20"/>
        </w:rPr>
        <w:t xml:space="preserve">Глава 2. Регулирование землепользования и застройки территории </w:t>
      </w:r>
      <w:proofErr w:type="spellStart"/>
      <w:r w:rsidRPr="008C278D">
        <w:rPr>
          <w:sz w:val="20"/>
          <w:szCs w:val="20"/>
        </w:rPr>
        <w:t>Ивантеевского</w:t>
      </w:r>
      <w:proofErr w:type="spellEnd"/>
      <w:r w:rsidRPr="008C278D">
        <w:rPr>
          <w:sz w:val="20"/>
          <w:szCs w:val="20"/>
        </w:rPr>
        <w:t xml:space="preserve"> муниципального образования органами местного самоуправления</w:t>
      </w:r>
      <w:bookmarkEnd w:id="9"/>
      <w:r w:rsidRPr="008C278D">
        <w:rPr>
          <w:sz w:val="20"/>
          <w:szCs w:val="20"/>
        </w:rPr>
        <w:t xml:space="preserve"> </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10" w:name="_Toc144121303"/>
      <w:r w:rsidRPr="008C278D">
        <w:rPr>
          <w:sz w:val="20"/>
          <w:szCs w:val="20"/>
        </w:rPr>
        <w:t>Статья 4. Содержание и сфера применения порядка землепользования и застройки на территории муниципального образования, установленного Правилами</w:t>
      </w:r>
      <w:bookmarkEnd w:id="10"/>
      <w:r w:rsidRPr="008C278D">
        <w:rPr>
          <w:sz w:val="20"/>
          <w:szCs w:val="20"/>
        </w:rPr>
        <w:t xml:space="preserve"> </w:t>
      </w:r>
    </w:p>
    <w:p w:rsidR="00137C4A" w:rsidRPr="008C278D" w:rsidRDefault="00137C4A" w:rsidP="00137C4A">
      <w:pPr>
        <w:ind w:firstLine="709"/>
        <w:jc w:val="both"/>
        <w:rPr>
          <w:sz w:val="20"/>
          <w:szCs w:val="20"/>
        </w:rPr>
      </w:pPr>
      <w:r w:rsidRPr="008C278D">
        <w:rPr>
          <w:sz w:val="20"/>
          <w:szCs w:val="20"/>
        </w:rPr>
        <w:t xml:space="preserve">Регулирование органами местного самоуправления </w:t>
      </w:r>
      <w:proofErr w:type="spellStart"/>
      <w:r w:rsidRPr="008C278D">
        <w:rPr>
          <w:sz w:val="20"/>
          <w:szCs w:val="20"/>
        </w:rPr>
        <w:t>Ивантеевского</w:t>
      </w:r>
      <w:proofErr w:type="spellEnd"/>
      <w:r w:rsidRPr="008C278D">
        <w:rPr>
          <w:sz w:val="20"/>
          <w:szCs w:val="20"/>
        </w:rPr>
        <w:t xml:space="preserve"> муниципального района землепользования и застройки территории муниципального образования осуществляется в порядке, установленном настоящими Правилами и иными нормативно-правовыми актами </w:t>
      </w:r>
      <w:proofErr w:type="spellStart"/>
      <w:r w:rsidRPr="008C278D">
        <w:rPr>
          <w:sz w:val="20"/>
          <w:szCs w:val="20"/>
        </w:rPr>
        <w:t>Ивантеевского</w:t>
      </w:r>
      <w:proofErr w:type="spellEnd"/>
      <w:r w:rsidRPr="008C278D">
        <w:rPr>
          <w:sz w:val="20"/>
          <w:szCs w:val="20"/>
        </w:rPr>
        <w:t xml:space="preserve"> муниципального района в соответствии с федеральным законодательством.</w:t>
      </w:r>
    </w:p>
    <w:p w:rsidR="00137C4A" w:rsidRPr="008C278D" w:rsidRDefault="00137C4A" w:rsidP="00137C4A">
      <w:pPr>
        <w:ind w:firstLine="709"/>
        <w:jc w:val="both"/>
        <w:rPr>
          <w:sz w:val="20"/>
          <w:szCs w:val="20"/>
        </w:rPr>
      </w:pPr>
      <w:r w:rsidRPr="008C278D">
        <w:rPr>
          <w:sz w:val="20"/>
          <w:szCs w:val="20"/>
        </w:rPr>
        <w:t>2. Действие порядка землепользования и застройки на территории муниципального образования, установленного настоящими Правилами, распространяется на изменения объектов капитального строительства, кроме случаев:</w:t>
      </w:r>
    </w:p>
    <w:p w:rsidR="00137C4A" w:rsidRPr="008C278D" w:rsidRDefault="00137C4A" w:rsidP="00137C4A">
      <w:pPr>
        <w:ind w:firstLine="709"/>
        <w:jc w:val="both"/>
        <w:rPr>
          <w:sz w:val="20"/>
          <w:szCs w:val="20"/>
        </w:rPr>
      </w:pPr>
      <w:r w:rsidRPr="008C278D">
        <w:rPr>
          <w:sz w:val="20"/>
          <w:szCs w:val="20"/>
        </w:rPr>
        <w:t>1) ремонта существующих объектов капитального строительства, при проведении которого не затрагиваются конструктивные и другие характеристики надежности и безопасности таких объектов;</w:t>
      </w:r>
    </w:p>
    <w:p w:rsidR="00137C4A" w:rsidRPr="008C278D" w:rsidRDefault="00137C4A" w:rsidP="00137C4A">
      <w:pPr>
        <w:ind w:firstLine="709"/>
        <w:jc w:val="both"/>
        <w:rPr>
          <w:sz w:val="20"/>
          <w:szCs w:val="20"/>
        </w:rPr>
      </w:pPr>
      <w:r w:rsidRPr="008C278D">
        <w:rPr>
          <w:sz w:val="20"/>
          <w:szCs w:val="20"/>
        </w:rPr>
        <w:t>2) проведения переустройства и (или) перепланировки помещений;</w:t>
      </w:r>
    </w:p>
    <w:p w:rsidR="00137C4A" w:rsidRPr="008C278D" w:rsidRDefault="00137C4A" w:rsidP="00137C4A">
      <w:pPr>
        <w:ind w:firstLine="709"/>
        <w:jc w:val="both"/>
        <w:rPr>
          <w:sz w:val="20"/>
          <w:szCs w:val="20"/>
        </w:rPr>
      </w:pPr>
      <w:r w:rsidRPr="008C278D">
        <w:rPr>
          <w:sz w:val="20"/>
          <w:szCs w:val="20"/>
        </w:rPr>
        <w:t>3) замены инженерного и технологического оборудования.</w:t>
      </w:r>
    </w:p>
    <w:p w:rsidR="00137C4A" w:rsidRPr="008C278D" w:rsidRDefault="00137C4A" w:rsidP="00137C4A">
      <w:pPr>
        <w:ind w:firstLine="709"/>
        <w:jc w:val="both"/>
        <w:rPr>
          <w:sz w:val="20"/>
          <w:szCs w:val="20"/>
        </w:rPr>
      </w:pPr>
      <w:r w:rsidRPr="008C278D">
        <w:rPr>
          <w:sz w:val="20"/>
          <w:szCs w:val="20"/>
        </w:rPr>
        <w:t xml:space="preserve">Указанные изменения объектов капитального строительства осуществляются с соблюдением технических регламентов, иных нормативных требований в соответствии с порядком, установленным администрацией </w:t>
      </w:r>
      <w:proofErr w:type="spellStart"/>
      <w:r w:rsidRPr="008C278D">
        <w:rPr>
          <w:sz w:val="20"/>
          <w:szCs w:val="20"/>
        </w:rPr>
        <w:t>Ивантеевского</w:t>
      </w:r>
      <w:proofErr w:type="spellEnd"/>
      <w:r w:rsidRPr="008C278D">
        <w:rPr>
          <w:sz w:val="20"/>
          <w:szCs w:val="20"/>
        </w:rPr>
        <w:t xml:space="preserve"> муниципального района на основе законодательства Российской Федерации и правовых актов </w:t>
      </w:r>
      <w:proofErr w:type="spellStart"/>
      <w:r w:rsidRPr="008C278D">
        <w:rPr>
          <w:sz w:val="20"/>
          <w:szCs w:val="20"/>
        </w:rPr>
        <w:t>Ивантеевского</w:t>
      </w:r>
      <w:proofErr w:type="spellEnd"/>
      <w:r w:rsidRPr="008C278D">
        <w:rPr>
          <w:sz w:val="20"/>
          <w:szCs w:val="20"/>
        </w:rPr>
        <w:t xml:space="preserve"> муниципального образования.</w:t>
      </w:r>
    </w:p>
    <w:p w:rsidR="00137C4A" w:rsidRPr="008C278D" w:rsidRDefault="00137C4A" w:rsidP="00137C4A">
      <w:pPr>
        <w:ind w:firstLine="709"/>
        <w:jc w:val="both"/>
        <w:rPr>
          <w:sz w:val="20"/>
          <w:szCs w:val="20"/>
        </w:rPr>
      </w:pPr>
      <w:proofErr w:type="gramStart"/>
      <w:r w:rsidRPr="008C278D">
        <w:rPr>
          <w:sz w:val="20"/>
          <w:szCs w:val="20"/>
        </w:rPr>
        <w:t xml:space="preserve">Соблюдение установленного настоящими Правилами порядка землепользования и застройки на территории </w:t>
      </w:r>
      <w:proofErr w:type="spellStart"/>
      <w:r w:rsidRPr="008C278D">
        <w:rPr>
          <w:sz w:val="20"/>
          <w:szCs w:val="20"/>
        </w:rPr>
        <w:t>Ивантеевского</w:t>
      </w:r>
      <w:proofErr w:type="spellEnd"/>
      <w:r w:rsidRPr="008C278D">
        <w:rPr>
          <w:sz w:val="20"/>
          <w:szCs w:val="20"/>
        </w:rPr>
        <w:t xml:space="preserve"> муниципального образования  обеспечивается органами местного самоуправления муниципального района: </w:t>
      </w:r>
      <w:r w:rsidRPr="008C278D">
        <w:rPr>
          <w:rFonts w:eastAsia="Calibri"/>
          <w:sz w:val="20"/>
          <w:szCs w:val="20"/>
        </w:rPr>
        <w:t>при утверждении генеральных планов поселения, правил землепользования и застройки, утверждении подготовленной на основе генеральных планов поселения документации по планировке территории, выдаче градостроительного плана земельного участка, расположенного в границах поселения, выдаче разрешений на строительство (за исключением случаев, предусмотренных Градостроительным кодексом Российской Федерации</w:t>
      </w:r>
      <w:proofErr w:type="gramEnd"/>
      <w:r w:rsidRPr="008C278D">
        <w:rPr>
          <w:rFonts w:eastAsia="Calibri"/>
          <w:sz w:val="20"/>
          <w:szCs w:val="20"/>
        </w:rPr>
        <w:t xml:space="preserve">, </w:t>
      </w:r>
      <w:proofErr w:type="gramStart"/>
      <w:r w:rsidRPr="008C278D">
        <w:rPr>
          <w:rFonts w:eastAsia="Calibri"/>
          <w:sz w:val="20"/>
          <w:szCs w:val="20"/>
        </w:rPr>
        <w:t>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утверждении местных нормативов градостроительного проектирования поселений, резервировании земель и изъятии земельных участков в границах поселения для муниципальных нужд, осуществлении муниципального земельного контроля в границах поселения, осуществлении в случаях, предусмотренных Градостроительным кодексом Российской Федерации, осмотров зданий, сооружений и выдаче рекомендаций об</w:t>
      </w:r>
      <w:proofErr w:type="gramEnd"/>
      <w:r w:rsidRPr="008C278D">
        <w:rPr>
          <w:rFonts w:eastAsia="Calibri"/>
          <w:sz w:val="20"/>
          <w:szCs w:val="20"/>
        </w:rPr>
        <w:t xml:space="preserve"> </w:t>
      </w:r>
      <w:proofErr w:type="gramStart"/>
      <w:r w:rsidRPr="008C278D">
        <w:rPr>
          <w:rFonts w:eastAsia="Calibri"/>
          <w:sz w:val="20"/>
          <w:szCs w:val="20"/>
        </w:rPr>
        <w:t>устранении выявленных в ходе таких осмотров нарушений, направлении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w:t>
      </w:r>
      <w:proofErr w:type="gramEnd"/>
      <w:r w:rsidRPr="008C278D">
        <w:rPr>
          <w:rFonts w:eastAsia="Calibri"/>
          <w:sz w:val="20"/>
          <w:szCs w:val="20"/>
        </w:rPr>
        <w:t xml:space="preserve"> </w:t>
      </w:r>
      <w:proofErr w:type="gramStart"/>
      <w:r w:rsidRPr="008C278D">
        <w:rPr>
          <w:rFonts w:eastAsia="Calibri"/>
          <w:sz w:val="20"/>
          <w:szCs w:val="20"/>
        </w:rPr>
        <w:t>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w:t>
      </w:r>
      <w:proofErr w:type="gramEnd"/>
      <w:r w:rsidRPr="008C278D">
        <w:rPr>
          <w:rFonts w:eastAsia="Calibri"/>
          <w:sz w:val="20"/>
          <w:szCs w:val="20"/>
        </w:rPr>
        <w:t xml:space="preserve">, </w:t>
      </w:r>
      <w:proofErr w:type="gramStart"/>
      <w:r w:rsidRPr="008C278D">
        <w:rPr>
          <w:rFonts w:eastAsia="Calibri"/>
          <w:sz w:val="20"/>
          <w:szCs w:val="20"/>
        </w:rPr>
        <w:t>принятии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решения об изъятии земельного участка, не используемого по</w:t>
      </w:r>
      <w:proofErr w:type="gramEnd"/>
      <w:r w:rsidRPr="008C278D">
        <w:rPr>
          <w:rFonts w:eastAsia="Calibri"/>
          <w:sz w:val="20"/>
          <w:szCs w:val="20"/>
        </w:rPr>
        <w:t xml:space="preserve"> целевому назначению или используемого с нарушением законодательства Российской Федерации, осуществлении сноса самовольной постройки или ее приведении в соответствие с установленными требованиями в случаях, предусмотренных Градостроительным кодексом Российской Федерации. </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11" w:name="_Toc144121304"/>
      <w:r w:rsidRPr="008C278D">
        <w:rPr>
          <w:sz w:val="20"/>
          <w:szCs w:val="20"/>
        </w:rPr>
        <w:t>Статья 5. Землепользование и застройка земельных участков на территории муниципального образования, на которые распространяется действие градостроительных регламентов</w:t>
      </w:r>
      <w:bookmarkEnd w:id="11"/>
    </w:p>
    <w:p w:rsidR="00137C4A" w:rsidRPr="008C278D" w:rsidRDefault="00137C4A" w:rsidP="00137C4A">
      <w:pPr>
        <w:ind w:firstLine="709"/>
        <w:jc w:val="both"/>
        <w:rPr>
          <w:sz w:val="20"/>
          <w:szCs w:val="20"/>
        </w:rPr>
      </w:pPr>
      <w:r w:rsidRPr="008C278D">
        <w:rPr>
          <w:sz w:val="20"/>
          <w:szCs w:val="20"/>
        </w:rPr>
        <w:t>Землепользование и застройка земельных участков на территории муниципального образования,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вида использования.</w:t>
      </w:r>
    </w:p>
    <w:p w:rsidR="00137C4A" w:rsidRPr="008C278D" w:rsidRDefault="00137C4A" w:rsidP="00137C4A">
      <w:pPr>
        <w:ind w:firstLine="709"/>
        <w:jc w:val="both"/>
        <w:rPr>
          <w:sz w:val="20"/>
          <w:szCs w:val="20"/>
        </w:rPr>
      </w:pPr>
      <w:r w:rsidRPr="008C278D">
        <w:rPr>
          <w:sz w:val="20"/>
          <w:szCs w:val="20"/>
        </w:rPr>
        <w:t>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137C4A" w:rsidRPr="008C278D" w:rsidRDefault="00137C4A" w:rsidP="00137C4A">
      <w:pPr>
        <w:ind w:firstLine="709"/>
        <w:jc w:val="both"/>
        <w:rPr>
          <w:sz w:val="20"/>
          <w:szCs w:val="20"/>
        </w:rPr>
      </w:pPr>
      <w:r w:rsidRPr="008C278D">
        <w:rPr>
          <w:sz w:val="20"/>
          <w:szCs w:val="20"/>
        </w:rPr>
        <w:t xml:space="preserve">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w:t>
      </w:r>
      <w:r w:rsidRPr="008C278D">
        <w:rPr>
          <w:sz w:val="20"/>
          <w:szCs w:val="20"/>
        </w:rPr>
        <w:lastRenderedPageBreak/>
        <w:t>муниципальных учреждений, муниципальных унитарных предприятий, выбираются самостоятельно без дополнительных разрешений при одновременном выполнении следующих условий:</w:t>
      </w:r>
    </w:p>
    <w:p w:rsidR="00137C4A" w:rsidRPr="008C278D" w:rsidRDefault="00137C4A" w:rsidP="00137C4A">
      <w:pPr>
        <w:ind w:firstLine="709"/>
        <w:jc w:val="both"/>
        <w:rPr>
          <w:sz w:val="20"/>
          <w:szCs w:val="20"/>
        </w:rPr>
      </w:pPr>
      <w:r w:rsidRPr="008C278D">
        <w:rPr>
          <w:sz w:val="20"/>
          <w:szCs w:val="20"/>
        </w:rPr>
        <w:t>1) выбираемый правообладателем вид разрешенного использования земельного участка и объекта капитального строительства обозначен как основной или вспомогательный в регламенте соответствующей территориальной зоны;</w:t>
      </w:r>
    </w:p>
    <w:p w:rsidR="00137C4A" w:rsidRPr="008C278D" w:rsidRDefault="00137C4A" w:rsidP="00137C4A">
      <w:pPr>
        <w:ind w:firstLine="709"/>
        <w:jc w:val="both"/>
        <w:rPr>
          <w:sz w:val="20"/>
          <w:szCs w:val="20"/>
        </w:rPr>
      </w:pPr>
      <w:r w:rsidRPr="008C278D">
        <w:rPr>
          <w:sz w:val="20"/>
          <w:szCs w:val="20"/>
        </w:rPr>
        <w:t>2) планируемые правообладателем изменения объекта капитального строительства не связаны с изменением его объемно-планировочных параметров, снижением надежности и безопасности несущих конструкций и внешнего архитектурного облика, не приведут к нарушениям противопожарных и санитарных норм и правил.</w:t>
      </w:r>
    </w:p>
    <w:p w:rsidR="00137C4A" w:rsidRPr="008C278D" w:rsidRDefault="00137C4A" w:rsidP="00137C4A">
      <w:pPr>
        <w:ind w:firstLine="709"/>
        <w:jc w:val="both"/>
        <w:rPr>
          <w:sz w:val="20"/>
          <w:szCs w:val="20"/>
        </w:rPr>
      </w:pPr>
      <w:r w:rsidRPr="008C278D">
        <w:rPr>
          <w:sz w:val="20"/>
          <w:szCs w:val="20"/>
        </w:rPr>
        <w:t>В случае несоблюдения пункта 2 части 3 настоящих Правил изменение одного вида разрешенного использования земельного участка и объекта капитального строительства на другой вид такого использования осуществляется на основании заявления правообладателя земельного участка решением администрации муниципального района после утверждения градостроительного плана земельного участка и получения в установленном порядке разрешения на строительство.</w:t>
      </w:r>
    </w:p>
    <w:p w:rsidR="00137C4A" w:rsidRPr="008C278D" w:rsidRDefault="00137C4A" w:rsidP="00137C4A">
      <w:pPr>
        <w:ind w:firstLine="709"/>
        <w:jc w:val="both"/>
        <w:rPr>
          <w:sz w:val="20"/>
          <w:szCs w:val="20"/>
        </w:rPr>
      </w:pPr>
      <w:r w:rsidRPr="008C278D">
        <w:rPr>
          <w:sz w:val="20"/>
          <w:szCs w:val="20"/>
        </w:rPr>
        <w:t>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Выдача указанного разрешения осуществляется в порядке, установленном статьей 22 настоящих Правил.</w:t>
      </w:r>
    </w:p>
    <w:p w:rsidR="00137C4A" w:rsidRPr="008C278D" w:rsidRDefault="00137C4A" w:rsidP="00137C4A">
      <w:pPr>
        <w:ind w:firstLine="709"/>
        <w:jc w:val="both"/>
        <w:rPr>
          <w:sz w:val="20"/>
          <w:szCs w:val="20"/>
        </w:rPr>
      </w:pPr>
      <w:r w:rsidRPr="008C278D">
        <w:rPr>
          <w:sz w:val="20"/>
          <w:szCs w:val="20"/>
        </w:rPr>
        <w:t>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порядке, установленном статьей 22 настоящих Правил.</w:t>
      </w:r>
    </w:p>
    <w:p w:rsidR="00137C4A" w:rsidRPr="008C278D" w:rsidRDefault="00137C4A" w:rsidP="00137C4A">
      <w:pPr>
        <w:ind w:firstLine="709"/>
        <w:jc w:val="both"/>
        <w:rPr>
          <w:sz w:val="20"/>
          <w:szCs w:val="20"/>
        </w:rPr>
      </w:pPr>
      <w:r w:rsidRPr="008C278D">
        <w:rPr>
          <w:sz w:val="20"/>
          <w:szCs w:val="20"/>
        </w:rPr>
        <w:t>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137C4A" w:rsidRPr="008C278D" w:rsidRDefault="00137C4A" w:rsidP="00137C4A">
      <w:pPr>
        <w:ind w:firstLine="709"/>
        <w:jc w:val="both"/>
        <w:rPr>
          <w:sz w:val="20"/>
          <w:szCs w:val="20"/>
        </w:rPr>
      </w:pPr>
      <w:r w:rsidRPr="008C278D">
        <w:rPr>
          <w:sz w:val="20"/>
          <w:szCs w:val="20"/>
        </w:rPr>
        <w:t>В случае</w:t>
      </w:r>
      <w:proofErr w:type="gramStart"/>
      <w:r w:rsidRPr="008C278D">
        <w:rPr>
          <w:sz w:val="20"/>
          <w:szCs w:val="20"/>
        </w:rPr>
        <w:t>,</w:t>
      </w:r>
      <w:proofErr w:type="gramEnd"/>
      <w:r w:rsidRPr="008C278D">
        <w:rPr>
          <w:sz w:val="20"/>
          <w:szCs w:val="20"/>
        </w:rPr>
        <w:t xml:space="preserve"> если земельный участок и объект капитального строительства расположен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w:t>
      </w:r>
    </w:p>
    <w:p w:rsidR="00137C4A" w:rsidRPr="008C278D" w:rsidRDefault="00137C4A" w:rsidP="00137C4A">
      <w:pPr>
        <w:ind w:firstLine="709"/>
        <w:jc w:val="both"/>
        <w:rPr>
          <w:sz w:val="20"/>
          <w:szCs w:val="20"/>
        </w:rPr>
      </w:pPr>
      <w:r w:rsidRPr="008C278D">
        <w:rPr>
          <w:sz w:val="20"/>
          <w:szCs w:val="20"/>
        </w:rPr>
        <w:t>Решения об изменении одного вида разрешенного использования земельных участков и объектов капитального строительства, находящихся на территории муниципального образования,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37C4A" w:rsidRPr="008C278D" w:rsidRDefault="00137C4A" w:rsidP="00137C4A">
      <w:pPr>
        <w:ind w:firstLine="709"/>
        <w:jc w:val="both"/>
        <w:rPr>
          <w:sz w:val="20"/>
          <w:szCs w:val="20"/>
        </w:rPr>
      </w:pPr>
      <w:r w:rsidRPr="008C278D">
        <w:rPr>
          <w:sz w:val="20"/>
          <w:szCs w:val="20"/>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муниципального образования.</w:t>
      </w:r>
    </w:p>
    <w:p w:rsidR="00137C4A" w:rsidRPr="008C278D" w:rsidRDefault="00137C4A" w:rsidP="00137C4A">
      <w:pPr>
        <w:ind w:firstLine="709"/>
        <w:jc w:val="both"/>
        <w:rPr>
          <w:sz w:val="20"/>
          <w:szCs w:val="20"/>
        </w:rPr>
      </w:pPr>
      <w:r w:rsidRPr="008C278D">
        <w:rPr>
          <w:sz w:val="20"/>
          <w:szCs w:val="20"/>
        </w:rPr>
        <w:t>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12" w:name="_Toc144121305"/>
      <w:r w:rsidRPr="008C278D">
        <w:rPr>
          <w:sz w:val="20"/>
          <w:szCs w:val="20"/>
        </w:rPr>
        <w:t>Статья 6. Особенности использования земельных участков и объектов капитального строительства, не соответствующих градостроительным регламентам</w:t>
      </w:r>
      <w:bookmarkEnd w:id="12"/>
    </w:p>
    <w:p w:rsidR="00137C4A" w:rsidRPr="008C278D" w:rsidRDefault="00137C4A" w:rsidP="00137C4A">
      <w:pPr>
        <w:ind w:firstLine="709"/>
        <w:jc w:val="both"/>
        <w:rPr>
          <w:sz w:val="20"/>
          <w:szCs w:val="20"/>
        </w:rPr>
      </w:pPr>
      <w:r w:rsidRPr="008C278D">
        <w:rPr>
          <w:sz w:val="20"/>
          <w:szCs w:val="20"/>
        </w:rPr>
        <w:t>1. Земельные участки, объекты капитального строительства, сформированные на законных основаниях до вступления в силу настоящих Правил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несоответствующими градостроительным регламентам в случаях, когда:</w:t>
      </w:r>
    </w:p>
    <w:p w:rsidR="00137C4A" w:rsidRPr="008C278D" w:rsidRDefault="00137C4A" w:rsidP="00137C4A">
      <w:pPr>
        <w:ind w:firstLine="709"/>
        <w:jc w:val="both"/>
        <w:rPr>
          <w:sz w:val="20"/>
          <w:szCs w:val="20"/>
        </w:rPr>
      </w:pPr>
      <w:r w:rsidRPr="008C278D">
        <w:rPr>
          <w:sz w:val="20"/>
          <w:szCs w:val="20"/>
        </w:rPr>
        <w:t>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как разрешенные, в том числе условно разрешенные, для соответствующих территориальных зон;</w:t>
      </w:r>
    </w:p>
    <w:p w:rsidR="00137C4A" w:rsidRPr="008C278D" w:rsidRDefault="00137C4A" w:rsidP="00137C4A">
      <w:pPr>
        <w:ind w:firstLine="709"/>
        <w:jc w:val="both"/>
        <w:rPr>
          <w:sz w:val="20"/>
          <w:szCs w:val="20"/>
        </w:rPr>
      </w:pPr>
      <w:r w:rsidRPr="008C278D">
        <w:rPr>
          <w:sz w:val="20"/>
          <w:szCs w:val="20"/>
        </w:rPr>
        <w:t>2) существующие виды использования земельных участков, объектов капитального строительства соответствуют видам разрешенного использования, указанным как разрешенные, в том числе условно разрешенные, для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w:t>
      </w:r>
    </w:p>
    <w:p w:rsidR="00137C4A" w:rsidRPr="008C278D" w:rsidRDefault="00137C4A" w:rsidP="00137C4A">
      <w:pPr>
        <w:ind w:firstLine="709"/>
        <w:jc w:val="both"/>
        <w:rPr>
          <w:sz w:val="20"/>
          <w:szCs w:val="20"/>
        </w:rPr>
      </w:pPr>
      <w:r w:rsidRPr="008C278D">
        <w:rPr>
          <w:sz w:val="20"/>
          <w:szCs w:val="20"/>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137C4A" w:rsidRPr="008C278D" w:rsidRDefault="00137C4A" w:rsidP="00137C4A">
      <w:pPr>
        <w:ind w:firstLine="709"/>
        <w:jc w:val="both"/>
        <w:rPr>
          <w:sz w:val="20"/>
          <w:szCs w:val="20"/>
        </w:rPr>
      </w:pPr>
      <w:r w:rsidRPr="008C278D">
        <w:rPr>
          <w:sz w:val="20"/>
          <w:szCs w:val="20"/>
        </w:rPr>
        <w:t>4) расположенные на указанных земельных участках и в объектах капитального строительства объекты требуют установления санитарно-защитных зон:</w:t>
      </w:r>
    </w:p>
    <w:p w:rsidR="00137C4A" w:rsidRPr="008C278D" w:rsidRDefault="00137C4A" w:rsidP="00137C4A">
      <w:pPr>
        <w:ind w:firstLine="709"/>
        <w:jc w:val="both"/>
        <w:rPr>
          <w:sz w:val="20"/>
          <w:szCs w:val="20"/>
        </w:rPr>
      </w:pPr>
      <w:r w:rsidRPr="008C278D">
        <w:rPr>
          <w:sz w:val="20"/>
          <w:szCs w:val="20"/>
        </w:rPr>
        <w:t>а) выходящих за границы земельного участка, на территории которого расположен указанный объект - для жилых зон, общественно-деловых зон и зон рекреационного назначения;</w:t>
      </w:r>
    </w:p>
    <w:p w:rsidR="00137C4A" w:rsidRPr="008C278D" w:rsidRDefault="00137C4A" w:rsidP="00137C4A">
      <w:pPr>
        <w:ind w:firstLine="709"/>
        <w:jc w:val="both"/>
        <w:rPr>
          <w:sz w:val="20"/>
          <w:szCs w:val="20"/>
        </w:rPr>
      </w:pPr>
      <w:r w:rsidRPr="008C278D">
        <w:rPr>
          <w:sz w:val="20"/>
          <w:szCs w:val="20"/>
        </w:rPr>
        <w:t>б) выходящих за границы территориальной зоны, на территории которой расположен указанный объект - для остальных территориальных зон.</w:t>
      </w:r>
    </w:p>
    <w:p w:rsidR="00137C4A" w:rsidRPr="008C278D" w:rsidRDefault="00137C4A" w:rsidP="00137C4A">
      <w:pPr>
        <w:ind w:firstLine="709"/>
        <w:jc w:val="both"/>
        <w:rPr>
          <w:sz w:val="20"/>
          <w:szCs w:val="20"/>
        </w:rPr>
      </w:pPr>
      <w:r w:rsidRPr="008C278D">
        <w:rPr>
          <w:sz w:val="20"/>
          <w:szCs w:val="20"/>
        </w:rPr>
        <w:lastRenderedPageBreak/>
        <w:t xml:space="preserve">2. </w:t>
      </w:r>
      <w:proofErr w:type="gramStart"/>
      <w:r w:rsidRPr="008C278D">
        <w:rPr>
          <w:sz w:val="20"/>
          <w:szCs w:val="20"/>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разрешенного строительства, реконструкции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таких земельных участков и объектов капитального строительства опасно для жизни или здоровья человека, для окружающей среды, объектов</w:t>
      </w:r>
      <w:proofErr w:type="gramEnd"/>
      <w:r w:rsidRPr="008C278D">
        <w:rPr>
          <w:sz w:val="20"/>
          <w:szCs w:val="20"/>
        </w:rPr>
        <w:t xml:space="preserve"> культурного наследия.</w:t>
      </w:r>
    </w:p>
    <w:p w:rsidR="00137C4A" w:rsidRPr="008C278D" w:rsidRDefault="00137C4A" w:rsidP="00137C4A">
      <w:pPr>
        <w:ind w:firstLine="709"/>
        <w:jc w:val="both"/>
        <w:rPr>
          <w:sz w:val="20"/>
          <w:szCs w:val="20"/>
        </w:rPr>
      </w:pPr>
      <w:r w:rsidRPr="008C278D">
        <w:rPr>
          <w:sz w:val="20"/>
          <w:szCs w:val="20"/>
        </w:rPr>
        <w:t>3. Реконструкция указанных в пункте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137C4A" w:rsidRPr="008C278D" w:rsidRDefault="00137C4A" w:rsidP="00137C4A">
      <w:pPr>
        <w:ind w:firstLine="709"/>
        <w:jc w:val="both"/>
        <w:rPr>
          <w:sz w:val="20"/>
          <w:szCs w:val="20"/>
        </w:rPr>
      </w:pPr>
      <w:r w:rsidRPr="008C278D">
        <w:rPr>
          <w:sz w:val="20"/>
          <w:szCs w:val="20"/>
        </w:rPr>
        <w:t>4. В случае если использование указанных в пункте 2 настоящей статьи земельных участков и объектов капитального строительства продолжается и представляет опасность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137C4A" w:rsidRPr="008C278D" w:rsidRDefault="00137C4A" w:rsidP="00137C4A">
      <w:pPr>
        <w:ind w:firstLine="709"/>
        <w:jc w:val="both"/>
        <w:rPr>
          <w:sz w:val="20"/>
          <w:szCs w:val="20"/>
        </w:rPr>
      </w:pPr>
      <w:r w:rsidRPr="008C278D">
        <w:rPr>
          <w:sz w:val="20"/>
          <w:szCs w:val="20"/>
        </w:rPr>
        <w:t xml:space="preserve">5. </w:t>
      </w:r>
      <w:proofErr w:type="gramStart"/>
      <w:r w:rsidRPr="008C278D">
        <w:rPr>
          <w:sz w:val="20"/>
          <w:szCs w:val="20"/>
        </w:rPr>
        <w:t>Не допускается увеличивать площадь и строительный объем объектов капитального строительства, которые имеют виды использования, не разрешенные для данной территориальной зоны, либо те, которые установлены как разрешенные для соответствующих территориальных зон, но расположены в границах зон с особыми условиями использования территории, в пределах которых не предусмотрено размещение соответствующих объектов.</w:t>
      </w:r>
      <w:proofErr w:type="gramEnd"/>
    </w:p>
    <w:p w:rsidR="00137C4A" w:rsidRPr="008C278D" w:rsidRDefault="00137C4A" w:rsidP="00137C4A">
      <w:pPr>
        <w:ind w:firstLine="709"/>
        <w:jc w:val="both"/>
        <w:rPr>
          <w:sz w:val="20"/>
          <w:szCs w:val="20"/>
        </w:rPr>
      </w:pPr>
      <w:r w:rsidRPr="008C278D">
        <w:rPr>
          <w:sz w:val="20"/>
          <w:szCs w:val="20"/>
        </w:rPr>
        <w:t>6. На объектах, которые имеют виды использования, не разрешенные для данной зоны,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w:t>
      </w:r>
    </w:p>
    <w:p w:rsidR="00137C4A" w:rsidRPr="008C278D" w:rsidRDefault="00137C4A" w:rsidP="00137C4A">
      <w:pPr>
        <w:ind w:firstLine="709"/>
        <w:jc w:val="both"/>
        <w:rPr>
          <w:sz w:val="20"/>
          <w:szCs w:val="20"/>
        </w:rPr>
      </w:pPr>
      <w:r w:rsidRPr="008C278D">
        <w:rPr>
          <w:sz w:val="20"/>
          <w:szCs w:val="20"/>
        </w:rPr>
        <w:t>7. Объекты капитального строительства, не соответствующие настоящим Правилам по предельным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13" w:name="_Toc144121306"/>
      <w:r w:rsidRPr="008C278D">
        <w:rPr>
          <w:sz w:val="20"/>
          <w:szCs w:val="20"/>
        </w:rPr>
        <w:t>Статья 7. Землепользование и застройка территорий муниципального образования, на которые действие градостроительных регламентов не распространяется и для которых градостроительные регламенты не устанавливаются</w:t>
      </w:r>
      <w:bookmarkEnd w:id="13"/>
    </w:p>
    <w:p w:rsidR="00137C4A" w:rsidRPr="008C278D" w:rsidRDefault="00137C4A" w:rsidP="00137C4A">
      <w:pPr>
        <w:ind w:firstLine="709"/>
        <w:jc w:val="both"/>
        <w:rPr>
          <w:sz w:val="20"/>
          <w:szCs w:val="20"/>
        </w:rPr>
      </w:pPr>
      <w:r w:rsidRPr="008C278D">
        <w:rPr>
          <w:sz w:val="20"/>
          <w:szCs w:val="20"/>
        </w:rPr>
        <w:t>Режим землепользования и застройки земельных участков на территории муниципального образования, на которые в соответствии с Градостроительным кодексом Российской Федерации действие градостроительных регламентов не распространяется, определяется:</w:t>
      </w:r>
    </w:p>
    <w:p w:rsidR="00137C4A" w:rsidRPr="008C278D" w:rsidRDefault="00137C4A" w:rsidP="00137C4A">
      <w:pPr>
        <w:ind w:firstLine="709"/>
        <w:jc w:val="both"/>
        <w:rPr>
          <w:sz w:val="20"/>
          <w:szCs w:val="20"/>
        </w:rPr>
      </w:pPr>
      <w:r w:rsidRPr="008C278D">
        <w:rPr>
          <w:sz w:val="20"/>
          <w:szCs w:val="20"/>
        </w:rPr>
        <w:t>- в отношении земельных участков, расположенных в границах территорий общего пользования - уполномоченными органами местного самоуправления в соответствии с федеральными законами и настоящими Правилами, в том числе в соответствии с пунктами 2, 3 настоящей статьи;</w:t>
      </w:r>
    </w:p>
    <w:p w:rsidR="00137C4A" w:rsidRPr="008C278D" w:rsidRDefault="00137C4A" w:rsidP="00137C4A">
      <w:pPr>
        <w:ind w:firstLine="709"/>
        <w:jc w:val="both"/>
        <w:rPr>
          <w:sz w:val="20"/>
          <w:szCs w:val="20"/>
        </w:rPr>
      </w:pPr>
      <w:r w:rsidRPr="008C278D">
        <w:rPr>
          <w:sz w:val="20"/>
          <w:szCs w:val="20"/>
        </w:rPr>
        <w:t>- в отношении земельных участков, занятых линейными объектами - нормативными правовыми актами уполномоченных органов местного самоуправления, издаваемыми в соответствии с техническими регламентами, а до их утверждения - строительными нормами и правилами;</w:t>
      </w:r>
    </w:p>
    <w:p w:rsidR="00137C4A" w:rsidRPr="008C278D" w:rsidRDefault="00137C4A" w:rsidP="00137C4A">
      <w:pPr>
        <w:ind w:firstLine="709"/>
        <w:jc w:val="both"/>
        <w:rPr>
          <w:sz w:val="20"/>
          <w:szCs w:val="20"/>
        </w:rPr>
      </w:pPr>
      <w:r w:rsidRPr="008C278D">
        <w:rPr>
          <w:sz w:val="20"/>
          <w:szCs w:val="20"/>
        </w:rPr>
        <w:t>- в отношении земельных участков, предоставленных для добычи полезных ископаемых - нормативными правовыми актами исполнительных органов государственной власти, издаваемыми в соответствии с законодательством Российской Федерации о недрах;</w:t>
      </w:r>
    </w:p>
    <w:p w:rsidR="00137C4A" w:rsidRPr="008C278D" w:rsidRDefault="00137C4A" w:rsidP="00137C4A">
      <w:pPr>
        <w:ind w:firstLine="709"/>
        <w:jc w:val="both"/>
        <w:rPr>
          <w:sz w:val="20"/>
          <w:szCs w:val="20"/>
        </w:rPr>
      </w:pPr>
      <w:proofErr w:type="gramStart"/>
      <w:r w:rsidRPr="008C278D">
        <w:rPr>
          <w:sz w:val="20"/>
          <w:szCs w:val="20"/>
        </w:rPr>
        <w:t>- в отношении земельных участков,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их содержания, параметрах реставрации, консервации, воссоздания, ремонта и приспособления принимаются в порядке, установленном законодательством Российской Федерации об</w:t>
      </w:r>
      <w:proofErr w:type="gramEnd"/>
      <w:r w:rsidRPr="008C278D">
        <w:rPr>
          <w:sz w:val="20"/>
          <w:szCs w:val="20"/>
        </w:rPr>
        <w:t xml:space="preserve"> охране объектов культурного наследия;</w:t>
      </w:r>
    </w:p>
    <w:p w:rsidR="00137C4A" w:rsidRPr="008C278D" w:rsidRDefault="00137C4A" w:rsidP="00137C4A">
      <w:pPr>
        <w:ind w:firstLine="709"/>
        <w:jc w:val="both"/>
        <w:rPr>
          <w:sz w:val="20"/>
          <w:szCs w:val="20"/>
        </w:rPr>
      </w:pPr>
      <w:r w:rsidRPr="008C278D">
        <w:rPr>
          <w:sz w:val="20"/>
          <w:szCs w:val="20"/>
        </w:rPr>
        <w:t xml:space="preserve">- в отношении земельных участков, расположенных в границах зон охраны объектов культурного наследия, действует режим использования и застройки земельных участков соответствующей территориальной зоны и соответствующей зоны охраны объектов культурного наследия, принятый в порядке, установленном законодательством Российской Федерации об охране объектов культурного наследия. </w:t>
      </w:r>
    </w:p>
    <w:p w:rsidR="00137C4A" w:rsidRPr="008C278D" w:rsidRDefault="00137C4A" w:rsidP="00137C4A">
      <w:pPr>
        <w:ind w:firstLine="709"/>
        <w:jc w:val="both"/>
        <w:rPr>
          <w:sz w:val="20"/>
          <w:szCs w:val="20"/>
        </w:rPr>
      </w:pPr>
      <w:proofErr w:type="gramStart"/>
      <w:r w:rsidRPr="008C278D">
        <w:rPr>
          <w:sz w:val="20"/>
          <w:szCs w:val="20"/>
        </w:rPr>
        <w:t>В пределах территории улично-дорожной сети, расположенной в границах территорий общего пользования, уполномоченными органами местного самоуправления может допускаться (при соблюдении запретов федеральных законов на приватизацию земельных участков на территориях общего пользования и без отчуждения земельных участков территорий общего пользования, включая территории улично-дорожной сети в частную собственность) размещение объектов капитального строительства в соответствии с требованиями федерального законодательства.</w:t>
      </w:r>
      <w:proofErr w:type="gramEnd"/>
    </w:p>
    <w:p w:rsidR="00137C4A" w:rsidRPr="008C278D" w:rsidRDefault="00137C4A" w:rsidP="00137C4A">
      <w:pPr>
        <w:ind w:firstLine="709"/>
        <w:jc w:val="both"/>
        <w:rPr>
          <w:sz w:val="20"/>
          <w:szCs w:val="20"/>
        </w:rPr>
      </w:pPr>
      <w:r w:rsidRPr="008C278D">
        <w:rPr>
          <w:sz w:val="20"/>
          <w:szCs w:val="20"/>
        </w:rPr>
        <w:lastRenderedPageBreak/>
        <w:t>При этом в границах полос отвода автомобильных дорог муниципального образования могут находиться только элементы обустройства дорог, предназначенные для обеспечения дорожного движения, в том числе его безопасности, а также объекты дорожного сервиса.</w:t>
      </w:r>
    </w:p>
    <w:p w:rsidR="00137C4A" w:rsidRPr="008C278D" w:rsidRDefault="00137C4A" w:rsidP="00137C4A">
      <w:pPr>
        <w:ind w:firstLine="709"/>
        <w:jc w:val="both"/>
        <w:rPr>
          <w:sz w:val="20"/>
          <w:szCs w:val="20"/>
        </w:rPr>
      </w:pPr>
      <w:r w:rsidRPr="008C278D">
        <w:rPr>
          <w:sz w:val="20"/>
          <w:szCs w:val="20"/>
        </w:rPr>
        <w:t xml:space="preserve">Режим землепользования и застройки территории муниципального образования, для которых градостроительные регламенты не устанавливаются, определяется документами об использовании (в том числе, градостроительными планами) соответствующих земельных участков, подготавливаемыми уполномоченным структурным подразделением в области архитектуры и градостроительства администрации </w:t>
      </w:r>
      <w:proofErr w:type="spellStart"/>
      <w:r w:rsidRPr="008C278D">
        <w:rPr>
          <w:sz w:val="20"/>
          <w:szCs w:val="20"/>
        </w:rPr>
        <w:t>Ивантеевского</w:t>
      </w:r>
      <w:proofErr w:type="spellEnd"/>
      <w:r w:rsidRPr="008C278D">
        <w:rPr>
          <w:sz w:val="20"/>
          <w:szCs w:val="20"/>
        </w:rPr>
        <w:t xml:space="preserve"> муниципального района в соответствии с законодательством Российской Федерации.</w:t>
      </w:r>
    </w:p>
    <w:p w:rsidR="00137C4A" w:rsidRPr="008C278D" w:rsidRDefault="00137C4A" w:rsidP="00137C4A">
      <w:pPr>
        <w:ind w:firstLine="709"/>
        <w:jc w:val="both"/>
        <w:rPr>
          <w:sz w:val="20"/>
          <w:szCs w:val="20"/>
        </w:rPr>
      </w:pPr>
      <w:r w:rsidRPr="008C278D">
        <w:rPr>
          <w:sz w:val="20"/>
          <w:szCs w:val="20"/>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нормативными правовыми актами органов местного самоуправления </w:t>
      </w:r>
      <w:proofErr w:type="spellStart"/>
      <w:r w:rsidRPr="008C278D">
        <w:rPr>
          <w:sz w:val="20"/>
          <w:szCs w:val="20"/>
        </w:rPr>
        <w:t>Ивантеевского</w:t>
      </w:r>
      <w:proofErr w:type="spellEnd"/>
      <w:r w:rsidRPr="008C278D">
        <w:rPr>
          <w:sz w:val="20"/>
          <w:szCs w:val="20"/>
        </w:rPr>
        <w:t xml:space="preserve"> муниципального образования в соответствии с федеральными законами.</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14" w:name="_Toc144121307"/>
      <w:r w:rsidRPr="008C278D">
        <w:rPr>
          <w:sz w:val="20"/>
          <w:szCs w:val="20"/>
        </w:rPr>
        <w:t>Статья 8. Осуществление строительства, реконструкции объектов капитального строительства на территории муниципального образования</w:t>
      </w:r>
      <w:bookmarkEnd w:id="14"/>
      <w:r w:rsidRPr="008C278D">
        <w:rPr>
          <w:sz w:val="20"/>
          <w:szCs w:val="20"/>
        </w:rPr>
        <w:t xml:space="preserve">  </w:t>
      </w:r>
    </w:p>
    <w:p w:rsidR="00137C4A" w:rsidRPr="008C278D" w:rsidRDefault="00137C4A" w:rsidP="00137C4A">
      <w:pPr>
        <w:ind w:firstLine="709"/>
        <w:jc w:val="both"/>
        <w:rPr>
          <w:sz w:val="20"/>
          <w:szCs w:val="20"/>
        </w:rPr>
      </w:pPr>
      <w:r w:rsidRPr="008C278D">
        <w:rPr>
          <w:sz w:val="20"/>
          <w:szCs w:val="20"/>
        </w:rPr>
        <w:t xml:space="preserve">1. </w:t>
      </w:r>
      <w:proofErr w:type="gramStart"/>
      <w:r w:rsidRPr="008C278D">
        <w:rPr>
          <w:sz w:val="20"/>
          <w:szCs w:val="20"/>
        </w:rPr>
        <w:t xml:space="preserve">Строительство, реконструкция объектов капитального строительства на территории муниципального образования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и принятыми в соответствии с ними нормативными правовыми актами </w:t>
      </w:r>
      <w:proofErr w:type="spellStart"/>
      <w:r w:rsidRPr="008C278D">
        <w:rPr>
          <w:sz w:val="20"/>
          <w:szCs w:val="20"/>
        </w:rPr>
        <w:t>Ивантеевского</w:t>
      </w:r>
      <w:proofErr w:type="spellEnd"/>
      <w:r w:rsidRPr="008C278D">
        <w:rPr>
          <w:sz w:val="20"/>
          <w:szCs w:val="20"/>
        </w:rPr>
        <w:t xml:space="preserve"> муниципального района, устанавливающими особенности осуществления указанной деятельности в муниципальном образовании.</w:t>
      </w:r>
      <w:proofErr w:type="gramEnd"/>
    </w:p>
    <w:p w:rsidR="00137C4A" w:rsidRPr="008C278D" w:rsidRDefault="00137C4A" w:rsidP="00137C4A">
      <w:pPr>
        <w:ind w:firstLine="709"/>
        <w:jc w:val="both"/>
        <w:rPr>
          <w:sz w:val="20"/>
          <w:szCs w:val="20"/>
        </w:rPr>
      </w:pPr>
      <w:r w:rsidRPr="008C278D">
        <w:rPr>
          <w:sz w:val="20"/>
          <w:szCs w:val="20"/>
        </w:rPr>
        <w:t>2. 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137C4A" w:rsidRPr="008C278D" w:rsidRDefault="00137C4A" w:rsidP="00137C4A">
      <w:pPr>
        <w:ind w:firstLine="709"/>
        <w:jc w:val="both"/>
        <w:rPr>
          <w:sz w:val="20"/>
          <w:szCs w:val="20"/>
        </w:rPr>
      </w:pPr>
      <w:r w:rsidRPr="008C278D">
        <w:rPr>
          <w:sz w:val="20"/>
          <w:szCs w:val="20"/>
        </w:rPr>
        <w:t>Указанное разрешение может быть предоставлено только для отдельного земельного участка при соблюдении требований технических регламентов.</w:t>
      </w:r>
    </w:p>
    <w:p w:rsidR="00137C4A" w:rsidRPr="008C278D" w:rsidRDefault="00137C4A" w:rsidP="00137C4A">
      <w:pPr>
        <w:ind w:firstLine="709"/>
        <w:jc w:val="both"/>
        <w:rPr>
          <w:sz w:val="20"/>
          <w:szCs w:val="20"/>
        </w:rPr>
      </w:pPr>
      <w:r w:rsidRPr="008C278D">
        <w:rPr>
          <w:sz w:val="20"/>
          <w:szCs w:val="20"/>
        </w:rPr>
        <w:t xml:space="preserve">3. </w:t>
      </w:r>
      <w:proofErr w:type="gramStart"/>
      <w:r w:rsidRPr="008C278D">
        <w:rPr>
          <w:sz w:val="20"/>
          <w:szCs w:val="20"/>
        </w:rPr>
        <w:t xml:space="preserve">Условием доступа застройщиков земельных участков и объектов капитального строительства к находящимся в распоряжении </w:t>
      </w:r>
      <w:proofErr w:type="spellStart"/>
      <w:r w:rsidRPr="008C278D">
        <w:rPr>
          <w:sz w:val="20"/>
          <w:szCs w:val="20"/>
        </w:rPr>
        <w:t>Ивантеевского</w:t>
      </w:r>
      <w:proofErr w:type="spellEnd"/>
      <w:r w:rsidRPr="008C278D">
        <w:rPr>
          <w:sz w:val="20"/>
          <w:szCs w:val="20"/>
        </w:rPr>
        <w:t xml:space="preserve"> муниципального образования системам инженерной, транспортной и социальной инфраструктур общего пользования является их участие в развитии указанных систем в порядке, установленном органами местного самоуправления и предусматривающем внесение платежей в соответствии с тарифами, установленными в соответствии с действующим законодательством в зависимости от зоны нахождения объекта и его объема</w:t>
      </w:r>
      <w:proofErr w:type="gramEnd"/>
      <w:r w:rsidRPr="008C278D">
        <w:rPr>
          <w:sz w:val="20"/>
          <w:szCs w:val="20"/>
        </w:rPr>
        <w:t xml:space="preserve"> (мощности), или путем адекватного платежам участия в проектировании и (или) строительстве объектов инфраструктур.</w:t>
      </w:r>
    </w:p>
    <w:p w:rsidR="00137C4A" w:rsidRPr="008C278D" w:rsidRDefault="00137C4A" w:rsidP="00137C4A">
      <w:pPr>
        <w:ind w:firstLine="709"/>
        <w:jc w:val="both"/>
        <w:rPr>
          <w:sz w:val="20"/>
          <w:szCs w:val="20"/>
        </w:rPr>
      </w:pPr>
      <w:r w:rsidRPr="008C278D">
        <w:rPr>
          <w:sz w:val="20"/>
          <w:szCs w:val="20"/>
        </w:rPr>
        <w:t xml:space="preserve">4. </w:t>
      </w:r>
      <w:proofErr w:type="gramStart"/>
      <w:r w:rsidRPr="008C278D">
        <w:rPr>
          <w:sz w:val="20"/>
          <w:szCs w:val="20"/>
        </w:rPr>
        <w:t>Условием доступа застройщиков земельных участков и объектов капитального строительства к системам инженерной и транспортной инфраструктур, находящимся в распоряжении иных субъектов, является заключение ими соглашения с собственниками соответствующих систем, при посредничестве, в случаях, установленных нормативными правовыми актами органов местного самоуправления.</w:t>
      </w:r>
      <w:proofErr w:type="gramEnd"/>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15" w:name="_Toc144121308"/>
      <w:r w:rsidRPr="008C278D">
        <w:rPr>
          <w:sz w:val="20"/>
          <w:szCs w:val="20"/>
        </w:rPr>
        <w:t>Статья 9.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15"/>
    </w:p>
    <w:p w:rsidR="00137C4A" w:rsidRPr="008C278D" w:rsidRDefault="00137C4A" w:rsidP="00137C4A">
      <w:pPr>
        <w:ind w:firstLine="709"/>
        <w:jc w:val="both"/>
        <w:rPr>
          <w:sz w:val="20"/>
          <w:szCs w:val="20"/>
          <w:lang w:eastAsia="ar-SA" w:bidi="en-US"/>
        </w:rPr>
      </w:pPr>
      <w:r w:rsidRPr="008C278D">
        <w:rPr>
          <w:sz w:val="20"/>
          <w:szCs w:val="20"/>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137C4A" w:rsidRPr="008C278D" w:rsidRDefault="00137C4A" w:rsidP="00137C4A">
      <w:pPr>
        <w:ind w:firstLine="709"/>
        <w:jc w:val="both"/>
        <w:rPr>
          <w:sz w:val="20"/>
          <w:szCs w:val="20"/>
        </w:rPr>
      </w:pPr>
      <w:r w:rsidRPr="008C278D">
        <w:rPr>
          <w:sz w:val="20"/>
          <w:szCs w:val="20"/>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137C4A" w:rsidRPr="008C278D" w:rsidRDefault="00137C4A" w:rsidP="00137C4A">
      <w:pPr>
        <w:ind w:firstLine="709"/>
        <w:jc w:val="both"/>
        <w:rPr>
          <w:sz w:val="20"/>
          <w:szCs w:val="20"/>
          <w:lang w:eastAsia="ar-SA" w:bidi="en-US"/>
        </w:rPr>
      </w:pPr>
      <w:r w:rsidRPr="008C278D">
        <w:rPr>
          <w:sz w:val="20"/>
          <w:szCs w:val="20"/>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137C4A" w:rsidRPr="008C278D" w:rsidRDefault="00137C4A" w:rsidP="00137C4A">
      <w:pPr>
        <w:ind w:firstLine="709"/>
        <w:jc w:val="both"/>
        <w:rPr>
          <w:sz w:val="20"/>
          <w:szCs w:val="20"/>
        </w:rPr>
      </w:pPr>
      <w:r w:rsidRPr="008C278D">
        <w:rPr>
          <w:sz w:val="20"/>
          <w:szCs w:val="20"/>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137C4A" w:rsidRPr="008C278D" w:rsidRDefault="00137C4A" w:rsidP="00137C4A">
      <w:pPr>
        <w:ind w:firstLine="709"/>
        <w:jc w:val="both"/>
        <w:rPr>
          <w:sz w:val="20"/>
          <w:szCs w:val="20"/>
        </w:rPr>
      </w:pPr>
      <w:r w:rsidRPr="008C278D">
        <w:rPr>
          <w:sz w:val="20"/>
          <w:szCs w:val="20"/>
        </w:rPr>
        <w:t xml:space="preserve">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137C4A" w:rsidRPr="008C278D" w:rsidRDefault="00137C4A" w:rsidP="00137C4A">
      <w:pPr>
        <w:ind w:firstLine="709"/>
        <w:jc w:val="both"/>
        <w:rPr>
          <w:sz w:val="20"/>
          <w:szCs w:val="20"/>
        </w:rPr>
      </w:pPr>
      <w:proofErr w:type="gramStart"/>
      <w:r w:rsidRPr="008C278D">
        <w:rPr>
          <w:sz w:val="20"/>
          <w:szCs w:val="20"/>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w:t>
      </w:r>
      <w:r w:rsidRPr="008C278D">
        <w:rPr>
          <w:sz w:val="20"/>
          <w:szCs w:val="20"/>
        </w:rPr>
        <w:lastRenderedPageBreak/>
        <w:t>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w:t>
      </w:r>
      <w:proofErr w:type="gramEnd"/>
      <w:r w:rsidRPr="008C278D">
        <w:rPr>
          <w:sz w:val="20"/>
          <w:szCs w:val="20"/>
        </w:rPr>
        <w:t xml:space="preserve"> направляет указанные рекомендации главе </w:t>
      </w:r>
      <w:proofErr w:type="spellStart"/>
      <w:r w:rsidRPr="008C278D">
        <w:rPr>
          <w:sz w:val="20"/>
          <w:szCs w:val="20"/>
        </w:rPr>
        <w:t>Ивантеевского</w:t>
      </w:r>
      <w:proofErr w:type="spellEnd"/>
      <w:r w:rsidRPr="008C278D">
        <w:rPr>
          <w:sz w:val="20"/>
          <w:szCs w:val="20"/>
        </w:rPr>
        <w:t xml:space="preserve"> муниципального  района.</w:t>
      </w:r>
    </w:p>
    <w:p w:rsidR="00137C4A" w:rsidRPr="008C278D" w:rsidRDefault="00137C4A" w:rsidP="00137C4A">
      <w:pPr>
        <w:ind w:firstLine="709"/>
        <w:jc w:val="both"/>
        <w:rPr>
          <w:sz w:val="20"/>
          <w:szCs w:val="20"/>
        </w:rPr>
      </w:pPr>
      <w:r w:rsidRPr="008C278D">
        <w:rPr>
          <w:sz w:val="20"/>
          <w:szCs w:val="20"/>
        </w:rPr>
        <w:t xml:space="preserve">Глава </w:t>
      </w:r>
      <w:proofErr w:type="spellStart"/>
      <w:r w:rsidRPr="008C278D">
        <w:rPr>
          <w:sz w:val="20"/>
          <w:szCs w:val="20"/>
        </w:rPr>
        <w:t>Ивантеевского</w:t>
      </w:r>
      <w:proofErr w:type="spellEnd"/>
      <w:r w:rsidRPr="008C278D">
        <w:rPr>
          <w:sz w:val="20"/>
          <w:szCs w:val="20"/>
        </w:rPr>
        <w:t xml:space="preserve"> муниципального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137C4A" w:rsidRPr="008C278D" w:rsidRDefault="00137C4A" w:rsidP="00137C4A">
      <w:pPr>
        <w:ind w:firstLine="709"/>
        <w:jc w:val="both"/>
        <w:rPr>
          <w:sz w:val="20"/>
          <w:szCs w:val="20"/>
        </w:rPr>
      </w:pPr>
      <w:proofErr w:type="gramStart"/>
      <w:r w:rsidRPr="008C278D">
        <w:rPr>
          <w:sz w:val="20"/>
          <w:szCs w:val="20"/>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w:t>
      </w:r>
      <w:proofErr w:type="gramEnd"/>
      <w:r w:rsidRPr="008C278D">
        <w:rPr>
          <w:sz w:val="20"/>
          <w:szCs w:val="20"/>
        </w:rPr>
        <w:t xml:space="preserve"> </w:t>
      </w:r>
      <w:proofErr w:type="gramStart"/>
      <w:r w:rsidRPr="008C278D">
        <w:rPr>
          <w:sz w:val="20"/>
          <w:szCs w:val="20"/>
        </w:rPr>
        <w:t>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w:t>
      </w:r>
      <w:proofErr w:type="gramEnd"/>
      <w:r w:rsidRPr="008C278D">
        <w:rPr>
          <w:sz w:val="20"/>
          <w:szCs w:val="20"/>
        </w:rPr>
        <w:t xml:space="preserve"> ее </w:t>
      </w:r>
      <w:proofErr w:type="gramStart"/>
      <w:r w:rsidRPr="008C278D">
        <w:rPr>
          <w:sz w:val="20"/>
          <w:szCs w:val="20"/>
        </w:rPr>
        <w:t>приведении</w:t>
      </w:r>
      <w:proofErr w:type="gramEnd"/>
      <w:r w:rsidRPr="008C278D">
        <w:rPr>
          <w:sz w:val="20"/>
          <w:szCs w:val="20"/>
        </w:rPr>
        <w:t xml:space="preserve"> в соответствие с установленными требованиями.</w:t>
      </w:r>
    </w:p>
    <w:p w:rsidR="00137C4A" w:rsidRPr="008C278D" w:rsidRDefault="00137C4A" w:rsidP="00137C4A">
      <w:pPr>
        <w:ind w:firstLine="709"/>
        <w:jc w:val="both"/>
        <w:rPr>
          <w:sz w:val="20"/>
          <w:szCs w:val="20"/>
          <w:lang w:eastAsia="ar-SA" w:bidi="en-US"/>
        </w:rPr>
      </w:pPr>
      <w:r w:rsidRPr="008C278D">
        <w:rPr>
          <w:sz w:val="20"/>
          <w:szCs w:val="20"/>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137C4A" w:rsidRPr="008C278D" w:rsidRDefault="00137C4A" w:rsidP="00137C4A">
      <w:pPr>
        <w:ind w:firstLine="709"/>
        <w:jc w:val="both"/>
        <w:rPr>
          <w:sz w:val="20"/>
          <w:szCs w:val="20"/>
        </w:rPr>
      </w:pPr>
      <w:r w:rsidRPr="008C278D">
        <w:rPr>
          <w:sz w:val="20"/>
          <w:szCs w:val="20"/>
        </w:rPr>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8C278D">
        <w:rPr>
          <w:sz w:val="20"/>
          <w:szCs w:val="20"/>
        </w:rPr>
        <w:t>приаэродромной</w:t>
      </w:r>
      <w:proofErr w:type="spellEnd"/>
      <w:r w:rsidRPr="008C278D">
        <w:rPr>
          <w:sz w:val="20"/>
          <w:szCs w:val="20"/>
        </w:rPr>
        <w:t xml:space="preserve"> территории. </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16" w:name="_Toc144121309"/>
      <w:r w:rsidRPr="008C278D">
        <w:rPr>
          <w:sz w:val="20"/>
          <w:szCs w:val="20"/>
        </w:rPr>
        <w:t>Статья 10. Изъятие земельных участков, иных объектов недвижимости для государственных или муниципальных нужд</w:t>
      </w:r>
      <w:bookmarkEnd w:id="16"/>
    </w:p>
    <w:p w:rsidR="00137C4A" w:rsidRPr="008C278D" w:rsidRDefault="00137C4A" w:rsidP="00137C4A">
      <w:pPr>
        <w:ind w:firstLine="709"/>
        <w:jc w:val="both"/>
        <w:rPr>
          <w:sz w:val="20"/>
          <w:szCs w:val="20"/>
        </w:rPr>
      </w:pPr>
      <w:r w:rsidRPr="008C278D">
        <w:rPr>
          <w:rFonts w:eastAsia="SimSun"/>
          <w:sz w:val="20"/>
          <w:szCs w:val="20"/>
        </w:rPr>
        <w:t>Изъятие земельных участков для государственных или муниципальных нужд осуществляется в порядке, установленном статьями 49, 56.2-56.12 Земельного кодекса Российской Федерации, Градостроительным кодексом Российской Федерации, законом Саратовской области от 09.10.2006 № 96-ЗСО «О регулировании градостроительной деятельности в Саратовской области», настоящими Правилами и принимаемыми в соответствии с ними муниципальными правовыми актами.</w:t>
      </w:r>
    </w:p>
    <w:p w:rsidR="00137C4A" w:rsidRPr="008C278D" w:rsidRDefault="00137C4A" w:rsidP="00137C4A">
      <w:pPr>
        <w:ind w:firstLine="709"/>
        <w:jc w:val="both"/>
        <w:rPr>
          <w:rFonts w:eastAsia="SimSun"/>
          <w:sz w:val="20"/>
          <w:szCs w:val="20"/>
          <w:lang w:eastAsia="en-US"/>
        </w:rPr>
      </w:pPr>
      <w:r w:rsidRPr="008C278D">
        <w:rPr>
          <w:rFonts w:eastAsia="Calibri"/>
          <w:sz w:val="20"/>
          <w:szCs w:val="20"/>
        </w:rPr>
        <w:t xml:space="preserve">Изъятие земельных участков для государственных или муниципальных нужд осуществляется в исключительных случаях по основаниям, связанным </w:t>
      </w:r>
      <w:proofErr w:type="gramStart"/>
      <w:r w:rsidRPr="008C278D">
        <w:rPr>
          <w:rFonts w:eastAsia="Calibri"/>
          <w:sz w:val="20"/>
          <w:szCs w:val="20"/>
        </w:rPr>
        <w:t>с</w:t>
      </w:r>
      <w:proofErr w:type="gramEnd"/>
      <w:r w:rsidRPr="008C278D">
        <w:rPr>
          <w:rFonts w:eastAsia="Calibri"/>
          <w:sz w:val="20"/>
          <w:szCs w:val="20"/>
        </w:rPr>
        <w:t>:</w:t>
      </w:r>
    </w:p>
    <w:p w:rsidR="00137C4A" w:rsidRPr="008C278D" w:rsidRDefault="00137C4A" w:rsidP="00137C4A">
      <w:pPr>
        <w:ind w:firstLine="709"/>
        <w:jc w:val="both"/>
        <w:rPr>
          <w:rFonts w:eastAsia="Calibri"/>
          <w:sz w:val="20"/>
          <w:szCs w:val="20"/>
        </w:rPr>
      </w:pPr>
      <w:r w:rsidRPr="008C278D">
        <w:rPr>
          <w:rFonts w:eastAsia="Calibri"/>
          <w:sz w:val="20"/>
          <w:szCs w:val="20"/>
        </w:rPr>
        <w:t>выполнением международных договоров Российской Федерации;</w:t>
      </w:r>
    </w:p>
    <w:p w:rsidR="00137C4A" w:rsidRPr="008C278D" w:rsidRDefault="00137C4A" w:rsidP="00137C4A">
      <w:pPr>
        <w:ind w:firstLine="709"/>
        <w:jc w:val="both"/>
        <w:rPr>
          <w:rFonts w:eastAsia="Calibri"/>
          <w:sz w:val="20"/>
          <w:szCs w:val="20"/>
        </w:rPr>
      </w:pPr>
      <w:r w:rsidRPr="008C278D">
        <w:rPr>
          <w:rFonts w:eastAsia="Calibri"/>
          <w:sz w:val="20"/>
          <w:szCs w:val="20"/>
        </w:rPr>
        <w:t>строительством, реконструкцией следующих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p w:rsidR="00137C4A" w:rsidRPr="008C278D" w:rsidRDefault="00137C4A" w:rsidP="00137C4A">
      <w:pPr>
        <w:ind w:firstLine="709"/>
        <w:jc w:val="both"/>
        <w:rPr>
          <w:rFonts w:eastAsia="Calibri"/>
          <w:sz w:val="20"/>
          <w:szCs w:val="20"/>
        </w:rPr>
      </w:pPr>
      <w:r w:rsidRPr="008C278D">
        <w:rPr>
          <w:rFonts w:eastAsia="Calibri"/>
          <w:sz w:val="20"/>
          <w:szCs w:val="20"/>
        </w:rPr>
        <w:t>объекты федеральных энергетических систем и объекты энергетических систем регионального значения;</w:t>
      </w:r>
    </w:p>
    <w:p w:rsidR="00137C4A" w:rsidRPr="008C278D" w:rsidRDefault="00137C4A" w:rsidP="00137C4A">
      <w:pPr>
        <w:ind w:firstLine="709"/>
        <w:jc w:val="both"/>
        <w:rPr>
          <w:rFonts w:eastAsia="Calibri"/>
          <w:sz w:val="20"/>
          <w:szCs w:val="20"/>
        </w:rPr>
      </w:pPr>
      <w:r w:rsidRPr="008C278D">
        <w:rPr>
          <w:rFonts w:eastAsia="Calibri"/>
          <w:sz w:val="20"/>
          <w:szCs w:val="20"/>
        </w:rPr>
        <w:t>объекты использования атомной энергии;</w:t>
      </w:r>
    </w:p>
    <w:p w:rsidR="00137C4A" w:rsidRPr="008C278D" w:rsidRDefault="00137C4A" w:rsidP="00137C4A">
      <w:pPr>
        <w:ind w:firstLine="709"/>
        <w:jc w:val="both"/>
        <w:rPr>
          <w:rFonts w:eastAsia="Calibri"/>
          <w:sz w:val="20"/>
          <w:szCs w:val="20"/>
        </w:rPr>
      </w:pPr>
      <w:r w:rsidRPr="008C278D">
        <w:rPr>
          <w:rFonts w:eastAsia="Calibri"/>
          <w:sz w:val="20"/>
          <w:szCs w:val="20"/>
        </w:rPr>
        <w:t>объекты обороны страны и безопасности государства, в том числе инженерно-технические сооружения, линии связи и коммуникации, возведенные в интересах защиты и охраны Государственной границы Российской Федерации;</w:t>
      </w:r>
    </w:p>
    <w:p w:rsidR="00137C4A" w:rsidRPr="008C278D" w:rsidRDefault="00137C4A" w:rsidP="00137C4A">
      <w:pPr>
        <w:ind w:firstLine="709"/>
        <w:jc w:val="both"/>
        <w:rPr>
          <w:rFonts w:eastAsia="Calibri"/>
          <w:sz w:val="20"/>
          <w:szCs w:val="20"/>
        </w:rPr>
      </w:pPr>
      <w:r w:rsidRPr="008C278D">
        <w:rPr>
          <w:rFonts w:eastAsia="Calibri"/>
          <w:sz w:val="20"/>
          <w:szCs w:val="20"/>
        </w:rPr>
        <w:t>объекты федерального транспорта, объекты связи федерального значения, а также объекты транспорта, объекты связи регионального значения, объекты инфраструктуры железнодорожного транспорта общего пользования;</w:t>
      </w:r>
    </w:p>
    <w:p w:rsidR="00137C4A" w:rsidRPr="008C278D" w:rsidRDefault="00137C4A" w:rsidP="00137C4A">
      <w:pPr>
        <w:ind w:firstLine="709"/>
        <w:jc w:val="both"/>
        <w:rPr>
          <w:rFonts w:eastAsia="Calibri"/>
          <w:sz w:val="20"/>
          <w:szCs w:val="20"/>
        </w:rPr>
      </w:pPr>
      <w:r w:rsidRPr="008C278D">
        <w:rPr>
          <w:rFonts w:eastAsia="Calibri"/>
          <w:sz w:val="20"/>
          <w:szCs w:val="20"/>
        </w:rPr>
        <w:t>объекты, обеспечивающие космическую деятельность;</w:t>
      </w:r>
    </w:p>
    <w:p w:rsidR="00137C4A" w:rsidRPr="008C278D" w:rsidRDefault="00137C4A" w:rsidP="00137C4A">
      <w:pPr>
        <w:ind w:firstLine="709"/>
        <w:jc w:val="both"/>
        <w:rPr>
          <w:rFonts w:eastAsia="Calibri"/>
          <w:sz w:val="20"/>
          <w:szCs w:val="20"/>
        </w:rPr>
      </w:pPr>
      <w:r w:rsidRPr="008C278D">
        <w:rPr>
          <w:rFonts w:eastAsia="Calibri"/>
          <w:sz w:val="20"/>
          <w:szCs w:val="20"/>
        </w:rPr>
        <w:t>линейные объекты федерального и регионального значения, обеспечивающие деятельность субъектов естественных монополий;</w:t>
      </w:r>
    </w:p>
    <w:p w:rsidR="00137C4A" w:rsidRPr="008C278D" w:rsidRDefault="00137C4A" w:rsidP="00137C4A">
      <w:pPr>
        <w:ind w:firstLine="709"/>
        <w:jc w:val="both"/>
        <w:rPr>
          <w:rFonts w:eastAsia="Calibri"/>
          <w:sz w:val="20"/>
          <w:szCs w:val="20"/>
        </w:rPr>
      </w:pPr>
      <w:r w:rsidRPr="008C278D">
        <w:rPr>
          <w:rFonts w:eastAsia="Calibri"/>
          <w:sz w:val="20"/>
          <w:szCs w:val="20"/>
        </w:rPr>
        <w:t>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федерального, регионального или местного значения;</w:t>
      </w:r>
    </w:p>
    <w:p w:rsidR="00137C4A" w:rsidRPr="008C278D" w:rsidRDefault="00137C4A" w:rsidP="00137C4A">
      <w:pPr>
        <w:ind w:firstLine="709"/>
        <w:jc w:val="both"/>
        <w:rPr>
          <w:rFonts w:eastAsia="Calibri"/>
          <w:sz w:val="20"/>
          <w:szCs w:val="20"/>
        </w:rPr>
      </w:pPr>
      <w:r w:rsidRPr="008C278D">
        <w:rPr>
          <w:rFonts w:eastAsia="Calibri"/>
          <w:sz w:val="20"/>
          <w:szCs w:val="20"/>
        </w:rPr>
        <w:t>автомобильные дороги федерального, регионального или межмуниципального, местного значения;</w:t>
      </w:r>
    </w:p>
    <w:p w:rsidR="00137C4A" w:rsidRPr="008C278D" w:rsidRDefault="00137C4A" w:rsidP="00137C4A">
      <w:pPr>
        <w:ind w:firstLine="709"/>
        <w:jc w:val="both"/>
        <w:rPr>
          <w:rFonts w:eastAsia="Calibri"/>
          <w:sz w:val="20"/>
          <w:szCs w:val="20"/>
        </w:rPr>
      </w:pPr>
      <w:r w:rsidRPr="008C278D">
        <w:rPr>
          <w:rFonts w:eastAsia="Calibri"/>
          <w:sz w:val="20"/>
          <w:szCs w:val="20"/>
        </w:rPr>
        <w:t>иными основаниями, предусмотренными федеральными законами.</w:t>
      </w:r>
    </w:p>
    <w:p w:rsidR="00137C4A" w:rsidRPr="008C278D" w:rsidRDefault="00137C4A" w:rsidP="00137C4A">
      <w:pPr>
        <w:ind w:firstLine="709"/>
        <w:jc w:val="both"/>
        <w:rPr>
          <w:rFonts w:eastAsia="Calibri"/>
          <w:sz w:val="20"/>
          <w:szCs w:val="20"/>
        </w:rPr>
      </w:pPr>
      <w:r w:rsidRPr="008C278D">
        <w:rPr>
          <w:rFonts w:eastAsia="Calibri"/>
          <w:sz w:val="20"/>
          <w:szCs w:val="20"/>
        </w:rPr>
        <w:t>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w:t>
      </w:r>
    </w:p>
    <w:p w:rsidR="00137C4A" w:rsidRPr="008C278D" w:rsidRDefault="00137C4A" w:rsidP="00137C4A">
      <w:pPr>
        <w:ind w:firstLine="709"/>
        <w:jc w:val="both"/>
        <w:rPr>
          <w:rFonts w:eastAsia="Calibri"/>
          <w:sz w:val="20"/>
          <w:szCs w:val="20"/>
        </w:rPr>
      </w:pPr>
      <w:r w:rsidRPr="008C278D">
        <w:rPr>
          <w:rFonts w:eastAsia="Calibri"/>
          <w:sz w:val="20"/>
          <w:szCs w:val="20"/>
        </w:rPr>
        <w:t>утвержденными документами территориального планирования (за исключением объектов федерального значения, объектов регионального значения или объектов местного значения, которые в соответствии с законодательством о градостроительной деятельности не подлежат отображению в документах территориального планирования);</w:t>
      </w:r>
    </w:p>
    <w:p w:rsidR="00137C4A" w:rsidRPr="008C278D" w:rsidRDefault="00137C4A" w:rsidP="00137C4A">
      <w:pPr>
        <w:ind w:firstLine="709"/>
        <w:jc w:val="both"/>
        <w:rPr>
          <w:rFonts w:eastAsia="Calibri"/>
          <w:sz w:val="20"/>
          <w:szCs w:val="20"/>
        </w:rPr>
      </w:pPr>
      <w:r w:rsidRPr="008C278D">
        <w:rPr>
          <w:rFonts w:eastAsia="Calibri"/>
          <w:sz w:val="20"/>
          <w:szCs w:val="20"/>
        </w:rPr>
        <w:t>утвержденными проектами планировки территории.</w:t>
      </w:r>
    </w:p>
    <w:p w:rsidR="00137C4A" w:rsidRPr="008C278D" w:rsidRDefault="00137C4A" w:rsidP="00137C4A">
      <w:pPr>
        <w:ind w:firstLine="709"/>
        <w:jc w:val="both"/>
        <w:rPr>
          <w:rFonts w:eastAsia="Calibri"/>
          <w:sz w:val="20"/>
          <w:szCs w:val="20"/>
        </w:rPr>
      </w:pPr>
      <w:r w:rsidRPr="008C278D">
        <w:rPr>
          <w:rFonts w:eastAsia="Calibri"/>
          <w:sz w:val="20"/>
          <w:szCs w:val="20"/>
        </w:rPr>
        <w:lastRenderedPageBreak/>
        <w:t>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значения или объектов местного значения может быть принято не позднее чем в течение шести лет со дня утверждения проекта планировки территории, предусматривающего размещение таких объектов.</w:t>
      </w:r>
    </w:p>
    <w:p w:rsidR="00137C4A" w:rsidRPr="008C278D" w:rsidRDefault="00137C4A" w:rsidP="00137C4A">
      <w:pPr>
        <w:ind w:firstLine="709"/>
        <w:jc w:val="both"/>
        <w:rPr>
          <w:rFonts w:eastAsia="Calibri"/>
          <w:sz w:val="20"/>
          <w:szCs w:val="20"/>
        </w:rPr>
      </w:pPr>
      <w:r w:rsidRPr="008C278D">
        <w:rPr>
          <w:sz w:val="20"/>
          <w:szCs w:val="20"/>
        </w:rPr>
        <w:t>Решение об изъятии земельных участков для государственных или муниципальных нужд может быть принято на основании ходатайств об изъятии земельных участков для государственных или муниципальных нужд, с которыми в уполномоченные органы исполнительной власти или органы местного самоуправления вправе обратиться организации:</w:t>
      </w:r>
    </w:p>
    <w:p w:rsidR="00137C4A" w:rsidRPr="008C278D" w:rsidRDefault="00137C4A" w:rsidP="00137C4A">
      <w:pPr>
        <w:ind w:firstLine="709"/>
        <w:jc w:val="both"/>
        <w:rPr>
          <w:sz w:val="20"/>
          <w:szCs w:val="20"/>
        </w:rPr>
      </w:pPr>
      <w:r w:rsidRPr="008C278D">
        <w:rPr>
          <w:sz w:val="20"/>
          <w:szCs w:val="20"/>
        </w:rPr>
        <w:t>являющиеся субъектами естественных монополий, в случае изъятия земельных участков для размещения объектов федерального значения или объектов регионального значения и обеспечивающих деятельность этих субъектов;</w:t>
      </w:r>
    </w:p>
    <w:p w:rsidR="00137C4A" w:rsidRPr="008C278D" w:rsidRDefault="00137C4A" w:rsidP="00137C4A">
      <w:pPr>
        <w:ind w:firstLine="709"/>
        <w:jc w:val="both"/>
        <w:rPr>
          <w:sz w:val="20"/>
          <w:szCs w:val="20"/>
        </w:rPr>
      </w:pPr>
      <w:r w:rsidRPr="008C278D">
        <w:rPr>
          <w:sz w:val="20"/>
          <w:szCs w:val="20"/>
        </w:rPr>
        <w:t>уполномоченные в соответствии с нормативными правовыми актами Российской Федерации, субъектов Российской Федерации, заключенными с органами государственной власти или органами местного самоуправления договорами или соглашениями либо имеющие разрешения (лицензии) осуществлять деятельность, для обеспечения которой осуществляется изъятие земельного участка для государственных или муниципальных нужд;</w:t>
      </w:r>
    </w:p>
    <w:p w:rsidR="00137C4A" w:rsidRPr="008C278D" w:rsidRDefault="00137C4A" w:rsidP="00137C4A">
      <w:pPr>
        <w:ind w:firstLine="709"/>
        <w:jc w:val="both"/>
        <w:rPr>
          <w:sz w:val="20"/>
          <w:szCs w:val="20"/>
        </w:rPr>
      </w:pPr>
      <w:r w:rsidRPr="008C278D">
        <w:rPr>
          <w:sz w:val="20"/>
          <w:szCs w:val="20"/>
        </w:rPr>
        <w:t xml:space="preserve">являющиеся </w:t>
      </w:r>
      <w:proofErr w:type="spellStart"/>
      <w:r w:rsidRPr="008C278D">
        <w:rPr>
          <w:sz w:val="20"/>
          <w:szCs w:val="20"/>
        </w:rPr>
        <w:t>недропользователями</w:t>
      </w:r>
      <w:proofErr w:type="spellEnd"/>
      <w:r w:rsidRPr="008C278D">
        <w:rPr>
          <w:sz w:val="20"/>
          <w:szCs w:val="20"/>
        </w:rPr>
        <w:t xml:space="preserve">, в случае изъятия земельных участков для проведения работ, связанных с пользованием недрами, в том числе осуществляемых за счет средств </w:t>
      </w:r>
      <w:proofErr w:type="spellStart"/>
      <w:r w:rsidRPr="008C278D">
        <w:rPr>
          <w:sz w:val="20"/>
          <w:szCs w:val="20"/>
        </w:rPr>
        <w:t>недропользователей</w:t>
      </w:r>
      <w:proofErr w:type="spellEnd"/>
      <w:r w:rsidRPr="008C278D">
        <w:rPr>
          <w:sz w:val="20"/>
          <w:szCs w:val="20"/>
        </w:rPr>
        <w:t>;</w:t>
      </w:r>
    </w:p>
    <w:p w:rsidR="00137C4A" w:rsidRPr="008C278D" w:rsidRDefault="00137C4A" w:rsidP="00137C4A">
      <w:pPr>
        <w:ind w:firstLine="709"/>
        <w:jc w:val="both"/>
        <w:rPr>
          <w:sz w:val="20"/>
          <w:szCs w:val="20"/>
        </w:rPr>
      </w:pPr>
      <w:r w:rsidRPr="008C278D">
        <w:rPr>
          <w:sz w:val="20"/>
          <w:szCs w:val="20"/>
        </w:rPr>
        <w:t xml:space="preserve">с </w:t>
      </w:r>
      <w:proofErr w:type="gramStart"/>
      <w:r w:rsidRPr="008C278D">
        <w:rPr>
          <w:sz w:val="20"/>
          <w:szCs w:val="20"/>
        </w:rPr>
        <w:t>которыми</w:t>
      </w:r>
      <w:proofErr w:type="gramEnd"/>
      <w:r w:rsidRPr="008C278D">
        <w:rPr>
          <w:sz w:val="20"/>
          <w:szCs w:val="20"/>
        </w:rPr>
        <w:t xml:space="preserve"> заключены договоры о комплексном развитии территории в соответствии с Градостроительным кодексом Российской Федерации.</w:t>
      </w:r>
    </w:p>
    <w:p w:rsidR="00137C4A" w:rsidRPr="008C278D" w:rsidRDefault="00137C4A" w:rsidP="00137C4A">
      <w:pPr>
        <w:ind w:firstLine="709"/>
        <w:jc w:val="both"/>
        <w:rPr>
          <w:sz w:val="20"/>
          <w:szCs w:val="20"/>
        </w:rPr>
      </w:pPr>
      <w:r w:rsidRPr="008C278D">
        <w:rPr>
          <w:sz w:val="20"/>
          <w:szCs w:val="20"/>
        </w:rPr>
        <w:t xml:space="preserve">В ходатайстве об изъятии должна быть указана цель изъятия земельного участка для государственных или муниципальных нужд. </w:t>
      </w:r>
    </w:p>
    <w:p w:rsidR="00137C4A" w:rsidRPr="008C278D" w:rsidRDefault="00137C4A" w:rsidP="00137C4A">
      <w:pPr>
        <w:ind w:firstLine="709"/>
        <w:jc w:val="both"/>
        <w:rPr>
          <w:sz w:val="20"/>
          <w:szCs w:val="20"/>
        </w:rPr>
      </w:pPr>
      <w:r w:rsidRPr="008C278D">
        <w:rPr>
          <w:sz w:val="20"/>
          <w:szCs w:val="20"/>
        </w:rPr>
        <w:t>Ходатайство об изъятии может быть подано в отношении одного или нескольких земельных участков.</w:t>
      </w:r>
    </w:p>
    <w:p w:rsidR="00137C4A" w:rsidRPr="008C278D" w:rsidRDefault="00137C4A" w:rsidP="00137C4A">
      <w:pPr>
        <w:ind w:firstLine="709"/>
        <w:jc w:val="both"/>
        <w:rPr>
          <w:sz w:val="20"/>
          <w:szCs w:val="20"/>
        </w:rPr>
      </w:pPr>
      <w:r w:rsidRPr="008C278D">
        <w:rPr>
          <w:sz w:val="20"/>
          <w:szCs w:val="20"/>
        </w:rPr>
        <w:t>Решение об изъятии земельных участков для государственных или муниципальных нужд подлежит опубликованию в порядке, установленном для официального опубликования муниципальных правовых актов.</w:t>
      </w:r>
    </w:p>
    <w:p w:rsidR="00137C4A" w:rsidRPr="008C278D" w:rsidRDefault="00137C4A" w:rsidP="00137C4A">
      <w:pPr>
        <w:ind w:firstLine="709"/>
        <w:jc w:val="both"/>
        <w:rPr>
          <w:sz w:val="20"/>
          <w:szCs w:val="20"/>
        </w:rPr>
      </w:pPr>
      <w:r w:rsidRPr="008C278D">
        <w:rPr>
          <w:sz w:val="20"/>
          <w:szCs w:val="20"/>
        </w:rPr>
        <w:t>Решение об изъятии действует в течение трех лет со дня его принятия.</w:t>
      </w:r>
    </w:p>
    <w:p w:rsidR="00137C4A" w:rsidRPr="008C278D" w:rsidRDefault="00137C4A" w:rsidP="00137C4A">
      <w:pPr>
        <w:ind w:firstLine="709"/>
        <w:jc w:val="both"/>
        <w:rPr>
          <w:sz w:val="20"/>
          <w:szCs w:val="20"/>
          <w:lang w:eastAsia="en-US"/>
        </w:rPr>
      </w:pPr>
      <w:r w:rsidRPr="008C278D">
        <w:rPr>
          <w:rFonts w:eastAsia="Calibri"/>
          <w:sz w:val="20"/>
          <w:szCs w:val="20"/>
        </w:rPr>
        <w:t xml:space="preserve">Решение об изъятии может быть обжаловано в суд в течение трех месяцев со дня уведомления правообладателя изымаемой недвижимости о принятом </w:t>
      </w:r>
      <w:proofErr w:type="gramStart"/>
      <w:r w:rsidRPr="008C278D">
        <w:rPr>
          <w:rFonts w:eastAsia="Calibri"/>
          <w:sz w:val="20"/>
          <w:szCs w:val="20"/>
        </w:rPr>
        <w:t>решении</w:t>
      </w:r>
      <w:proofErr w:type="gramEnd"/>
      <w:r w:rsidRPr="008C278D">
        <w:rPr>
          <w:rFonts w:eastAsia="Calibri"/>
          <w:sz w:val="20"/>
          <w:szCs w:val="20"/>
        </w:rPr>
        <w:t xml:space="preserve"> об изъятии.</w:t>
      </w:r>
    </w:p>
    <w:p w:rsidR="00137C4A" w:rsidRPr="008C278D" w:rsidRDefault="00137C4A" w:rsidP="00137C4A">
      <w:pPr>
        <w:ind w:firstLine="709"/>
        <w:jc w:val="both"/>
        <w:rPr>
          <w:rFonts w:eastAsia="Calibri"/>
          <w:sz w:val="20"/>
          <w:szCs w:val="20"/>
        </w:rPr>
      </w:pPr>
      <w:r w:rsidRPr="008C278D">
        <w:rPr>
          <w:rFonts w:eastAsia="Calibri"/>
          <w:sz w:val="20"/>
          <w:szCs w:val="20"/>
        </w:rPr>
        <w:t>Правообладатель изымаемой недвижимости подписывает соглашение об изъятии недвижимости и направляет его в уполномоченный орган исполнительной власти или орган местного самоуправления, принявшие решение об изъятии, либо в случае, если решение об изъятии принято на основании ходатайства об изъятии, в организацию, подавшую ходатайство об изъятии.</w:t>
      </w:r>
    </w:p>
    <w:p w:rsidR="00137C4A" w:rsidRPr="008C278D" w:rsidRDefault="00137C4A" w:rsidP="00137C4A">
      <w:pPr>
        <w:ind w:firstLine="709"/>
        <w:jc w:val="both"/>
        <w:rPr>
          <w:rFonts w:eastAsia="Calibri"/>
          <w:sz w:val="20"/>
          <w:szCs w:val="20"/>
        </w:rPr>
      </w:pPr>
      <w:proofErr w:type="gramStart"/>
      <w:r w:rsidRPr="008C278D">
        <w:rPr>
          <w:sz w:val="20"/>
          <w:szCs w:val="20"/>
        </w:rPr>
        <w:t>Проект соглашения об изъятии недвижимости, подписанный уполномоченным органом исполнительной власти или органом местного самоуправления, принявшими решение об изъятии, а также организацией, подавшей ходатайство об изъятии, на основании которого было принято такое решение, направляется для подписания лицу, у которого изымаются земельные участки и (или) расположенные на них объекты недвижимого имущества.</w:t>
      </w:r>
      <w:proofErr w:type="gramEnd"/>
    </w:p>
    <w:p w:rsidR="00137C4A" w:rsidRPr="008C278D" w:rsidRDefault="00137C4A" w:rsidP="00137C4A">
      <w:pPr>
        <w:ind w:firstLine="709"/>
        <w:jc w:val="both"/>
        <w:rPr>
          <w:rFonts w:eastAsia="Calibri"/>
          <w:sz w:val="20"/>
          <w:szCs w:val="20"/>
        </w:rPr>
      </w:pPr>
      <w:r w:rsidRPr="008C278D">
        <w:rPr>
          <w:sz w:val="20"/>
          <w:szCs w:val="20"/>
        </w:rPr>
        <w:t>Проект соглашения об изъятии недвижимости направляется заказным письмом с уведомлением о вручении.</w:t>
      </w:r>
    </w:p>
    <w:p w:rsidR="00137C4A" w:rsidRPr="008C278D" w:rsidRDefault="00137C4A" w:rsidP="00137C4A">
      <w:pPr>
        <w:ind w:firstLine="709"/>
        <w:jc w:val="both"/>
        <w:rPr>
          <w:rFonts w:eastAsia="Calibri"/>
          <w:sz w:val="20"/>
          <w:szCs w:val="20"/>
        </w:rPr>
      </w:pPr>
      <w:r w:rsidRPr="008C278D">
        <w:rPr>
          <w:sz w:val="20"/>
          <w:szCs w:val="20"/>
        </w:rPr>
        <w:t>Правообладатель изымаемой недвижимости вправе подписать соглашение об изъятии недвижимости и направить его лицам, указанным в части 11 настоящей статьи, либо направить указанным лицам уведомление об отказе в подписании соглашения об изъятии недвижимости или предложения об изменении условий данного соглашения, в том числе предложения об изменении размера возмещения. К предложениям об изменении размера возмещения должны быть приложены обосновывающие это изменение документы.</w:t>
      </w:r>
    </w:p>
    <w:p w:rsidR="00137C4A" w:rsidRPr="008C278D" w:rsidRDefault="00137C4A" w:rsidP="00137C4A">
      <w:pPr>
        <w:ind w:firstLine="709"/>
        <w:jc w:val="both"/>
        <w:rPr>
          <w:rFonts w:eastAsia="Calibri"/>
          <w:sz w:val="20"/>
          <w:szCs w:val="20"/>
        </w:rPr>
      </w:pPr>
      <w:r w:rsidRPr="008C278D">
        <w:rPr>
          <w:sz w:val="20"/>
          <w:szCs w:val="20"/>
        </w:rPr>
        <w:t>В случае</w:t>
      </w:r>
      <w:proofErr w:type="gramStart"/>
      <w:r w:rsidRPr="008C278D">
        <w:rPr>
          <w:sz w:val="20"/>
          <w:szCs w:val="20"/>
        </w:rPr>
        <w:t>,</w:t>
      </w:r>
      <w:proofErr w:type="gramEnd"/>
      <w:r w:rsidRPr="008C278D">
        <w:rPr>
          <w:sz w:val="20"/>
          <w:szCs w:val="20"/>
        </w:rPr>
        <w:t xml:space="preserve"> если по истечении девяноста дней со дня получения правообладателем изымаемой недвижимости проекта соглашения об изъятии недвижимости правообладателем изымаемой недвижимости не представлено подписанное соглашение об изъятии недвижимости, уполномоченный орган исполнительной власти или орган местного самоуправления, принявшие решение об изъятии, либо организация, на основании ходатайства которой принято решение об изъятии, имеют право обратиться в суд с иском о принудительном изъятии земельного участка и (или) расположенных на нем объектов недвижимости.</w:t>
      </w:r>
    </w:p>
    <w:p w:rsidR="00137C4A" w:rsidRPr="008C278D" w:rsidRDefault="00137C4A" w:rsidP="00137C4A">
      <w:pPr>
        <w:ind w:firstLine="709"/>
        <w:jc w:val="both"/>
        <w:rPr>
          <w:rFonts w:eastAsia="Calibri"/>
          <w:sz w:val="20"/>
          <w:szCs w:val="20"/>
        </w:rPr>
      </w:pPr>
      <w:r w:rsidRPr="008C278D">
        <w:rPr>
          <w:sz w:val="20"/>
          <w:szCs w:val="20"/>
        </w:rPr>
        <w:t>Если решение об изъятии принято на основании ходатайства Государственной компании «Российские автомобильные дороги», соглашение об изъятии недвижимости заключается от имени Российской Федерации указанной Государственной компанией в соответствии с Федеральным законом от 17.07.2009 № 145-ФЗ «О Государственной компании «Российские автомобильные дороги» и о внесении изменений в отдельные законодательные акты Российской Федерации». При этом подписание такого соглашения со стороны федерального органа исполнительной власти не требуется.</w:t>
      </w:r>
    </w:p>
    <w:p w:rsidR="00137C4A" w:rsidRPr="008C278D" w:rsidRDefault="00137C4A" w:rsidP="00137C4A">
      <w:pPr>
        <w:ind w:firstLine="709"/>
        <w:jc w:val="both"/>
        <w:rPr>
          <w:rFonts w:eastAsia="Calibri"/>
          <w:sz w:val="20"/>
          <w:szCs w:val="20"/>
        </w:rPr>
      </w:pPr>
      <w:r w:rsidRPr="008C278D">
        <w:rPr>
          <w:sz w:val="20"/>
          <w:szCs w:val="20"/>
        </w:rPr>
        <w:t>К соглашению об изъятии недвижимости, предусматривающему изъятие земельных участков и (или) расположенных на них объектов недвижимого имущества путем предоставления возмещения за них собственнику или обмена на иное недвижимое имущество, применяются правила гражданского законодательства о купле-продаже или мене.</w:t>
      </w:r>
    </w:p>
    <w:p w:rsidR="00137C4A" w:rsidRPr="008C278D" w:rsidRDefault="00137C4A" w:rsidP="00137C4A">
      <w:pPr>
        <w:ind w:firstLine="709"/>
        <w:jc w:val="both"/>
        <w:rPr>
          <w:rFonts w:eastAsia="Calibri"/>
          <w:sz w:val="20"/>
          <w:szCs w:val="20"/>
        </w:rPr>
      </w:pPr>
    </w:p>
    <w:p w:rsidR="00137C4A" w:rsidRPr="008C278D" w:rsidRDefault="00137C4A" w:rsidP="00137C4A">
      <w:pPr>
        <w:ind w:firstLine="709"/>
        <w:jc w:val="both"/>
        <w:rPr>
          <w:sz w:val="20"/>
          <w:szCs w:val="20"/>
        </w:rPr>
      </w:pPr>
      <w:bookmarkStart w:id="17" w:name="_Toc144121310"/>
      <w:r w:rsidRPr="008C278D">
        <w:rPr>
          <w:sz w:val="20"/>
          <w:szCs w:val="20"/>
        </w:rPr>
        <w:t xml:space="preserve">Глава 3. Полномочия органов местного самоуправления </w:t>
      </w:r>
      <w:proofErr w:type="spellStart"/>
      <w:r w:rsidRPr="008C278D">
        <w:rPr>
          <w:sz w:val="20"/>
          <w:szCs w:val="20"/>
        </w:rPr>
        <w:t>Ивантеевского</w:t>
      </w:r>
      <w:proofErr w:type="spellEnd"/>
      <w:r w:rsidRPr="008C278D">
        <w:rPr>
          <w:sz w:val="20"/>
          <w:szCs w:val="20"/>
        </w:rPr>
        <w:t xml:space="preserve"> муниципального района по регулированию землепользования и застройки на территории муниципального образования</w:t>
      </w:r>
      <w:bookmarkEnd w:id="17"/>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Структура органов местного самоуправления муниципального района:</w:t>
      </w:r>
    </w:p>
    <w:p w:rsidR="00137C4A" w:rsidRPr="008C278D" w:rsidRDefault="00137C4A" w:rsidP="00137C4A">
      <w:pPr>
        <w:ind w:firstLine="709"/>
        <w:jc w:val="both"/>
        <w:rPr>
          <w:sz w:val="20"/>
          <w:szCs w:val="20"/>
        </w:rPr>
      </w:pPr>
      <w:proofErr w:type="gramStart"/>
      <w:r w:rsidRPr="008C278D">
        <w:rPr>
          <w:sz w:val="20"/>
          <w:szCs w:val="20"/>
        </w:rPr>
        <w:t xml:space="preserve">Структуру органов местного самоуправления составляют </w:t>
      </w:r>
      <w:proofErr w:type="spellStart"/>
      <w:r w:rsidRPr="008C278D">
        <w:rPr>
          <w:sz w:val="20"/>
          <w:szCs w:val="20"/>
        </w:rPr>
        <w:t>Ивантеевское</w:t>
      </w:r>
      <w:proofErr w:type="spellEnd"/>
      <w:r w:rsidRPr="008C278D">
        <w:rPr>
          <w:sz w:val="20"/>
          <w:szCs w:val="20"/>
        </w:rPr>
        <w:t xml:space="preserve"> районное Собрание </w:t>
      </w:r>
      <w:proofErr w:type="spellStart"/>
      <w:r w:rsidRPr="008C278D">
        <w:rPr>
          <w:sz w:val="20"/>
          <w:szCs w:val="20"/>
        </w:rPr>
        <w:t>Ивантеевского</w:t>
      </w:r>
      <w:proofErr w:type="spellEnd"/>
      <w:r w:rsidRPr="008C278D">
        <w:rPr>
          <w:sz w:val="20"/>
          <w:szCs w:val="20"/>
        </w:rPr>
        <w:t xml:space="preserve"> муниципального района Саратовской области, глава </w:t>
      </w:r>
      <w:proofErr w:type="spellStart"/>
      <w:r w:rsidRPr="008C278D">
        <w:rPr>
          <w:sz w:val="20"/>
          <w:szCs w:val="20"/>
        </w:rPr>
        <w:t>Ивантеевского</w:t>
      </w:r>
      <w:proofErr w:type="spellEnd"/>
      <w:r w:rsidRPr="008C278D">
        <w:rPr>
          <w:sz w:val="20"/>
          <w:szCs w:val="20"/>
        </w:rPr>
        <w:t xml:space="preserve"> муниципального района Саратовской области, </w:t>
      </w:r>
      <w:r w:rsidRPr="008C278D">
        <w:rPr>
          <w:sz w:val="20"/>
          <w:szCs w:val="20"/>
        </w:rPr>
        <w:lastRenderedPageBreak/>
        <w:t xml:space="preserve">администрация </w:t>
      </w:r>
      <w:proofErr w:type="spellStart"/>
      <w:r w:rsidRPr="008C278D">
        <w:rPr>
          <w:sz w:val="20"/>
          <w:szCs w:val="20"/>
        </w:rPr>
        <w:t>Ивантеевского</w:t>
      </w:r>
      <w:proofErr w:type="spellEnd"/>
      <w:r w:rsidRPr="008C278D">
        <w:rPr>
          <w:sz w:val="20"/>
          <w:szCs w:val="20"/>
        </w:rPr>
        <w:t xml:space="preserve"> муниципального района Саратовской области  - исполнительно-распорядительный орган муниципального района, контрольно-счетный орган </w:t>
      </w:r>
      <w:proofErr w:type="spellStart"/>
      <w:r w:rsidRPr="008C278D">
        <w:rPr>
          <w:sz w:val="20"/>
          <w:szCs w:val="20"/>
        </w:rPr>
        <w:t>Ивантеевского</w:t>
      </w:r>
      <w:proofErr w:type="spellEnd"/>
      <w:r w:rsidRPr="008C278D">
        <w:rPr>
          <w:sz w:val="20"/>
          <w:szCs w:val="20"/>
        </w:rPr>
        <w:t xml:space="preserve"> муниципального района Саратовской области, иные органы и выборные должностные лица местного самоуправления, предусмотренные уставом </w:t>
      </w:r>
      <w:proofErr w:type="spellStart"/>
      <w:r w:rsidRPr="008C278D">
        <w:rPr>
          <w:sz w:val="20"/>
          <w:szCs w:val="20"/>
        </w:rPr>
        <w:t>Ивантеевского</w:t>
      </w:r>
      <w:proofErr w:type="spellEnd"/>
      <w:r w:rsidRPr="008C278D">
        <w:rPr>
          <w:sz w:val="20"/>
          <w:szCs w:val="20"/>
        </w:rPr>
        <w:t xml:space="preserve"> муниципального района Саратовской области и обладающие собственными полномочиями по решению вопросов местного значения.</w:t>
      </w:r>
      <w:proofErr w:type="gramEnd"/>
    </w:p>
    <w:p w:rsidR="00137C4A" w:rsidRPr="008C278D" w:rsidRDefault="00137C4A" w:rsidP="00137C4A">
      <w:pPr>
        <w:ind w:firstLine="709"/>
        <w:jc w:val="both"/>
        <w:rPr>
          <w:sz w:val="20"/>
          <w:szCs w:val="20"/>
        </w:rPr>
      </w:pPr>
      <w:bookmarkStart w:id="18" w:name="_Toc144121311"/>
      <w:r w:rsidRPr="008C278D">
        <w:rPr>
          <w:sz w:val="20"/>
          <w:szCs w:val="20"/>
        </w:rPr>
        <w:t xml:space="preserve">Статья 11. Полномочия </w:t>
      </w:r>
      <w:proofErr w:type="spellStart"/>
      <w:r w:rsidRPr="008C278D">
        <w:rPr>
          <w:sz w:val="20"/>
          <w:szCs w:val="20"/>
        </w:rPr>
        <w:t>Ивантеевского</w:t>
      </w:r>
      <w:proofErr w:type="spellEnd"/>
      <w:r w:rsidRPr="008C278D">
        <w:rPr>
          <w:sz w:val="20"/>
          <w:szCs w:val="20"/>
        </w:rPr>
        <w:t xml:space="preserve"> районного Собрания</w:t>
      </w:r>
      <w:bookmarkEnd w:id="18"/>
    </w:p>
    <w:p w:rsidR="00137C4A" w:rsidRPr="008C278D" w:rsidRDefault="00137C4A" w:rsidP="00137C4A">
      <w:pPr>
        <w:ind w:firstLine="709"/>
        <w:jc w:val="both"/>
        <w:rPr>
          <w:sz w:val="20"/>
          <w:szCs w:val="20"/>
        </w:rPr>
      </w:pPr>
      <w:proofErr w:type="spellStart"/>
      <w:r w:rsidRPr="008C278D">
        <w:rPr>
          <w:sz w:val="20"/>
          <w:szCs w:val="20"/>
        </w:rPr>
        <w:t>Ивантеевское</w:t>
      </w:r>
      <w:proofErr w:type="spellEnd"/>
      <w:r w:rsidRPr="008C278D">
        <w:rPr>
          <w:sz w:val="20"/>
          <w:szCs w:val="20"/>
        </w:rPr>
        <w:t xml:space="preserve"> районное Собрание - представительный орган  </w:t>
      </w:r>
      <w:proofErr w:type="spellStart"/>
      <w:r w:rsidRPr="008C278D">
        <w:rPr>
          <w:sz w:val="20"/>
          <w:szCs w:val="20"/>
        </w:rPr>
        <w:t>Ивантеевского</w:t>
      </w:r>
      <w:proofErr w:type="spellEnd"/>
      <w:r w:rsidRPr="008C278D">
        <w:rPr>
          <w:sz w:val="20"/>
          <w:szCs w:val="20"/>
        </w:rPr>
        <w:t xml:space="preserve">  муниципального района Саратовской области осуществляет от имени населения муниципального образования:</w:t>
      </w:r>
    </w:p>
    <w:p w:rsidR="00137C4A" w:rsidRPr="008C278D" w:rsidRDefault="00137C4A" w:rsidP="00137C4A">
      <w:pPr>
        <w:ind w:firstLine="709"/>
        <w:jc w:val="both"/>
        <w:rPr>
          <w:sz w:val="20"/>
          <w:szCs w:val="20"/>
        </w:rPr>
      </w:pPr>
      <w:r w:rsidRPr="008C278D">
        <w:rPr>
          <w:sz w:val="20"/>
          <w:szCs w:val="20"/>
        </w:rPr>
        <w:t>принятие Устава муниципального образования и внесение в него изменений и (или) дополнений;</w:t>
      </w:r>
    </w:p>
    <w:p w:rsidR="00137C4A" w:rsidRPr="008C278D" w:rsidRDefault="00137C4A" w:rsidP="00137C4A">
      <w:pPr>
        <w:ind w:firstLine="709"/>
        <w:jc w:val="both"/>
        <w:rPr>
          <w:sz w:val="20"/>
          <w:szCs w:val="20"/>
        </w:rPr>
      </w:pPr>
      <w:r w:rsidRPr="008C278D">
        <w:rPr>
          <w:sz w:val="20"/>
          <w:szCs w:val="20"/>
        </w:rPr>
        <w:t>утверждение стратегии социально-экономического развития муниципального образования;</w:t>
      </w:r>
    </w:p>
    <w:p w:rsidR="00137C4A" w:rsidRPr="008C278D" w:rsidRDefault="00137C4A" w:rsidP="00137C4A">
      <w:pPr>
        <w:ind w:firstLine="709"/>
        <w:jc w:val="both"/>
        <w:rPr>
          <w:sz w:val="20"/>
          <w:szCs w:val="20"/>
        </w:rPr>
      </w:pPr>
      <w:r w:rsidRPr="008C278D">
        <w:rPr>
          <w:sz w:val="20"/>
          <w:szCs w:val="20"/>
        </w:rPr>
        <w:t>утверждение правил благоустройства территории муниципального образования.</w:t>
      </w:r>
    </w:p>
    <w:p w:rsidR="00137C4A" w:rsidRPr="008C278D" w:rsidRDefault="00137C4A" w:rsidP="00137C4A">
      <w:pPr>
        <w:ind w:firstLine="709"/>
        <w:jc w:val="both"/>
        <w:rPr>
          <w:sz w:val="20"/>
          <w:szCs w:val="20"/>
        </w:rPr>
      </w:pPr>
      <w:r w:rsidRPr="008C278D">
        <w:rPr>
          <w:sz w:val="20"/>
          <w:szCs w:val="20"/>
        </w:rPr>
        <w:t>К иным полномочиям районного Собрания относятся:</w:t>
      </w:r>
    </w:p>
    <w:p w:rsidR="00137C4A" w:rsidRPr="008C278D" w:rsidRDefault="00137C4A" w:rsidP="00137C4A">
      <w:pPr>
        <w:ind w:firstLine="709"/>
        <w:jc w:val="both"/>
        <w:rPr>
          <w:sz w:val="20"/>
          <w:szCs w:val="20"/>
        </w:rPr>
      </w:pPr>
      <w:r w:rsidRPr="008C278D">
        <w:rPr>
          <w:sz w:val="20"/>
          <w:szCs w:val="20"/>
        </w:rPr>
        <w:t>1) назначение в соответствии с настоящим Уставом публичных слушаний и опросов граждан, а также определение порядка проведения таких опросов;</w:t>
      </w:r>
    </w:p>
    <w:p w:rsidR="00137C4A" w:rsidRPr="008C278D" w:rsidRDefault="00137C4A" w:rsidP="00137C4A">
      <w:pPr>
        <w:ind w:firstLine="709"/>
        <w:jc w:val="both"/>
        <w:rPr>
          <w:sz w:val="20"/>
          <w:szCs w:val="20"/>
        </w:rPr>
      </w:pPr>
      <w:r w:rsidRPr="008C278D">
        <w:rPr>
          <w:sz w:val="20"/>
          <w:szCs w:val="20"/>
        </w:rPr>
        <w:t>2) принятие предусмотренных настоящим Уставом решений, связанных с изменением границ муниципального образования, а также с преобразованием муниципального образования;</w:t>
      </w:r>
    </w:p>
    <w:p w:rsidR="00137C4A" w:rsidRPr="008C278D" w:rsidRDefault="00137C4A" w:rsidP="00137C4A">
      <w:pPr>
        <w:ind w:firstLine="709"/>
        <w:jc w:val="both"/>
        <w:rPr>
          <w:sz w:val="20"/>
          <w:szCs w:val="20"/>
        </w:rPr>
      </w:pPr>
      <w:r w:rsidRPr="008C278D">
        <w:rPr>
          <w:sz w:val="20"/>
          <w:szCs w:val="20"/>
        </w:rPr>
        <w:t>3) рассмотрение, утверждение генеральных планов, правил застройки, использования земель в районе;</w:t>
      </w:r>
    </w:p>
    <w:p w:rsidR="00137C4A" w:rsidRPr="008C278D" w:rsidRDefault="00137C4A" w:rsidP="00137C4A">
      <w:pPr>
        <w:ind w:firstLine="709"/>
        <w:jc w:val="both"/>
        <w:rPr>
          <w:sz w:val="20"/>
          <w:szCs w:val="20"/>
        </w:rPr>
      </w:pPr>
      <w:r w:rsidRPr="008C278D">
        <w:rPr>
          <w:sz w:val="20"/>
          <w:szCs w:val="20"/>
        </w:rPr>
        <w:t>4)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137C4A" w:rsidRPr="008C278D" w:rsidRDefault="00137C4A" w:rsidP="00137C4A">
      <w:pPr>
        <w:ind w:firstLine="709"/>
        <w:jc w:val="both"/>
        <w:rPr>
          <w:sz w:val="20"/>
          <w:szCs w:val="20"/>
        </w:rPr>
      </w:pPr>
      <w:r w:rsidRPr="008C278D">
        <w:rPr>
          <w:sz w:val="20"/>
          <w:szCs w:val="20"/>
        </w:rPr>
        <w:t xml:space="preserve">5) осуществление иных полномочий, отнесенных к ведению </w:t>
      </w:r>
      <w:proofErr w:type="spellStart"/>
      <w:r w:rsidRPr="008C278D">
        <w:rPr>
          <w:sz w:val="20"/>
          <w:szCs w:val="20"/>
        </w:rPr>
        <w:t>Ивантеевского</w:t>
      </w:r>
      <w:proofErr w:type="spellEnd"/>
      <w:r w:rsidRPr="008C278D">
        <w:rPr>
          <w:sz w:val="20"/>
          <w:szCs w:val="20"/>
        </w:rPr>
        <w:t xml:space="preserve"> районного Собрания, определяемых Федеральным законом и принимаемых в соответствии с ними Уставом и законами Саратовской области, настоящим Уставом.</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19" w:name="_Toc144121312"/>
      <w:r w:rsidRPr="008C278D">
        <w:rPr>
          <w:sz w:val="20"/>
          <w:szCs w:val="20"/>
        </w:rPr>
        <w:t xml:space="preserve">Статья 12. Полномочия администрации </w:t>
      </w:r>
      <w:proofErr w:type="spellStart"/>
      <w:r w:rsidRPr="008C278D">
        <w:rPr>
          <w:sz w:val="20"/>
          <w:szCs w:val="20"/>
        </w:rPr>
        <w:t>Ивантеевского</w:t>
      </w:r>
      <w:proofErr w:type="spellEnd"/>
      <w:r w:rsidRPr="008C278D">
        <w:rPr>
          <w:sz w:val="20"/>
          <w:szCs w:val="20"/>
        </w:rPr>
        <w:t xml:space="preserve"> муниципального района</w:t>
      </w:r>
      <w:bookmarkEnd w:id="19"/>
    </w:p>
    <w:p w:rsidR="00137C4A" w:rsidRPr="008C278D" w:rsidRDefault="00137C4A" w:rsidP="00137C4A">
      <w:pPr>
        <w:ind w:firstLine="709"/>
        <w:jc w:val="both"/>
        <w:rPr>
          <w:sz w:val="20"/>
          <w:szCs w:val="20"/>
        </w:rPr>
      </w:pPr>
      <w:r w:rsidRPr="008C278D">
        <w:rPr>
          <w:sz w:val="20"/>
          <w:szCs w:val="20"/>
        </w:rPr>
        <w:t>К полномочиям исполнительно-распорядительного органа администрации в области регулирования землепользования и застройки и градостроительной деятельности относятся:</w:t>
      </w:r>
    </w:p>
    <w:p w:rsidR="00137C4A" w:rsidRPr="008C278D" w:rsidRDefault="00137C4A" w:rsidP="00137C4A">
      <w:pPr>
        <w:ind w:firstLine="709"/>
        <w:jc w:val="both"/>
        <w:rPr>
          <w:sz w:val="20"/>
          <w:szCs w:val="20"/>
        </w:rPr>
      </w:pPr>
      <w:r w:rsidRPr="008C278D">
        <w:rPr>
          <w:sz w:val="20"/>
          <w:szCs w:val="20"/>
        </w:rPr>
        <w:t xml:space="preserve">принятие решений о подготовке проекта Правил и обеспечение опубликования такого решения в средствах массовой информации и размещения на официальном сайте  </w:t>
      </w:r>
      <w:proofErr w:type="spellStart"/>
      <w:r w:rsidRPr="008C278D">
        <w:rPr>
          <w:sz w:val="20"/>
          <w:szCs w:val="20"/>
        </w:rPr>
        <w:t>Ивантеевского</w:t>
      </w:r>
      <w:proofErr w:type="spellEnd"/>
      <w:r w:rsidRPr="008C278D">
        <w:rPr>
          <w:sz w:val="20"/>
          <w:szCs w:val="20"/>
        </w:rPr>
        <w:t xml:space="preserve"> муниципального района в сети «Интернет»;</w:t>
      </w:r>
    </w:p>
    <w:p w:rsidR="00137C4A" w:rsidRPr="008C278D" w:rsidRDefault="00137C4A" w:rsidP="00137C4A">
      <w:pPr>
        <w:ind w:firstLine="709"/>
        <w:jc w:val="both"/>
        <w:rPr>
          <w:sz w:val="20"/>
          <w:szCs w:val="20"/>
        </w:rPr>
      </w:pPr>
      <w:r w:rsidRPr="008C278D">
        <w:rPr>
          <w:sz w:val="20"/>
          <w:szCs w:val="20"/>
        </w:rPr>
        <w:t>утверждение состава и порядка деятельности комиссии по землепользованию и застройке;</w:t>
      </w:r>
    </w:p>
    <w:p w:rsidR="00137C4A" w:rsidRPr="008C278D" w:rsidRDefault="00137C4A" w:rsidP="00137C4A">
      <w:pPr>
        <w:ind w:firstLine="709"/>
        <w:jc w:val="both"/>
        <w:rPr>
          <w:sz w:val="20"/>
          <w:szCs w:val="20"/>
        </w:rPr>
      </w:pPr>
      <w:r w:rsidRPr="008C278D">
        <w:rPr>
          <w:sz w:val="20"/>
          <w:szCs w:val="20"/>
        </w:rPr>
        <w:t>принятие решения о направлении проекта Правил в Представительный орган на утверждение;</w:t>
      </w:r>
    </w:p>
    <w:p w:rsidR="00137C4A" w:rsidRPr="008C278D" w:rsidRDefault="00137C4A" w:rsidP="00137C4A">
      <w:pPr>
        <w:ind w:firstLine="709"/>
        <w:jc w:val="both"/>
        <w:rPr>
          <w:sz w:val="20"/>
          <w:szCs w:val="20"/>
        </w:rPr>
      </w:pPr>
      <w:r w:rsidRPr="008C278D">
        <w:rPr>
          <w:sz w:val="20"/>
          <w:szCs w:val="20"/>
        </w:rPr>
        <w:t>рассмотрение вопросов о внесении изменений в Правила;</w:t>
      </w:r>
    </w:p>
    <w:p w:rsidR="00137C4A" w:rsidRPr="008C278D" w:rsidRDefault="00137C4A" w:rsidP="00137C4A">
      <w:pPr>
        <w:ind w:firstLine="709"/>
        <w:jc w:val="both"/>
        <w:rPr>
          <w:sz w:val="20"/>
          <w:szCs w:val="20"/>
        </w:rPr>
      </w:pPr>
      <w:r w:rsidRPr="008C278D">
        <w:rPr>
          <w:sz w:val="20"/>
          <w:szCs w:val="20"/>
        </w:rPr>
        <w:t>принятие решений о подготовке документации по планировке территорий;</w:t>
      </w:r>
    </w:p>
    <w:p w:rsidR="00137C4A" w:rsidRPr="008C278D" w:rsidRDefault="00137C4A" w:rsidP="00137C4A">
      <w:pPr>
        <w:ind w:firstLine="709"/>
        <w:jc w:val="both"/>
        <w:rPr>
          <w:sz w:val="20"/>
          <w:szCs w:val="20"/>
        </w:rPr>
      </w:pPr>
      <w:r w:rsidRPr="008C278D">
        <w:rPr>
          <w:sz w:val="20"/>
          <w:szCs w:val="20"/>
        </w:rPr>
        <w:t>утверждение документации по планировке территорий;</w:t>
      </w:r>
    </w:p>
    <w:p w:rsidR="00137C4A" w:rsidRPr="008C278D" w:rsidRDefault="00137C4A" w:rsidP="00137C4A">
      <w:pPr>
        <w:ind w:firstLine="709"/>
        <w:jc w:val="both"/>
        <w:rPr>
          <w:sz w:val="20"/>
          <w:szCs w:val="20"/>
        </w:rPr>
      </w:pPr>
      <w:r w:rsidRPr="008C278D">
        <w:rPr>
          <w:sz w:val="20"/>
          <w:szCs w:val="20"/>
        </w:rPr>
        <w:t>принятие решений о предоставлении разрешений на условно разрешенный вид использования объекта капитального строительства или земельного участка;</w:t>
      </w:r>
    </w:p>
    <w:p w:rsidR="00137C4A" w:rsidRPr="008C278D" w:rsidRDefault="00137C4A" w:rsidP="00137C4A">
      <w:pPr>
        <w:ind w:firstLine="709"/>
        <w:jc w:val="both"/>
        <w:rPr>
          <w:sz w:val="20"/>
          <w:szCs w:val="20"/>
        </w:rPr>
      </w:pPr>
      <w:r w:rsidRPr="008C278D">
        <w:rPr>
          <w:sz w:val="20"/>
          <w:szCs w:val="20"/>
        </w:rPr>
        <w:t>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37C4A" w:rsidRPr="008C278D" w:rsidRDefault="00137C4A" w:rsidP="00137C4A">
      <w:pPr>
        <w:ind w:firstLine="709"/>
        <w:jc w:val="both"/>
        <w:rPr>
          <w:sz w:val="20"/>
          <w:szCs w:val="20"/>
        </w:rPr>
      </w:pPr>
      <w:r w:rsidRPr="008C278D">
        <w:rPr>
          <w:sz w:val="20"/>
          <w:szCs w:val="20"/>
        </w:rPr>
        <w:t xml:space="preserve">ведение информационной системы обеспечения градостроительной деятельности, осуществляемой на территории </w:t>
      </w:r>
      <w:proofErr w:type="spellStart"/>
      <w:r w:rsidRPr="008C278D">
        <w:rPr>
          <w:sz w:val="20"/>
          <w:szCs w:val="20"/>
        </w:rPr>
        <w:t>Ивантеевского</w:t>
      </w:r>
      <w:proofErr w:type="spellEnd"/>
      <w:r w:rsidRPr="008C278D">
        <w:rPr>
          <w:sz w:val="20"/>
          <w:szCs w:val="20"/>
        </w:rPr>
        <w:t xml:space="preserve"> муниципального района, резервирование и изъятие, в том числе путем выкупа, земельных участков в границах </w:t>
      </w:r>
      <w:proofErr w:type="spellStart"/>
      <w:r w:rsidRPr="008C278D">
        <w:rPr>
          <w:sz w:val="20"/>
          <w:szCs w:val="20"/>
        </w:rPr>
        <w:t>Ивантеевского</w:t>
      </w:r>
      <w:proofErr w:type="spellEnd"/>
      <w:r w:rsidRPr="008C278D">
        <w:rPr>
          <w:sz w:val="20"/>
          <w:szCs w:val="20"/>
        </w:rPr>
        <w:t xml:space="preserve"> муниципального района Саратовской области для муниципальных нужд;</w:t>
      </w:r>
    </w:p>
    <w:p w:rsidR="00137C4A" w:rsidRPr="008C278D" w:rsidRDefault="00137C4A" w:rsidP="00137C4A">
      <w:pPr>
        <w:ind w:firstLine="709"/>
        <w:jc w:val="both"/>
        <w:rPr>
          <w:sz w:val="20"/>
          <w:szCs w:val="20"/>
        </w:rPr>
      </w:pPr>
      <w:r w:rsidRPr="008C278D">
        <w:rPr>
          <w:sz w:val="20"/>
          <w:szCs w:val="20"/>
        </w:rPr>
        <w:t>принятие решений о предоставлении земельных участков из состава земель, находящихся в муниципальной собственности;</w:t>
      </w:r>
    </w:p>
    <w:p w:rsidR="00137C4A" w:rsidRPr="008C278D" w:rsidRDefault="00137C4A" w:rsidP="00137C4A">
      <w:pPr>
        <w:ind w:firstLine="709"/>
        <w:jc w:val="both"/>
        <w:rPr>
          <w:sz w:val="20"/>
          <w:szCs w:val="20"/>
        </w:rPr>
      </w:pPr>
      <w:r w:rsidRPr="008C278D">
        <w:rPr>
          <w:sz w:val="20"/>
          <w:szCs w:val="20"/>
        </w:rPr>
        <w:t>принятие решений об установлении публичных сервитутов;</w:t>
      </w:r>
    </w:p>
    <w:p w:rsidR="00137C4A" w:rsidRPr="008C278D" w:rsidRDefault="00137C4A" w:rsidP="00137C4A">
      <w:pPr>
        <w:ind w:firstLine="709"/>
        <w:jc w:val="both"/>
        <w:rPr>
          <w:sz w:val="20"/>
          <w:szCs w:val="20"/>
        </w:rPr>
      </w:pPr>
      <w:r w:rsidRPr="008C278D">
        <w:rPr>
          <w:sz w:val="20"/>
          <w:szCs w:val="20"/>
        </w:rPr>
        <w:t>выдача разрешений на строительство, разрешений на ввод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w:t>
      </w:r>
    </w:p>
    <w:p w:rsidR="00137C4A" w:rsidRPr="008C278D" w:rsidRDefault="00137C4A" w:rsidP="00137C4A">
      <w:pPr>
        <w:ind w:firstLine="709"/>
        <w:jc w:val="both"/>
        <w:rPr>
          <w:sz w:val="20"/>
          <w:szCs w:val="20"/>
        </w:rPr>
      </w:pPr>
      <w:r w:rsidRPr="008C278D">
        <w:rPr>
          <w:sz w:val="20"/>
          <w:szCs w:val="20"/>
        </w:rPr>
        <w:t xml:space="preserve">осуществление муниципального контроля в соответствии с действующим законодательством, настоящим Уставом, муниципальными правовыми актами органов местного самоуправления </w:t>
      </w:r>
      <w:proofErr w:type="spellStart"/>
      <w:r w:rsidRPr="008C278D">
        <w:rPr>
          <w:sz w:val="20"/>
          <w:szCs w:val="20"/>
        </w:rPr>
        <w:t>Ивантеевского</w:t>
      </w:r>
      <w:proofErr w:type="spellEnd"/>
      <w:r w:rsidRPr="008C278D">
        <w:rPr>
          <w:sz w:val="20"/>
          <w:szCs w:val="20"/>
        </w:rPr>
        <w:t xml:space="preserve"> муниципального района, принятыми в соответствии с их компетенцией;</w:t>
      </w:r>
    </w:p>
    <w:p w:rsidR="00137C4A" w:rsidRPr="008C278D" w:rsidRDefault="00137C4A" w:rsidP="00137C4A">
      <w:pPr>
        <w:ind w:firstLine="709"/>
        <w:jc w:val="both"/>
        <w:rPr>
          <w:sz w:val="20"/>
          <w:szCs w:val="20"/>
        </w:rPr>
      </w:pPr>
      <w:r w:rsidRPr="008C278D">
        <w:rPr>
          <w:sz w:val="20"/>
          <w:szCs w:val="20"/>
        </w:rPr>
        <w:t xml:space="preserve">администрация </w:t>
      </w:r>
      <w:proofErr w:type="spellStart"/>
      <w:r w:rsidRPr="008C278D">
        <w:rPr>
          <w:sz w:val="20"/>
          <w:szCs w:val="20"/>
        </w:rPr>
        <w:t>Ивантеевского</w:t>
      </w:r>
      <w:proofErr w:type="spellEnd"/>
      <w:r w:rsidRPr="008C278D">
        <w:rPr>
          <w:sz w:val="20"/>
          <w:szCs w:val="20"/>
        </w:rPr>
        <w:t xml:space="preserve"> муниципального района Саратовской области обладает иными полномочиями, определёнными Федеральным законодательством, законами Саратовской области, Уставом, решениями районного Собрания.</w:t>
      </w:r>
    </w:p>
    <w:p w:rsidR="00137C4A" w:rsidRPr="008C278D" w:rsidRDefault="00137C4A" w:rsidP="00137C4A">
      <w:pPr>
        <w:ind w:firstLine="709"/>
        <w:jc w:val="both"/>
        <w:rPr>
          <w:sz w:val="20"/>
          <w:szCs w:val="20"/>
        </w:rPr>
      </w:pPr>
      <w:bookmarkStart w:id="20" w:name="_Toc144121313"/>
      <w:r w:rsidRPr="008C278D">
        <w:rPr>
          <w:sz w:val="20"/>
          <w:szCs w:val="20"/>
        </w:rPr>
        <w:t>Статья 13. Полномочия Комиссии по землепользованию и застройке</w:t>
      </w:r>
      <w:bookmarkEnd w:id="20"/>
      <w:r w:rsidRPr="008C278D">
        <w:rPr>
          <w:sz w:val="20"/>
          <w:szCs w:val="20"/>
        </w:rPr>
        <w:t xml:space="preserve"> </w:t>
      </w:r>
    </w:p>
    <w:p w:rsidR="00137C4A" w:rsidRPr="008C278D" w:rsidRDefault="00137C4A" w:rsidP="00137C4A">
      <w:pPr>
        <w:ind w:firstLine="709"/>
        <w:jc w:val="both"/>
        <w:rPr>
          <w:sz w:val="20"/>
          <w:szCs w:val="20"/>
        </w:rPr>
      </w:pPr>
      <w:r w:rsidRPr="008C278D">
        <w:rPr>
          <w:sz w:val="20"/>
          <w:szCs w:val="20"/>
        </w:rPr>
        <w:t xml:space="preserve">Комиссия по землепользованию и застройке </w:t>
      </w:r>
      <w:proofErr w:type="spellStart"/>
      <w:r w:rsidRPr="008C278D">
        <w:rPr>
          <w:rFonts w:eastAsia="Calibri"/>
          <w:sz w:val="20"/>
          <w:szCs w:val="20"/>
        </w:rPr>
        <w:t>Ивантеевского</w:t>
      </w:r>
      <w:proofErr w:type="spellEnd"/>
      <w:r w:rsidRPr="008C278D">
        <w:rPr>
          <w:rFonts w:eastAsia="Calibri"/>
          <w:sz w:val="20"/>
          <w:szCs w:val="20"/>
        </w:rPr>
        <w:t xml:space="preserve"> муниципального района</w:t>
      </w:r>
      <w:r w:rsidRPr="008C278D">
        <w:rPr>
          <w:sz w:val="20"/>
          <w:szCs w:val="20"/>
        </w:rPr>
        <w:t xml:space="preserve"> (далее – Комиссия) является постоянно действующим консультативным органом при администрации </w:t>
      </w:r>
      <w:proofErr w:type="spellStart"/>
      <w:r w:rsidRPr="008C278D">
        <w:rPr>
          <w:sz w:val="20"/>
          <w:szCs w:val="20"/>
        </w:rPr>
        <w:t>Ивантеевского</w:t>
      </w:r>
      <w:proofErr w:type="spellEnd"/>
      <w:r w:rsidRPr="008C278D">
        <w:rPr>
          <w:sz w:val="20"/>
          <w:szCs w:val="20"/>
        </w:rPr>
        <w:t xml:space="preserve"> муниципального района и формируется для обеспечения реализации настоящих Правил.</w:t>
      </w:r>
    </w:p>
    <w:p w:rsidR="00137C4A" w:rsidRPr="008C278D" w:rsidRDefault="00137C4A" w:rsidP="00137C4A">
      <w:pPr>
        <w:ind w:firstLine="709"/>
        <w:jc w:val="both"/>
        <w:rPr>
          <w:sz w:val="20"/>
          <w:szCs w:val="20"/>
        </w:rPr>
      </w:pPr>
      <w:r w:rsidRPr="008C278D">
        <w:rPr>
          <w:sz w:val="20"/>
          <w:szCs w:val="20"/>
        </w:rPr>
        <w:t xml:space="preserve">Состав Комиссии формируется главой </w:t>
      </w:r>
      <w:proofErr w:type="spellStart"/>
      <w:r w:rsidRPr="008C278D">
        <w:rPr>
          <w:sz w:val="20"/>
          <w:szCs w:val="20"/>
        </w:rPr>
        <w:t>Ивантеевского</w:t>
      </w:r>
      <w:proofErr w:type="spellEnd"/>
      <w:r w:rsidRPr="008C278D">
        <w:rPr>
          <w:sz w:val="20"/>
          <w:szCs w:val="20"/>
        </w:rPr>
        <w:t xml:space="preserve"> муниципального района в соответствии с Положением о Комиссии по землепользованию и застройке.</w:t>
      </w:r>
    </w:p>
    <w:p w:rsidR="00137C4A" w:rsidRPr="008C278D" w:rsidRDefault="00137C4A" w:rsidP="00137C4A">
      <w:pPr>
        <w:ind w:firstLine="709"/>
        <w:jc w:val="both"/>
        <w:rPr>
          <w:sz w:val="20"/>
          <w:szCs w:val="20"/>
        </w:rPr>
      </w:pPr>
      <w:r w:rsidRPr="008C278D">
        <w:rPr>
          <w:sz w:val="20"/>
          <w:szCs w:val="20"/>
        </w:rPr>
        <w:t xml:space="preserve">Комиссия осуществляет свою деятельность в соответствии с настоящими Правилами, Положением о Комиссии, иными документами, утверждаемыми главой </w:t>
      </w:r>
      <w:proofErr w:type="spellStart"/>
      <w:r w:rsidRPr="008C278D">
        <w:rPr>
          <w:sz w:val="20"/>
          <w:szCs w:val="20"/>
        </w:rPr>
        <w:t>Ивантеевского</w:t>
      </w:r>
      <w:proofErr w:type="spellEnd"/>
      <w:r w:rsidRPr="008C278D">
        <w:rPr>
          <w:sz w:val="20"/>
          <w:szCs w:val="20"/>
        </w:rPr>
        <w:t xml:space="preserve"> муниципального района.</w:t>
      </w:r>
    </w:p>
    <w:p w:rsidR="00137C4A" w:rsidRPr="008C278D" w:rsidRDefault="00137C4A" w:rsidP="00137C4A">
      <w:pPr>
        <w:ind w:firstLine="709"/>
        <w:jc w:val="both"/>
        <w:rPr>
          <w:sz w:val="20"/>
          <w:szCs w:val="20"/>
        </w:rPr>
      </w:pPr>
      <w:r w:rsidRPr="008C278D">
        <w:rPr>
          <w:sz w:val="20"/>
          <w:szCs w:val="20"/>
        </w:rPr>
        <w:lastRenderedPageBreak/>
        <w:t>В компетенцию Комиссии входят:</w:t>
      </w:r>
    </w:p>
    <w:p w:rsidR="00137C4A" w:rsidRPr="008C278D" w:rsidRDefault="00137C4A" w:rsidP="00137C4A">
      <w:pPr>
        <w:ind w:firstLine="709"/>
        <w:jc w:val="both"/>
        <w:rPr>
          <w:sz w:val="20"/>
          <w:szCs w:val="20"/>
        </w:rPr>
      </w:pPr>
      <w:r w:rsidRPr="008C278D">
        <w:rPr>
          <w:sz w:val="20"/>
          <w:szCs w:val="20"/>
        </w:rPr>
        <w:t xml:space="preserve">организация и подготовка проектов документов по внесению изменений в Правила землепользования и застройки </w:t>
      </w:r>
      <w:proofErr w:type="spellStart"/>
      <w:r w:rsidRPr="008C278D">
        <w:rPr>
          <w:sz w:val="20"/>
          <w:szCs w:val="20"/>
        </w:rPr>
        <w:t>Ивантеевского</w:t>
      </w:r>
      <w:proofErr w:type="spellEnd"/>
      <w:r w:rsidRPr="008C278D">
        <w:rPr>
          <w:sz w:val="20"/>
          <w:szCs w:val="20"/>
        </w:rPr>
        <w:t xml:space="preserve"> муниципального образования;</w:t>
      </w:r>
    </w:p>
    <w:p w:rsidR="00137C4A" w:rsidRPr="008C278D" w:rsidRDefault="00137C4A" w:rsidP="00137C4A">
      <w:pPr>
        <w:ind w:firstLine="709"/>
        <w:jc w:val="both"/>
        <w:rPr>
          <w:sz w:val="20"/>
          <w:szCs w:val="20"/>
        </w:rPr>
      </w:pPr>
      <w:r w:rsidRPr="008C278D">
        <w:rPr>
          <w:sz w:val="20"/>
          <w:szCs w:val="20"/>
        </w:rPr>
        <w:t>организация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137C4A" w:rsidRPr="008C278D" w:rsidRDefault="00137C4A" w:rsidP="00137C4A">
      <w:pPr>
        <w:ind w:firstLine="709"/>
        <w:jc w:val="both"/>
        <w:rPr>
          <w:sz w:val="20"/>
          <w:szCs w:val="20"/>
        </w:rPr>
      </w:pPr>
      <w:r w:rsidRPr="008C278D">
        <w:rPr>
          <w:sz w:val="20"/>
          <w:szCs w:val="20"/>
        </w:rPr>
        <w:t>координация деятельности органов местного самоуправления по вопросам землепользования и застройки;</w:t>
      </w:r>
    </w:p>
    <w:p w:rsidR="00137C4A" w:rsidRPr="008C278D" w:rsidRDefault="00137C4A" w:rsidP="00137C4A">
      <w:pPr>
        <w:ind w:firstLine="709"/>
        <w:jc w:val="both"/>
        <w:rPr>
          <w:sz w:val="20"/>
          <w:szCs w:val="20"/>
        </w:rPr>
      </w:pPr>
      <w:r w:rsidRPr="008C278D">
        <w:rPr>
          <w:sz w:val="20"/>
          <w:szCs w:val="20"/>
        </w:rPr>
        <w:t>рассмотрение предложений граждан и юридических лиц по внесению изменений в правила землепользования и застройки;</w:t>
      </w:r>
    </w:p>
    <w:p w:rsidR="00137C4A" w:rsidRPr="008C278D" w:rsidRDefault="00137C4A" w:rsidP="00137C4A">
      <w:pPr>
        <w:ind w:firstLine="709"/>
        <w:jc w:val="both"/>
        <w:rPr>
          <w:sz w:val="20"/>
          <w:szCs w:val="20"/>
        </w:rPr>
      </w:pPr>
      <w:r w:rsidRPr="008C278D">
        <w:rPr>
          <w:sz w:val="20"/>
          <w:szCs w:val="20"/>
        </w:rPr>
        <w:t xml:space="preserve">подготовка заключений по результатам публичных слушаний, а также проектов нормативно правовых актов, иных документов, связанных с реализацией и применением правил землепользования и застройки </w:t>
      </w:r>
      <w:proofErr w:type="spellStart"/>
      <w:r w:rsidRPr="008C278D">
        <w:rPr>
          <w:sz w:val="20"/>
          <w:szCs w:val="20"/>
        </w:rPr>
        <w:t>Ивантеевского</w:t>
      </w:r>
      <w:proofErr w:type="spellEnd"/>
      <w:r w:rsidRPr="008C278D">
        <w:rPr>
          <w:rFonts w:eastAsia="Calibri"/>
          <w:sz w:val="20"/>
          <w:szCs w:val="20"/>
        </w:rPr>
        <w:t xml:space="preserve"> муниципального образования</w:t>
      </w:r>
      <w:r w:rsidRPr="008C278D">
        <w:rPr>
          <w:sz w:val="20"/>
          <w:szCs w:val="20"/>
        </w:rPr>
        <w:t>.</w:t>
      </w:r>
    </w:p>
    <w:p w:rsidR="00137C4A" w:rsidRPr="008C278D" w:rsidRDefault="00137C4A" w:rsidP="00137C4A">
      <w:pPr>
        <w:ind w:firstLine="709"/>
        <w:jc w:val="both"/>
        <w:rPr>
          <w:sz w:val="20"/>
          <w:szCs w:val="20"/>
        </w:rPr>
      </w:pPr>
      <w:r w:rsidRPr="008C278D">
        <w:rPr>
          <w:sz w:val="20"/>
          <w:szCs w:val="20"/>
        </w:rPr>
        <w:t xml:space="preserve">рассмотрение иных вопросов, касающихся реализации правил землепользования и застройки </w:t>
      </w:r>
      <w:proofErr w:type="spellStart"/>
      <w:r w:rsidRPr="008C278D">
        <w:rPr>
          <w:sz w:val="20"/>
          <w:szCs w:val="20"/>
        </w:rPr>
        <w:t>Ивантеевского</w:t>
      </w:r>
      <w:proofErr w:type="spellEnd"/>
      <w:r w:rsidRPr="008C278D">
        <w:rPr>
          <w:rFonts w:eastAsia="Calibri"/>
          <w:sz w:val="20"/>
          <w:szCs w:val="20"/>
        </w:rPr>
        <w:t xml:space="preserve"> муниципального образования</w:t>
      </w:r>
      <w:r w:rsidRPr="008C278D">
        <w:rPr>
          <w:sz w:val="20"/>
          <w:szCs w:val="20"/>
        </w:rPr>
        <w:t>.</w:t>
      </w:r>
    </w:p>
    <w:p w:rsidR="00137C4A" w:rsidRPr="008C278D" w:rsidRDefault="00137C4A" w:rsidP="00137C4A">
      <w:pPr>
        <w:ind w:firstLine="709"/>
        <w:jc w:val="both"/>
        <w:rPr>
          <w:sz w:val="20"/>
          <w:szCs w:val="20"/>
        </w:rPr>
      </w:pPr>
      <w:r w:rsidRPr="008C278D">
        <w:rPr>
          <w:sz w:val="20"/>
          <w:szCs w:val="20"/>
        </w:rPr>
        <w:t xml:space="preserve">Комиссия может наделяться другими полномочиями нормативно-правовым актом главы </w:t>
      </w:r>
      <w:proofErr w:type="spellStart"/>
      <w:r w:rsidRPr="008C278D">
        <w:rPr>
          <w:sz w:val="20"/>
          <w:szCs w:val="20"/>
        </w:rPr>
        <w:t>Ивантеевского</w:t>
      </w:r>
      <w:proofErr w:type="spellEnd"/>
      <w:r w:rsidRPr="008C278D">
        <w:rPr>
          <w:sz w:val="20"/>
          <w:szCs w:val="20"/>
        </w:rPr>
        <w:t xml:space="preserve"> муниципального района.</w:t>
      </w:r>
    </w:p>
    <w:p w:rsidR="00137C4A" w:rsidRPr="008C278D" w:rsidRDefault="00137C4A" w:rsidP="00137C4A">
      <w:pPr>
        <w:ind w:firstLine="709"/>
        <w:jc w:val="both"/>
        <w:rPr>
          <w:sz w:val="20"/>
          <w:szCs w:val="20"/>
        </w:rPr>
      </w:pPr>
      <w:r w:rsidRPr="008C278D">
        <w:rPr>
          <w:sz w:val="20"/>
          <w:szCs w:val="20"/>
        </w:rP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137C4A" w:rsidRPr="008C278D" w:rsidRDefault="00137C4A" w:rsidP="00137C4A">
      <w:pPr>
        <w:ind w:firstLine="709"/>
        <w:jc w:val="both"/>
        <w:rPr>
          <w:sz w:val="20"/>
          <w:szCs w:val="20"/>
        </w:rPr>
      </w:pPr>
      <w:r w:rsidRPr="008C278D">
        <w:rPr>
          <w:sz w:val="20"/>
          <w:szCs w:val="20"/>
        </w:rPr>
        <w:t>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рассматриваемых на заседании.</w:t>
      </w:r>
    </w:p>
    <w:p w:rsidR="00137C4A" w:rsidRPr="008C278D" w:rsidRDefault="00137C4A" w:rsidP="00137C4A">
      <w:pPr>
        <w:ind w:firstLine="709"/>
        <w:jc w:val="both"/>
        <w:rPr>
          <w:sz w:val="20"/>
          <w:szCs w:val="20"/>
        </w:rPr>
      </w:pPr>
      <w:r w:rsidRPr="008C278D">
        <w:rPr>
          <w:sz w:val="20"/>
          <w:szCs w:val="20"/>
        </w:rPr>
        <w:t>Протоколы заседаний Комиссии являются открытыми для всех заинтересованных лиц, и могут быть предоставлены по заявлению физических или юридических лиц.</w:t>
      </w:r>
    </w:p>
    <w:p w:rsidR="00137C4A" w:rsidRPr="008C278D" w:rsidRDefault="00137C4A" w:rsidP="00137C4A">
      <w:pPr>
        <w:ind w:firstLine="709"/>
        <w:jc w:val="both"/>
        <w:rPr>
          <w:sz w:val="20"/>
          <w:szCs w:val="20"/>
        </w:rPr>
      </w:pPr>
      <w:r w:rsidRPr="008C278D">
        <w:rPr>
          <w:sz w:val="20"/>
          <w:szCs w:val="20"/>
        </w:rPr>
        <w:t>Документы, рассматриваемые на заседаниях Комиссии, протоколы Комиссии хранятся в архиве Комиссии.</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21" w:name="_Toc144121314"/>
      <w:r w:rsidRPr="008C278D">
        <w:rPr>
          <w:sz w:val="20"/>
          <w:szCs w:val="20"/>
        </w:rPr>
        <w:t>Глава 4.  Порядок осуществления строительства и реконструкции объектов капитального строительства</w:t>
      </w:r>
      <w:bookmarkEnd w:id="21"/>
    </w:p>
    <w:p w:rsidR="00137C4A" w:rsidRPr="008C278D" w:rsidRDefault="00137C4A" w:rsidP="00137C4A">
      <w:pPr>
        <w:ind w:firstLine="709"/>
        <w:jc w:val="both"/>
        <w:rPr>
          <w:sz w:val="20"/>
          <w:szCs w:val="20"/>
        </w:rPr>
      </w:pPr>
      <w:r w:rsidRPr="008C278D">
        <w:rPr>
          <w:rFonts w:eastAsia="Calibri"/>
          <w:sz w:val="20"/>
          <w:szCs w:val="20"/>
        </w:rPr>
        <w:t xml:space="preserve">В соответствии с Градостроительным кодексом Российской Федерации нормы настоящей части распространяются на земельные участки и иные объекты недвижимости, которые не являются недвижимыми памятниками истории и культуры. </w:t>
      </w:r>
      <w:proofErr w:type="gramStart"/>
      <w:r w:rsidRPr="008C278D">
        <w:rPr>
          <w:rFonts w:eastAsia="Calibri"/>
          <w:sz w:val="20"/>
          <w:szCs w:val="20"/>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Федеральным законом от 25.06.2002 № 73-ФЗ «Об объектах культурного наследия (памятниках истории и культуры) народов Российской Федерации», законом Саратовской области от 04.11.2003 № 69-ЗСО  «Об охране и использовании объектов культурного наследия (памятников истории и культуры) народов</w:t>
      </w:r>
      <w:proofErr w:type="gramEnd"/>
      <w:r w:rsidRPr="008C278D">
        <w:rPr>
          <w:rFonts w:eastAsia="Calibri"/>
          <w:sz w:val="20"/>
          <w:szCs w:val="20"/>
        </w:rPr>
        <w:t xml:space="preserve"> Российской Федерации, </w:t>
      </w:r>
      <w:proofErr w:type="gramStart"/>
      <w:r w:rsidRPr="008C278D">
        <w:rPr>
          <w:rFonts w:eastAsia="Calibri"/>
          <w:sz w:val="20"/>
          <w:szCs w:val="20"/>
        </w:rPr>
        <w:t>находящихся</w:t>
      </w:r>
      <w:proofErr w:type="gramEnd"/>
      <w:r w:rsidRPr="008C278D">
        <w:rPr>
          <w:rFonts w:eastAsia="Calibri"/>
          <w:sz w:val="20"/>
          <w:szCs w:val="20"/>
        </w:rPr>
        <w:t xml:space="preserve"> на территории Саратовской области».</w:t>
      </w:r>
    </w:p>
    <w:p w:rsidR="00137C4A" w:rsidRPr="008C278D" w:rsidRDefault="00137C4A" w:rsidP="00137C4A">
      <w:pPr>
        <w:ind w:firstLine="709"/>
        <w:jc w:val="both"/>
        <w:rPr>
          <w:rFonts w:eastAsia="Calibri"/>
          <w:sz w:val="20"/>
          <w:szCs w:val="20"/>
        </w:rPr>
      </w:pPr>
      <w:bookmarkStart w:id="22" w:name="_Toc144121315"/>
      <w:r w:rsidRPr="008C278D">
        <w:rPr>
          <w:sz w:val="20"/>
          <w:szCs w:val="20"/>
        </w:rPr>
        <w:t>Статья 14. Право на осуществление строительства и реконструкции объектов капитального строительства</w:t>
      </w:r>
      <w:bookmarkEnd w:id="22"/>
    </w:p>
    <w:p w:rsidR="00137C4A" w:rsidRPr="008C278D" w:rsidRDefault="00137C4A" w:rsidP="00137C4A">
      <w:pPr>
        <w:ind w:firstLine="709"/>
        <w:jc w:val="both"/>
        <w:rPr>
          <w:sz w:val="20"/>
          <w:szCs w:val="20"/>
        </w:rPr>
      </w:pPr>
      <w:proofErr w:type="gramStart"/>
      <w:r w:rsidRPr="008C278D">
        <w:rPr>
          <w:sz w:val="20"/>
          <w:szCs w:val="20"/>
        </w:rPr>
        <w:t xml:space="preserve">Правом осуществления строительства и реконструкции объектов капитального строительства на территории </w:t>
      </w:r>
      <w:proofErr w:type="spellStart"/>
      <w:r w:rsidRPr="008C278D">
        <w:rPr>
          <w:sz w:val="20"/>
          <w:szCs w:val="20"/>
        </w:rPr>
        <w:t>Ивантеевского</w:t>
      </w:r>
      <w:proofErr w:type="spellEnd"/>
      <w:r w:rsidRPr="008C278D">
        <w:rPr>
          <w:sz w:val="20"/>
          <w:szCs w:val="20"/>
        </w:rPr>
        <w:t xml:space="preserve">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 или их доверенные лица. </w:t>
      </w:r>
      <w:proofErr w:type="gramEnd"/>
    </w:p>
    <w:p w:rsidR="00137C4A" w:rsidRPr="008C278D" w:rsidRDefault="00137C4A" w:rsidP="00137C4A">
      <w:pPr>
        <w:ind w:firstLine="709"/>
        <w:jc w:val="both"/>
        <w:rPr>
          <w:sz w:val="20"/>
          <w:szCs w:val="20"/>
        </w:rPr>
      </w:pPr>
      <w:r w:rsidRPr="008C278D">
        <w:rPr>
          <w:sz w:val="20"/>
          <w:szCs w:val="20"/>
        </w:rPr>
        <w:t xml:space="preserve">Право на строительство и реконструкцию объектов капитального строительства может быть реализовано при наличии разрешения на строительство, предоставляемого в </w:t>
      </w:r>
      <w:proofErr w:type="gramStart"/>
      <w:r w:rsidRPr="008C278D">
        <w:rPr>
          <w:sz w:val="20"/>
          <w:szCs w:val="20"/>
        </w:rPr>
        <w:t>порядке</w:t>
      </w:r>
      <w:proofErr w:type="gramEnd"/>
      <w:r w:rsidRPr="008C278D">
        <w:rPr>
          <w:sz w:val="20"/>
          <w:szCs w:val="20"/>
        </w:rPr>
        <w:t xml:space="preserve"> предусмотренном статьей 51 Градостроительного кодекса Российской Федерации. Исключения составляют случаи, указанные в части 4 настоящей статьи. </w:t>
      </w:r>
    </w:p>
    <w:p w:rsidR="00137C4A" w:rsidRPr="008C278D" w:rsidRDefault="00137C4A" w:rsidP="00137C4A">
      <w:pPr>
        <w:ind w:firstLine="709"/>
        <w:jc w:val="both"/>
        <w:rPr>
          <w:sz w:val="20"/>
          <w:szCs w:val="20"/>
        </w:rPr>
      </w:pPr>
      <w:r w:rsidRPr="008C278D">
        <w:rPr>
          <w:sz w:val="20"/>
          <w:szCs w:val="20"/>
        </w:rPr>
        <w:t xml:space="preserve">Строительные изменения объектов недвижимости подразделяются на изменения, для которых: </w:t>
      </w:r>
    </w:p>
    <w:p w:rsidR="00137C4A" w:rsidRPr="008C278D" w:rsidRDefault="00137C4A" w:rsidP="00137C4A">
      <w:pPr>
        <w:ind w:firstLine="709"/>
        <w:jc w:val="both"/>
        <w:rPr>
          <w:sz w:val="20"/>
          <w:szCs w:val="20"/>
        </w:rPr>
      </w:pPr>
      <w:r w:rsidRPr="008C278D">
        <w:rPr>
          <w:sz w:val="20"/>
          <w:szCs w:val="20"/>
        </w:rPr>
        <w:t>не требуется разрешения на строительство;</w:t>
      </w:r>
    </w:p>
    <w:p w:rsidR="00137C4A" w:rsidRPr="008C278D" w:rsidRDefault="00137C4A" w:rsidP="00137C4A">
      <w:pPr>
        <w:ind w:firstLine="709"/>
        <w:jc w:val="both"/>
        <w:rPr>
          <w:sz w:val="20"/>
          <w:szCs w:val="20"/>
        </w:rPr>
      </w:pPr>
      <w:r w:rsidRPr="008C278D">
        <w:rPr>
          <w:sz w:val="20"/>
          <w:szCs w:val="20"/>
        </w:rPr>
        <w:t xml:space="preserve">требуется разрешение на строительство. </w:t>
      </w:r>
    </w:p>
    <w:p w:rsidR="00137C4A" w:rsidRPr="008C278D" w:rsidRDefault="00137C4A" w:rsidP="00137C4A">
      <w:pPr>
        <w:ind w:firstLine="709"/>
        <w:jc w:val="both"/>
        <w:rPr>
          <w:sz w:val="20"/>
          <w:szCs w:val="20"/>
        </w:rPr>
      </w:pPr>
      <w:r w:rsidRPr="008C278D">
        <w:rPr>
          <w:sz w:val="20"/>
          <w:szCs w:val="20"/>
        </w:rPr>
        <w:t>4.  В соответствии с частью 17 статьи 51 Градостроительного кодекса Российской Федерации, статьей 30 закона Саратовской области от 09.10.2006 № 96-ЗСО «О регулировании градостроительной деятельности в Саратовской области» выдача разрешения на строительство не требуется в случае:</w:t>
      </w:r>
    </w:p>
    <w:p w:rsidR="00137C4A" w:rsidRPr="008C278D" w:rsidRDefault="00137C4A" w:rsidP="00137C4A">
      <w:pPr>
        <w:ind w:firstLine="709"/>
        <w:jc w:val="both"/>
        <w:rPr>
          <w:sz w:val="20"/>
          <w:szCs w:val="20"/>
        </w:rPr>
      </w:pPr>
      <w:r w:rsidRPr="008C278D">
        <w:rPr>
          <w:sz w:val="20"/>
          <w:szCs w:val="20"/>
        </w:rPr>
        <w:t xml:space="preserve">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96" w:history="1">
        <w:r w:rsidRPr="008C278D">
          <w:rPr>
            <w:sz w:val="20"/>
            <w:szCs w:val="20"/>
          </w:rPr>
          <w:t>законодательством</w:t>
        </w:r>
      </w:hyperlink>
      <w:r w:rsidRPr="008C278D">
        <w:rPr>
          <w:sz w:val="20"/>
          <w:szCs w:val="20"/>
        </w:rPr>
        <w:t xml:space="preserve"> в сфере садоводства и огородничества;</w:t>
      </w:r>
    </w:p>
    <w:p w:rsidR="00137C4A" w:rsidRPr="008C278D" w:rsidRDefault="00137C4A" w:rsidP="00137C4A">
      <w:pPr>
        <w:ind w:firstLine="709"/>
        <w:jc w:val="both"/>
        <w:rPr>
          <w:sz w:val="20"/>
          <w:szCs w:val="20"/>
          <w:lang w:eastAsia="en-US"/>
        </w:rPr>
      </w:pPr>
      <w:r w:rsidRPr="008C278D">
        <w:rPr>
          <w:rFonts w:eastAsia="Calibri"/>
          <w:sz w:val="20"/>
          <w:szCs w:val="20"/>
        </w:rPr>
        <w:t xml:space="preserve">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97" w:history="1">
        <w:r w:rsidRPr="008C278D">
          <w:rPr>
            <w:rFonts w:eastAsia="Calibri"/>
            <w:sz w:val="20"/>
            <w:szCs w:val="20"/>
          </w:rPr>
          <w:t>законом</w:t>
        </w:r>
      </w:hyperlink>
      <w:r w:rsidRPr="008C278D">
        <w:rPr>
          <w:rFonts w:eastAsia="Calibri"/>
          <w:sz w:val="20"/>
          <w:szCs w:val="20"/>
        </w:rPr>
        <w:t xml:space="preserve">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137C4A" w:rsidRPr="008C278D" w:rsidRDefault="00137C4A" w:rsidP="00137C4A">
      <w:pPr>
        <w:ind w:firstLine="709"/>
        <w:jc w:val="both"/>
        <w:rPr>
          <w:rFonts w:eastAsia="Calibri"/>
          <w:sz w:val="20"/>
          <w:szCs w:val="20"/>
        </w:rPr>
      </w:pPr>
      <w:r w:rsidRPr="008C278D">
        <w:rPr>
          <w:sz w:val="20"/>
          <w:szCs w:val="20"/>
        </w:rPr>
        <w:t>строительства, реконструкции объектов, не являющихся объектами капитального строительства;</w:t>
      </w:r>
    </w:p>
    <w:p w:rsidR="00137C4A" w:rsidRPr="008C278D" w:rsidRDefault="00137C4A" w:rsidP="00137C4A">
      <w:pPr>
        <w:ind w:firstLine="709"/>
        <w:jc w:val="both"/>
        <w:rPr>
          <w:sz w:val="20"/>
          <w:szCs w:val="20"/>
          <w:lang w:eastAsia="en-US"/>
        </w:rPr>
      </w:pPr>
      <w:r w:rsidRPr="008C278D">
        <w:rPr>
          <w:sz w:val="20"/>
          <w:szCs w:val="20"/>
        </w:rPr>
        <w:t xml:space="preserve">строительства на земельном участке строений и сооружений </w:t>
      </w:r>
      <w:hyperlink r:id="rId98" w:history="1">
        <w:r w:rsidRPr="008C278D">
          <w:rPr>
            <w:sz w:val="20"/>
            <w:szCs w:val="20"/>
          </w:rPr>
          <w:t>вспомогательного</w:t>
        </w:r>
      </w:hyperlink>
      <w:r w:rsidRPr="008C278D">
        <w:rPr>
          <w:sz w:val="20"/>
          <w:szCs w:val="20"/>
        </w:rPr>
        <w:t xml:space="preserve"> использования, </w:t>
      </w:r>
      <w:r w:rsidRPr="008C278D">
        <w:rPr>
          <w:rFonts w:eastAsia="Calibri"/>
          <w:sz w:val="20"/>
          <w:szCs w:val="20"/>
        </w:rPr>
        <w:t>критерии отнесения к которым устанавливаются Правительством Российской Федерации;</w:t>
      </w:r>
    </w:p>
    <w:p w:rsidR="00137C4A" w:rsidRPr="008C278D" w:rsidRDefault="00137C4A" w:rsidP="00137C4A">
      <w:pPr>
        <w:ind w:firstLine="709"/>
        <w:jc w:val="both"/>
        <w:rPr>
          <w:rFonts w:eastAsia="Calibri"/>
          <w:sz w:val="20"/>
          <w:szCs w:val="20"/>
        </w:rPr>
      </w:pPr>
      <w:r w:rsidRPr="008C278D">
        <w:rPr>
          <w:sz w:val="20"/>
          <w:szCs w:val="20"/>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137C4A" w:rsidRPr="008C278D" w:rsidRDefault="00137C4A" w:rsidP="00137C4A">
      <w:pPr>
        <w:ind w:firstLine="709"/>
        <w:jc w:val="both"/>
        <w:rPr>
          <w:sz w:val="20"/>
          <w:szCs w:val="20"/>
        </w:rPr>
      </w:pPr>
      <w:r w:rsidRPr="008C278D">
        <w:rPr>
          <w:sz w:val="20"/>
          <w:szCs w:val="20"/>
        </w:rPr>
        <w:lastRenderedPageBreak/>
        <w:t>капитального ремонта объектов капитального строительства, в том числе в случае, указанном в части 11 статьи 52 Градостроительного кодекса;</w:t>
      </w:r>
    </w:p>
    <w:p w:rsidR="00137C4A" w:rsidRPr="008C278D" w:rsidRDefault="00137C4A" w:rsidP="00137C4A">
      <w:pPr>
        <w:ind w:firstLine="709"/>
        <w:jc w:val="both"/>
        <w:rPr>
          <w:sz w:val="20"/>
          <w:szCs w:val="20"/>
          <w:lang w:eastAsia="en-US"/>
        </w:rPr>
      </w:pPr>
      <w:r w:rsidRPr="008C278D">
        <w:rPr>
          <w:rFonts w:eastAsia="Calibri"/>
          <w:sz w:val="20"/>
          <w:szCs w:val="20"/>
        </w:rPr>
        <w:t>строительства малых архитектурных форм и элементов благоустройства, расположенных на земельных участках общего пользования;</w:t>
      </w:r>
    </w:p>
    <w:p w:rsidR="00137C4A" w:rsidRPr="008C278D" w:rsidRDefault="00137C4A" w:rsidP="00137C4A">
      <w:pPr>
        <w:ind w:firstLine="709"/>
        <w:jc w:val="both"/>
        <w:rPr>
          <w:rFonts w:eastAsia="Calibri"/>
          <w:sz w:val="20"/>
          <w:szCs w:val="20"/>
        </w:rPr>
      </w:pPr>
      <w:r w:rsidRPr="008C278D">
        <w:rPr>
          <w:sz w:val="20"/>
          <w:szCs w:val="20"/>
        </w:rPr>
        <w:t>строительства, реконструкции посольств, консульств и представительств Российской Федерации за рубежом;</w:t>
      </w:r>
    </w:p>
    <w:p w:rsidR="00137C4A" w:rsidRPr="008C278D" w:rsidRDefault="00137C4A" w:rsidP="00137C4A">
      <w:pPr>
        <w:ind w:firstLine="709"/>
        <w:jc w:val="both"/>
        <w:rPr>
          <w:sz w:val="20"/>
          <w:szCs w:val="20"/>
          <w:lang w:eastAsia="en-US"/>
        </w:rPr>
      </w:pPr>
      <w:proofErr w:type="gramStart"/>
      <w:r w:rsidRPr="008C278D">
        <w:rPr>
          <w:rFonts w:eastAsia="Calibri"/>
          <w:sz w:val="20"/>
          <w:szCs w:val="20"/>
        </w:rPr>
        <w:t>строительства, реконструкции в границах земельного участка, предоставленного для строительства здания, строения или сооружения, и на территориях общего пользования, прилегающих к такому земельному участку, в границах сельских поселений или в границах микрорайона или двух кварталов - в городских округах и городских поселениях следующих объектов капитального строительства, предназначенных для подключения (технологического присоединения) указанных здания, строения или сооружения к сетям инженерно-технического обеспечения, а также</w:t>
      </w:r>
      <w:proofErr w:type="gramEnd"/>
      <w:r w:rsidRPr="008C278D">
        <w:rPr>
          <w:rFonts w:eastAsia="Calibri"/>
          <w:sz w:val="20"/>
          <w:szCs w:val="20"/>
        </w:rPr>
        <w:t xml:space="preserve"> строительства и реконструкции линейных объектов:</w:t>
      </w:r>
    </w:p>
    <w:p w:rsidR="00137C4A" w:rsidRPr="008C278D" w:rsidRDefault="00137C4A" w:rsidP="00137C4A">
      <w:pPr>
        <w:ind w:firstLine="709"/>
        <w:jc w:val="both"/>
        <w:rPr>
          <w:rFonts w:eastAsia="Calibri"/>
          <w:sz w:val="20"/>
          <w:szCs w:val="20"/>
        </w:rPr>
      </w:pPr>
      <w:r w:rsidRPr="008C278D">
        <w:rPr>
          <w:sz w:val="20"/>
          <w:szCs w:val="20"/>
        </w:rPr>
        <w:t>газопроводов давлением до 1,2 МПа включительно, а также наземных частей и сооружений, технологически необходимых для использования таких газопроводов, в том числе сооружений редуцирования газа и станций электрохимической защиты от коррозии таких газопроводов;</w:t>
      </w:r>
    </w:p>
    <w:p w:rsidR="00137C4A" w:rsidRPr="008C278D" w:rsidRDefault="00137C4A" w:rsidP="00137C4A">
      <w:pPr>
        <w:ind w:firstLine="709"/>
        <w:jc w:val="both"/>
        <w:rPr>
          <w:sz w:val="20"/>
          <w:szCs w:val="20"/>
          <w:lang w:eastAsia="en-US"/>
        </w:rPr>
      </w:pPr>
      <w:r w:rsidRPr="008C278D">
        <w:rPr>
          <w:rFonts w:eastAsia="Calibri"/>
          <w:sz w:val="20"/>
          <w:szCs w:val="20"/>
        </w:rPr>
        <w:t>водопроводов диаметром до 500 мм, а также связанных с ними водопроводных насосных станций и иных сооружений, без которых эксплуатация водопроводных сетей (водопроводов) не допускается в соответствии с федеральным законодательством;</w:t>
      </w:r>
    </w:p>
    <w:p w:rsidR="00137C4A" w:rsidRPr="008C278D" w:rsidRDefault="00137C4A" w:rsidP="00137C4A">
      <w:pPr>
        <w:ind w:firstLine="709"/>
        <w:jc w:val="both"/>
        <w:rPr>
          <w:rFonts w:eastAsia="Calibri"/>
          <w:sz w:val="20"/>
          <w:szCs w:val="20"/>
        </w:rPr>
      </w:pPr>
      <w:r w:rsidRPr="008C278D">
        <w:rPr>
          <w:rFonts w:eastAsia="Calibri"/>
          <w:sz w:val="20"/>
          <w:szCs w:val="20"/>
        </w:rPr>
        <w:t>самотечных сетей (коллекторов) канализации внутренним диаметром до 1000 мм включительно, напорных сетей (коллекторов) канализации внутренним диаметром до 1000 мм включительно, а также связанных с ними канализационных насосных станций и иных сооружений, без которых эксплуатация напорных сетей (коллекторов) канализации не допускается в соответствии с федеральным законодательством;</w:t>
      </w:r>
    </w:p>
    <w:p w:rsidR="00137C4A" w:rsidRPr="008C278D" w:rsidRDefault="00137C4A" w:rsidP="00137C4A">
      <w:pPr>
        <w:ind w:firstLine="709"/>
        <w:jc w:val="both"/>
        <w:rPr>
          <w:rFonts w:eastAsia="Calibri"/>
          <w:sz w:val="20"/>
          <w:szCs w:val="20"/>
        </w:rPr>
      </w:pPr>
      <w:r w:rsidRPr="008C278D">
        <w:rPr>
          <w:rFonts w:eastAsia="Calibri"/>
          <w:sz w:val="20"/>
          <w:szCs w:val="20"/>
        </w:rPr>
        <w:t xml:space="preserve">линий электропередачи (кабельных, воздушных и кабельно-воздушных линий электропередачи, в том числе кабельных линий электропередачи, исполненных в блочной канализации) напряжением до 35 </w:t>
      </w:r>
      <w:proofErr w:type="spellStart"/>
      <w:r w:rsidRPr="008C278D">
        <w:rPr>
          <w:rFonts w:eastAsia="Calibri"/>
          <w:sz w:val="20"/>
          <w:szCs w:val="20"/>
        </w:rPr>
        <w:t>кВ</w:t>
      </w:r>
      <w:proofErr w:type="spellEnd"/>
      <w:r w:rsidRPr="008C278D">
        <w:rPr>
          <w:rFonts w:eastAsia="Calibri"/>
          <w:sz w:val="20"/>
          <w:szCs w:val="20"/>
        </w:rPr>
        <w:t xml:space="preserve"> включительно, а также связанных с ними трансформаторных подстанций;</w:t>
      </w:r>
    </w:p>
    <w:p w:rsidR="00137C4A" w:rsidRPr="008C278D" w:rsidRDefault="00137C4A" w:rsidP="00137C4A">
      <w:pPr>
        <w:ind w:firstLine="709"/>
        <w:jc w:val="both"/>
        <w:rPr>
          <w:rFonts w:eastAsia="Calibri"/>
          <w:sz w:val="20"/>
          <w:szCs w:val="20"/>
        </w:rPr>
      </w:pPr>
      <w:r w:rsidRPr="008C278D">
        <w:rPr>
          <w:rFonts w:eastAsia="Calibri"/>
          <w:sz w:val="20"/>
          <w:szCs w:val="20"/>
        </w:rPr>
        <w:t>тепловых сетей, транспортирующих горячую воду температурой до 150 градусов Цельсия включительно, а также внутриквартальных тепловых сетей для обеспечения перевода тепловых нагрузок с котельных на центральные источники теплоснабжения диаметром до 300 мм включительно;</w:t>
      </w:r>
    </w:p>
    <w:p w:rsidR="00137C4A" w:rsidRPr="008C278D" w:rsidRDefault="00137C4A" w:rsidP="00137C4A">
      <w:pPr>
        <w:ind w:firstLine="709"/>
        <w:jc w:val="both"/>
        <w:rPr>
          <w:rFonts w:eastAsia="Calibri"/>
          <w:sz w:val="20"/>
          <w:szCs w:val="20"/>
        </w:rPr>
      </w:pPr>
      <w:r w:rsidRPr="008C278D">
        <w:rPr>
          <w:sz w:val="20"/>
          <w:szCs w:val="20"/>
        </w:rPr>
        <w:t>размещения антенных опор (мачт и башен) высотой до 50 метров, предназначенных для размещения сре</w:t>
      </w:r>
      <w:proofErr w:type="gramStart"/>
      <w:r w:rsidRPr="008C278D">
        <w:rPr>
          <w:sz w:val="20"/>
          <w:szCs w:val="20"/>
        </w:rPr>
        <w:t>дств св</w:t>
      </w:r>
      <w:proofErr w:type="gramEnd"/>
      <w:r w:rsidRPr="008C278D">
        <w:rPr>
          <w:sz w:val="20"/>
          <w:szCs w:val="20"/>
        </w:rPr>
        <w:t>язи;</w:t>
      </w:r>
    </w:p>
    <w:p w:rsidR="00137C4A" w:rsidRPr="008C278D" w:rsidRDefault="00137C4A" w:rsidP="00137C4A">
      <w:pPr>
        <w:ind w:firstLine="709"/>
        <w:jc w:val="both"/>
        <w:rPr>
          <w:sz w:val="20"/>
          <w:szCs w:val="20"/>
        </w:rPr>
      </w:pPr>
      <w:r w:rsidRPr="008C278D">
        <w:rPr>
          <w:sz w:val="20"/>
          <w:szCs w:val="20"/>
        </w:rPr>
        <w:t xml:space="preserve">строительства, реконструкции буровых скважин, предусмотренных подготовленными, согласованными и утвержденными в соответствии с </w:t>
      </w:r>
      <w:hyperlink r:id="rId99" w:history="1">
        <w:r w:rsidRPr="008C278D">
          <w:rPr>
            <w:sz w:val="20"/>
            <w:szCs w:val="20"/>
          </w:rPr>
          <w:t>законодательством</w:t>
        </w:r>
      </w:hyperlink>
      <w:r w:rsidRPr="008C278D">
        <w:rPr>
          <w:sz w:val="20"/>
          <w:szCs w:val="20"/>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137C4A" w:rsidRPr="008C278D" w:rsidRDefault="00137C4A" w:rsidP="00137C4A">
      <w:pPr>
        <w:ind w:firstLine="709"/>
        <w:jc w:val="both"/>
        <w:rPr>
          <w:sz w:val="20"/>
          <w:szCs w:val="20"/>
          <w:lang w:eastAsia="en-US"/>
        </w:rPr>
      </w:pPr>
      <w:r w:rsidRPr="008C278D">
        <w:rPr>
          <w:rFonts w:eastAsia="Calibri"/>
          <w:sz w:val="20"/>
          <w:szCs w:val="20"/>
        </w:rPr>
        <w:t>строительства и (или) реконструкции мелиоративных систем и технологически связанных с ними сооружений на земельных участках, отнесенных к категории земель сельскохозяйственного назначения, правообладателями которых выступают сельскохозяйственные товаропроизводители;</w:t>
      </w:r>
    </w:p>
    <w:p w:rsidR="00137C4A" w:rsidRPr="008C278D" w:rsidRDefault="00A47448" w:rsidP="00137C4A">
      <w:pPr>
        <w:ind w:firstLine="709"/>
        <w:jc w:val="both"/>
        <w:rPr>
          <w:rFonts w:eastAsia="Calibri"/>
          <w:sz w:val="20"/>
          <w:szCs w:val="20"/>
        </w:rPr>
      </w:pPr>
      <w:hyperlink r:id="rId100" w:history="1">
        <w:r w:rsidR="00137C4A" w:rsidRPr="008C278D">
          <w:rPr>
            <w:sz w:val="20"/>
            <w:szCs w:val="20"/>
          </w:rPr>
          <w:t>иных</w:t>
        </w:r>
      </w:hyperlink>
      <w:r w:rsidR="00137C4A" w:rsidRPr="008C278D">
        <w:rPr>
          <w:sz w:val="20"/>
          <w:szCs w:val="20"/>
        </w:rPr>
        <w:t xml:space="preserve">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137C4A" w:rsidRPr="008C278D" w:rsidRDefault="00137C4A" w:rsidP="00137C4A">
      <w:pPr>
        <w:ind w:firstLine="709"/>
        <w:jc w:val="both"/>
        <w:rPr>
          <w:sz w:val="20"/>
          <w:szCs w:val="20"/>
        </w:rPr>
      </w:pPr>
      <w:bookmarkStart w:id="23" w:name="_Toc144121316"/>
      <w:r w:rsidRPr="008C278D">
        <w:rPr>
          <w:sz w:val="20"/>
          <w:szCs w:val="20"/>
        </w:rPr>
        <w:t>Статья 15. Проектная документация объекта капитального строительства</w:t>
      </w:r>
      <w:bookmarkEnd w:id="23"/>
    </w:p>
    <w:p w:rsidR="00137C4A" w:rsidRPr="008C278D" w:rsidRDefault="00137C4A" w:rsidP="00137C4A">
      <w:pPr>
        <w:ind w:firstLine="709"/>
        <w:jc w:val="both"/>
        <w:rPr>
          <w:sz w:val="20"/>
          <w:szCs w:val="20"/>
        </w:rPr>
      </w:pPr>
      <w:proofErr w:type="gramStart"/>
      <w:r w:rsidRPr="008C278D">
        <w:rPr>
          <w:sz w:val="20"/>
          <w:szCs w:val="20"/>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37C4A" w:rsidRPr="008C278D" w:rsidRDefault="00137C4A" w:rsidP="00137C4A">
      <w:pPr>
        <w:ind w:firstLine="709"/>
        <w:jc w:val="both"/>
        <w:rPr>
          <w:sz w:val="20"/>
          <w:szCs w:val="20"/>
        </w:rPr>
      </w:pPr>
      <w:r w:rsidRPr="008C278D">
        <w:rPr>
          <w:rFonts w:eastAsia="Calibri"/>
          <w:sz w:val="20"/>
          <w:szCs w:val="20"/>
        </w:rPr>
        <w:t xml:space="preserve">Лицом, осуществляющим подготовку проектной документации, может являться застройщик, иное лицо (в случае, предусмотренном </w:t>
      </w:r>
      <w:hyperlink r:id="rId101" w:history="1">
        <w:r w:rsidRPr="008C278D">
          <w:rPr>
            <w:rFonts w:eastAsia="Calibri"/>
            <w:sz w:val="20"/>
            <w:szCs w:val="20"/>
          </w:rPr>
          <w:t>частями 1.1</w:t>
        </w:r>
      </w:hyperlink>
      <w:r w:rsidRPr="008C278D">
        <w:rPr>
          <w:rFonts w:eastAsia="Calibri"/>
          <w:sz w:val="20"/>
          <w:szCs w:val="20"/>
        </w:rPr>
        <w:t xml:space="preserve"> и </w:t>
      </w:r>
      <w:hyperlink r:id="rId102" w:history="1">
        <w:r w:rsidRPr="008C278D">
          <w:rPr>
            <w:rFonts w:eastAsia="Calibri"/>
            <w:sz w:val="20"/>
            <w:szCs w:val="20"/>
          </w:rPr>
          <w:t>1.2</w:t>
        </w:r>
      </w:hyperlink>
      <w:r w:rsidRPr="008C278D">
        <w:rPr>
          <w:rFonts w:eastAsia="Calibri"/>
          <w:sz w:val="20"/>
          <w:szCs w:val="20"/>
        </w:rPr>
        <w:t xml:space="preserve"> статьи 48 Градостроительного кодекса)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за качество проектной документац</w:t>
      </w:r>
      <w:proofErr w:type="gramStart"/>
      <w:r w:rsidRPr="008C278D">
        <w:rPr>
          <w:rFonts w:eastAsia="Calibri"/>
          <w:sz w:val="20"/>
          <w:szCs w:val="20"/>
        </w:rPr>
        <w:t>ии и ее</w:t>
      </w:r>
      <w:proofErr w:type="gramEnd"/>
      <w:r w:rsidRPr="008C278D">
        <w:rPr>
          <w:rFonts w:eastAsia="Calibri"/>
          <w:sz w:val="20"/>
          <w:szCs w:val="20"/>
        </w:rPr>
        <w:t xml:space="preserve"> соответствие требованиям технических регламентов. Застройщик, иное лицо (в случае, предусмотренном </w:t>
      </w:r>
      <w:hyperlink r:id="rId103" w:history="1">
        <w:r w:rsidRPr="008C278D">
          <w:rPr>
            <w:rFonts w:eastAsia="Calibri"/>
            <w:sz w:val="20"/>
            <w:szCs w:val="20"/>
          </w:rPr>
          <w:t>частями 1.1</w:t>
        </w:r>
      </w:hyperlink>
      <w:r w:rsidRPr="008C278D">
        <w:rPr>
          <w:rFonts w:eastAsia="Calibri"/>
          <w:sz w:val="20"/>
          <w:szCs w:val="20"/>
        </w:rPr>
        <w:t xml:space="preserve"> и </w:t>
      </w:r>
      <w:hyperlink r:id="rId104" w:history="1">
        <w:r w:rsidRPr="008C278D">
          <w:rPr>
            <w:rFonts w:eastAsia="Calibri"/>
            <w:sz w:val="20"/>
            <w:szCs w:val="20"/>
          </w:rPr>
          <w:t>1.2</w:t>
        </w:r>
      </w:hyperlink>
      <w:r w:rsidRPr="008C278D">
        <w:rPr>
          <w:rFonts w:eastAsia="Calibri"/>
          <w:sz w:val="20"/>
          <w:szCs w:val="20"/>
        </w:rPr>
        <w:t xml:space="preserve"> статьи 48 Градостроительного кодекса) вправе выполнить подготовку проектной документации самостоятельно при условии, что они являются членами саморегулируемой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w:t>
      </w:r>
    </w:p>
    <w:p w:rsidR="00137C4A" w:rsidRPr="008C278D" w:rsidRDefault="00137C4A" w:rsidP="00137C4A">
      <w:pPr>
        <w:ind w:firstLine="709"/>
        <w:jc w:val="both"/>
        <w:rPr>
          <w:sz w:val="20"/>
          <w:szCs w:val="20"/>
          <w:lang w:eastAsia="en-US"/>
        </w:rPr>
      </w:pPr>
      <w:r w:rsidRPr="008C278D">
        <w:rPr>
          <w:rFonts w:eastAsia="Calibri"/>
          <w:sz w:val="20"/>
          <w:szCs w:val="20"/>
        </w:rPr>
        <w:t>В случае</w:t>
      </w:r>
      <w:proofErr w:type="gramStart"/>
      <w:r w:rsidRPr="008C278D">
        <w:rPr>
          <w:rFonts w:eastAsia="Calibri"/>
          <w:sz w:val="20"/>
          <w:szCs w:val="20"/>
        </w:rPr>
        <w:t>,</w:t>
      </w:r>
      <w:proofErr w:type="gramEnd"/>
      <w:r w:rsidRPr="008C278D">
        <w:rPr>
          <w:rFonts w:eastAsia="Calibri"/>
          <w:sz w:val="20"/>
          <w:szCs w:val="20"/>
        </w:rPr>
        <w:t xml:space="preserve"> если подготовка проектной документации осуществляется индивидуальным предпринимателем или юридическим лицом на основании договора подряда на подготовку проектной документации, заключенного с застройщиком, техническим заказчиком, лицом, ответственным за эксплуатацию здания, сооружения, региональным оператором, застройщик, технический заказчик, лицо, ответственное за эксплуатацию здания, сооружения, региональный оператор обязаны предоставить таким индивидуальному предпринимателю или юридическому лицу:</w:t>
      </w:r>
    </w:p>
    <w:p w:rsidR="00137C4A" w:rsidRPr="008C278D" w:rsidRDefault="00137C4A" w:rsidP="00137C4A">
      <w:pPr>
        <w:ind w:firstLine="709"/>
        <w:jc w:val="both"/>
        <w:rPr>
          <w:rFonts w:eastAsia="Calibri"/>
          <w:sz w:val="20"/>
          <w:szCs w:val="20"/>
        </w:rPr>
      </w:pPr>
      <w:r w:rsidRPr="008C278D">
        <w:rPr>
          <w:sz w:val="20"/>
          <w:szCs w:val="20"/>
        </w:rPr>
        <w:t xml:space="preserve">градостроительный </w:t>
      </w:r>
      <w:hyperlink r:id="rId105" w:history="1">
        <w:r w:rsidRPr="008C278D">
          <w:rPr>
            <w:sz w:val="20"/>
            <w:szCs w:val="20"/>
          </w:rPr>
          <w:t>план</w:t>
        </w:r>
      </w:hyperlink>
      <w:r w:rsidRPr="008C278D">
        <w:rPr>
          <w:sz w:val="20"/>
          <w:szCs w:val="20"/>
        </w:rPr>
        <w:t xml:space="preserve">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w:t>
      </w:r>
      <w:hyperlink r:id="rId106" w:history="1">
        <w:r w:rsidRPr="008C278D">
          <w:rPr>
            <w:sz w:val="20"/>
            <w:szCs w:val="20"/>
          </w:rPr>
          <w:t>случаев</w:t>
        </w:r>
      </w:hyperlink>
      <w:r w:rsidRPr="008C278D">
        <w:rPr>
          <w:sz w:val="20"/>
          <w:szCs w:val="20"/>
        </w:rPr>
        <w:t xml:space="preserve">, при которых для строительства, реконструкции линейного объекта не требуется подготовка документации по планировке территории, а также случая, предусмотренного </w:t>
      </w:r>
      <w:hyperlink r:id="rId107" w:history="1">
        <w:r w:rsidRPr="008C278D">
          <w:rPr>
            <w:sz w:val="20"/>
            <w:szCs w:val="20"/>
          </w:rPr>
          <w:t>частью 11.1</w:t>
        </w:r>
      </w:hyperlink>
      <w:r w:rsidRPr="008C278D">
        <w:rPr>
          <w:sz w:val="20"/>
          <w:szCs w:val="20"/>
        </w:rPr>
        <w:t xml:space="preserve"> статьи 48 Градостроительного кодекса);</w:t>
      </w:r>
    </w:p>
    <w:p w:rsidR="00137C4A" w:rsidRPr="008C278D" w:rsidRDefault="00137C4A" w:rsidP="00137C4A">
      <w:pPr>
        <w:ind w:firstLine="709"/>
        <w:jc w:val="both"/>
        <w:rPr>
          <w:sz w:val="20"/>
          <w:szCs w:val="20"/>
        </w:rPr>
      </w:pPr>
      <w:r w:rsidRPr="008C278D">
        <w:rPr>
          <w:sz w:val="20"/>
          <w:szCs w:val="20"/>
        </w:rPr>
        <w:lastRenderedPageBreak/>
        <w:t>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137C4A" w:rsidRPr="008C278D" w:rsidRDefault="00137C4A" w:rsidP="00137C4A">
      <w:pPr>
        <w:ind w:firstLine="709"/>
        <w:jc w:val="both"/>
        <w:rPr>
          <w:sz w:val="20"/>
          <w:szCs w:val="20"/>
          <w:lang w:eastAsia="en-US"/>
        </w:rPr>
      </w:pPr>
      <w:r w:rsidRPr="008C278D">
        <w:rPr>
          <w:sz w:val="20"/>
          <w:szCs w:val="20"/>
        </w:rPr>
        <w:t>т</w:t>
      </w:r>
      <w:r w:rsidRPr="008C278D">
        <w:rPr>
          <w:rFonts w:eastAsia="Calibri"/>
          <w:sz w:val="20"/>
          <w:szCs w:val="20"/>
        </w:rPr>
        <w:t xml:space="preserve">ехнические условия подключения (технологического присоединения), предусмотренные </w:t>
      </w:r>
      <w:hyperlink r:id="rId108" w:history="1">
        <w:r w:rsidRPr="008C278D">
          <w:rPr>
            <w:rFonts w:eastAsia="Calibri"/>
            <w:sz w:val="20"/>
            <w:szCs w:val="20"/>
          </w:rPr>
          <w:t>статьей 52.1</w:t>
        </w:r>
      </w:hyperlink>
      <w:r w:rsidRPr="008C278D">
        <w:rPr>
          <w:rFonts w:eastAsia="Calibri"/>
          <w:sz w:val="20"/>
          <w:szCs w:val="20"/>
        </w:rPr>
        <w:t xml:space="preserve"> Градостроительного кодекса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p>
    <w:p w:rsidR="00137C4A" w:rsidRPr="008C278D" w:rsidRDefault="00137C4A" w:rsidP="00137C4A">
      <w:pPr>
        <w:ind w:firstLine="709"/>
        <w:jc w:val="both"/>
        <w:rPr>
          <w:rFonts w:eastAsia="Calibri"/>
          <w:sz w:val="20"/>
          <w:szCs w:val="20"/>
        </w:rPr>
      </w:pPr>
      <w:r w:rsidRPr="008C278D">
        <w:rPr>
          <w:rFonts w:eastAsia="Calibri"/>
          <w:sz w:val="20"/>
          <w:szCs w:val="20"/>
        </w:rPr>
        <w:t>Состав и содержание проектной документации определяются Правительством Российской Федерации с учетом особенностей, предусмотренных статьей 48 Градостроительного кодекса. Правительством Российской Федерации могут устанавливаться отдельные требования к составу и содержанию рабочей документации.</w:t>
      </w:r>
    </w:p>
    <w:p w:rsidR="00137C4A" w:rsidRPr="008C278D" w:rsidRDefault="00137C4A" w:rsidP="00137C4A">
      <w:pPr>
        <w:ind w:firstLine="709"/>
        <w:jc w:val="both"/>
        <w:rPr>
          <w:rFonts w:eastAsia="Calibri"/>
          <w:sz w:val="20"/>
          <w:szCs w:val="20"/>
        </w:rPr>
      </w:pPr>
      <w:proofErr w:type="gramStart"/>
      <w:r w:rsidRPr="008C278D">
        <w:rPr>
          <w:sz w:val="20"/>
          <w:szCs w:val="20"/>
        </w:rPr>
        <w:t xml:space="preserve">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w:t>
      </w:r>
      <w:hyperlink r:id="rId109" w:history="1">
        <w:r w:rsidRPr="008C278D">
          <w:rPr>
            <w:sz w:val="20"/>
            <w:szCs w:val="20"/>
          </w:rPr>
          <w:t>устанавливаются</w:t>
        </w:r>
      </w:hyperlink>
      <w:r w:rsidRPr="008C278D">
        <w:rPr>
          <w:sz w:val="20"/>
          <w:szCs w:val="20"/>
        </w:rPr>
        <w:t xml:space="preserve">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w:t>
      </w:r>
      <w:proofErr w:type="gramEnd"/>
      <w:r w:rsidRPr="008C278D">
        <w:rPr>
          <w:sz w:val="20"/>
          <w:szCs w:val="20"/>
        </w:rPr>
        <w:t xml:space="preserve"> работ и выделения отдельных этапов строительства, реконструкции в соответствии с требованиями настоящей статьи и с учетом следующих особенностей:</w:t>
      </w:r>
    </w:p>
    <w:p w:rsidR="00137C4A" w:rsidRPr="008C278D" w:rsidRDefault="00137C4A" w:rsidP="00137C4A">
      <w:pPr>
        <w:ind w:firstLine="709"/>
        <w:jc w:val="both"/>
        <w:rPr>
          <w:rFonts w:eastAsia="Calibri"/>
          <w:sz w:val="20"/>
          <w:szCs w:val="20"/>
        </w:rPr>
      </w:pPr>
      <w:r w:rsidRPr="008C278D">
        <w:rPr>
          <w:sz w:val="20"/>
          <w:szCs w:val="20"/>
        </w:rPr>
        <w:t>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
    <w:p w:rsidR="00137C4A" w:rsidRPr="008C278D" w:rsidRDefault="00137C4A" w:rsidP="00137C4A">
      <w:pPr>
        <w:ind w:firstLine="709"/>
        <w:jc w:val="both"/>
        <w:rPr>
          <w:sz w:val="20"/>
          <w:szCs w:val="20"/>
        </w:rPr>
      </w:pPr>
      <w:r w:rsidRPr="008C278D">
        <w:rPr>
          <w:sz w:val="20"/>
          <w:szCs w:val="20"/>
        </w:rPr>
        <w:t>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137C4A" w:rsidRPr="008C278D" w:rsidRDefault="00137C4A" w:rsidP="00137C4A">
      <w:pPr>
        <w:ind w:firstLine="709"/>
        <w:jc w:val="both"/>
        <w:rPr>
          <w:sz w:val="20"/>
          <w:szCs w:val="20"/>
        </w:rPr>
      </w:pPr>
      <w:r w:rsidRPr="008C278D">
        <w:rPr>
          <w:sz w:val="20"/>
          <w:szCs w:val="20"/>
        </w:rPr>
        <w:t>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137C4A" w:rsidRPr="008C278D" w:rsidRDefault="00137C4A" w:rsidP="00137C4A">
      <w:pPr>
        <w:ind w:firstLine="709"/>
        <w:jc w:val="both"/>
        <w:rPr>
          <w:sz w:val="20"/>
          <w:szCs w:val="20"/>
        </w:rPr>
      </w:pPr>
      <w:proofErr w:type="gramStart"/>
      <w:r w:rsidRPr="008C278D">
        <w:rPr>
          <w:sz w:val="20"/>
          <w:szCs w:val="20"/>
        </w:rPr>
        <w:t xml:space="preserve">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указанных в </w:t>
      </w:r>
      <w:hyperlink r:id="rId110" w:history="1">
        <w:r w:rsidRPr="008C278D">
          <w:rPr>
            <w:sz w:val="20"/>
            <w:szCs w:val="20"/>
          </w:rPr>
          <w:t>части 2 статьи 8.3</w:t>
        </w:r>
      </w:hyperlink>
      <w:r w:rsidRPr="008C278D">
        <w:rPr>
          <w:sz w:val="20"/>
          <w:szCs w:val="20"/>
        </w:rPr>
        <w:t xml:space="preserve"> Градостроительного кодекса, капитальный ремонт финансируется с привлечением средств бюджетов бюджетной системы Российской Федерации, средств лиц, указанных в </w:t>
      </w:r>
      <w:hyperlink r:id="rId111" w:history="1">
        <w:r w:rsidRPr="008C278D">
          <w:rPr>
            <w:sz w:val="20"/>
            <w:szCs w:val="20"/>
          </w:rPr>
          <w:t>части 1 статьи 8.3</w:t>
        </w:r>
        <w:proofErr w:type="gramEnd"/>
      </w:hyperlink>
      <w:r w:rsidRPr="008C278D">
        <w:rPr>
          <w:sz w:val="20"/>
          <w:szCs w:val="20"/>
        </w:rPr>
        <w:t xml:space="preserve"> </w:t>
      </w:r>
      <w:proofErr w:type="gramStart"/>
      <w:r w:rsidRPr="008C278D">
        <w:rPr>
          <w:sz w:val="20"/>
          <w:szCs w:val="20"/>
        </w:rPr>
        <w:t>Градостроительного кодекса);</w:t>
      </w:r>
      <w:proofErr w:type="gramEnd"/>
    </w:p>
    <w:p w:rsidR="00137C4A" w:rsidRPr="008C278D" w:rsidRDefault="00137C4A" w:rsidP="00137C4A">
      <w:pPr>
        <w:ind w:firstLine="709"/>
        <w:jc w:val="both"/>
        <w:rPr>
          <w:sz w:val="20"/>
          <w:szCs w:val="20"/>
        </w:rPr>
      </w:pPr>
      <w:proofErr w:type="gramStart"/>
      <w:r w:rsidRPr="008C278D">
        <w:rPr>
          <w:sz w:val="20"/>
          <w:szCs w:val="20"/>
        </w:rPr>
        <w:t xml:space="preserve">в случаях, предусмотренных </w:t>
      </w:r>
      <w:hyperlink r:id="rId112" w:history="1">
        <w:r w:rsidRPr="008C278D">
          <w:rPr>
            <w:sz w:val="20"/>
            <w:szCs w:val="20"/>
          </w:rPr>
          <w:t>пунктом 3 статьи 14</w:t>
        </w:r>
      </w:hyperlink>
      <w:r w:rsidRPr="008C278D">
        <w:rPr>
          <w:sz w:val="20"/>
          <w:szCs w:val="20"/>
        </w:rPr>
        <w:t xml:space="preserve"> Федерального закона от 21.07.1997 № 116-ФЗ «О промышленной безопасности опасных производственных объектов», </w:t>
      </w:r>
      <w:hyperlink r:id="rId113" w:history="1">
        <w:r w:rsidRPr="008C278D">
          <w:rPr>
            <w:sz w:val="20"/>
            <w:szCs w:val="20"/>
          </w:rPr>
          <w:t>статьей 10</w:t>
        </w:r>
      </w:hyperlink>
      <w:r w:rsidRPr="008C278D">
        <w:rPr>
          <w:sz w:val="20"/>
          <w:szCs w:val="20"/>
        </w:rPr>
        <w:t xml:space="preserve"> Федерального закона от 21.07.1997 № 117-ФЗ «О безопасности гидротехнических сооружений», </w:t>
      </w:r>
      <w:hyperlink r:id="rId114" w:history="1">
        <w:r w:rsidRPr="008C278D">
          <w:rPr>
            <w:sz w:val="20"/>
            <w:szCs w:val="20"/>
          </w:rPr>
          <w:t>статьей 30</w:t>
        </w:r>
      </w:hyperlink>
      <w:r w:rsidRPr="008C278D">
        <w:rPr>
          <w:sz w:val="20"/>
          <w:szCs w:val="20"/>
        </w:rPr>
        <w:t xml:space="preserve"> Федерального закона от 21.11.1995 № 170-ФЗ «Об использовании атомной энергии», </w:t>
      </w:r>
      <w:hyperlink r:id="rId115" w:history="1">
        <w:r w:rsidRPr="008C278D">
          <w:rPr>
            <w:sz w:val="20"/>
            <w:szCs w:val="20"/>
          </w:rPr>
          <w:t>пунктами 2</w:t>
        </w:r>
      </w:hyperlink>
      <w:r w:rsidRPr="008C278D">
        <w:rPr>
          <w:sz w:val="20"/>
          <w:szCs w:val="20"/>
        </w:rPr>
        <w:t xml:space="preserve"> и </w:t>
      </w:r>
      <w:hyperlink r:id="rId116" w:history="1">
        <w:r w:rsidRPr="008C278D">
          <w:rPr>
            <w:sz w:val="20"/>
            <w:szCs w:val="20"/>
          </w:rPr>
          <w:t>3 статьи 36</w:t>
        </w:r>
      </w:hyperlink>
      <w:r w:rsidRPr="008C278D">
        <w:rPr>
          <w:sz w:val="20"/>
          <w:szCs w:val="20"/>
        </w:rPr>
        <w:t xml:space="preserve"> Федерального закона от 25.06.2002 № 73-ФЗ «Об объектах культурного наследия (памятниках истории и культуры) народов</w:t>
      </w:r>
      <w:proofErr w:type="gramEnd"/>
      <w:r w:rsidRPr="008C278D">
        <w:rPr>
          <w:sz w:val="20"/>
          <w:szCs w:val="20"/>
        </w:rPr>
        <w:t xml:space="preserve">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137C4A" w:rsidRPr="008C278D" w:rsidRDefault="00137C4A" w:rsidP="00137C4A">
      <w:pPr>
        <w:ind w:firstLine="709"/>
        <w:jc w:val="both"/>
        <w:rPr>
          <w:sz w:val="20"/>
          <w:szCs w:val="20"/>
        </w:rPr>
      </w:pPr>
      <w:r w:rsidRPr="008C278D">
        <w:rPr>
          <w:sz w:val="20"/>
          <w:szCs w:val="20"/>
        </w:rPr>
        <w:t xml:space="preserve">Проектная документация, а также изменения, внесенные в нее в соответствии с </w:t>
      </w:r>
      <w:hyperlink r:id="rId117" w:history="1">
        <w:r w:rsidRPr="008C278D">
          <w:rPr>
            <w:sz w:val="20"/>
            <w:szCs w:val="20"/>
          </w:rPr>
          <w:t>частями 3.8</w:t>
        </w:r>
      </w:hyperlink>
      <w:r w:rsidRPr="008C278D">
        <w:rPr>
          <w:sz w:val="20"/>
          <w:szCs w:val="20"/>
        </w:rPr>
        <w:t xml:space="preserve"> и </w:t>
      </w:r>
      <w:hyperlink r:id="rId118" w:history="1">
        <w:r w:rsidRPr="008C278D">
          <w:rPr>
            <w:sz w:val="20"/>
            <w:szCs w:val="20"/>
          </w:rPr>
          <w:t>3.9 статьи 49</w:t>
        </w:r>
      </w:hyperlink>
      <w:r w:rsidRPr="008C278D">
        <w:rPr>
          <w:sz w:val="20"/>
          <w:szCs w:val="20"/>
        </w:rPr>
        <w:t xml:space="preserve"> Градостроительного кодекса,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w:t>
      </w:r>
      <w:hyperlink r:id="rId119" w:history="1">
        <w:r w:rsidRPr="008C278D">
          <w:rPr>
            <w:sz w:val="20"/>
            <w:szCs w:val="20"/>
          </w:rPr>
          <w:t>статьей 49</w:t>
        </w:r>
      </w:hyperlink>
      <w:r w:rsidRPr="008C278D">
        <w:rPr>
          <w:sz w:val="20"/>
          <w:szCs w:val="20"/>
        </w:rPr>
        <w:t xml:space="preserve"> 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w:t>
      </w:r>
      <w:hyperlink r:id="rId120" w:history="1">
        <w:r w:rsidRPr="008C278D">
          <w:rPr>
            <w:sz w:val="20"/>
            <w:szCs w:val="20"/>
          </w:rPr>
          <w:t>частями 15.2</w:t>
        </w:r>
      </w:hyperlink>
      <w:r w:rsidRPr="008C278D">
        <w:rPr>
          <w:sz w:val="20"/>
          <w:szCs w:val="20"/>
        </w:rPr>
        <w:t xml:space="preserve"> и </w:t>
      </w:r>
      <w:hyperlink r:id="rId121" w:history="1">
        <w:r w:rsidRPr="008C278D">
          <w:rPr>
            <w:sz w:val="20"/>
            <w:szCs w:val="20"/>
          </w:rPr>
          <w:t>15.3</w:t>
        </w:r>
      </w:hyperlink>
      <w:r w:rsidRPr="008C278D">
        <w:rPr>
          <w:sz w:val="20"/>
          <w:szCs w:val="20"/>
        </w:rPr>
        <w:t xml:space="preserve"> статьи 48 Градостроительного кодекса.</w:t>
      </w:r>
    </w:p>
    <w:p w:rsidR="00137C4A" w:rsidRPr="008C278D" w:rsidRDefault="00137C4A" w:rsidP="00137C4A">
      <w:pPr>
        <w:ind w:firstLine="709"/>
        <w:jc w:val="both"/>
        <w:rPr>
          <w:sz w:val="20"/>
          <w:szCs w:val="20"/>
        </w:rPr>
      </w:pPr>
      <w:r w:rsidRPr="008C278D">
        <w:rPr>
          <w:sz w:val="20"/>
          <w:szCs w:val="20"/>
        </w:rPr>
        <w:t>Утвержденная проектная документация является основанием для выдачи разрешения на строительство.</w:t>
      </w:r>
    </w:p>
    <w:p w:rsidR="00137C4A" w:rsidRPr="008C278D" w:rsidRDefault="00137C4A" w:rsidP="00137C4A">
      <w:pPr>
        <w:ind w:firstLine="709"/>
        <w:jc w:val="both"/>
        <w:rPr>
          <w:sz w:val="20"/>
          <w:szCs w:val="20"/>
        </w:rPr>
      </w:pPr>
      <w:bookmarkStart w:id="24" w:name="_Toc144121317"/>
      <w:r w:rsidRPr="008C278D">
        <w:rPr>
          <w:sz w:val="20"/>
          <w:szCs w:val="20"/>
        </w:rPr>
        <w:t>Статья 16. Общие вопросы выдачи разрешения на строительство</w:t>
      </w:r>
      <w:bookmarkEnd w:id="24"/>
    </w:p>
    <w:p w:rsidR="00137C4A" w:rsidRPr="008C278D" w:rsidRDefault="00A47448" w:rsidP="00137C4A">
      <w:pPr>
        <w:ind w:firstLine="709"/>
        <w:jc w:val="both"/>
        <w:rPr>
          <w:sz w:val="20"/>
          <w:szCs w:val="20"/>
        </w:rPr>
      </w:pPr>
      <w:hyperlink r:id="rId122" w:history="1">
        <w:proofErr w:type="gramStart"/>
        <w:r w:rsidR="00137C4A" w:rsidRPr="008C278D">
          <w:rPr>
            <w:sz w:val="20"/>
            <w:szCs w:val="20"/>
          </w:rPr>
          <w:t>Разрешение</w:t>
        </w:r>
      </w:hyperlink>
      <w:r w:rsidR="00137C4A" w:rsidRPr="008C278D">
        <w:rPr>
          <w:sz w:val="20"/>
          <w:szCs w:val="20"/>
        </w:rPr>
        <w:t xml:space="preserve">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23" w:history="1">
        <w:r w:rsidR="00137C4A" w:rsidRPr="008C278D">
          <w:rPr>
            <w:sz w:val="20"/>
            <w:szCs w:val="20"/>
          </w:rPr>
          <w:t>частью 1.1</w:t>
        </w:r>
      </w:hyperlink>
      <w:r w:rsidR="00137C4A" w:rsidRPr="008C278D">
        <w:rPr>
          <w:sz w:val="20"/>
          <w:szCs w:val="20"/>
        </w:rPr>
        <w:t xml:space="preserve"> статьи 51 Градостроительного кодекса),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w:t>
      </w:r>
      <w:proofErr w:type="gramEnd"/>
      <w:r w:rsidR="00137C4A" w:rsidRPr="008C278D">
        <w:rPr>
          <w:sz w:val="20"/>
          <w:szCs w:val="20"/>
        </w:rPr>
        <w:t xml:space="preserve"> </w:t>
      </w:r>
      <w:proofErr w:type="gramStart"/>
      <w:r w:rsidR="00137C4A" w:rsidRPr="008C278D">
        <w:rPr>
          <w:sz w:val="20"/>
          <w:szCs w:val="20"/>
        </w:rPr>
        <w:t xml:space="preserve">линейным объектом (далее-требования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24" w:history="1">
        <w:r w:rsidR="00137C4A" w:rsidRPr="008C278D">
          <w:rPr>
            <w:sz w:val="20"/>
            <w:szCs w:val="20"/>
          </w:rPr>
          <w:t>случаев</w:t>
        </w:r>
      </w:hyperlink>
      <w:r w:rsidR="00137C4A" w:rsidRPr="008C278D">
        <w:rPr>
          <w:sz w:val="20"/>
          <w:szCs w:val="20"/>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w:t>
      </w:r>
      <w:proofErr w:type="gramEnd"/>
      <w:r w:rsidR="00137C4A" w:rsidRPr="008C278D">
        <w:rPr>
          <w:sz w:val="20"/>
          <w:szCs w:val="20"/>
        </w:rPr>
        <w:t xml:space="preserve">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w:t>
      </w:r>
      <w:r w:rsidR="00137C4A" w:rsidRPr="008C278D">
        <w:rPr>
          <w:sz w:val="20"/>
          <w:szCs w:val="20"/>
        </w:rPr>
        <w:lastRenderedPageBreak/>
        <w:t>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137C4A" w:rsidRPr="008C278D" w:rsidRDefault="00137C4A" w:rsidP="00137C4A">
      <w:pPr>
        <w:ind w:firstLine="709"/>
        <w:jc w:val="both"/>
        <w:rPr>
          <w:sz w:val="20"/>
          <w:szCs w:val="20"/>
        </w:rPr>
      </w:pPr>
      <w:r w:rsidRPr="008C278D">
        <w:rPr>
          <w:sz w:val="20"/>
          <w:szCs w:val="20"/>
        </w:rPr>
        <w:t xml:space="preserve">2. Строительство и реконструкция объектов капитального строительства осуществляется на основании разрешения на строительство. </w:t>
      </w:r>
    </w:p>
    <w:p w:rsidR="00137C4A" w:rsidRPr="008C278D" w:rsidRDefault="00137C4A" w:rsidP="00137C4A">
      <w:pPr>
        <w:ind w:firstLine="709"/>
        <w:jc w:val="both"/>
        <w:rPr>
          <w:sz w:val="20"/>
          <w:szCs w:val="20"/>
        </w:rPr>
      </w:pPr>
      <w:r w:rsidRPr="008C278D">
        <w:rPr>
          <w:sz w:val="20"/>
          <w:szCs w:val="20"/>
        </w:rPr>
        <w:t xml:space="preserve">3. Подготовка и выдача разрешений на строительство, разрешений на ввод объектов в эксплуатацию на территории </w:t>
      </w:r>
      <w:proofErr w:type="spellStart"/>
      <w:r w:rsidRPr="008C278D">
        <w:rPr>
          <w:sz w:val="20"/>
          <w:szCs w:val="20"/>
        </w:rPr>
        <w:t>Ивантеевского</w:t>
      </w:r>
      <w:proofErr w:type="spellEnd"/>
      <w:r w:rsidRPr="008C278D">
        <w:rPr>
          <w:sz w:val="20"/>
          <w:szCs w:val="20"/>
        </w:rPr>
        <w:t xml:space="preserve"> муниципального образования осуществляется бесплатно. </w:t>
      </w:r>
    </w:p>
    <w:p w:rsidR="00137C4A" w:rsidRPr="008C278D" w:rsidRDefault="00137C4A" w:rsidP="00137C4A">
      <w:pPr>
        <w:ind w:firstLine="709"/>
        <w:jc w:val="both"/>
        <w:rPr>
          <w:sz w:val="20"/>
          <w:szCs w:val="20"/>
        </w:rPr>
      </w:pPr>
      <w:r w:rsidRPr="008C278D">
        <w:rPr>
          <w:sz w:val="20"/>
          <w:szCs w:val="20"/>
        </w:rPr>
        <w:t xml:space="preserve">4. Разрешение на индивидуальное жилищное строительство выдается на десять лет. </w:t>
      </w:r>
    </w:p>
    <w:p w:rsidR="00137C4A" w:rsidRPr="008C278D" w:rsidRDefault="00137C4A" w:rsidP="00137C4A">
      <w:pPr>
        <w:ind w:firstLine="709"/>
        <w:jc w:val="both"/>
        <w:rPr>
          <w:sz w:val="20"/>
          <w:szCs w:val="20"/>
        </w:rPr>
      </w:pPr>
      <w:r w:rsidRPr="008C278D">
        <w:rPr>
          <w:sz w:val="20"/>
          <w:szCs w:val="20"/>
        </w:rPr>
        <w:t xml:space="preserve">5. Разрешение на строительство выдается на весь срок, предусмотренный проектом организации строительства объекта капитального строительства. </w:t>
      </w:r>
    </w:p>
    <w:p w:rsidR="00137C4A" w:rsidRPr="008C278D" w:rsidRDefault="00137C4A" w:rsidP="00137C4A">
      <w:pPr>
        <w:ind w:firstLine="709"/>
        <w:jc w:val="both"/>
        <w:rPr>
          <w:sz w:val="20"/>
          <w:szCs w:val="20"/>
        </w:rPr>
      </w:pPr>
      <w:r w:rsidRPr="008C278D">
        <w:rPr>
          <w:sz w:val="20"/>
          <w:szCs w:val="20"/>
        </w:rPr>
        <w:t>6.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7 настоящей статьи.</w:t>
      </w:r>
    </w:p>
    <w:p w:rsidR="00137C4A" w:rsidRPr="008C278D" w:rsidRDefault="00137C4A" w:rsidP="00137C4A">
      <w:pPr>
        <w:ind w:firstLine="709"/>
        <w:jc w:val="both"/>
        <w:rPr>
          <w:sz w:val="20"/>
          <w:szCs w:val="20"/>
        </w:rPr>
      </w:pPr>
      <w:r w:rsidRPr="008C278D">
        <w:rPr>
          <w:sz w:val="20"/>
          <w:szCs w:val="20"/>
        </w:rPr>
        <w:t xml:space="preserve">7. Действие разрешения на строительство прекращается на основании постановления администрации </w:t>
      </w:r>
      <w:proofErr w:type="spellStart"/>
      <w:r w:rsidRPr="008C278D">
        <w:rPr>
          <w:sz w:val="20"/>
          <w:szCs w:val="20"/>
        </w:rPr>
        <w:t>Ивантеевского</w:t>
      </w:r>
      <w:proofErr w:type="spellEnd"/>
      <w:r w:rsidRPr="008C278D">
        <w:rPr>
          <w:sz w:val="20"/>
          <w:szCs w:val="20"/>
        </w:rPr>
        <w:t xml:space="preserve"> муниципального района Саратовской области в случае:</w:t>
      </w:r>
    </w:p>
    <w:p w:rsidR="00137C4A" w:rsidRPr="008C278D" w:rsidRDefault="00137C4A" w:rsidP="00137C4A">
      <w:pPr>
        <w:ind w:firstLine="709"/>
        <w:jc w:val="both"/>
        <w:rPr>
          <w:sz w:val="20"/>
          <w:szCs w:val="20"/>
        </w:rPr>
      </w:pPr>
      <w:r w:rsidRPr="008C278D">
        <w:rPr>
          <w:sz w:val="20"/>
          <w:szCs w:val="20"/>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137C4A" w:rsidRPr="008C278D" w:rsidRDefault="00137C4A" w:rsidP="00137C4A">
      <w:pPr>
        <w:ind w:firstLine="709"/>
        <w:jc w:val="both"/>
        <w:rPr>
          <w:sz w:val="20"/>
          <w:szCs w:val="20"/>
        </w:rPr>
      </w:pPr>
      <w:r w:rsidRPr="008C278D">
        <w:rPr>
          <w:sz w:val="20"/>
          <w:szCs w:val="20"/>
        </w:rPr>
        <w:t xml:space="preserve">2)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8C278D">
        <w:rPr>
          <w:sz w:val="20"/>
          <w:szCs w:val="20"/>
        </w:rPr>
        <w:t>приаэродромной</w:t>
      </w:r>
      <w:proofErr w:type="spellEnd"/>
      <w:r w:rsidRPr="008C278D">
        <w:rPr>
          <w:sz w:val="20"/>
          <w:szCs w:val="20"/>
        </w:rPr>
        <w:t xml:space="preserve"> территории;</w:t>
      </w:r>
    </w:p>
    <w:p w:rsidR="00137C4A" w:rsidRPr="008C278D" w:rsidRDefault="00137C4A" w:rsidP="00137C4A">
      <w:pPr>
        <w:ind w:firstLine="709"/>
        <w:jc w:val="both"/>
        <w:rPr>
          <w:sz w:val="20"/>
          <w:szCs w:val="20"/>
        </w:rPr>
      </w:pPr>
      <w:r w:rsidRPr="008C278D">
        <w:rPr>
          <w:sz w:val="20"/>
          <w:szCs w:val="20"/>
        </w:rPr>
        <w:t>3) отказа от права собственности и иных прав на земельные участки;</w:t>
      </w:r>
    </w:p>
    <w:p w:rsidR="00137C4A" w:rsidRPr="008C278D" w:rsidRDefault="00137C4A" w:rsidP="00137C4A">
      <w:pPr>
        <w:ind w:firstLine="709"/>
        <w:jc w:val="both"/>
        <w:rPr>
          <w:sz w:val="20"/>
          <w:szCs w:val="20"/>
        </w:rPr>
      </w:pPr>
      <w:r w:rsidRPr="008C278D">
        <w:rPr>
          <w:sz w:val="20"/>
          <w:szCs w:val="20"/>
        </w:rPr>
        <w:t>4) расторжения договора аренды и иных договоров, на основании которых у граждан и юридических лиц возникли права на земельные участки;</w:t>
      </w:r>
    </w:p>
    <w:p w:rsidR="00137C4A" w:rsidRPr="008C278D" w:rsidRDefault="00137C4A" w:rsidP="00137C4A">
      <w:pPr>
        <w:ind w:firstLine="709"/>
        <w:jc w:val="both"/>
        <w:rPr>
          <w:sz w:val="20"/>
          <w:szCs w:val="20"/>
        </w:rPr>
      </w:pPr>
      <w:r w:rsidRPr="008C278D">
        <w:rPr>
          <w:sz w:val="20"/>
          <w:szCs w:val="20"/>
        </w:rPr>
        <w:t>5)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137C4A" w:rsidRPr="008C278D" w:rsidRDefault="00137C4A" w:rsidP="00137C4A">
      <w:pPr>
        <w:ind w:firstLine="709"/>
        <w:jc w:val="both"/>
        <w:rPr>
          <w:sz w:val="20"/>
          <w:szCs w:val="20"/>
        </w:rPr>
      </w:pPr>
      <w:r w:rsidRPr="008C278D">
        <w:rPr>
          <w:sz w:val="20"/>
          <w:szCs w:val="20"/>
        </w:rPr>
        <w:t xml:space="preserve">8. Разрешение на строительство выдается в соответствии с Градостроительным кодексом Российской Федерации. </w:t>
      </w:r>
    </w:p>
    <w:p w:rsidR="00137C4A" w:rsidRPr="008C278D" w:rsidRDefault="00137C4A" w:rsidP="00137C4A">
      <w:pPr>
        <w:ind w:firstLine="709"/>
        <w:jc w:val="both"/>
        <w:rPr>
          <w:sz w:val="20"/>
          <w:szCs w:val="20"/>
        </w:rPr>
      </w:pPr>
      <w:r w:rsidRPr="008C278D">
        <w:rPr>
          <w:sz w:val="20"/>
          <w:szCs w:val="20"/>
        </w:rPr>
        <w:t xml:space="preserve">9. Форма разрешения на строительство устанавливается уполномоченным Правительством Российской Федерации федеральным органом исполнительной власти. </w:t>
      </w:r>
    </w:p>
    <w:p w:rsidR="00137C4A" w:rsidRPr="008C278D" w:rsidRDefault="00137C4A" w:rsidP="00137C4A">
      <w:pPr>
        <w:ind w:firstLine="709"/>
        <w:jc w:val="both"/>
        <w:rPr>
          <w:sz w:val="20"/>
          <w:szCs w:val="20"/>
        </w:rPr>
      </w:pPr>
      <w:r w:rsidRPr="008C278D">
        <w:rPr>
          <w:sz w:val="20"/>
          <w:szCs w:val="20"/>
        </w:rPr>
        <w:t>10. Форма разрешения на строительство установлена приказом Министерства строительства и жилищно-коммунального хозяйства Российской Федерации от 03.06.2022 № 446/</w:t>
      </w:r>
      <w:proofErr w:type="spellStart"/>
      <w:proofErr w:type="gramStart"/>
      <w:r w:rsidRPr="008C278D">
        <w:rPr>
          <w:sz w:val="20"/>
          <w:szCs w:val="20"/>
        </w:rPr>
        <w:t>пр</w:t>
      </w:r>
      <w:proofErr w:type="spellEnd"/>
      <w:proofErr w:type="gramEnd"/>
      <w:r w:rsidRPr="008C278D">
        <w:rPr>
          <w:sz w:val="20"/>
          <w:szCs w:val="20"/>
        </w:rPr>
        <w:t xml:space="preserve"> «Об утверждении формы разрешения на строительство и формы разрешения на ввод объекта в эксплуатацию».</w:t>
      </w:r>
    </w:p>
    <w:p w:rsidR="00137C4A" w:rsidRPr="008C278D" w:rsidRDefault="00137C4A" w:rsidP="00137C4A">
      <w:pPr>
        <w:ind w:firstLine="709"/>
        <w:jc w:val="both"/>
        <w:rPr>
          <w:sz w:val="20"/>
          <w:szCs w:val="20"/>
        </w:rPr>
      </w:pPr>
      <w:bookmarkStart w:id="25" w:name="_Toc144121318"/>
      <w:r w:rsidRPr="008C278D">
        <w:rPr>
          <w:sz w:val="20"/>
          <w:szCs w:val="20"/>
        </w:rPr>
        <w:t>Статья 17. Порядок подготовки и выдачи разрешений на строительство</w:t>
      </w:r>
      <w:bookmarkEnd w:id="25"/>
    </w:p>
    <w:p w:rsidR="00137C4A" w:rsidRPr="008C278D" w:rsidRDefault="00137C4A" w:rsidP="00137C4A">
      <w:pPr>
        <w:ind w:firstLine="709"/>
        <w:jc w:val="both"/>
        <w:rPr>
          <w:sz w:val="20"/>
          <w:szCs w:val="20"/>
        </w:rPr>
      </w:pPr>
      <w:r w:rsidRPr="008C278D">
        <w:rPr>
          <w:sz w:val="20"/>
          <w:szCs w:val="20"/>
        </w:rPr>
        <w:t>1. Прием от застройщика заявления о выдаче разрешения на строительство объекта капитального строительства, документов, необходимых для получения указанного разрешения, информирование о порядке и ходе предоставления услуги и выдача указанного разрешения могут осуществляться:</w:t>
      </w:r>
    </w:p>
    <w:p w:rsidR="00137C4A" w:rsidRPr="008C278D" w:rsidRDefault="00137C4A" w:rsidP="00137C4A">
      <w:pPr>
        <w:ind w:firstLine="709"/>
        <w:jc w:val="both"/>
        <w:rPr>
          <w:sz w:val="20"/>
          <w:szCs w:val="20"/>
        </w:rPr>
      </w:pPr>
      <w:r w:rsidRPr="008C278D">
        <w:rPr>
          <w:sz w:val="20"/>
          <w:szCs w:val="20"/>
        </w:rPr>
        <w:t>1)</w:t>
      </w:r>
      <w:r w:rsidRPr="008C278D">
        <w:rPr>
          <w:sz w:val="20"/>
          <w:szCs w:val="20"/>
        </w:rPr>
        <w:tab/>
        <w:t>непосредственно уполномоченным на выдачу разрешений на строительство органом местного самоуправления;</w:t>
      </w:r>
    </w:p>
    <w:p w:rsidR="00137C4A" w:rsidRPr="008C278D" w:rsidRDefault="00137C4A" w:rsidP="00137C4A">
      <w:pPr>
        <w:ind w:firstLine="709"/>
        <w:jc w:val="both"/>
        <w:rPr>
          <w:sz w:val="20"/>
          <w:szCs w:val="20"/>
        </w:rPr>
      </w:pPr>
      <w:r w:rsidRPr="008C278D">
        <w:rPr>
          <w:sz w:val="20"/>
          <w:szCs w:val="20"/>
        </w:rPr>
        <w:t>2)</w:t>
      </w:r>
      <w:r w:rsidRPr="008C278D">
        <w:rPr>
          <w:sz w:val="20"/>
          <w:szCs w:val="20"/>
        </w:rPr>
        <w:tab/>
        <w:t>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органом местного самоуправления;</w:t>
      </w:r>
    </w:p>
    <w:p w:rsidR="00137C4A" w:rsidRPr="008C278D" w:rsidRDefault="00137C4A" w:rsidP="00137C4A">
      <w:pPr>
        <w:ind w:firstLine="709"/>
        <w:jc w:val="both"/>
        <w:rPr>
          <w:sz w:val="20"/>
          <w:szCs w:val="20"/>
        </w:rPr>
      </w:pPr>
      <w:r w:rsidRPr="008C278D">
        <w:rPr>
          <w:sz w:val="20"/>
          <w:szCs w:val="20"/>
        </w:rPr>
        <w:t>3)</w:t>
      </w:r>
      <w:r w:rsidRPr="008C278D">
        <w:rPr>
          <w:sz w:val="20"/>
          <w:szCs w:val="20"/>
        </w:rPr>
        <w:tab/>
        <w:t>с использованием единого портала государственных и муниципальных услуг или региональных порталов государственных и муниципальных услуг;</w:t>
      </w:r>
    </w:p>
    <w:p w:rsidR="00137C4A" w:rsidRPr="008C278D" w:rsidRDefault="00137C4A" w:rsidP="00137C4A">
      <w:pPr>
        <w:ind w:firstLine="709"/>
        <w:jc w:val="both"/>
        <w:rPr>
          <w:sz w:val="20"/>
          <w:szCs w:val="20"/>
        </w:rPr>
      </w:pPr>
      <w:r w:rsidRPr="008C278D">
        <w:rPr>
          <w:sz w:val="20"/>
          <w:szCs w:val="20"/>
        </w:rPr>
        <w:t>4)</w:t>
      </w:r>
      <w:r w:rsidRPr="008C278D">
        <w:rPr>
          <w:sz w:val="20"/>
          <w:szCs w:val="20"/>
        </w:rPr>
        <w:tab/>
        <w:t>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137C4A" w:rsidRPr="008C278D" w:rsidRDefault="00137C4A" w:rsidP="00137C4A">
      <w:pPr>
        <w:ind w:firstLine="709"/>
        <w:jc w:val="both"/>
        <w:rPr>
          <w:sz w:val="20"/>
          <w:szCs w:val="20"/>
        </w:rPr>
      </w:pPr>
      <w:proofErr w:type="gramStart"/>
      <w:r w:rsidRPr="008C278D">
        <w:rPr>
          <w:sz w:val="20"/>
          <w:szCs w:val="20"/>
        </w:rPr>
        <w:t>5)</w:t>
      </w:r>
      <w:r w:rsidRPr="008C278D">
        <w:rPr>
          <w:sz w:val="20"/>
          <w:szCs w:val="20"/>
        </w:rPr>
        <w:tab/>
        <w:t>для застройщиков, наименования которых содержат слова «специализированный застройщик», наряду со способами, указанными в пунктах        1-4 настоящей части с использованием единой информационной системы жилищного строительства, предусмотренной Федеральным законом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w:t>
      </w:r>
      <w:proofErr w:type="gramEnd"/>
      <w:r w:rsidRPr="008C278D">
        <w:rPr>
          <w:sz w:val="20"/>
          <w:szCs w:val="20"/>
        </w:rPr>
        <w:t xml:space="preserve">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137C4A" w:rsidRPr="008C278D" w:rsidRDefault="00137C4A" w:rsidP="00137C4A">
      <w:pPr>
        <w:ind w:firstLine="709"/>
        <w:jc w:val="both"/>
        <w:rPr>
          <w:sz w:val="20"/>
          <w:szCs w:val="20"/>
        </w:rPr>
      </w:pPr>
      <w:r w:rsidRPr="008C278D">
        <w:rPr>
          <w:sz w:val="20"/>
          <w:szCs w:val="20"/>
        </w:rPr>
        <w:t xml:space="preserve">2. Для получения разрешения на строительство застройщик обращается с заявлением за подписью гражданина или (юридического лица) руководителя, либо уполномоченного представителя (по доверенности) о выдаче разрешения на строительство на имя главы </w:t>
      </w:r>
      <w:proofErr w:type="spellStart"/>
      <w:r w:rsidRPr="008C278D">
        <w:rPr>
          <w:sz w:val="20"/>
          <w:szCs w:val="20"/>
        </w:rPr>
        <w:t>Ивантеевского</w:t>
      </w:r>
      <w:proofErr w:type="spellEnd"/>
      <w:r w:rsidRPr="008C278D">
        <w:rPr>
          <w:sz w:val="20"/>
          <w:szCs w:val="20"/>
        </w:rPr>
        <w:t xml:space="preserve"> муниципального района Саратовской области. К указанному заявлению прилагаются следующие документы:</w:t>
      </w:r>
    </w:p>
    <w:p w:rsidR="00137C4A" w:rsidRPr="008C278D" w:rsidRDefault="00137C4A" w:rsidP="00137C4A">
      <w:pPr>
        <w:ind w:firstLine="709"/>
        <w:jc w:val="both"/>
        <w:rPr>
          <w:sz w:val="20"/>
          <w:szCs w:val="20"/>
        </w:rPr>
      </w:pPr>
      <w:proofErr w:type="gramStart"/>
      <w:r w:rsidRPr="008C278D">
        <w:rPr>
          <w:sz w:val="20"/>
          <w:szCs w:val="20"/>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w:t>
      </w:r>
      <w:r w:rsidRPr="008C278D">
        <w:rPr>
          <w:sz w:val="20"/>
          <w:szCs w:val="20"/>
        </w:rPr>
        <w:lastRenderedPageBreak/>
        <w:t>Градостроительного кодекса Российской Федерации, если иное не установлено частью</w:t>
      </w:r>
      <w:proofErr w:type="gramEnd"/>
      <w:r w:rsidRPr="008C278D">
        <w:rPr>
          <w:sz w:val="20"/>
          <w:szCs w:val="20"/>
        </w:rPr>
        <w:t xml:space="preserve"> 7.3 статьи 51 Градостроительного кодекса;</w:t>
      </w:r>
    </w:p>
    <w:p w:rsidR="00137C4A" w:rsidRPr="008C278D" w:rsidRDefault="00137C4A" w:rsidP="00137C4A">
      <w:pPr>
        <w:ind w:firstLine="709"/>
        <w:jc w:val="both"/>
        <w:rPr>
          <w:sz w:val="20"/>
          <w:szCs w:val="20"/>
        </w:rPr>
      </w:pPr>
      <w:proofErr w:type="gramStart"/>
      <w:r w:rsidRPr="008C278D">
        <w:rPr>
          <w:sz w:val="20"/>
          <w:szCs w:val="20"/>
        </w:rPr>
        <w:t>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8C278D">
        <w:rPr>
          <w:sz w:val="20"/>
          <w:szCs w:val="20"/>
        </w:rPr>
        <w:t>Росатом</w:t>
      </w:r>
      <w:proofErr w:type="spellEnd"/>
      <w:r w:rsidRPr="008C278D">
        <w:rPr>
          <w:sz w:val="20"/>
          <w:szCs w:val="20"/>
        </w:rPr>
        <w:t>», Государственной корпорацией по космической деятельности «</w:t>
      </w:r>
      <w:proofErr w:type="spellStart"/>
      <w:r w:rsidRPr="008C278D">
        <w:rPr>
          <w:sz w:val="20"/>
          <w:szCs w:val="20"/>
        </w:rPr>
        <w:t>Роскосмос</w:t>
      </w:r>
      <w:proofErr w:type="spellEnd"/>
      <w:r w:rsidRPr="008C278D">
        <w:rPr>
          <w:sz w:val="20"/>
          <w:szCs w:val="20"/>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roofErr w:type="gramEnd"/>
    </w:p>
    <w:p w:rsidR="00137C4A" w:rsidRPr="008C278D" w:rsidRDefault="00137C4A" w:rsidP="00137C4A">
      <w:pPr>
        <w:ind w:firstLine="709"/>
        <w:jc w:val="both"/>
        <w:rPr>
          <w:sz w:val="20"/>
          <w:szCs w:val="20"/>
        </w:rPr>
      </w:pPr>
      <w:proofErr w:type="gramStart"/>
      <w:r w:rsidRPr="008C278D">
        <w:rPr>
          <w:sz w:val="20"/>
          <w:szCs w:val="20"/>
        </w:rPr>
        <w:t>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w:t>
      </w:r>
      <w:proofErr w:type="gramEnd"/>
      <w:r w:rsidRPr="008C278D">
        <w:rPr>
          <w:sz w:val="20"/>
          <w:szCs w:val="20"/>
        </w:rPr>
        <w:t xml:space="preserve"> выдачи разрешения на строительство линейного объекта, для размещения которого не требуется образование земельного участка;</w:t>
      </w:r>
    </w:p>
    <w:p w:rsidR="00137C4A" w:rsidRPr="008C278D" w:rsidRDefault="00137C4A" w:rsidP="00137C4A">
      <w:pPr>
        <w:ind w:firstLine="709"/>
        <w:jc w:val="both"/>
        <w:rPr>
          <w:sz w:val="20"/>
          <w:szCs w:val="20"/>
        </w:rPr>
      </w:pPr>
      <w:r w:rsidRPr="008C278D">
        <w:rPr>
          <w:sz w:val="20"/>
          <w:szCs w:val="20"/>
        </w:rPr>
        <w:t xml:space="preserve">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 </w:t>
      </w:r>
    </w:p>
    <w:p w:rsidR="00137C4A" w:rsidRPr="008C278D" w:rsidRDefault="00137C4A" w:rsidP="00137C4A">
      <w:pPr>
        <w:ind w:firstLine="709"/>
        <w:jc w:val="both"/>
        <w:rPr>
          <w:sz w:val="20"/>
          <w:szCs w:val="20"/>
        </w:rPr>
      </w:pPr>
      <w:r w:rsidRPr="008C278D">
        <w:rPr>
          <w:sz w:val="20"/>
          <w:szCs w:val="20"/>
        </w:rPr>
        <w:t>а) пояснительная записка;</w:t>
      </w:r>
    </w:p>
    <w:p w:rsidR="00137C4A" w:rsidRPr="008C278D" w:rsidRDefault="00137C4A" w:rsidP="00137C4A">
      <w:pPr>
        <w:ind w:firstLine="709"/>
        <w:jc w:val="both"/>
        <w:rPr>
          <w:sz w:val="20"/>
          <w:szCs w:val="20"/>
        </w:rPr>
      </w:pPr>
      <w:proofErr w:type="gramStart"/>
      <w:r w:rsidRPr="008C278D">
        <w:rPr>
          <w:sz w:val="20"/>
          <w:szCs w:val="20"/>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137C4A" w:rsidRPr="008C278D" w:rsidRDefault="00137C4A" w:rsidP="00137C4A">
      <w:pPr>
        <w:ind w:firstLine="709"/>
        <w:jc w:val="both"/>
        <w:rPr>
          <w:sz w:val="20"/>
          <w:szCs w:val="20"/>
        </w:rPr>
      </w:pPr>
      <w:proofErr w:type="gramStart"/>
      <w:r w:rsidRPr="008C278D">
        <w:rPr>
          <w:sz w:val="20"/>
          <w:szCs w:val="20"/>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137C4A" w:rsidRPr="008C278D" w:rsidRDefault="00137C4A" w:rsidP="00137C4A">
      <w:pPr>
        <w:ind w:firstLine="709"/>
        <w:jc w:val="both"/>
        <w:rPr>
          <w:sz w:val="20"/>
          <w:szCs w:val="20"/>
        </w:rPr>
      </w:pPr>
      <w:r w:rsidRPr="008C278D">
        <w:rPr>
          <w:sz w:val="20"/>
          <w:szCs w:val="20"/>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137C4A" w:rsidRPr="008C278D" w:rsidRDefault="00137C4A" w:rsidP="00137C4A">
      <w:pPr>
        <w:ind w:firstLine="709"/>
        <w:jc w:val="both"/>
        <w:rPr>
          <w:sz w:val="20"/>
          <w:szCs w:val="20"/>
        </w:rPr>
      </w:pPr>
      <w:r w:rsidRPr="008C278D">
        <w:rPr>
          <w:sz w:val="20"/>
          <w:szCs w:val="20"/>
        </w:rPr>
        <w:t xml:space="preserve"> </w:t>
      </w:r>
      <w:proofErr w:type="gramStart"/>
      <w:r w:rsidRPr="008C278D">
        <w:rPr>
          <w:sz w:val="20"/>
          <w:szCs w:val="20"/>
        </w:rPr>
        <w:t>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w:t>
      </w:r>
      <w:proofErr w:type="gramEnd"/>
      <w:r w:rsidRPr="008C278D">
        <w:rPr>
          <w:sz w:val="20"/>
          <w:szCs w:val="20"/>
        </w:rPr>
        <w:t xml:space="preserve"> </w:t>
      </w:r>
      <w:proofErr w:type="gramStart"/>
      <w:r w:rsidRPr="008C278D">
        <w:rPr>
          <w:sz w:val="20"/>
          <w:szCs w:val="20"/>
        </w:rPr>
        <w:t>12.1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roofErr w:type="gramEnd"/>
    </w:p>
    <w:p w:rsidR="00137C4A" w:rsidRPr="008C278D" w:rsidRDefault="00137C4A" w:rsidP="00137C4A">
      <w:pPr>
        <w:ind w:firstLine="709"/>
        <w:jc w:val="both"/>
        <w:rPr>
          <w:sz w:val="20"/>
          <w:szCs w:val="20"/>
        </w:rPr>
      </w:pPr>
      <w:proofErr w:type="gramStart"/>
      <w:r w:rsidRPr="008C278D">
        <w:rPr>
          <w:sz w:val="20"/>
          <w:szCs w:val="20"/>
        </w:rPr>
        <w:t>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Российской Федерации специалистом по организации архитектурно-строительного проектирования в должности главного инженера проекта, в случае внесения изменений в проектную</w:t>
      </w:r>
      <w:proofErr w:type="gramEnd"/>
      <w:r w:rsidRPr="008C278D">
        <w:rPr>
          <w:sz w:val="20"/>
          <w:szCs w:val="20"/>
        </w:rPr>
        <w:t xml:space="preserve"> документацию в соответствии с частью 3.8 статьи 49 Градостроительного кодекса Российской Федерации;</w:t>
      </w:r>
    </w:p>
    <w:p w:rsidR="00137C4A" w:rsidRPr="008C278D" w:rsidRDefault="00137C4A" w:rsidP="00137C4A">
      <w:pPr>
        <w:ind w:firstLine="709"/>
        <w:jc w:val="both"/>
        <w:rPr>
          <w:sz w:val="20"/>
          <w:szCs w:val="20"/>
        </w:rPr>
      </w:pPr>
      <w:proofErr w:type="gramStart"/>
      <w:r w:rsidRPr="008C278D">
        <w:rPr>
          <w:sz w:val="20"/>
          <w:szCs w:val="20"/>
        </w:rPr>
        <w:t>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 Российской Федерации;</w:t>
      </w:r>
      <w:proofErr w:type="gramEnd"/>
    </w:p>
    <w:p w:rsidR="00137C4A" w:rsidRPr="008C278D" w:rsidRDefault="00137C4A" w:rsidP="00137C4A">
      <w:pPr>
        <w:ind w:firstLine="709"/>
        <w:jc w:val="both"/>
        <w:rPr>
          <w:sz w:val="20"/>
          <w:szCs w:val="20"/>
        </w:rPr>
      </w:pPr>
      <w:r w:rsidRPr="008C278D">
        <w:rPr>
          <w:sz w:val="20"/>
          <w:szCs w:val="20"/>
        </w:rPr>
        <w:t>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137C4A" w:rsidRPr="008C278D" w:rsidRDefault="00137C4A" w:rsidP="00137C4A">
      <w:pPr>
        <w:ind w:firstLine="709"/>
        <w:jc w:val="both"/>
        <w:rPr>
          <w:sz w:val="20"/>
          <w:szCs w:val="20"/>
        </w:rPr>
      </w:pPr>
      <w:r w:rsidRPr="008C278D">
        <w:rPr>
          <w:sz w:val="20"/>
          <w:szCs w:val="20"/>
        </w:rPr>
        <w:t>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rsidR="00137C4A" w:rsidRPr="008C278D" w:rsidRDefault="00137C4A" w:rsidP="00137C4A">
      <w:pPr>
        <w:ind w:firstLine="709"/>
        <w:jc w:val="both"/>
        <w:rPr>
          <w:sz w:val="20"/>
          <w:szCs w:val="20"/>
        </w:rPr>
      </w:pPr>
      <w:r w:rsidRPr="008C278D">
        <w:rPr>
          <w:sz w:val="20"/>
          <w:szCs w:val="20"/>
        </w:rPr>
        <w:t>согласие всех правообладателей объекта капитального строительства в случае реконструкции такого объекта, за исключением указанных в пункте 14 настоящей части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p>
    <w:p w:rsidR="00137C4A" w:rsidRPr="008C278D" w:rsidRDefault="00137C4A" w:rsidP="00137C4A">
      <w:pPr>
        <w:ind w:firstLine="709"/>
        <w:jc w:val="both"/>
        <w:rPr>
          <w:sz w:val="20"/>
          <w:szCs w:val="20"/>
        </w:rPr>
      </w:pPr>
      <w:proofErr w:type="gramStart"/>
      <w:r w:rsidRPr="008C278D">
        <w:rPr>
          <w:sz w:val="20"/>
          <w:szCs w:val="20"/>
        </w:rPr>
        <w:lastRenderedPageBreak/>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8C278D">
        <w:rPr>
          <w:sz w:val="20"/>
          <w:szCs w:val="20"/>
        </w:rPr>
        <w:t>Росатом</w:t>
      </w:r>
      <w:proofErr w:type="spellEnd"/>
      <w:r w:rsidRPr="008C278D">
        <w:rPr>
          <w:sz w:val="20"/>
          <w:szCs w:val="20"/>
        </w:rPr>
        <w:t>», Государственной корпорацией по космической деятельности «</w:t>
      </w:r>
      <w:proofErr w:type="spellStart"/>
      <w:r w:rsidRPr="008C278D">
        <w:rPr>
          <w:sz w:val="20"/>
          <w:szCs w:val="20"/>
        </w:rPr>
        <w:t>Роскосмос</w:t>
      </w:r>
      <w:proofErr w:type="spellEnd"/>
      <w:r w:rsidRPr="008C278D">
        <w:rPr>
          <w:sz w:val="20"/>
          <w:szCs w:val="20"/>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w:t>
      </w:r>
      <w:proofErr w:type="gramEnd"/>
      <w:r w:rsidRPr="008C278D">
        <w:rPr>
          <w:sz w:val="20"/>
          <w:szCs w:val="20"/>
        </w:rPr>
        <w:t xml:space="preserve">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137C4A" w:rsidRPr="008C278D" w:rsidRDefault="00137C4A" w:rsidP="00137C4A">
      <w:pPr>
        <w:ind w:firstLine="709"/>
        <w:jc w:val="both"/>
        <w:rPr>
          <w:sz w:val="20"/>
          <w:szCs w:val="20"/>
        </w:rPr>
      </w:pPr>
      <w:r w:rsidRPr="008C278D">
        <w:rPr>
          <w:sz w:val="20"/>
          <w:szCs w:val="20"/>
        </w:rPr>
        <w:t xml:space="preserve">решение общего собрания собственников помещений и </w:t>
      </w:r>
      <w:proofErr w:type="spellStart"/>
      <w:r w:rsidRPr="008C278D">
        <w:rPr>
          <w:sz w:val="20"/>
          <w:szCs w:val="20"/>
        </w:rPr>
        <w:t>машино</w:t>
      </w:r>
      <w:proofErr w:type="spellEnd"/>
      <w:r w:rsidRPr="008C278D">
        <w:rPr>
          <w:sz w:val="20"/>
          <w:szCs w:val="20"/>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8C278D">
        <w:rPr>
          <w:sz w:val="20"/>
          <w:szCs w:val="20"/>
        </w:rPr>
        <w:t>машино</w:t>
      </w:r>
      <w:proofErr w:type="spellEnd"/>
      <w:r w:rsidRPr="008C278D">
        <w:rPr>
          <w:sz w:val="20"/>
          <w:szCs w:val="20"/>
        </w:rPr>
        <w:t>-мест в многоквартирном доме;</w:t>
      </w:r>
    </w:p>
    <w:p w:rsidR="00137C4A" w:rsidRPr="008C278D" w:rsidRDefault="00137C4A" w:rsidP="00137C4A">
      <w:pPr>
        <w:ind w:firstLine="709"/>
        <w:jc w:val="both"/>
        <w:rPr>
          <w:sz w:val="20"/>
          <w:szCs w:val="20"/>
        </w:rPr>
      </w:pPr>
      <w:r w:rsidRPr="008C278D">
        <w:rPr>
          <w:sz w:val="20"/>
          <w:szCs w:val="20"/>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137C4A" w:rsidRPr="008C278D" w:rsidRDefault="00137C4A" w:rsidP="00137C4A">
      <w:pPr>
        <w:ind w:firstLine="709"/>
        <w:jc w:val="both"/>
        <w:rPr>
          <w:sz w:val="20"/>
          <w:szCs w:val="20"/>
        </w:rPr>
      </w:pPr>
      <w:proofErr w:type="gramStart"/>
      <w:r w:rsidRPr="008C278D">
        <w:rPr>
          <w:sz w:val="20"/>
          <w:szCs w:val="20"/>
        </w:rPr>
        <w:t>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w:t>
      </w:r>
      <w:proofErr w:type="gramEnd"/>
      <w:r w:rsidRPr="008C278D">
        <w:rPr>
          <w:sz w:val="20"/>
          <w:szCs w:val="20"/>
        </w:rPr>
        <w:t xml:space="preserve"> ранее установленная зона с особыми условиями использования территории подлежит изменению;</w:t>
      </w:r>
    </w:p>
    <w:p w:rsidR="00137C4A" w:rsidRPr="008C278D" w:rsidRDefault="00137C4A" w:rsidP="00137C4A">
      <w:pPr>
        <w:ind w:firstLine="709"/>
        <w:jc w:val="both"/>
        <w:rPr>
          <w:sz w:val="20"/>
          <w:szCs w:val="20"/>
        </w:rPr>
      </w:pPr>
      <w:proofErr w:type="gramStart"/>
      <w:r w:rsidRPr="008C278D">
        <w:rPr>
          <w:sz w:val="20"/>
          <w:szCs w:val="20"/>
        </w:rPr>
        <w:t>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w:t>
      </w:r>
      <w:proofErr w:type="gramEnd"/>
      <w:r w:rsidRPr="008C278D">
        <w:rPr>
          <w:sz w:val="20"/>
          <w:szCs w:val="20"/>
        </w:rPr>
        <w:t xml:space="preserve"> </w:t>
      </w:r>
      <w:proofErr w:type="gramStart"/>
      <w:r w:rsidRPr="008C278D">
        <w:rPr>
          <w:sz w:val="20"/>
          <w:szCs w:val="20"/>
        </w:rPr>
        <w:t>Российской Федерацией или субъектом Российской Федерации);</w:t>
      </w:r>
      <w:proofErr w:type="gramEnd"/>
    </w:p>
    <w:p w:rsidR="00137C4A" w:rsidRPr="008C278D" w:rsidRDefault="00137C4A" w:rsidP="00137C4A">
      <w:pPr>
        <w:ind w:firstLine="709"/>
        <w:jc w:val="both"/>
        <w:rPr>
          <w:sz w:val="20"/>
          <w:szCs w:val="20"/>
        </w:rPr>
      </w:pPr>
      <w:r w:rsidRPr="008C278D">
        <w:rPr>
          <w:sz w:val="20"/>
          <w:szCs w:val="20"/>
        </w:rPr>
        <w:t xml:space="preserve">3. В течение пяти рабочих дней со дня получения заявления о выдаче разрешения на строительство администрацией </w:t>
      </w:r>
      <w:proofErr w:type="spellStart"/>
      <w:r w:rsidRPr="008C278D">
        <w:rPr>
          <w:sz w:val="20"/>
          <w:szCs w:val="20"/>
        </w:rPr>
        <w:t>Ивантеевского</w:t>
      </w:r>
      <w:proofErr w:type="spellEnd"/>
      <w:r w:rsidRPr="008C278D">
        <w:rPr>
          <w:sz w:val="20"/>
          <w:szCs w:val="20"/>
        </w:rPr>
        <w:t xml:space="preserve"> муниципального района:</w:t>
      </w:r>
    </w:p>
    <w:p w:rsidR="00137C4A" w:rsidRPr="008C278D" w:rsidRDefault="00137C4A" w:rsidP="00137C4A">
      <w:pPr>
        <w:ind w:firstLine="709"/>
        <w:jc w:val="both"/>
        <w:rPr>
          <w:sz w:val="20"/>
          <w:szCs w:val="20"/>
        </w:rPr>
      </w:pPr>
      <w:r w:rsidRPr="008C278D">
        <w:rPr>
          <w:sz w:val="20"/>
          <w:szCs w:val="20"/>
        </w:rPr>
        <w:t>1) проводится проверка наличия документов, необходимых для принятия решения о выдаче разрешения на строительство;</w:t>
      </w:r>
    </w:p>
    <w:p w:rsidR="00137C4A" w:rsidRPr="008C278D" w:rsidRDefault="00137C4A" w:rsidP="00137C4A">
      <w:pPr>
        <w:ind w:firstLine="709"/>
        <w:jc w:val="both"/>
        <w:rPr>
          <w:sz w:val="20"/>
          <w:szCs w:val="20"/>
        </w:rPr>
      </w:pPr>
      <w:proofErr w:type="gramStart"/>
      <w:r w:rsidRPr="008C278D">
        <w:rPr>
          <w:sz w:val="20"/>
          <w:szCs w:val="20"/>
        </w:rPr>
        <w:t>2) проводится проверка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w:t>
      </w:r>
      <w:proofErr w:type="gramEnd"/>
      <w:r w:rsidRPr="008C278D">
        <w:rPr>
          <w:sz w:val="20"/>
          <w:szCs w:val="20"/>
        </w:rPr>
        <w:t xml:space="preserve"> </w:t>
      </w:r>
      <w:proofErr w:type="gramStart"/>
      <w:r w:rsidRPr="008C278D">
        <w:rPr>
          <w:sz w:val="20"/>
          <w:szCs w:val="20"/>
        </w:rPr>
        <w:t>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roofErr w:type="gramEnd"/>
      <w:r w:rsidRPr="008C278D">
        <w:rPr>
          <w:sz w:val="20"/>
          <w:szCs w:val="20"/>
        </w:rPr>
        <w:t xml:space="preserve">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137C4A" w:rsidRPr="008C278D" w:rsidRDefault="00137C4A" w:rsidP="00137C4A">
      <w:pPr>
        <w:ind w:firstLine="709"/>
        <w:jc w:val="both"/>
        <w:rPr>
          <w:sz w:val="20"/>
          <w:szCs w:val="20"/>
        </w:rPr>
      </w:pPr>
      <w:r w:rsidRPr="008C278D">
        <w:rPr>
          <w:sz w:val="20"/>
          <w:szCs w:val="20"/>
        </w:rPr>
        <w:t>3) принимается решение о выдаче разрешения на строительство или отказе в выдаче такого разрешения с указанием причин отказа.</w:t>
      </w:r>
    </w:p>
    <w:p w:rsidR="00137C4A" w:rsidRPr="008C278D" w:rsidRDefault="00137C4A" w:rsidP="00137C4A">
      <w:pPr>
        <w:ind w:firstLine="709"/>
        <w:jc w:val="both"/>
        <w:rPr>
          <w:sz w:val="20"/>
          <w:szCs w:val="20"/>
        </w:rPr>
      </w:pPr>
      <w:r w:rsidRPr="008C278D">
        <w:rPr>
          <w:sz w:val="20"/>
          <w:szCs w:val="20"/>
        </w:rPr>
        <w:t xml:space="preserve">4. </w:t>
      </w:r>
      <w:proofErr w:type="gramStart"/>
      <w:r w:rsidRPr="008C278D">
        <w:rPr>
          <w:sz w:val="20"/>
          <w:szCs w:val="20"/>
        </w:rPr>
        <w:t>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8C278D">
        <w:rPr>
          <w:sz w:val="20"/>
          <w:szCs w:val="20"/>
        </w:rPr>
        <w:t>Росатом</w:t>
      </w:r>
      <w:proofErr w:type="spellEnd"/>
      <w:r w:rsidRPr="008C278D">
        <w:rPr>
          <w:sz w:val="20"/>
          <w:szCs w:val="20"/>
        </w:rPr>
        <w:t>» или Государственная корпорация по космической деятельности «</w:t>
      </w:r>
      <w:proofErr w:type="spellStart"/>
      <w:r w:rsidRPr="008C278D">
        <w:rPr>
          <w:sz w:val="20"/>
          <w:szCs w:val="20"/>
        </w:rPr>
        <w:t>Роскосмос</w:t>
      </w:r>
      <w:proofErr w:type="spellEnd"/>
      <w:r w:rsidRPr="008C278D">
        <w:rPr>
          <w:sz w:val="20"/>
          <w:szCs w:val="20"/>
        </w:rPr>
        <w:t>»,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roofErr w:type="gramEnd"/>
      <w:r w:rsidRPr="008C278D">
        <w:rPr>
          <w:sz w:val="20"/>
          <w:szCs w:val="20"/>
        </w:rPr>
        <w:t>)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а именно:</w:t>
      </w:r>
    </w:p>
    <w:p w:rsidR="00137C4A" w:rsidRPr="008C278D" w:rsidRDefault="00137C4A" w:rsidP="00137C4A">
      <w:pPr>
        <w:ind w:firstLine="709"/>
        <w:jc w:val="both"/>
        <w:rPr>
          <w:sz w:val="20"/>
          <w:szCs w:val="20"/>
        </w:rPr>
      </w:pPr>
      <w:proofErr w:type="gramStart"/>
      <w:r w:rsidRPr="008C278D">
        <w:rPr>
          <w:sz w:val="20"/>
          <w:szCs w:val="20"/>
        </w:rPr>
        <w:t>1) содержащий архитектурные решения раздел проектной документации объекта капитального строительства, в случае строительства или реконструкции объекта капитального строительства в границах территории исторического поселения, выданные в отношении указанного раздела проектной документации объекта капитального строительства заключения органа исполнительной власти субъекта Российской Федерации, уполномоченного в области охраны объектов культурного наследия, о его соответствии предмету охраны исторического поселения и установленным градостроительным регламентом требованиям к</w:t>
      </w:r>
      <w:proofErr w:type="gramEnd"/>
      <w:r w:rsidRPr="008C278D">
        <w:rPr>
          <w:sz w:val="20"/>
          <w:szCs w:val="20"/>
        </w:rPr>
        <w:t xml:space="preserve"> </w:t>
      </w:r>
      <w:proofErr w:type="gramStart"/>
      <w:r w:rsidRPr="008C278D">
        <w:rPr>
          <w:sz w:val="20"/>
          <w:szCs w:val="20"/>
        </w:rPr>
        <w:t>архитектурным решениям</w:t>
      </w:r>
      <w:proofErr w:type="gramEnd"/>
      <w:r w:rsidRPr="008C278D">
        <w:rPr>
          <w:sz w:val="20"/>
          <w:szCs w:val="20"/>
        </w:rPr>
        <w:t xml:space="preserve"> объектов капитального строительства (за исключением случая, если строительство или реконструкция </w:t>
      </w:r>
      <w:r w:rsidRPr="008C278D">
        <w:rPr>
          <w:sz w:val="20"/>
          <w:szCs w:val="20"/>
        </w:rPr>
        <w:lastRenderedPageBreak/>
        <w:t>объекта капитального строительства осуществлялись в соответствии с типовым архитектурным решением объекта капитального строительства);</w:t>
      </w:r>
    </w:p>
    <w:p w:rsidR="00137C4A" w:rsidRPr="008C278D" w:rsidRDefault="00137C4A" w:rsidP="00137C4A">
      <w:pPr>
        <w:ind w:firstLine="709"/>
        <w:jc w:val="both"/>
        <w:rPr>
          <w:sz w:val="20"/>
          <w:szCs w:val="20"/>
        </w:rPr>
      </w:pPr>
      <w:r w:rsidRPr="008C278D">
        <w:rPr>
          <w:sz w:val="20"/>
          <w:szCs w:val="20"/>
        </w:rPr>
        <w:t>2) заключение государственной историко-культурной экспертизы проектной документации на проведение работ по сохранению объектов культурного наследия в случае, если проведение такой экспертизы предусмотрено федеральным законом;</w:t>
      </w:r>
    </w:p>
    <w:p w:rsidR="00137C4A" w:rsidRPr="008C278D" w:rsidRDefault="00137C4A" w:rsidP="00137C4A">
      <w:pPr>
        <w:ind w:firstLine="709"/>
        <w:jc w:val="both"/>
        <w:rPr>
          <w:sz w:val="20"/>
          <w:szCs w:val="20"/>
        </w:rPr>
      </w:pPr>
      <w:r w:rsidRPr="008C278D">
        <w:rPr>
          <w:sz w:val="20"/>
          <w:szCs w:val="20"/>
        </w:rPr>
        <w:t>3) заключение государственной экологической экспертизы проектной документации в случае, если проведение такой экспертизы предусмотрено федеральным законом;</w:t>
      </w:r>
    </w:p>
    <w:p w:rsidR="00137C4A" w:rsidRPr="008C278D" w:rsidRDefault="00137C4A" w:rsidP="00137C4A">
      <w:pPr>
        <w:ind w:firstLine="709"/>
        <w:jc w:val="both"/>
        <w:rPr>
          <w:sz w:val="20"/>
          <w:szCs w:val="20"/>
        </w:rPr>
      </w:pPr>
      <w:r w:rsidRPr="008C278D">
        <w:rPr>
          <w:sz w:val="20"/>
          <w:szCs w:val="20"/>
        </w:rPr>
        <w:t>4) разрешение на строительство.</w:t>
      </w:r>
    </w:p>
    <w:p w:rsidR="00137C4A" w:rsidRPr="008C278D" w:rsidRDefault="00137C4A" w:rsidP="00137C4A">
      <w:pPr>
        <w:ind w:firstLine="709"/>
        <w:jc w:val="both"/>
        <w:rPr>
          <w:sz w:val="20"/>
          <w:szCs w:val="20"/>
        </w:rPr>
      </w:pPr>
      <w:r w:rsidRPr="008C278D">
        <w:rPr>
          <w:sz w:val="20"/>
          <w:szCs w:val="20"/>
        </w:rPr>
        <w:t>5. Отказ в выдаче разрешения на строительство может быть оспорен застройщиком в судебном порядке.</w:t>
      </w:r>
    </w:p>
    <w:p w:rsidR="00137C4A" w:rsidRPr="008C278D" w:rsidRDefault="00137C4A" w:rsidP="00137C4A">
      <w:pPr>
        <w:ind w:firstLine="709"/>
        <w:jc w:val="both"/>
        <w:rPr>
          <w:sz w:val="20"/>
          <w:szCs w:val="20"/>
        </w:rPr>
      </w:pPr>
      <w:r w:rsidRPr="008C278D">
        <w:rPr>
          <w:sz w:val="20"/>
          <w:szCs w:val="20"/>
        </w:rPr>
        <w:t>6.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rsidR="00137C4A" w:rsidRPr="008C278D" w:rsidRDefault="00137C4A" w:rsidP="00137C4A">
      <w:pPr>
        <w:ind w:firstLine="709"/>
        <w:jc w:val="both"/>
        <w:rPr>
          <w:sz w:val="20"/>
          <w:szCs w:val="20"/>
        </w:rPr>
      </w:pPr>
      <w:bookmarkStart w:id="26" w:name="_Toc144121319"/>
      <w:r w:rsidRPr="008C278D">
        <w:rPr>
          <w:sz w:val="20"/>
          <w:szCs w:val="20"/>
        </w:rPr>
        <w:t>Статья 18. Строительство, возведение строений, сооружений в случаях, когда законодательством о градостроительной деятельности не предусмотрена выдача разрешений на строительство</w:t>
      </w:r>
      <w:bookmarkEnd w:id="26"/>
    </w:p>
    <w:p w:rsidR="00137C4A" w:rsidRPr="008C278D" w:rsidRDefault="00137C4A" w:rsidP="00137C4A">
      <w:pPr>
        <w:ind w:firstLine="709"/>
        <w:jc w:val="both"/>
        <w:rPr>
          <w:sz w:val="20"/>
          <w:szCs w:val="20"/>
        </w:rPr>
      </w:pPr>
      <w:r w:rsidRPr="008C278D">
        <w:rPr>
          <w:sz w:val="20"/>
          <w:szCs w:val="20"/>
        </w:rPr>
        <w:t>1. Лица, осуществляющие в установленных случаях строительство без разрешения на строительство:</w:t>
      </w:r>
    </w:p>
    <w:p w:rsidR="00137C4A" w:rsidRPr="008C278D" w:rsidRDefault="00137C4A" w:rsidP="00137C4A">
      <w:pPr>
        <w:ind w:firstLine="709"/>
        <w:jc w:val="both"/>
        <w:rPr>
          <w:sz w:val="20"/>
          <w:szCs w:val="20"/>
        </w:rPr>
      </w:pPr>
      <w:r w:rsidRPr="008C278D">
        <w:rPr>
          <w:sz w:val="20"/>
          <w:szCs w:val="20"/>
        </w:rPr>
        <w:t>1) обязаны соблюдать:</w:t>
      </w:r>
    </w:p>
    <w:p w:rsidR="00137C4A" w:rsidRPr="008C278D" w:rsidRDefault="00137C4A" w:rsidP="00137C4A">
      <w:pPr>
        <w:ind w:firstLine="709"/>
        <w:jc w:val="both"/>
        <w:rPr>
          <w:sz w:val="20"/>
          <w:szCs w:val="20"/>
        </w:rPr>
      </w:pPr>
      <w:r w:rsidRPr="008C278D">
        <w:rPr>
          <w:sz w:val="20"/>
          <w:szCs w:val="20"/>
        </w:rPr>
        <w:t>а) требования градостроительного законодательства, включая требования градостроительных регламентов, требования градостроительных планов земельных участков, в том числе, определяющих минимальные расстояния между зданиями, строениями, сооружениями, иные требования;</w:t>
      </w:r>
    </w:p>
    <w:p w:rsidR="00137C4A" w:rsidRPr="008C278D" w:rsidRDefault="00137C4A" w:rsidP="00137C4A">
      <w:pPr>
        <w:ind w:firstLine="709"/>
        <w:jc w:val="both"/>
        <w:rPr>
          <w:sz w:val="20"/>
          <w:szCs w:val="20"/>
        </w:rPr>
      </w:pPr>
      <w:r w:rsidRPr="008C278D">
        <w:rPr>
          <w:sz w:val="20"/>
          <w:szCs w:val="20"/>
        </w:rPr>
        <w:t xml:space="preserve">б) требования технических регламентов, в том числе о соблюдении противопожарных требований, требований обеспечения конструктивной надежности и безопасности зданий, строений, сооружений и их частей; </w:t>
      </w:r>
    </w:p>
    <w:p w:rsidR="00137C4A" w:rsidRPr="008C278D" w:rsidRDefault="00137C4A" w:rsidP="00137C4A">
      <w:pPr>
        <w:ind w:firstLine="709"/>
        <w:jc w:val="both"/>
        <w:rPr>
          <w:sz w:val="20"/>
          <w:szCs w:val="20"/>
        </w:rPr>
      </w:pPr>
      <w:r w:rsidRPr="008C278D">
        <w:rPr>
          <w:sz w:val="20"/>
          <w:szCs w:val="20"/>
        </w:rPr>
        <w:t>2) несут ответственность за несоблюдение указанных в пункте 1 настоящей статьи требований.</w:t>
      </w:r>
    </w:p>
    <w:p w:rsidR="00137C4A" w:rsidRPr="008C278D" w:rsidRDefault="00137C4A" w:rsidP="00137C4A">
      <w:pPr>
        <w:ind w:firstLine="709"/>
        <w:jc w:val="both"/>
        <w:rPr>
          <w:sz w:val="20"/>
          <w:szCs w:val="20"/>
        </w:rPr>
      </w:pPr>
      <w:r w:rsidRPr="008C278D">
        <w:rPr>
          <w:sz w:val="20"/>
          <w:szCs w:val="20"/>
        </w:rPr>
        <w:t>2. К зданиям, строениям, сооружениям, строительство, возведение которых не требует выдачи разрешений на строительство, созданным с существенными нарушениями требований, установленных пунктом 1 части 1 настоящей статьи, применяются положения Гражданского кодекса Российской Федерации о последствиях самовольного строительства.</w:t>
      </w:r>
    </w:p>
    <w:p w:rsidR="00137C4A" w:rsidRPr="008C278D" w:rsidRDefault="00137C4A" w:rsidP="00137C4A">
      <w:pPr>
        <w:ind w:firstLine="709"/>
        <w:jc w:val="both"/>
        <w:rPr>
          <w:sz w:val="20"/>
          <w:szCs w:val="20"/>
        </w:rPr>
      </w:pPr>
      <w:bookmarkStart w:id="27" w:name="_Toc144121320"/>
      <w:r w:rsidRPr="008C278D">
        <w:rPr>
          <w:sz w:val="20"/>
          <w:szCs w:val="20"/>
        </w:rPr>
        <w:t>Статья 19. Осуществление строительства и реконструкции объекта капитального строительства, строительного контроля и государственного строительного надзора</w:t>
      </w:r>
      <w:bookmarkEnd w:id="27"/>
    </w:p>
    <w:p w:rsidR="00137C4A" w:rsidRPr="008C278D" w:rsidRDefault="00137C4A" w:rsidP="00137C4A">
      <w:pPr>
        <w:ind w:firstLine="709"/>
        <w:jc w:val="both"/>
        <w:rPr>
          <w:sz w:val="20"/>
          <w:szCs w:val="20"/>
        </w:rPr>
      </w:pPr>
      <w:r w:rsidRPr="008C278D">
        <w:rPr>
          <w:sz w:val="20"/>
          <w:szCs w:val="20"/>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Градостроительным кодексом Российской Федерации, другими федеральными законами, техническими регламентами, строительными нормами и правилами.</w:t>
      </w:r>
    </w:p>
    <w:p w:rsidR="00137C4A" w:rsidRPr="008C278D" w:rsidRDefault="00137C4A" w:rsidP="00137C4A">
      <w:pPr>
        <w:ind w:firstLine="709"/>
        <w:jc w:val="both"/>
        <w:rPr>
          <w:sz w:val="20"/>
          <w:szCs w:val="20"/>
        </w:rPr>
      </w:pPr>
      <w:bookmarkStart w:id="28" w:name="_Toc144121321"/>
      <w:r w:rsidRPr="008C278D">
        <w:rPr>
          <w:sz w:val="20"/>
          <w:szCs w:val="20"/>
        </w:rPr>
        <w:t>Статья 20. Порядок подготовки и выдачи разрешений на ввод объектов в эксплуатацию</w:t>
      </w:r>
      <w:bookmarkEnd w:id="28"/>
    </w:p>
    <w:p w:rsidR="00137C4A" w:rsidRPr="008C278D" w:rsidRDefault="00137C4A" w:rsidP="00137C4A">
      <w:pPr>
        <w:ind w:firstLine="709"/>
        <w:jc w:val="both"/>
        <w:rPr>
          <w:sz w:val="20"/>
          <w:szCs w:val="20"/>
        </w:rPr>
      </w:pPr>
      <w:r w:rsidRPr="008C278D">
        <w:rPr>
          <w:sz w:val="20"/>
          <w:szCs w:val="20"/>
        </w:rPr>
        <w:t>1.</w:t>
      </w:r>
      <w:r w:rsidRPr="008C278D">
        <w:rPr>
          <w:sz w:val="20"/>
          <w:szCs w:val="20"/>
        </w:rPr>
        <w:tab/>
      </w:r>
      <w:proofErr w:type="gramStart"/>
      <w:r w:rsidRPr="008C278D">
        <w:rPr>
          <w:sz w:val="20"/>
          <w:szCs w:val="20"/>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8C278D">
        <w:rPr>
          <w:sz w:val="20"/>
          <w:szCs w:val="20"/>
        </w:rPr>
        <w:t xml:space="preserve"> </w:t>
      </w:r>
      <w:proofErr w:type="gramStart"/>
      <w:r w:rsidRPr="008C278D">
        <w:rPr>
          <w:sz w:val="20"/>
          <w:szCs w:val="20"/>
        </w:rPr>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8C278D">
        <w:rPr>
          <w:sz w:val="20"/>
          <w:szCs w:val="20"/>
        </w:rPr>
        <w:t xml:space="preserve"> земельным и иным законодательством Российской Федерации.</w:t>
      </w:r>
    </w:p>
    <w:p w:rsidR="00137C4A" w:rsidRPr="008C278D" w:rsidRDefault="00137C4A" w:rsidP="00137C4A">
      <w:pPr>
        <w:ind w:firstLine="709"/>
        <w:jc w:val="both"/>
        <w:rPr>
          <w:sz w:val="20"/>
          <w:szCs w:val="20"/>
        </w:rPr>
      </w:pPr>
      <w:r w:rsidRPr="008C278D">
        <w:rPr>
          <w:sz w:val="20"/>
          <w:szCs w:val="20"/>
        </w:rPr>
        <w:t xml:space="preserve">2. </w:t>
      </w:r>
      <w:proofErr w:type="gramStart"/>
      <w:r w:rsidRPr="008C278D">
        <w:rPr>
          <w:sz w:val="20"/>
          <w:szCs w:val="20"/>
        </w:rPr>
        <w:t>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осуществляются аналогично приему заявления о выдаче</w:t>
      </w:r>
      <w:proofErr w:type="gramEnd"/>
      <w:r w:rsidRPr="008C278D">
        <w:rPr>
          <w:sz w:val="20"/>
          <w:szCs w:val="20"/>
        </w:rPr>
        <w:t xml:space="preserve"> разрешения на строительство.</w:t>
      </w:r>
    </w:p>
    <w:p w:rsidR="00137C4A" w:rsidRPr="008C278D" w:rsidRDefault="00137C4A" w:rsidP="00137C4A">
      <w:pPr>
        <w:ind w:firstLine="709"/>
        <w:jc w:val="both"/>
        <w:rPr>
          <w:sz w:val="20"/>
          <w:szCs w:val="20"/>
        </w:rPr>
      </w:pPr>
      <w:r w:rsidRPr="008C278D">
        <w:rPr>
          <w:sz w:val="20"/>
          <w:szCs w:val="20"/>
        </w:rPr>
        <w:t xml:space="preserve">3. Для получения разрешения на ввод объекта в эксплуатацию застройщик обращается в администрацию </w:t>
      </w:r>
      <w:proofErr w:type="spellStart"/>
      <w:r w:rsidRPr="008C278D">
        <w:rPr>
          <w:sz w:val="20"/>
          <w:szCs w:val="20"/>
        </w:rPr>
        <w:t>Ивантеевского</w:t>
      </w:r>
      <w:proofErr w:type="spellEnd"/>
      <w:r w:rsidRPr="008C278D">
        <w:rPr>
          <w:sz w:val="20"/>
          <w:szCs w:val="20"/>
        </w:rPr>
        <w:t xml:space="preserve"> муниципального района, выдавшую разрешение на строительство, с заявлением. </w:t>
      </w:r>
    </w:p>
    <w:p w:rsidR="00137C4A" w:rsidRPr="008C278D" w:rsidRDefault="00137C4A" w:rsidP="00137C4A">
      <w:pPr>
        <w:ind w:firstLine="709"/>
        <w:jc w:val="both"/>
        <w:rPr>
          <w:sz w:val="20"/>
          <w:szCs w:val="20"/>
        </w:rPr>
      </w:pPr>
      <w:r w:rsidRPr="008C278D">
        <w:rPr>
          <w:sz w:val="20"/>
          <w:szCs w:val="20"/>
        </w:rPr>
        <w:t>4. К заявлению о выдаче разрешения на ввод объекта в эксплуатацию прилагаются следующие документы:</w:t>
      </w:r>
    </w:p>
    <w:p w:rsidR="00137C4A" w:rsidRPr="008C278D" w:rsidRDefault="00137C4A" w:rsidP="00137C4A">
      <w:pPr>
        <w:ind w:firstLine="709"/>
        <w:jc w:val="both"/>
        <w:rPr>
          <w:sz w:val="20"/>
          <w:szCs w:val="20"/>
        </w:rPr>
      </w:pPr>
      <w:r w:rsidRPr="008C278D">
        <w:rPr>
          <w:sz w:val="20"/>
          <w:szCs w:val="20"/>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137C4A" w:rsidRPr="008C278D" w:rsidRDefault="00137C4A" w:rsidP="00137C4A">
      <w:pPr>
        <w:ind w:firstLine="709"/>
        <w:jc w:val="both"/>
        <w:rPr>
          <w:sz w:val="20"/>
          <w:szCs w:val="20"/>
        </w:rPr>
      </w:pPr>
      <w:r w:rsidRPr="008C278D">
        <w:rPr>
          <w:sz w:val="20"/>
          <w:szCs w:val="20"/>
        </w:rPr>
        <w:t>разрешение на строительство;</w:t>
      </w:r>
    </w:p>
    <w:p w:rsidR="00137C4A" w:rsidRPr="008C278D" w:rsidRDefault="00137C4A" w:rsidP="00137C4A">
      <w:pPr>
        <w:ind w:firstLine="709"/>
        <w:jc w:val="both"/>
        <w:rPr>
          <w:sz w:val="20"/>
          <w:szCs w:val="20"/>
        </w:rPr>
      </w:pPr>
      <w:r w:rsidRPr="008C278D">
        <w:rPr>
          <w:sz w:val="20"/>
          <w:szCs w:val="20"/>
        </w:rPr>
        <w:t>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137C4A" w:rsidRPr="008C278D" w:rsidRDefault="00137C4A" w:rsidP="00137C4A">
      <w:pPr>
        <w:ind w:firstLine="709"/>
        <w:jc w:val="both"/>
        <w:rPr>
          <w:sz w:val="20"/>
          <w:szCs w:val="20"/>
        </w:rPr>
      </w:pPr>
      <w:proofErr w:type="gramStart"/>
      <w:r w:rsidRPr="008C278D">
        <w:rPr>
          <w:sz w:val="20"/>
          <w:szCs w:val="20"/>
        </w:rPr>
        <w:t xml:space="preserve">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w:t>
      </w:r>
      <w:r w:rsidRPr="008C278D">
        <w:rPr>
          <w:sz w:val="20"/>
          <w:szCs w:val="20"/>
        </w:rPr>
        <w:lastRenderedPageBreak/>
        <w:t>строительства, реконструкции на основании договора строительного подряда), за исключением случаев строительства, реконструкции линейного объекта;</w:t>
      </w:r>
      <w:proofErr w:type="gramEnd"/>
    </w:p>
    <w:p w:rsidR="00137C4A" w:rsidRPr="008C278D" w:rsidRDefault="00137C4A" w:rsidP="00137C4A">
      <w:pPr>
        <w:ind w:firstLine="709"/>
        <w:jc w:val="both"/>
        <w:rPr>
          <w:sz w:val="20"/>
          <w:szCs w:val="20"/>
        </w:rPr>
      </w:pPr>
      <w:r w:rsidRPr="008C278D">
        <w:rPr>
          <w:sz w:val="20"/>
          <w:szCs w:val="20"/>
        </w:rPr>
        <w:t xml:space="preserve"> </w:t>
      </w:r>
      <w:proofErr w:type="gramStart"/>
      <w:r w:rsidRPr="008C278D">
        <w:rPr>
          <w:sz w:val="20"/>
          <w:szCs w:val="20"/>
        </w:rPr>
        <w:t>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о соответствии построенного, реконструированного объекта капитального строительства указанным в пункте 1 части 5 статьи 49 Градостроительного кодекса требованиям проектной документации (в том числе с учетом изменений, внесенных в рабочую документацию и являющихся в соответствии с  частью 1.3 статьи</w:t>
      </w:r>
      <w:proofErr w:type="gramEnd"/>
      <w:r w:rsidRPr="008C278D">
        <w:rPr>
          <w:sz w:val="20"/>
          <w:szCs w:val="20"/>
        </w:rPr>
        <w:t xml:space="preserve"> </w:t>
      </w:r>
      <w:proofErr w:type="gramStart"/>
      <w:r w:rsidRPr="008C278D">
        <w:rPr>
          <w:sz w:val="20"/>
          <w:szCs w:val="20"/>
        </w:rPr>
        <w:t>52 Градостроительного кодекса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5 статьи 54 Градостроительного кодекса;</w:t>
      </w:r>
      <w:proofErr w:type="gramEnd"/>
    </w:p>
    <w:p w:rsidR="00137C4A" w:rsidRPr="008C278D" w:rsidRDefault="00137C4A" w:rsidP="00137C4A">
      <w:pPr>
        <w:ind w:firstLine="709"/>
        <w:jc w:val="both"/>
        <w:rPr>
          <w:sz w:val="20"/>
          <w:szCs w:val="20"/>
        </w:rPr>
      </w:pPr>
      <w:r w:rsidRPr="008C278D">
        <w:rPr>
          <w:sz w:val="20"/>
          <w:szCs w:val="20"/>
        </w:rPr>
        <w:t xml:space="preserve">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25.06.2002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137C4A" w:rsidRPr="008C278D" w:rsidRDefault="00137C4A" w:rsidP="00137C4A">
      <w:pPr>
        <w:ind w:firstLine="709"/>
        <w:jc w:val="both"/>
        <w:rPr>
          <w:sz w:val="20"/>
          <w:szCs w:val="20"/>
        </w:rPr>
      </w:pPr>
      <w:r w:rsidRPr="008C278D">
        <w:rPr>
          <w:sz w:val="20"/>
          <w:szCs w:val="20"/>
        </w:rPr>
        <w:t xml:space="preserve"> технический план объекта капитального строительства, подготовленный в соответствии с Федеральным законом от 13.07.2015 № 218-ФЗ «О государственной регистрации недвижимости».</w:t>
      </w:r>
    </w:p>
    <w:p w:rsidR="00137C4A" w:rsidRPr="008C278D" w:rsidRDefault="00137C4A" w:rsidP="00137C4A">
      <w:pPr>
        <w:ind w:firstLine="709"/>
        <w:jc w:val="both"/>
        <w:rPr>
          <w:sz w:val="20"/>
          <w:szCs w:val="20"/>
        </w:rPr>
      </w:pPr>
      <w:r w:rsidRPr="008C278D">
        <w:rPr>
          <w:sz w:val="20"/>
          <w:szCs w:val="20"/>
        </w:rPr>
        <w:t xml:space="preserve">5. </w:t>
      </w:r>
      <w:proofErr w:type="gramStart"/>
      <w:r w:rsidRPr="008C278D">
        <w:rPr>
          <w:sz w:val="20"/>
          <w:szCs w:val="20"/>
        </w:rPr>
        <w:t>Правительством Российской Федерации могут устанавливаться помимо предусмотренных частью 4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roofErr w:type="gramEnd"/>
    </w:p>
    <w:p w:rsidR="00137C4A" w:rsidRPr="008C278D" w:rsidRDefault="00137C4A" w:rsidP="00137C4A">
      <w:pPr>
        <w:ind w:firstLine="709"/>
        <w:jc w:val="both"/>
        <w:rPr>
          <w:sz w:val="20"/>
          <w:szCs w:val="20"/>
        </w:rPr>
      </w:pPr>
      <w:r w:rsidRPr="008C278D">
        <w:rPr>
          <w:sz w:val="20"/>
          <w:szCs w:val="20"/>
        </w:rPr>
        <w:t xml:space="preserve">6. </w:t>
      </w:r>
      <w:proofErr w:type="gramStart"/>
      <w:r w:rsidRPr="008C278D">
        <w:rPr>
          <w:sz w:val="20"/>
          <w:szCs w:val="20"/>
        </w:rPr>
        <w:t>Орган, Государственная корпорация по атомной энергии «</w:t>
      </w:r>
      <w:proofErr w:type="spellStart"/>
      <w:r w:rsidRPr="008C278D">
        <w:rPr>
          <w:sz w:val="20"/>
          <w:szCs w:val="20"/>
        </w:rPr>
        <w:t>Росатом</w:t>
      </w:r>
      <w:proofErr w:type="spellEnd"/>
      <w:r w:rsidRPr="008C278D">
        <w:rPr>
          <w:sz w:val="20"/>
          <w:szCs w:val="20"/>
        </w:rPr>
        <w:t>» или Государственная корпорация по космической деятельности «</w:t>
      </w:r>
      <w:proofErr w:type="spellStart"/>
      <w:r w:rsidRPr="008C278D">
        <w:rPr>
          <w:sz w:val="20"/>
          <w:szCs w:val="20"/>
        </w:rPr>
        <w:t>Роскосмос</w:t>
      </w:r>
      <w:proofErr w:type="spellEnd"/>
      <w:r w:rsidRPr="008C278D">
        <w:rPr>
          <w:sz w:val="20"/>
          <w:szCs w:val="20"/>
        </w:rPr>
        <w:t>»,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4 настоящей статьи, осмотр объекта капитального строительства и выдать заявителю разрешение на ввод объекта в</w:t>
      </w:r>
      <w:proofErr w:type="gramEnd"/>
      <w:r w:rsidRPr="008C278D">
        <w:rPr>
          <w:sz w:val="20"/>
          <w:szCs w:val="20"/>
        </w:rPr>
        <w:t xml:space="preserve"> эксплуатацию или отказать в выдаче такого разрешения с указанием причин отказа. </w:t>
      </w:r>
      <w:proofErr w:type="gramStart"/>
      <w:r w:rsidRPr="008C278D">
        <w:rPr>
          <w:sz w:val="20"/>
          <w:szCs w:val="20"/>
        </w:rPr>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w:t>
      </w:r>
      <w:proofErr w:type="gramEnd"/>
      <w:r w:rsidRPr="008C278D">
        <w:rPr>
          <w:sz w:val="20"/>
          <w:szCs w:val="20"/>
        </w:rPr>
        <w:t xml:space="preserve"> </w:t>
      </w:r>
      <w:proofErr w:type="gramStart"/>
      <w:r w:rsidRPr="008C278D">
        <w:rPr>
          <w:sz w:val="20"/>
          <w:szCs w:val="20"/>
        </w:rPr>
        <w:t>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w:t>
      </w:r>
      <w:proofErr w:type="gramEnd"/>
      <w:r w:rsidRPr="008C278D">
        <w:rPr>
          <w:sz w:val="20"/>
          <w:szCs w:val="20"/>
        </w:rPr>
        <w:t xml:space="preserve"> эффективности и требованиям оснащенности объекта капитального строительства приборами учета используемых энергетических ресурсов. В случае</w:t>
      </w:r>
      <w:proofErr w:type="gramStart"/>
      <w:r w:rsidRPr="008C278D">
        <w:rPr>
          <w:sz w:val="20"/>
          <w:szCs w:val="20"/>
        </w:rPr>
        <w:t>,</w:t>
      </w:r>
      <w:proofErr w:type="gramEnd"/>
      <w:r w:rsidRPr="008C278D">
        <w:rPr>
          <w:sz w:val="20"/>
          <w:szCs w:val="20"/>
        </w:rPr>
        <w:t xml:space="preserve">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кодекса, осмотр такого объекта органом, выдавшим разрешение на строительство, не проводится.</w:t>
      </w:r>
    </w:p>
    <w:p w:rsidR="00137C4A" w:rsidRPr="008C278D" w:rsidRDefault="00137C4A" w:rsidP="00137C4A">
      <w:pPr>
        <w:ind w:firstLine="709"/>
        <w:jc w:val="both"/>
        <w:rPr>
          <w:sz w:val="20"/>
          <w:szCs w:val="20"/>
        </w:rPr>
      </w:pPr>
      <w:r w:rsidRPr="008C278D">
        <w:rPr>
          <w:sz w:val="20"/>
          <w:szCs w:val="20"/>
        </w:rPr>
        <w:t xml:space="preserve">7. В случае, принятия решения о выдаче разрешения на ввод объекта в эксплуатацию, администрацией </w:t>
      </w:r>
      <w:proofErr w:type="spellStart"/>
      <w:r w:rsidRPr="008C278D">
        <w:rPr>
          <w:sz w:val="20"/>
          <w:szCs w:val="20"/>
        </w:rPr>
        <w:t>Ивантеевского</w:t>
      </w:r>
      <w:proofErr w:type="spellEnd"/>
      <w:r w:rsidRPr="008C278D">
        <w:rPr>
          <w:sz w:val="20"/>
          <w:szCs w:val="20"/>
        </w:rPr>
        <w:t xml:space="preserve"> муниципального района оформляется разрешение на ввод объекта в эксплуатацию по форме, утвержденной приказом Министерства строительства и жилищно-коммунального хозяйства Российской Федерации от 03.06.2022 № 446/</w:t>
      </w:r>
      <w:proofErr w:type="spellStart"/>
      <w:proofErr w:type="gramStart"/>
      <w:r w:rsidRPr="008C278D">
        <w:rPr>
          <w:sz w:val="20"/>
          <w:szCs w:val="20"/>
        </w:rPr>
        <w:t>пр</w:t>
      </w:r>
      <w:proofErr w:type="spellEnd"/>
      <w:proofErr w:type="gramEnd"/>
      <w:r w:rsidRPr="008C278D">
        <w:rPr>
          <w:sz w:val="20"/>
          <w:szCs w:val="20"/>
        </w:rPr>
        <w:t xml:space="preserve"> «Об утверждении формы разрешения на строительство и формы разрешения на ввод объекта в эксплуатацию». </w:t>
      </w:r>
    </w:p>
    <w:p w:rsidR="00137C4A" w:rsidRPr="008C278D" w:rsidRDefault="00137C4A" w:rsidP="00137C4A">
      <w:pPr>
        <w:ind w:firstLine="709"/>
        <w:jc w:val="both"/>
        <w:rPr>
          <w:sz w:val="20"/>
          <w:szCs w:val="20"/>
        </w:rPr>
      </w:pPr>
      <w:r w:rsidRPr="008C278D">
        <w:rPr>
          <w:sz w:val="20"/>
          <w:szCs w:val="20"/>
        </w:rPr>
        <w:t>8.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rsidR="00137C4A" w:rsidRPr="008C278D" w:rsidRDefault="00137C4A" w:rsidP="00137C4A">
      <w:pPr>
        <w:ind w:firstLine="709"/>
        <w:jc w:val="both"/>
        <w:rPr>
          <w:sz w:val="20"/>
          <w:szCs w:val="20"/>
        </w:rPr>
      </w:pPr>
      <w:r w:rsidRPr="008C278D">
        <w:rPr>
          <w:sz w:val="20"/>
          <w:szCs w:val="20"/>
        </w:rPr>
        <w:t>1) отсутствие документов, указанных в частях 4 и 5 настоящей статьи;</w:t>
      </w:r>
    </w:p>
    <w:p w:rsidR="00137C4A" w:rsidRPr="008C278D" w:rsidRDefault="00137C4A" w:rsidP="00137C4A">
      <w:pPr>
        <w:ind w:firstLine="709"/>
        <w:jc w:val="both"/>
        <w:rPr>
          <w:sz w:val="20"/>
          <w:szCs w:val="20"/>
        </w:rPr>
      </w:pPr>
      <w:proofErr w:type="gramStart"/>
      <w:r w:rsidRPr="008C278D">
        <w:rPr>
          <w:sz w:val="20"/>
          <w:szCs w:val="20"/>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8C278D">
        <w:rPr>
          <w:sz w:val="20"/>
          <w:szCs w:val="20"/>
        </w:rPr>
        <w:t>),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137C4A" w:rsidRPr="008C278D" w:rsidRDefault="00137C4A" w:rsidP="00137C4A">
      <w:pPr>
        <w:ind w:firstLine="709"/>
        <w:jc w:val="both"/>
        <w:rPr>
          <w:sz w:val="20"/>
          <w:szCs w:val="20"/>
        </w:rPr>
      </w:pPr>
      <w:r w:rsidRPr="008C278D">
        <w:rPr>
          <w:sz w:val="20"/>
          <w:szCs w:val="20"/>
        </w:rPr>
        <w:t xml:space="preserve">3) несоответствие объекта капитального строительства требованиям, установленным в разрешении на строительство, за исключением </w:t>
      </w:r>
      <w:proofErr w:type="gramStart"/>
      <w:r w:rsidRPr="008C278D">
        <w:rPr>
          <w:sz w:val="20"/>
          <w:szCs w:val="20"/>
        </w:rPr>
        <w:t>случаев изменения площади объекта капитального строительства</w:t>
      </w:r>
      <w:proofErr w:type="gramEnd"/>
      <w:r w:rsidRPr="008C278D">
        <w:rPr>
          <w:sz w:val="20"/>
          <w:szCs w:val="20"/>
        </w:rPr>
        <w:t xml:space="preserve"> в соответствии с частью 6.2 статьи 55 Градостроительного кодекса;</w:t>
      </w:r>
    </w:p>
    <w:p w:rsidR="00137C4A" w:rsidRPr="008C278D" w:rsidRDefault="00137C4A" w:rsidP="00137C4A">
      <w:pPr>
        <w:ind w:firstLine="709"/>
        <w:jc w:val="both"/>
        <w:rPr>
          <w:sz w:val="20"/>
          <w:szCs w:val="20"/>
        </w:rPr>
      </w:pPr>
      <w:r w:rsidRPr="008C278D">
        <w:rPr>
          <w:sz w:val="20"/>
          <w:szCs w:val="20"/>
        </w:rPr>
        <w:lastRenderedPageBreak/>
        <w:t xml:space="preserve">4) несоответствие параметров построенного, реконструированного объекта капитального строительства проектной документации, за исключением </w:t>
      </w:r>
      <w:proofErr w:type="gramStart"/>
      <w:r w:rsidRPr="008C278D">
        <w:rPr>
          <w:sz w:val="20"/>
          <w:szCs w:val="20"/>
        </w:rPr>
        <w:t>случаев изменения площади объекта капитального строительства</w:t>
      </w:r>
      <w:proofErr w:type="gramEnd"/>
      <w:r w:rsidRPr="008C278D">
        <w:rPr>
          <w:sz w:val="20"/>
          <w:szCs w:val="20"/>
        </w:rPr>
        <w:t xml:space="preserve"> в соответствии с частью 6.2 статьи 55 Градостроительного кодекса;</w:t>
      </w:r>
    </w:p>
    <w:p w:rsidR="00137C4A" w:rsidRPr="008C278D" w:rsidRDefault="00137C4A" w:rsidP="00137C4A">
      <w:pPr>
        <w:ind w:firstLine="709"/>
        <w:jc w:val="both"/>
        <w:rPr>
          <w:sz w:val="20"/>
          <w:szCs w:val="20"/>
        </w:rPr>
      </w:pPr>
      <w:r w:rsidRPr="008C278D">
        <w:rPr>
          <w:sz w:val="20"/>
          <w:szCs w:val="20"/>
        </w:rPr>
        <w:t>9. Отказ в выдаче разрешения на ввод объекта в эксплуатацию может быть оспорен в судебном порядке.</w:t>
      </w:r>
    </w:p>
    <w:p w:rsidR="00137C4A" w:rsidRPr="008C278D" w:rsidRDefault="00137C4A" w:rsidP="00137C4A">
      <w:pPr>
        <w:ind w:firstLine="709"/>
        <w:jc w:val="both"/>
        <w:rPr>
          <w:sz w:val="20"/>
          <w:szCs w:val="20"/>
        </w:rPr>
      </w:pPr>
      <w:r w:rsidRPr="008C278D">
        <w:rPr>
          <w:sz w:val="20"/>
          <w:szCs w:val="20"/>
        </w:rPr>
        <w:t xml:space="preserve">10. </w:t>
      </w:r>
      <w:proofErr w:type="gramStart"/>
      <w:r w:rsidRPr="008C278D">
        <w:rPr>
          <w:sz w:val="20"/>
          <w:szCs w:val="20"/>
        </w:rPr>
        <w:t>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8C278D">
        <w:rPr>
          <w:sz w:val="20"/>
          <w:szCs w:val="20"/>
        </w:rPr>
        <w:t>Росатом</w:t>
      </w:r>
      <w:proofErr w:type="spellEnd"/>
      <w:r w:rsidRPr="008C278D">
        <w:rPr>
          <w:sz w:val="20"/>
          <w:szCs w:val="20"/>
        </w:rPr>
        <w:t>» или Государственную корпорацию по космической деятельности «</w:t>
      </w:r>
      <w:proofErr w:type="spellStart"/>
      <w:r w:rsidRPr="008C278D">
        <w:rPr>
          <w:sz w:val="20"/>
          <w:szCs w:val="20"/>
        </w:rPr>
        <w:t>Роскосмос</w:t>
      </w:r>
      <w:proofErr w:type="spellEnd"/>
      <w:r w:rsidRPr="008C278D">
        <w:rPr>
          <w:sz w:val="20"/>
          <w:szCs w:val="20"/>
        </w:rPr>
        <w:t>»,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w:t>
      </w:r>
      <w:proofErr w:type="gramEnd"/>
      <w:r w:rsidRPr="008C278D">
        <w:rPr>
          <w:sz w:val="20"/>
          <w:szCs w:val="20"/>
        </w:rPr>
        <w:t xml:space="preserve">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29" w:name="_Toc144121322"/>
      <w:r w:rsidRPr="008C278D">
        <w:rPr>
          <w:sz w:val="20"/>
          <w:szCs w:val="20"/>
        </w:rPr>
        <w:t>Глава 5. Изменение видов разрешенного использования земельных участков и объектов капитального строительства на территории муниципального образования</w:t>
      </w:r>
      <w:bookmarkEnd w:id="29"/>
      <w:r w:rsidRPr="008C278D">
        <w:rPr>
          <w:sz w:val="20"/>
          <w:szCs w:val="20"/>
        </w:rPr>
        <w:t xml:space="preserve"> </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30" w:name="_Toc144121323"/>
      <w:r w:rsidRPr="008C278D">
        <w:rPr>
          <w:sz w:val="20"/>
          <w:szCs w:val="20"/>
        </w:rPr>
        <w:t>Статья 21. Общий порядок изменения видов разрешенного использования земельных участков и объектов капитального строительства на территории муниципального образования</w:t>
      </w:r>
      <w:bookmarkEnd w:id="30"/>
      <w:r w:rsidRPr="008C278D">
        <w:rPr>
          <w:sz w:val="20"/>
          <w:szCs w:val="20"/>
        </w:rPr>
        <w:t xml:space="preserve">  </w:t>
      </w:r>
    </w:p>
    <w:p w:rsidR="00137C4A" w:rsidRPr="008C278D" w:rsidRDefault="00137C4A" w:rsidP="00137C4A">
      <w:pPr>
        <w:ind w:firstLine="709"/>
        <w:jc w:val="both"/>
        <w:rPr>
          <w:sz w:val="20"/>
          <w:szCs w:val="20"/>
        </w:rPr>
      </w:pPr>
      <w:r w:rsidRPr="008C278D">
        <w:rPr>
          <w:sz w:val="20"/>
          <w:szCs w:val="20"/>
        </w:rPr>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w:t>
      </w:r>
    </w:p>
    <w:p w:rsidR="00137C4A" w:rsidRPr="008C278D" w:rsidRDefault="00137C4A" w:rsidP="00137C4A">
      <w:pPr>
        <w:ind w:firstLine="709"/>
        <w:jc w:val="both"/>
        <w:rPr>
          <w:sz w:val="20"/>
          <w:szCs w:val="20"/>
        </w:rPr>
      </w:pPr>
      <w:r w:rsidRPr="008C278D">
        <w:rPr>
          <w:sz w:val="20"/>
          <w:szCs w:val="20"/>
        </w:rPr>
        <w:t xml:space="preserve">2.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посредством публичных слушаний в порядке, установленном Градостроительным кодексом Российской Федерации, Положением, Уставом </w:t>
      </w:r>
      <w:proofErr w:type="spellStart"/>
      <w:r w:rsidRPr="008C278D">
        <w:rPr>
          <w:sz w:val="20"/>
          <w:szCs w:val="20"/>
        </w:rPr>
        <w:t>Ивантеевского</w:t>
      </w:r>
      <w:proofErr w:type="spellEnd"/>
      <w:r w:rsidRPr="008C278D">
        <w:rPr>
          <w:sz w:val="20"/>
          <w:szCs w:val="20"/>
        </w:rPr>
        <w:t xml:space="preserve"> муниципального района, настоящими Правилами и иными правовыми актами администрации </w:t>
      </w:r>
      <w:proofErr w:type="spellStart"/>
      <w:r w:rsidRPr="008C278D">
        <w:rPr>
          <w:sz w:val="20"/>
          <w:szCs w:val="20"/>
        </w:rPr>
        <w:t>Ивантеевского</w:t>
      </w:r>
      <w:proofErr w:type="spellEnd"/>
      <w:r w:rsidRPr="008C278D">
        <w:rPr>
          <w:sz w:val="20"/>
          <w:szCs w:val="20"/>
        </w:rPr>
        <w:t xml:space="preserve"> муниципального района.</w:t>
      </w:r>
    </w:p>
    <w:p w:rsidR="00137C4A" w:rsidRPr="008C278D" w:rsidRDefault="00137C4A" w:rsidP="00137C4A">
      <w:pPr>
        <w:ind w:firstLine="709"/>
        <w:jc w:val="both"/>
        <w:rPr>
          <w:sz w:val="20"/>
          <w:szCs w:val="20"/>
        </w:rPr>
      </w:pPr>
      <w:r w:rsidRPr="008C278D">
        <w:rPr>
          <w:sz w:val="20"/>
          <w:szCs w:val="20"/>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уполномоченными органами местного самоуправления в соответствии с федеральными законами.</w:t>
      </w:r>
    </w:p>
    <w:p w:rsidR="00137C4A" w:rsidRPr="008C278D" w:rsidRDefault="00137C4A" w:rsidP="00137C4A">
      <w:pPr>
        <w:ind w:firstLine="709"/>
        <w:jc w:val="both"/>
        <w:rPr>
          <w:sz w:val="20"/>
          <w:szCs w:val="20"/>
        </w:rPr>
      </w:pPr>
      <w:r w:rsidRPr="008C278D">
        <w:rPr>
          <w:sz w:val="20"/>
          <w:szCs w:val="20"/>
        </w:rPr>
        <w:t>4.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31" w:name="_Toc144121324"/>
      <w:r w:rsidRPr="008C278D">
        <w:rPr>
          <w:sz w:val="20"/>
          <w:szCs w:val="20"/>
        </w:rPr>
        <w:t>Статья 22. Порядок предоставления разрешения на условно разрешенный вид использования земельного участка, объекта капитального строительства</w:t>
      </w:r>
      <w:bookmarkEnd w:id="31"/>
    </w:p>
    <w:p w:rsidR="00137C4A" w:rsidRPr="008C278D" w:rsidRDefault="00137C4A" w:rsidP="00137C4A">
      <w:pPr>
        <w:ind w:firstLine="709"/>
        <w:jc w:val="both"/>
        <w:rPr>
          <w:sz w:val="20"/>
          <w:szCs w:val="20"/>
        </w:rPr>
      </w:pPr>
      <w:r w:rsidRPr="008C278D">
        <w:rPr>
          <w:sz w:val="20"/>
          <w:szCs w:val="20"/>
        </w:rPr>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125" w:history="1">
        <w:r w:rsidRPr="008C278D">
          <w:rPr>
            <w:sz w:val="20"/>
            <w:szCs w:val="20"/>
          </w:rPr>
          <w:t>закона</w:t>
        </w:r>
      </w:hyperlink>
      <w:r w:rsidRPr="008C278D">
        <w:rPr>
          <w:sz w:val="20"/>
          <w:szCs w:val="20"/>
        </w:rPr>
        <w:t xml:space="preserve"> от 06.04.2011 № 63-ФЗ «Об электронной подписи».</w:t>
      </w:r>
    </w:p>
    <w:p w:rsidR="00137C4A" w:rsidRPr="008C278D" w:rsidRDefault="00137C4A" w:rsidP="00137C4A">
      <w:pPr>
        <w:ind w:firstLine="709"/>
        <w:jc w:val="both"/>
        <w:rPr>
          <w:sz w:val="20"/>
          <w:szCs w:val="20"/>
          <w:lang w:eastAsia="en-US"/>
        </w:rPr>
      </w:pPr>
      <w:r w:rsidRPr="008C278D">
        <w:rPr>
          <w:rFonts w:eastAsia="Calibri"/>
          <w:sz w:val="20"/>
          <w:szCs w:val="20"/>
        </w:rPr>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126" w:history="1">
        <w:r w:rsidRPr="008C278D">
          <w:rPr>
            <w:rFonts w:eastAsia="Calibri"/>
            <w:sz w:val="20"/>
            <w:szCs w:val="20"/>
          </w:rPr>
          <w:t>статьей 5.1</w:t>
        </w:r>
      </w:hyperlink>
      <w:r w:rsidRPr="008C278D">
        <w:rPr>
          <w:rFonts w:eastAsia="Calibri"/>
          <w:sz w:val="20"/>
          <w:szCs w:val="20"/>
        </w:rPr>
        <w:t xml:space="preserve"> Градостроительного кодекса, Положением и настоящими Правилами.</w:t>
      </w:r>
    </w:p>
    <w:p w:rsidR="00137C4A" w:rsidRPr="008C278D" w:rsidRDefault="00137C4A" w:rsidP="00137C4A">
      <w:pPr>
        <w:ind w:firstLine="709"/>
        <w:jc w:val="both"/>
        <w:rPr>
          <w:rFonts w:eastAsia="Calibri"/>
          <w:sz w:val="20"/>
          <w:szCs w:val="20"/>
        </w:rPr>
      </w:pPr>
      <w:r w:rsidRPr="008C278D">
        <w:rPr>
          <w:rFonts w:eastAsia="Calibri"/>
          <w:sz w:val="20"/>
          <w:szCs w:val="20"/>
        </w:rPr>
        <w:t>В случае</w:t>
      </w:r>
      <w:proofErr w:type="gramStart"/>
      <w:r w:rsidRPr="008C278D">
        <w:rPr>
          <w:rFonts w:eastAsia="Calibri"/>
          <w:sz w:val="20"/>
          <w:szCs w:val="20"/>
        </w:rPr>
        <w:t>,</w:t>
      </w:r>
      <w:proofErr w:type="gramEnd"/>
      <w:r w:rsidRPr="008C278D">
        <w:rPr>
          <w:rFonts w:eastAsia="Calibri"/>
          <w:sz w:val="20"/>
          <w:szCs w:val="20"/>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37C4A" w:rsidRPr="008C278D" w:rsidRDefault="00137C4A" w:rsidP="00137C4A">
      <w:pPr>
        <w:ind w:firstLine="709"/>
        <w:jc w:val="both"/>
        <w:rPr>
          <w:rFonts w:eastAsia="Calibri"/>
          <w:sz w:val="20"/>
          <w:szCs w:val="20"/>
        </w:rPr>
      </w:pPr>
      <w:proofErr w:type="gramStart"/>
      <w:r w:rsidRPr="008C278D">
        <w:rPr>
          <w:rFonts w:eastAsia="Calibri"/>
          <w:sz w:val="20"/>
          <w:szCs w:val="20"/>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w:t>
      </w:r>
      <w:r w:rsidRPr="008C278D">
        <w:rPr>
          <w:sz w:val="20"/>
          <w:szCs w:val="20"/>
        </w:rPr>
        <w:t xml:space="preserve">главе </w:t>
      </w:r>
      <w:proofErr w:type="spellStart"/>
      <w:r w:rsidRPr="008C278D">
        <w:rPr>
          <w:sz w:val="20"/>
          <w:szCs w:val="20"/>
        </w:rPr>
        <w:t>Ивантеевского</w:t>
      </w:r>
      <w:proofErr w:type="spellEnd"/>
      <w:r w:rsidRPr="008C278D">
        <w:rPr>
          <w:sz w:val="20"/>
          <w:szCs w:val="20"/>
        </w:rPr>
        <w:t xml:space="preserve"> муниципального района.</w:t>
      </w:r>
      <w:proofErr w:type="gramEnd"/>
    </w:p>
    <w:p w:rsidR="00137C4A" w:rsidRPr="008C278D" w:rsidRDefault="00137C4A" w:rsidP="00137C4A">
      <w:pPr>
        <w:ind w:firstLine="709"/>
        <w:jc w:val="both"/>
        <w:rPr>
          <w:rFonts w:eastAsia="Calibri"/>
          <w:sz w:val="20"/>
          <w:szCs w:val="20"/>
        </w:rPr>
      </w:pPr>
      <w:r w:rsidRPr="008C278D">
        <w:rPr>
          <w:sz w:val="20"/>
          <w:szCs w:val="20"/>
        </w:rPr>
        <w:t xml:space="preserve">На основании указанных в части 4 рекомендаций глава </w:t>
      </w:r>
      <w:proofErr w:type="spellStart"/>
      <w:r w:rsidRPr="008C278D">
        <w:rPr>
          <w:sz w:val="20"/>
          <w:szCs w:val="20"/>
        </w:rPr>
        <w:t>Ивантеевского</w:t>
      </w:r>
      <w:proofErr w:type="spellEnd"/>
      <w:r w:rsidRPr="008C278D">
        <w:rPr>
          <w:sz w:val="20"/>
          <w:szCs w:val="20"/>
        </w:rPr>
        <w:t xml:space="preserve"> муниципального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района в сети «Интернет».</w:t>
      </w:r>
    </w:p>
    <w:p w:rsidR="00137C4A" w:rsidRPr="008C278D" w:rsidRDefault="00137C4A" w:rsidP="00137C4A">
      <w:pPr>
        <w:ind w:firstLine="709"/>
        <w:jc w:val="both"/>
        <w:rPr>
          <w:sz w:val="20"/>
          <w:szCs w:val="20"/>
        </w:rPr>
      </w:pPr>
      <w:r w:rsidRPr="008C278D">
        <w:rPr>
          <w:sz w:val="20"/>
          <w:szCs w:val="20"/>
        </w:rPr>
        <w:t xml:space="preserve">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137C4A" w:rsidRPr="008C278D" w:rsidRDefault="00137C4A" w:rsidP="00137C4A">
      <w:pPr>
        <w:ind w:firstLine="709"/>
        <w:jc w:val="both"/>
        <w:rPr>
          <w:sz w:val="20"/>
          <w:szCs w:val="20"/>
          <w:lang w:eastAsia="en-US"/>
        </w:rPr>
      </w:pPr>
      <w:r w:rsidRPr="008C278D">
        <w:rPr>
          <w:rFonts w:eastAsia="Calibri"/>
          <w:sz w:val="20"/>
          <w:szCs w:val="20"/>
        </w:rPr>
        <w:lastRenderedPageBreak/>
        <w:t>В случае</w:t>
      </w:r>
      <w:proofErr w:type="gramStart"/>
      <w:r w:rsidRPr="008C278D">
        <w:rPr>
          <w:rFonts w:eastAsia="Calibri"/>
          <w:sz w:val="20"/>
          <w:szCs w:val="20"/>
        </w:rPr>
        <w:t>,</w:t>
      </w:r>
      <w:proofErr w:type="gramEnd"/>
      <w:r w:rsidRPr="008C278D">
        <w:rPr>
          <w:rFonts w:eastAsia="Calibri"/>
          <w:sz w:val="20"/>
          <w:szCs w:val="20"/>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137C4A" w:rsidRPr="008C278D" w:rsidRDefault="00137C4A" w:rsidP="00137C4A">
      <w:pPr>
        <w:ind w:firstLine="709"/>
        <w:jc w:val="both"/>
        <w:rPr>
          <w:rFonts w:eastAsia="Calibri"/>
          <w:sz w:val="20"/>
          <w:szCs w:val="20"/>
          <w:lang w:eastAsia="ar-SA" w:bidi="en-US"/>
        </w:rPr>
      </w:pPr>
      <w:proofErr w:type="gramStart"/>
      <w:r w:rsidRPr="008C278D">
        <w:rPr>
          <w:sz w:val="20"/>
          <w:szCs w:val="20"/>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w:t>
      </w:r>
      <w:proofErr w:type="gramEnd"/>
      <w:r w:rsidRPr="008C278D">
        <w:rPr>
          <w:sz w:val="20"/>
          <w:szCs w:val="20"/>
        </w:rPr>
        <w:t xml:space="preserve"> </w:t>
      </w:r>
      <w:proofErr w:type="gramStart"/>
      <w:r w:rsidRPr="008C278D">
        <w:rPr>
          <w:sz w:val="20"/>
          <w:szCs w:val="20"/>
        </w:rPr>
        <w:t>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w:t>
      </w:r>
      <w:proofErr w:type="gramEnd"/>
      <w:r w:rsidRPr="008C278D">
        <w:rPr>
          <w:sz w:val="20"/>
          <w:szCs w:val="20"/>
        </w:rPr>
        <w:t xml:space="preserve"> </w:t>
      </w:r>
      <w:proofErr w:type="gramStart"/>
      <w:r w:rsidRPr="008C278D">
        <w:rPr>
          <w:sz w:val="20"/>
          <w:szCs w:val="20"/>
        </w:rPr>
        <w:t>приведении</w:t>
      </w:r>
      <w:proofErr w:type="gramEnd"/>
      <w:r w:rsidRPr="008C278D">
        <w:rPr>
          <w:sz w:val="20"/>
          <w:szCs w:val="20"/>
        </w:rPr>
        <w:t xml:space="preserve"> в соответствие с установленными требованиями.</w:t>
      </w:r>
    </w:p>
    <w:p w:rsidR="00137C4A" w:rsidRPr="008C278D" w:rsidRDefault="00137C4A" w:rsidP="00137C4A">
      <w:pPr>
        <w:ind w:firstLine="709"/>
        <w:jc w:val="both"/>
        <w:rPr>
          <w:sz w:val="20"/>
          <w:szCs w:val="20"/>
        </w:rPr>
      </w:pPr>
      <w:r w:rsidRPr="008C278D">
        <w:rPr>
          <w:sz w:val="20"/>
          <w:szCs w:val="20"/>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32" w:name="_Toc144121325"/>
      <w:r w:rsidRPr="008C278D">
        <w:rPr>
          <w:sz w:val="20"/>
          <w:szCs w:val="20"/>
        </w:rPr>
        <w:t xml:space="preserve">Глава 6. Подготовка документации по планировке территории органами местного самоуправления </w:t>
      </w:r>
      <w:proofErr w:type="spellStart"/>
      <w:r w:rsidRPr="008C278D">
        <w:rPr>
          <w:sz w:val="20"/>
          <w:szCs w:val="20"/>
        </w:rPr>
        <w:t>Ивантеевского</w:t>
      </w:r>
      <w:proofErr w:type="spellEnd"/>
      <w:r w:rsidRPr="008C278D">
        <w:rPr>
          <w:sz w:val="20"/>
          <w:szCs w:val="20"/>
        </w:rPr>
        <w:t xml:space="preserve"> муниципального образования</w:t>
      </w:r>
      <w:bookmarkEnd w:id="32"/>
      <w:r w:rsidRPr="008C278D">
        <w:rPr>
          <w:sz w:val="20"/>
          <w:szCs w:val="20"/>
        </w:rPr>
        <w:t xml:space="preserve"> </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33" w:name="_Toc144121326"/>
      <w:r w:rsidRPr="008C278D">
        <w:rPr>
          <w:sz w:val="20"/>
          <w:szCs w:val="20"/>
        </w:rPr>
        <w:t>Статья 23. Общие положения о подготовке документации по планировке территории</w:t>
      </w:r>
      <w:bookmarkEnd w:id="33"/>
    </w:p>
    <w:p w:rsidR="00137C4A" w:rsidRPr="008C278D" w:rsidRDefault="00137C4A" w:rsidP="00137C4A">
      <w:pPr>
        <w:ind w:firstLine="709"/>
        <w:jc w:val="both"/>
        <w:rPr>
          <w:sz w:val="20"/>
          <w:szCs w:val="20"/>
          <w:lang w:eastAsia="ar-SA" w:bidi="en-US"/>
        </w:rPr>
      </w:pPr>
      <w:r w:rsidRPr="008C278D">
        <w:rPr>
          <w:sz w:val="20"/>
          <w:szCs w:val="20"/>
        </w:rPr>
        <w:t xml:space="preserve">Документом территориального планирования </w:t>
      </w:r>
      <w:proofErr w:type="spellStart"/>
      <w:r w:rsidRPr="008C278D">
        <w:rPr>
          <w:sz w:val="20"/>
          <w:szCs w:val="20"/>
        </w:rPr>
        <w:t>Ивантеевского</w:t>
      </w:r>
      <w:proofErr w:type="spellEnd"/>
      <w:r w:rsidRPr="008C278D">
        <w:rPr>
          <w:sz w:val="20"/>
          <w:szCs w:val="20"/>
        </w:rPr>
        <w:t xml:space="preserve"> муниципального образования является генеральный план.</w:t>
      </w:r>
    </w:p>
    <w:p w:rsidR="00137C4A" w:rsidRPr="008C278D" w:rsidRDefault="00137C4A" w:rsidP="00137C4A">
      <w:pPr>
        <w:ind w:firstLine="709"/>
        <w:jc w:val="both"/>
        <w:rPr>
          <w:sz w:val="20"/>
          <w:szCs w:val="20"/>
        </w:rPr>
      </w:pPr>
      <w:r w:rsidRPr="008C278D">
        <w:rPr>
          <w:sz w:val="20"/>
          <w:szCs w:val="20"/>
        </w:rPr>
        <w:t>Состав, порядок подготовки и реализации данного документа определяется в соответствии со статьями 23–26 Градостроительного кодекса, иными нормативными правовыми актами субъекта РФ, нормативными актами органов местного самоуправления.</w:t>
      </w:r>
    </w:p>
    <w:p w:rsidR="00137C4A" w:rsidRPr="008C278D" w:rsidRDefault="00137C4A" w:rsidP="00137C4A">
      <w:pPr>
        <w:ind w:firstLine="709"/>
        <w:jc w:val="both"/>
        <w:rPr>
          <w:sz w:val="20"/>
          <w:szCs w:val="20"/>
        </w:rPr>
      </w:pPr>
      <w:r w:rsidRPr="008C278D">
        <w:rPr>
          <w:sz w:val="20"/>
          <w:szCs w:val="20"/>
        </w:rPr>
        <w:t>Содержание и порядок действий по планировке территории определяется Градостроительным кодексом Российской Федерации, Законом</w:t>
      </w:r>
      <w:r w:rsidRPr="008C278D">
        <w:rPr>
          <w:sz w:val="20"/>
          <w:szCs w:val="20"/>
        </w:rPr>
        <w:br/>
        <w:t>Саратовской области от 09.10.2006 № 96-ЗСО «О регулировании</w:t>
      </w:r>
      <w:r w:rsidRPr="008C278D">
        <w:rPr>
          <w:sz w:val="20"/>
          <w:szCs w:val="20"/>
        </w:rPr>
        <w:br/>
        <w:t>градостроительной деятельности в Саратовской области» и настоящими</w:t>
      </w:r>
      <w:r w:rsidRPr="008C278D">
        <w:rPr>
          <w:sz w:val="20"/>
          <w:szCs w:val="20"/>
        </w:rPr>
        <w:br/>
        <w:t>Правилами.</w:t>
      </w:r>
    </w:p>
    <w:p w:rsidR="00137C4A" w:rsidRPr="008C278D" w:rsidRDefault="00137C4A" w:rsidP="00137C4A">
      <w:pPr>
        <w:ind w:firstLine="709"/>
        <w:jc w:val="both"/>
        <w:rPr>
          <w:sz w:val="20"/>
          <w:szCs w:val="20"/>
        </w:rPr>
      </w:pPr>
      <w:r w:rsidRPr="008C278D">
        <w:rPr>
          <w:sz w:val="20"/>
          <w:szCs w:val="20"/>
        </w:rPr>
        <w:t xml:space="preserve">Подготовка документации по планировке территории </w:t>
      </w:r>
      <w:proofErr w:type="spellStart"/>
      <w:r w:rsidRPr="008C278D">
        <w:rPr>
          <w:sz w:val="20"/>
          <w:szCs w:val="20"/>
        </w:rPr>
        <w:t>Ивантеевского</w:t>
      </w:r>
      <w:proofErr w:type="spellEnd"/>
      <w:r w:rsidRPr="008C278D">
        <w:rPr>
          <w:sz w:val="20"/>
          <w:szCs w:val="20"/>
        </w:rPr>
        <w:t xml:space="preserve"> муниципального образования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8C278D">
        <w:rPr>
          <w:sz w:val="20"/>
          <w:szCs w:val="20"/>
        </w:rPr>
        <w:t>границ зон планируемого размещения объектов капитального строительства</w:t>
      </w:r>
      <w:proofErr w:type="gramEnd"/>
      <w:r w:rsidRPr="008C278D">
        <w:rPr>
          <w:sz w:val="20"/>
          <w:szCs w:val="20"/>
        </w:rPr>
        <w:t>.</w:t>
      </w:r>
    </w:p>
    <w:p w:rsidR="00137C4A" w:rsidRPr="008C278D" w:rsidRDefault="00137C4A" w:rsidP="00137C4A">
      <w:pPr>
        <w:ind w:firstLine="709"/>
        <w:jc w:val="both"/>
        <w:rPr>
          <w:sz w:val="20"/>
          <w:szCs w:val="20"/>
        </w:rPr>
      </w:pPr>
      <w:r w:rsidRPr="008C278D">
        <w:rPr>
          <w:sz w:val="20"/>
          <w:szCs w:val="20"/>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37C4A" w:rsidRPr="008C278D" w:rsidRDefault="00137C4A" w:rsidP="00137C4A">
      <w:pPr>
        <w:ind w:firstLine="709"/>
        <w:jc w:val="both"/>
        <w:rPr>
          <w:sz w:val="20"/>
          <w:szCs w:val="20"/>
        </w:rPr>
      </w:pPr>
      <w:r w:rsidRPr="008C278D">
        <w:rPr>
          <w:sz w:val="20"/>
          <w:szCs w:val="20"/>
        </w:rPr>
        <w:t>необходимо изъятие земельных участков для государственных или муниципальных ну</w:t>
      </w:r>
      <w:proofErr w:type="gramStart"/>
      <w:r w:rsidRPr="008C278D">
        <w:rPr>
          <w:sz w:val="20"/>
          <w:szCs w:val="20"/>
        </w:rPr>
        <w:t>жд в св</w:t>
      </w:r>
      <w:proofErr w:type="gramEnd"/>
      <w:r w:rsidRPr="008C278D">
        <w:rPr>
          <w:sz w:val="20"/>
          <w:szCs w:val="20"/>
        </w:rPr>
        <w:t>язи с размещением объекта капитального строительства федерального, регионального или местного значения;</w:t>
      </w:r>
    </w:p>
    <w:p w:rsidR="00137C4A" w:rsidRPr="008C278D" w:rsidRDefault="00137C4A" w:rsidP="00137C4A">
      <w:pPr>
        <w:ind w:firstLine="709"/>
        <w:jc w:val="both"/>
        <w:rPr>
          <w:sz w:val="20"/>
          <w:szCs w:val="20"/>
        </w:rPr>
      </w:pPr>
      <w:proofErr w:type="gramStart"/>
      <w:r w:rsidRPr="008C278D">
        <w:rPr>
          <w:sz w:val="20"/>
          <w:szCs w:val="20"/>
        </w:rPr>
        <w:t>необходимы</w:t>
      </w:r>
      <w:proofErr w:type="gramEnd"/>
      <w:r w:rsidRPr="008C278D">
        <w:rPr>
          <w:sz w:val="20"/>
          <w:szCs w:val="20"/>
        </w:rPr>
        <w:t xml:space="preserve"> установление, изменение или отмена красных линий;</w:t>
      </w:r>
    </w:p>
    <w:p w:rsidR="00137C4A" w:rsidRPr="008C278D" w:rsidRDefault="00137C4A" w:rsidP="00137C4A">
      <w:pPr>
        <w:ind w:firstLine="709"/>
        <w:jc w:val="both"/>
        <w:rPr>
          <w:sz w:val="20"/>
          <w:szCs w:val="20"/>
        </w:rPr>
      </w:pPr>
      <w:r w:rsidRPr="008C278D">
        <w:rPr>
          <w:sz w:val="20"/>
          <w:szCs w:val="20"/>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37C4A" w:rsidRPr="008C278D" w:rsidRDefault="00137C4A" w:rsidP="00137C4A">
      <w:pPr>
        <w:ind w:firstLine="709"/>
        <w:jc w:val="both"/>
        <w:rPr>
          <w:sz w:val="20"/>
          <w:szCs w:val="20"/>
        </w:rPr>
      </w:pPr>
      <w:proofErr w:type="gramStart"/>
      <w:r w:rsidRPr="008C278D">
        <w:rPr>
          <w:sz w:val="20"/>
          <w:szCs w:val="20"/>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137C4A" w:rsidRPr="008C278D" w:rsidRDefault="00137C4A" w:rsidP="00137C4A">
      <w:pPr>
        <w:ind w:firstLine="709"/>
        <w:jc w:val="both"/>
        <w:rPr>
          <w:sz w:val="20"/>
          <w:szCs w:val="20"/>
        </w:rPr>
      </w:pPr>
      <w:r w:rsidRPr="008C278D">
        <w:rPr>
          <w:sz w:val="20"/>
          <w:szCs w:val="20"/>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137C4A" w:rsidRPr="008C278D" w:rsidRDefault="00137C4A" w:rsidP="00137C4A">
      <w:pPr>
        <w:ind w:firstLine="709"/>
        <w:jc w:val="both"/>
        <w:rPr>
          <w:sz w:val="20"/>
          <w:szCs w:val="20"/>
        </w:rPr>
      </w:pPr>
      <w:r w:rsidRPr="008C278D">
        <w:rPr>
          <w:sz w:val="20"/>
          <w:szCs w:val="20"/>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137C4A" w:rsidRPr="008C278D" w:rsidRDefault="00137C4A" w:rsidP="00137C4A">
      <w:pPr>
        <w:ind w:firstLine="709"/>
        <w:jc w:val="both"/>
        <w:rPr>
          <w:sz w:val="20"/>
          <w:szCs w:val="20"/>
        </w:rPr>
      </w:pPr>
      <w:r w:rsidRPr="008C278D">
        <w:rPr>
          <w:sz w:val="20"/>
          <w:szCs w:val="20"/>
        </w:rPr>
        <w:t>планируется осуществление комплексного развития территории;</w:t>
      </w:r>
    </w:p>
    <w:p w:rsidR="00137C4A" w:rsidRPr="008C278D" w:rsidRDefault="00137C4A" w:rsidP="00137C4A">
      <w:pPr>
        <w:ind w:firstLine="709"/>
        <w:jc w:val="both"/>
        <w:rPr>
          <w:sz w:val="20"/>
          <w:szCs w:val="20"/>
        </w:rPr>
      </w:pPr>
      <w:r w:rsidRPr="008C278D">
        <w:rPr>
          <w:sz w:val="20"/>
          <w:szCs w:val="20"/>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137C4A" w:rsidRPr="008C278D" w:rsidRDefault="00137C4A" w:rsidP="00137C4A">
      <w:pPr>
        <w:ind w:firstLine="709"/>
        <w:jc w:val="both"/>
        <w:rPr>
          <w:sz w:val="20"/>
          <w:szCs w:val="20"/>
        </w:rPr>
      </w:pPr>
      <w:r w:rsidRPr="008C278D">
        <w:rPr>
          <w:sz w:val="20"/>
          <w:szCs w:val="20"/>
        </w:rPr>
        <w:lastRenderedPageBreak/>
        <w:t>Видами документации по планировке территории являются:</w:t>
      </w:r>
    </w:p>
    <w:p w:rsidR="00137C4A" w:rsidRPr="008C278D" w:rsidRDefault="00137C4A" w:rsidP="00137C4A">
      <w:pPr>
        <w:ind w:firstLine="709"/>
        <w:jc w:val="both"/>
        <w:rPr>
          <w:sz w:val="20"/>
          <w:szCs w:val="20"/>
        </w:rPr>
      </w:pPr>
      <w:r w:rsidRPr="008C278D">
        <w:rPr>
          <w:sz w:val="20"/>
          <w:szCs w:val="20"/>
        </w:rPr>
        <w:t>проект планировки территории;</w:t>
      </w:r>
    </w:p>
    <w:p w:rsidR="00137C4A" w:rsidRPr="008C278D" w:rsidRDefault="00137C4A" w:rsidP="00137C4A">
      <w:pPr>
        <w:ind w:firstLine="709"/>
        <w:jc w:val="both"/>
        <w:rPr>
          <w:sz w:val="20"/>
          <w:szCs w:val="20"/>
        </w:rPr>
      </w:pPr>
      <w:r w:rsidRPr="008C278D">
        <w:rPr>
          <w:sz w:val="20"/>
          <w:szCs w:val="20"/>
        </w:rPr>
        <w:t>проект межевания территории.</w:t>
      </w:r>
    </w:p>
    <w:p w:rsidR="00137C4A" w:rsidRPr="008C278D" w:rsidRDefault="00137C4A" w:rsidP="00137C4A">
      <w:pPr>
        <w:ind w:firstLine="709"/>
        <w:jc w:val="both"/>
        <w:rPr>
          <w:sz w:val="20"/>
          <w:szCs w:val="20"/>
        </w:rPr>
      </w:pPr>
      <w:r w:rsidRPr="008C278D">
        <w:rPr>
          <w:sz w:val="20"/>
          <w:szCs w:val="20"/>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27 настоящих Правил.</w:t>
      </w:r>
    </w:p>
    <w:p w:rsidR="00137C4A" w:rsidRPr="008C278D" w:rsidRDefault="00137C4A" w:rsidP="00137C4A">
      <w:pPr>
        <w:ind w:firstLine="709"/>
        <w:jc w:val="both"/>
        <w:rPr>
          <w:sz w:val="20"/>
          <w:szCs w:val="20"/>
        </w:rPr>
      </w:pPr>
      <w:r w:rsidRPr="008C278D">
        <w:rPr>
          <w:sz w:val="20"/>
          <w:szCs w:val="20"/>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7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137C4A" w:rsidRPr="008C278D" w:rsidRDefault="00137C4A" w:rsidP="00137C4A">
      <w:pPr>
        <w:ind w:firstLine="709"/>
        <w:jc w:val="both"/>
        <w:rPr>
          <w:sz w:val="20"/>
          <w:szCs w:val="20"/>
        </w:rPr>
      </w:pPr>
      <w:r w:rsidRPr="008C278D">
        <w:rPr>
          <w:sz w:val="20"/>
          <w:szCs w:val="20"/>
        </w:rPr>
        <w:t>Особенности подготовки документации по планировке территории садоводства или огородничества устанавливаются Федеральным законом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34" w:name="_Toc144121327"/>
      <w:r w:rsidRPr="008C278D">
        <w:rPr>
          <w:sz w:val="20"/>
          <w:szCs w:val="20"/>
        </w:rPr>
        <w:t>Статья 24. Организация подготовки документации по планировке территории</w:t>
      </w:r>
      <w:bookmarkEnd w:id="34"/>
    </w:p>
    <w:p w:rsidR="00137C4A" w:rsidRPr="008C278D" w:rsidRDefault="00137C4A" w:rsidP="00137C4A">
      <w:pPr>
        <w:ind w:firstLine="709"/>
        <w:jc w:val="both"/>
        <w:rPr>
          <w:sz w:val="20"/>
          <w:szCs w:val="20"/>
        </w:rPr>
      </w:pPr>
      <w:r w:rsidRPr="008C278D">
        <w:rPr>
          <w:sz w:val="20"/>
          <w:szCs w:val="20"/>
        </w:rPr>
        <w:t>Подготовка документации по планировке территории осуществляется на основании генерального плана, настоящих Правил в соответствии с требованиями технических,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137C4A" w:rsidRPr="008C278D" w:rsidRDefault="00137C4A" w:rsidP="00137C4A">
      <w:pPr>
        <w:ind w:firstLine="709"/>
        <w:jc w:val="both"/>
        <w:rPr>
          <w:sz w:val="20"/>
          <w:szCs w:val="20"/>
        </w:rPr>
      </w:pPr>
      <w:r w:rsidRPr="008C278D">
        <w:rPr>
          <w:sz w:val="20"/>
          <w:szCs w:val="20"/>
        </w:rPr>
        <w:t xml:space="preserve">В случаях, предусмотренных Градостроительным кодексом Российской Федерации, решение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Саратовской области, органами местного самоуправления </w:t>
      </w:r>
      <w:proofErr w:type="spellStart"/>
      <w:r w:rsidRPr="008C278D">
        <w:rPr>
          <w:sz w:val="20"/>
          <w:szCs w:val="20"/>
        </w:rPr>
        <w:t>Ивантеевского</w:t>
      </w:r>
      <w:proofErr w:type="spellEnd"/>
      <w:r w:rsidRPr="008C278D">
        <w:rPr>
          <w:sz w:val="20"/>
          <w:szCs w:val="20"/>
        </w:rPr>
        <w:t xml:space="preserve"> муниципального района.</w:t>
      </w:r>
    </w:p>
    <w:p w:rsidR="00137C4A" w:rsidRPr="008C278D" w:rsidRDefault="00137C4A" w:rsidP="00137C4A">
      <w:pPr>
        <w:ind w:firstLine="709"/>
        <w:jc w:val="both"/>
        <w:rPr>
          <w:sz w:val="20"/>
          <w:szCs w:val="20"/>
          <w:lang w:eastAsia="en-US"/>
        </w:rPr>
      </w:pPr>
      <w:r w:rsidRPr="008C278D">
        <w:rPr>
          <w:sz w:val="20"/>
          <w:szCs w:val="20"/>
        </w:rPr>
        <w:t xml:space="preserve">Решение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w:t>
      </w:r>
      <w:r w:rsidRPr="008C278D">
        <w:rPr>
          <w:rFonts w:eastAsia="Calibri"/>
          <w:sz w:val="20"/>
          <w:szCs w:val="20"/>
        </w:rPr>
        <w:t>в течение трех дней со дня принятия такого решения</w:t>
      </w:r>
      <w:r w:rsidRPr="008C278D">
        <w:rPr>
          <w:sz w:val="20"/>
          <w:szCs w:val="20"/>
        </w:rPr>
        <w:t xml:space="preserve"> и размещается на официальном сайте </w:t>
      </w:r>
      <w:proofErr w:type="spellStart"/>
      <w:r w:rsidRPr="008C278D">
        <w:rPr>
          <w:sz w:val="20"/>
          <w:szCs w:val="20"/>
        </w:rPr>
        <w:t>Ивантеевского</w:t>
      </w:r>
      <w:proofErr w:type="spellEnd"/>
      <w:r w:rsidRPr="008C278D">
        <w:rPr>
          <w:sz w:val="20"/>
          <w:szCs w:val="20"/>
        </w:rPr>
        <w:t xml:space="preserve"> муниципального района в сети «Интернет».</w:t>
      </w:r>
    </w:p>
    <w:p w:rsidR="00137C4A" w:rsidRPr="008C278D" w:rsidRDefault="00137C4A" w:rsidP="00137C4A">
      <w:pPr>
        <w:ind w:firstLine="709"/>
        <w:jc w:val="both"/>
        <w:rPr>
          <w:rFonts w:eastAsia="Calibri"/>
          <w:sz w:val="20"/>
          <w:szCs w:val="20"/>
        </w:rPr>
      </w:pPr>
      <w:r w:rsidRPr="008C278D">
        <w:rPr>
          <w:rFonts w:eastAsia="Calibri"/>
          <w:sz w:val="20"/>
          <w:szCs w:val="20"/>
        </w:rPr>
        <w:t xml:space="preserve">Со дня опубликования решения о подготовке документации по планировке территории физические или юридические лица вправе представить в администрацию </w:t>
      </w:r>
      <w:proofErr w:type="spellStart"/>
      <w:r w:rsidRPr="008C278D">
        <w:rPr>
          <w:rFonts w:eastAsia="Calibri"/>
          <w:sz w:val="20"/>
          <w:szCs w:val="20"/>
        </w:rPr>
        <w:t>Ивантеевского</w:t>
      </w:r>
      <w:proofErr w:type="spellEnd"/>
      <w:r w:rsidRPr="008C278D">
        <w:rPr>
          <w:rFonts w:eastAsia="Calibri"/>
          <w:sz w:val="20"/>
          <w:szCs w:val="20"/>
        </w:rPr>
        <w:t xml:space="preserve"> муниципального района свои предложения о порядке, сроках подготовки и содержании документации по планировке территории.</w:t>
      </w:r>
    </w:p>
    <w:p w:rsidR="00137C4A" w:rsidRPr="008C278D" w:rsidRDefault="00137C4A" w:rsidP="00137C4A">
      <w:pPr>
        <w:ind w:firstLine="709"/>
        <w:jc w:val="both"/>
        <w:rPr>
          <w:rFonts w:eastAsia="Calibri"/>
          <w:sz w:val="20"/>
          <w:szCs w:val="20"/>
        </w:rPr>
      </w:pPr>
      <w:r w:rsidRPr="008C278D">
        <w:rPr>
          <w:sz w:val="20"/>
          <w:szCs w:val="20"/>
        </w:rPr>
        <w:t xml:space="preserve">Подготовка документации по планировке территории </w:t>
      </w:r>
      <w:proofErr w:type="gramStart"/>
      <w:r w:rsidRPr="008C278D">
        <w:rPr>
          <w:sz w:val="20"/>
          <w:szCs w:val="20"/>
        </w:rPr>
        <w:t>может</w:t>
      </w:r>
      <w:proofErr w:type="gramEnd"/>
      <w:r w:rsidRPr="008C278D">
        <w:rPr>
          <w:sz w:val="20"/>
          <w:szCs w:val="20"/>
        </w:rPr>
        <w:t xml:space="preserve"> осуществляется за счет средств бюджета </w:t>
      </w:r>
      <w:proofErr w:type="spellStart"/>
      <w:r w:rsidRPr="008C278D">
        <w:rPr>
          <w:rFonts w:eastAsia="Calibri"/>
          <w:sz w:val="20"/>
          <w:szCs w:val="20"/>
        </w:rPr>
        <w:t>Ивантеевского</w:t>
      </w:r>
      <w:proofErr w:type="spellEnd"/>
      <w:r w:rsidRPr="008C278D">
        <w:rPr>
          <w:rFonts w:eastAsia="Calibri"/>
          <w:sz w:val="20"/>
          <w:szCs w:val="20"/>
        </w:rPr>
        <w:t xml:space="preserve"> муниципального района</w:t>
      </w:r>
      <w:r w:rsidRPr="008C278D">
        <w:rPr>
          <w:sz w:val="20"/>
          <w:szCs w:val="20"/>
        </w:rPr>
        <w:t>, а также за счет средств физических или юридических лиц.</w:t>
      </w:r>
    </w:p>
    <w:p w:rsidR="00137C4A" w:rsidRPr="008C278D" w:rsidRDefault="00137C4A" w:rsidP="00137C4A">
      <w:pPr>
        <w:ind w:firstLine="709"/>
        <w:jc w:val="both"/>
        <w:rPr>
          <w:rFonts w:eastAsia="Calibri"/>
          <w:sz w:val="20"/>
          <w:szCs w:val="20"/>
        </w:rPr>
      </w:pPr>
      <w:r w:rsidRPr="008C278D">
        <w:rPr>
          <w:sz w:val="20"/>
          <w:szCs w:val="20"/>
        </w:rPr>
        <w:t xml:space="preserve">Администрация </w:t>
      </w:r>
      <w:proofErr w:type="spellStart"/>
      <w:r w:rsidRPr="008C278D">
        <w:rPr>
          <w:rFonts w:eastAsia="Calibri"/>
          <w:sz w:val="20"/>
          <w:szCs w:val="20"/>
        </w:rPr>
        <w:t>Ивантеевского</w:t>
      </w:r>
      <w:proofErr w:type="spellEnd"/>
      <w:r w:rsidRPr="008C278D">
        <w:rPr>
          <w:rFonts w:eastAsia="Calibri"/>
          <w:sz w:val="20"/>
          <w:szCs w:val="20"/>
        </w:rPr>
        <w:t xml:space="preserve"> муниципального района</w:t>
      </w:r>
      <w:r w:rsidRPr="008C278D">
        <w:rPr>
          <w:sz w:val="20"/>
          <w:szCs w:val="20"/>
        </w:rPr>
        <w:t xml:space="preserve"> обеспечивает рассмотрение полученной документации по планировке территории на публичных слушаниях в порядке, предусмотренном Градостроительным кодексом Российской Федерации, Уставом </w:t>
      </w:r>
      <w:proofErr w:type="spellStart"/>
      <w:r w:rsidRPr="008C278D">
        <w:rPr>
          <w:rFonts w:eastAsia="Calibri"/>
          <w:sz w:val="20"/>
          <w:szCs w:val="20"/>
        </w:rPr>
        <w:t>Ивантеевского</w:t>
      </w:r>
      <w:proofErr w:type="spellEnd"/>
      <w:r w:rsidRPr="008C278D">
        <w:rPr>
          <w:rFonts w:eastAsia="Calibri"/>
          <w:sz w:val="20"/>
          <w:szCs w:val="20"/>
        </w:rPr>
        <w:t xml:space="preserve"> муниципального района</w:t>
      </w:r>
      <w:r w:rsidRPr="008C278D">
        <w:rPr>
          <w:sz w:val="20"/>
          <w:szCs w:val="20"/>
        </w:rPr>
        <w:t>, Положением.</w:t>
      </w:r>
    </w:p>
    <w:p w:rsidR="00137C4A" w:rsidRPr="008C278D" w:rsidRDefault="00137C4A" w:rsidP="00137C4A">
      <w:pPr>
        <w:ind w:firstLine="709"/>
        <w:jc w:val="both"/>
        <w:rPr>
          <w:rFonts w:eastAsia="Calibri"/>
          <w:sz w:val="20"/>
          <w:szCs w:val="20"/>
        </w:rPr>
      </w:pPr>
      <w:r w:rsidRPr="008C278D">
        <w:rPr>
          <w:sz w:val="20"/>
          <w:szCs w:val="20"/>
        </w:rPr>
        <w:t xml:space="preserve">Администрация </w:t>
      </w:r>
      <w:proofErr w:type="spellStart"/>
      <w:r w:rsidRPr="008C278D">
        <w:rPr>
          <w:rFonts w:eastAsia="Calibri"/>
          <w:sz w:val="20"/>
          <w:szCs w:val="20"/>
        </w:rPr>
        <w:t>Ивантеевского</w:t>
      </w:r>
      <w:proofErr w:type="spellEnd"/>
      <w:r w:rsidRPr="008C278D">
        <w:rPr>
          <w:rFonts w:eastAsia="Calibri"/>
          <w:sz w:val="20"/>
          <w:szCs w:val="20"/>
        </w:rPr>
        <w:t xml:space="preserve"> муниципального района</w:t>
      </w:r>
      <w:r w:rsidRPr="008C278D">
        <w:rPr>
          <w:sz w:val="20"/>
          <w:szCs w:val="20"/>
        </w:rPr>
        <w:t xml:space="preserve"> </w:t>
      </w:r>
      <w:r w:rsidRPr="008C278D">
        <w:rPr>
          <w:rFonts w:eastAsia="Calibri"/>
          <w:sz w:val="20"/>
          <w:szCs w:val="20"/>
        </w:rPr>
        <w:t xml:space="preserve">в течение двадцати рабочих дней со дня поступления документации по планировке территории, осуществляет проверку такой документации. По результатам проверки </w:t>
      </w:r>
      <w:r w:rsidRPr="008C278D">
        <w:rPr>
          <w:sz w:val="20"/>
          <w:szCs w:val="20"/>
        </w:rPr>
        <w:t xml:space="preserve">администрация </w:t>
      </w:r>
      <w:proofErr w:type="spellStart"/>
      <w:r w:rsidRPr="008C278D">
        <w:rPr>
          <w:rFonts w:eastAsia="Calibri"/>
          <w:sz w:val="20"/>
          <w:szCs w:val="20"/>
        </w:rPr>
        <w:t>Ивантеевского</w:t>
      </w:r>
      <w:proofErr w:type="spellEnd"/>
      <w:r w:rsidRPr="008C278D">
        <w:rPr>
          <w:rFonts w:eastAsia="Calibri"/>
          <w:sz w:val="20"/>
          <w:szCs w:val="20"/>
        </w:rPr>
        <w:t xml:space="preserve"> муниципального района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137C4A" w:rsidRPr="008C278D" w:rsidRDefault="00137C4A" w:rsidP="00137C4A">
      <w:pPr>
        <w:ind w:firstLine="709"/>
        <w:jc w:val="both"/>
        <w:rPr>
          <w:rFonts w:eastAsia="Calibri"/>
          <w:sz w:val="20"/>
          <w:szCs w:val="20"/>
        </w:rPr>
      </w:pPr>
      <w:r w:rsidRPr="008C278D">
        <w:rPr>
          <w:sz w:val="20"/>
          <w:szCs w:val="20"/>
        </w:rPr>
        <w:t xml:space="preserve">Утвержденная документация по планировке территории </w:t>
      </w:r>
      <w:proofErr w:type="spellStart"/>
      <w:r w:rsidRPr="008C278D">
        <w:rPr>
          <w:rFonts w:eastAsia="Calibri"/>
          <w:sz w:val="20"/>
          <w:szCs w:val="20"/>
        </w:rPr>
        <w:t>Ивантеевского</w:t>
      </w:r>
      <w:proofErr w:type="spellEnd"/>
      <w:r w:rsidRPr="008C278D">
        <w:rPr>
          <w:rFonts w:eastAsia="Calibri"/>
          <w:sz w:val="20"/>
          <w:szCs w:val="20"/>
        </w:rPr>
        <w:t xml:space="preserve"> муниципального образования</w:t>
      </w:r>
      <w:r w:rsidRPr="008C278D">
        <w:rPr>
          <w:sz w:val="20"/>
          <w:szCs w:val="20"/>
        </w:rPr>
        <w:t xml:space="preserve">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администрации </w:t>
      </w:r>
      <w:proofErr w:type="spellStart"/>
      <w:r w:rsidRPr="008C278D">
        <w:rPr>
          <w:rFonts w:eastAsia="Calibri"/>
          <w:sz w:val="20"/>
          <w:szCs w:val="20"/>
        </w:rPr>
        <w:t>Ивантеевского</w:t>
      </w:r>
      <w:proofErr w:type="spellEnd"/>
      <w:r w:rsidRPr="008C278D">
        <w:rPr>
          <w:rFonts w:eastAsia="Calibri"/>
          <w:sz w:val="20"/>
          <w:szCs w:val="20"/>
        </w:rPr>
        <w:t xml:space="preserve"> муниципального района</w:t>
      </w:r>
      <w:r w:rsidRPr="008C278D">
        <w:rPr>
          <w:sz w:val="20"/>
          <w:szCs w:val="20"/>
        </w:rPr>
        <w:t xml:space="preserve"> в сети «Интернет».</w:t>
      </w:r>
    </w:p>
    <w:p w:rsidR="00137C4A" w:rsidRPr="008C278D" w:rsidRDefault="00137C4A" w:rsidP="00137C4A">
      <w:pPr>
        <w:ind w:firstLine="709"/>
        <w:jc w:val="both"/>
        <w:rPr>
          <w:rFonts w:eastAsia="Calibri"/>
          <w:sz w:val="20"/>
          <w:szCs w:val="20"/>
        </w:rPr>
      </w:pPr>
    </w:p>
    <w:p w:rsidR="00137C4A" w:rsidRPr="008C278D" w:rsidRDefault="00137C4A" w:rsidP="00137C4A">
      <w:pPr>
        <w:ind w:firstLine="709"/>
        <w:jc w:val="both"/>
        <w:rPr>
          <w:sz w:val="20"/>
          <w:szCs w:val="20"/>
        </w:rPr>
      </w:pPr>
      <w:bookmarkStart w:id="35" w:name="_Toc144121328"/>
      <w:r w:rsidRPr="008C278D">
        <w:rPr>
          <w:sz w:val="20"/>
          <w:szCs w:val="20"/>
        </w:rPr>
        <w:t>Статья 25. Содержание проекта планировки территории</w:t>
      </w:r>
      <w:bookmarkEnd w:id="35"/>
    </w:p>
    <w:p w:rsidR="00137C4A" w:rsidRPr="008C278D" w:rsidRDefault="00137C4A" w:rsidP="00137C4A">
      <w:pPr>
        <w:ind w:firstLine="709"/>
        <w:jc w:val="both"/>
        <w:rPr>
          <w:sz w:val="20"/>
          <w:szCs w:val="20"/>
        </w:rPr>
      </w:pPr>
      <w:r w:rsidRPr="008C278D">
        <w:rPr>
          <w:sz w:val="20"/>
          <w:szCs w:val="20"/>
        </w:rPr>
        <w:t xml:space="preserve">Содержание проекта планировки территории определяется Градостроительным кодексом Российской Федерации и нормативными правовыми актами </w:t>
      </w:r>
      <w:proofErr w:type="spellStart"/>
      <w:r w:rsidRPr="008C278D">
        <w:rPr>
          <w:sz w:val="20"/>
          <w:szCs w:val="20"/>
        </w:rPr>
        <w:t>Ивантеевского</w:t>
      </w:r>
      <w:proofErr w:type="spellEnd"/>
      <w:r w:rsidRPr="008C278D">
        <w:rPr>
          <w:sz w:val="20"/>
          <w:szCs w:val="20"/>
        </w:rPr>
        <w:t xml:space="preserve"> муниципального образования и </w:t>
      </w:r>
      <w:proofErr w:type="spellStart"/>
      <w:r w:rsidRPr="008C278D">
        <w:rPr>
          <w:sz w:val="20"/>
          <w:szCs w:val="20"/>
        </w:rPr>
        <w:t>Ивантеевского</w:t>
      </w:r>
      <w:proofErr w:type="spellEnd"/>
      <w:r w:rsidRPr="008C278D">
        <w:rPr>
          <w:sz w:val="20"/>
          <w:szCs w:val="20"/>
        </w:rPr>
        <w:t xml:space="preserve"> муниципального района. </w:t>
      </w:r>
    </w:p>
    <w:p w:rsidR="00137C4A" w:rsidRPr="008C278D" w:rsidRDefault="00137C4A" w:rsidP="00137C4A">
      <w:pPr>
        <w:ind w:firstLine="709"/>
        <w:jc w:val="both"/>
        <w:rPr>
          <w:sz w:val="20"/>
          <w:szCs w:val="20"/>
        </w:rPr>
      </w:pPr>
      <w:r w:rsidRPr="008C278D">
        <w:rPr>
          <w:sz w:val="20"/>
          <w:szCs w:val="20"/>
        </w:rPr>
        <w:t>Проект планировки территории состоит из основной части, которая подлежит утверждению, и материалов по ее обоснованию.</w:t>
      </w:r>
    </w:p>
    <w:p w:rsidR="00137C4A" w:rsidRPr="008C278D" w:rsidRDefault="00137C4A" w:rsidP="00137C4A">
      <w:pPr>
        <w:ind w:firstLine="709"/>
        <w:jc w:val="both"/>
        <w:rPr>
          <w:sz w:val="20"/>
          <w:szCs w:val="20"/>
        </w:rPr>
      </w:pPr>
      <w:r w:rsidRPr="008C278D">
        <w:rPr>
          <w:sz w:val="20"/>
          <w:szCs w:val="20"/>
        </w:rPr>
        <w:t>Основная часть проекта планировки территории включает в себя:</w:t>
      </w:r>
    </w:p>
    <w:p w:rsidR="00137C4A" w:rsidRPr="008C278D" w:rsidRDefault="00137C4A" w:rsidP="00137C4A">
      <w:pPr>
        <w:ind w:firstLine="709"/>
        <w:jc w:val="both"/>
        <w:rPr>
          <w:sz w:val="20"/>
          <w:szCs w:val="20"/>
        </w:rPr>
      </w:pPr>
      <w:r w:rsidRPr="008C278D">
        <w:rPr>
          <w:sz w:val="20"/>
          <w:szCs w:val="20"/>
        </w:rPr>
        <w:t>чертеж или чертежи планировки территории, на которых отображаются:</w:t>
      </w:r>
    </w:p>
    <w:p w:rsidR="00137C4A" w:rsidRPr="008C278D" w:rsidRDefault="00137C4A" w:rsidP="00137C4A">
      <w:pPr>
        <w:ind w:firstLine="709"/>
        <w:jc w:val="both"/>
        <w:rPr>
          <w:sz w:val="20"/>
          <w:szCs w:val="20"/>
        </w:rPr>
      </w:pPr>
      <w:r w:rsidRPr="008C278D">
        <w:rPr>
          <w:sz w:val="20"/>
          <w:szCs w:val="20"/>
        </w:rPr>
        <w:t>красные линии;</w:t>
      </w:r>
    </w:p>
    <w:p w:rsidR="00137C4A" w:rsidRPr="008C278D" w:rsidRDefault="00137C4A" w:rsidP="00137C4A">
      <w:pPr>
        <w:ind w:firstLine="709"/>
        <w:jc w:val="both"/>
        <w:rPr>
          <w:sz w:val="20"/>
          <w:szCs w:val="20"/>
          <w:lang w:eastAsia="en-US"/>
        </w:rPr>
      </w:pPr>
      <w:r w:rsidRPr="008C278D">
        <w:rPr>
          <w:rFonts w:eastAsia="Calibri"/>
          <w:sz w:val="20"/>
          <w:szCs w:val="20"/>
        </w:rPr>
        <w:t>границы существующих и планируемых элементов планировочной структуры</w:t>
      </w:r>
      <w:r w:rsidRPr="008C278D">
        <w:rPr>
          <w:sz w:val="20"/>
          <w:szCs w:val="20"/>
        </w:rPr>
        <w:t>;</w:t>
      </w:r>
    </w:p>
    <w:p w:rsidR="00137C4A" w:rsidRPr="008C278D" w:rsidRDefault="00137C4A" w:rsidP="00137C4A">
      <w:pPr>
        <w:ind w:firstLine="709"/>
        <w:jc w:val="both"/>
        <w:rPr>
          <w:rFonts w:eastAsia="Calibri"/>
          <w:sz w:val="20"/>
          <w:szCs w:val="20"/>
        </w:rPr>
      </w:pPr>
      <w:r w:rsidRPr="008C278D">
        <w:rPr>
          <w:sz w:val="20"/>
          <w:szCs w:val="20"/>
        </w:rPr>
        <w:t>границы зон планируемого размещения объектов капитального строительства;</w:t>
      </w:r>
    </w:p>
    <w:p w:rsidR="00137C4A" w:rsidRPr="008C278D" w:rsidRDefault="00137C4A" w:rsidP="00137C4A">
      <w:pPr>
        <w:ind w:firstLine="709"/>
        <w:jc w:val="both"/>
        <w:rPr>
          <w:sz w:val="20"/>
          <w:szCs w:val="20"/>
          <w:lang w:eastAsia="en-US"/>
        </w:rPr>
      </w:pPr>
      <w:proofErr w:type="gramStart"/>
      <w:r w:rsidRPr="008C278D">
        <w:rPr>
          <w:rFonts w:eastAsia="Calibri"/>
          <w:sz w:val="20"/>
          <w:szCs w:val="20"/>
        </w:rPr>
        <w:t>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w:t>
      </w:r>
      <w:proofErr w:type="gramEnd"/>
      <w:r w:rsidRPr="008C278D">
        <w:rPr>
          <w:rFonts w:eastAsia="Calibri"/>
          <w:sz w:val="20"/>
          <w:szCs w:val="20"/>
        </w:rPr>
        <w:t xml:space="preserve"> </w:t>
      </w:r>
      <w:proofErr w:type="gramStart"/>
      <w:r w:rsidRPr="008C278D">
        <w:rPr>
          <w:rFonts w:eastAsia="Calibri"/>
          <w:sz w:val="20"/>
          <w:szCs w:val="20"/>
        </w:rPr>
        <w:t xml:space="preserve">развития транспортной инфраструктуры, </w:t>
      </w:r>
      <w:r w:rsidRPr="008C278D">
        <w:rPr>
          <w:rFonts w:eastAsia="Calibri"/>
          <w:sz w:val="20"/>
          <w:szCs w:val="20"/>
        </w:rPr>
        <w:lastRenderedPageBreak/>
        <w:t>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8C278D">
        <w:rPr>
          <w:rFonts w:eastAsia="Calibri"/>
          <w:sz w:val="20"/>
          <w:szCs w:val="20"/>
        </w:rPr>
        <w:t xml:space="preserve"> </w:t>
      </w:r>
      <w:proofErr w:type="gramStart"/>
      <w:r w:rsidRPr="008C278D">
        <w:rPr>
          <w:rFonts w:eastAsia="Calibri"/>
          <w:sz w:val="20"/>
          <w:szCs w:val="20"/>
        </w:rPr>
        <w:t xml:space="preserve">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127" w:history="1">
        <w:r w:rsidRPr="008C278D">
          <w:rPr>
            <w:rFonts w:eastAsia="Calibri"/>
            <w:sz w:val="20"/>
            <w:szCs w:val="20"/>
          </w:rPr>
          <w:t>частью 12.7 статьи 45</w:t>
        </w:r>
      </w:hyperlink>
      <w:r w:rsidRPr="008C278D">
        <w:rPr>
          <w:rFonts w:eastAsia="Calibri"/>
          <w:sz w:val="20"/>
          <w:szCs w:val="20"/>
        </w:rPr>
        <w:t xml:space="preserve">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w:t>
      </w:r>
      <w:proofErr w:type="gramEnd"/>
      <w:r w:rsidRPr="008C278D">
        <w:rPr>
          <w:rFonts w:eastAsia="Calibri"/>
          <w:sz w:val="20"/>
          <w:szCs w:val="20"/>
        </w:rPr>
        <w:t xml:space="preserve">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137C4A" w:rsidRPr="008C278D" w:rsidRDefault="00137C4A" w:rsidP="00137C4A">
      <w:pPr>
        <w:ind w:firstLine="709"/>
        <w:jc w:val="both"/>
        <w:rPr>
          <w:rFonts w:eastAsia="Calibri"/>
          <w:sz w:val="20"/>
          <w:szCs w:val="20"/>
        </w:rPr>
      </w:pPr>
      <w:proofErr w:type="gramStart"/>
      <w:r w:rsidRPr="008C278D">
        <w:rPr>
          <w:rFonts w:eastAsia="Calibri"/>
          <w:sz w:val="20"/>
          <w:szCs w:val="20"/>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roofErr w:type="gramEnd"/>
    </w:p>
    <w:p w:rsidR="00137C4A" w:rsidRPr="008C278D" w:rsidRDefault="00137C4A" w:rsidP="00137C4A">
      <w:pPr>
        <w:ind w:firstLine="709"/>
        <w:jc w:val="both"/>
        <w:rPr>
          <w:rFonts w:eastAsia="Calibri"/>
          <w:sz w:val="20"/>
          <w:szCs w:val="20"/>
        </w:rPr>
      </w:pPr>
      <w:r w:rsidRPr="008C278D">
        <w:rPr>
          <w:sz w:val="20"/>
          <w:szCs w:val="20"/>
        </w:rPr>
        <w:t>Материалы по обоснованию проекта планировки территории содержат:</w:t>
      </w:r>
    </w:p>
    <w:p w:rsidR="00137C4A" w:rsidRPr="008C278D" w:rsidRDefault="00137C4A" w:rsidP="00137C4A">
      <w:pPr>
        <w:ind w:firstLine="709"/>
        <w:jc w:val="both"/>
        <w:rPr>
          <w:rFonts w:eastAsia="Calibri"/>
          <w:sz w:val="20"/>
          <w:szCs w:val="20"/>
        </w:rPr>
      </w:pPr>
      <w:r w:rsidRPr="008C278D">
        <w:rPr>
          <w:rFonts w:eastAsia="Calibri"/>
          <w:sz w:val="20"/>
          <w:szCs w:val="20"/>
        </w:rPr>
        <w:t>карту (фрагмент карты) планировочной структуры территорий поселения, городского округа, межселенной территории муниципального образования с отображением границ элементов планировочной структуры;</w:t>
      </w:r>
    </w:p>
    <w:p w:rsidR="00137C4A" w:rsidRPr="008C278D" w:rsidRDefault="00137C4A" w:rsidP="00137C4A">
      <w:pPr>
        <w:ind w:firstLine="709"/>
        <w:jc w:val="both"/>
        <w:rPr>
          <w:rFonts w:eastAsia="Calibri"/>
          <w:sz w:val="20"/>
          <w:szCs w:val="20"/>
        </w:rPr>
      </w:pPr>
      <w:r w:rsidRPr="008C278D">
        <w:rPr>
          <w:rFonts w:eastAsia="Calibri"/>
          <w:sz w:val="20"/>
          <w:szCs w:val="20"/>
        </w:rPr>
        <w:t>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w:t>
      </w:r>
    </w:p>
    <w:p w:rsidR="00137C4A" w:rsidRPr="008C278D" w:rsidRDefault="00137C4A" w:rsidP="00137C4A">
      <w:pPr>
        <w:ind w:firstLine="709"/>
        <w:jc w:val="both"/>
        <w:rPr>
          <w:rFonts w:eastAsia="Calibri"/>
          <w:sz w:val="20"/>
          <w:szCs w:val="20"/>
        </w:rPr>
      </w:pPr>
      <w:r w:rsidRPr="008C278D">
        <w:rPr>
          <w:rFonts w:eastAsia="Calibri"/>
          <w:sz w:val="20"/>
          <w:szCs w:val="20"/>
        </w:rPr>
        <w:t xml:space="preserve">обоснование </w:t>
      </w:r>
      <w:proofErr w:type="gramStart"/>
      <w:r w:rsidRPr="008C278D">
        <w:rPr>
          <w:rFonts w:eastAsia="Calibri"/>
          <w:sz w:val="20"/>
          <w:szCs w:val="20"/>
        </w:rPr>
        <w:t>определения границ зон планируемого размещения объектов капитального строительства</w:t>
      </w:r>
      <w:proofErr w:type="gramEnd"/>
      <w:r w:rsidRPr="008C278D">
        <w:rPr>
          <w:rFonts w:eastAsia="Calibri"/>
          <w:sz w:val="20"/>
          <w:szCs w:val="20"/>
        </w:rPr>
        <w:t>;</w:t>
      </w:r>
    </w:p>
    <w:p w:rsidR="00137C4A" w:rsidRPr="008C278D" w:rsidRDefault="00137C4A" w:rsidP="00137C4A">
      <w:pPr>
        <w:ind w:firstLine="709"/>
        <w:jc w:val="both"/>
        <w:rPr>
          <w:rFonts w:eastAsia="Calibri"/>
          <w:sz w:val="20"/>
          <w:szCs w:val="20"/>
        </w:rPr>
      </w:pPr>
      <w:r w:rsidRPr="008C278D">
        <w:rPr>
          <w:rFonts w:eastAsia="Calibri"/>
          <w:sz w:val="20"/>
          <w:szCs w:val="20"/>
        </w:rPr>
        <w:t>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137C4A" w:rsidRPr="008C278D" w:rsidRDefault="00137C4A" w:rsidP="00137C4A">
      <w:pPr>
        <w:ind w:firstLine="709"/>
        <w:jc w:val="both"/>
        <w:rPr>
          <w:rFonts w:eastAsia="Calibri"/>
          <w:sz w:val="20"/>
          <w:szCs w:val="20"/>
        </w:rPr>
      </w:pPr>
      <w:r w:rsidRPr="008C278D">
        <w:rPr>
          <w:rFonts w:eastAsia="Calibri"/>
          <w:sz w:val="20"/>
          <w:szCs w:val="20"/>
        </w:rPr>
        <w:t>схему границ территорий объектов культурного наследия;</w:t>
      </w:r>
    </w:p>
    <w:p w:rsidR="00137C4A" w:rsidRPr="008C278D" w:rsidRDefault="00137C4A" w:rsidP="00137C4A">
      <w:pPr>
        <w:ind w:firstLine="709"/>
        <w:jc w:val="both"/>
        <w:rPr>
          <w:rFonts w:eastAsia="Calibri"/>
          <w:sz w:val="20"/>
          <w:szCs w:val="20"/>
        </w:rPr>
      </w:pPr>
      <w:r w:rsidRPr="008C278D">
        <w:rPr>
          <w:rFonts w:eastAsia="Calibri"/>
          <w:sz w:val="20"/>
          <w:szCs w:val="20"/>
        </w:rPr>
        <w:t>схему границ зон с особыми условиями использования территории;</w:t>
      </w:r>
    </w:p>
    <w:p w:rsidR="00137C4A" w:rsidRPr="008C278D" w:rsidRDefault="00137C4A" w:rsidP="00137C4A">
      <w:pPr>
        <w:ind w:firstLine="709"/>
        <w:jc w:val="both"/>
        <w:rPr>
          <w:rFonts w:eastAsia="Calibri"/>
          <w:sz w:val="20"/>
          <w:szCs w:val="20"/>
        </w:rPr>
      </w:pPr>
      <w:proofErr w:type="gramStart"/>
      <w:r w:rsidRPr="008C278D">
        <w:rPr>
          <w:rFonts w:eastAsia="Calibri"/>
          <w:sz w:val="20"/>
          <w:szCs w:val="20"/>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w:t>
      </w:r>
      <w:proofErr w:type="gramEnd"/>
      <w:r w:rsidRPr="008C278D">
        <w:rPr>
          <w:rFonts w:eastAsia="Calibri"/>
          <w:sz w:val="20"/>
          <w:szCs w:val="20"/>
        </w:rPr>
        <w:t xml:space="preserve"> для населения;</w:t>
      </w:r>
    </w:p>
    <w:p w:rsidR="00137C4A" w:rsidRPr="008C278D" w:rsidRDefault="00137C4A" w:rsidP="00137C4A">
      <w:pPr>
        <w:ind w:firstLine="709"/>
        <w:jc w:val="both"/>
        <w:rPr>
          <w:rFonts w:eastAsia="Calibri"/>
          <w:sz w:val="20"/>
          <w:szCs w:val="20"/>
        </w:rPr>
      </w:pPr>
      <w:r w:rsidRPr="008C278D">
        <w:rPr>
          <w:rFonts w:eastAsia="Calibri"/>
          <w:sz w:val="20"/>
          <w:szCs w:val="20"/>
        </w:rPr>
        <w:t>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137C4A" w:rsidRPr="008C278D" w:rsidRDefault="00137C4A" w:rsidP="00137C4A">
      <w:pPr>
        <w:ind w:firstLine="709"/>
        <w:jc w:val="both"/>
        <w:rPr>
          <w:rFonts w:eastAsia="Calibri"/>
          <w:sz w:val="20"/>
          <w:szCs w:val="20"/>
        </w:rPr>
      </w:pPr>
      <w:r w:rsidRPr="008C278D">
        <w:rPr>
          <w:rFonts w:eastAsia="Calibri"/>
          <w:sz w:val="20"/>
          <w:szCs w:val="20"/>
        </w:rPr>
        <w:t>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137C4A" w:rsidRPr="008C278D" w:rsidRDefault="00137C4A" w:rsidP="00137C4A">
      <w:pPr>
        <w:ind w:firstLine="709"/>
        <w:jc w:val="both"/>
        <w:rPr>
          <w:rFonts w:eastAsia="Calibri"/>
          <w:sz w:val="20"/>
          <w:szCs w:val="20"/>
        </w:rPr>
      </w:pPr>
      <w:r w:rsidRPr="008C278D">
        <w:rPr>
          <w:rFonts w:eastAsia="Calibri"/>
          <w:sz w:val="20"/>
          <w:szCs w:val="20"/>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137C4A" w:rsidRPr="008C278D" w:rsidRDefault="00137C4A" w:rsidP="00137C4A">
      <w:pPr>
        <w:ind w:firstLine="709"/>
        <w:jc w:val="both"/>
        <w:rPr>
          <w:rFonts w:eastAsia="Calibri"/>
          <w:sz w:val="20"/>
          <w:szCs w:val="20"/>
        </w:rPr>
      </w:pPr>
      <w:r w:rsidRPr="008C278D">
        <w:rPr>
          <w:rFonts w:eastAsia="Calibri"/>
          <w:sz w:val="20"/>
          <w:szCs w:val="20"/>
        </w:rPr>
        <w:t>перечень мероприятий по охране окружающей среды;</w:t>
      </w:r>
    </w:p>
    <w:p w:rsidR="00137C4A" w:rsidRPr="008C278D" w:rsidRDefault="00137C4A" w:rsidP="00137C4A">
      <w:pPr>
        <w:ind w:firstLine="709"/>
        <w:jc w:val="both"/>
        <w:rPr>
          <w:rFonts w:eastAsia="Calibri"/>
          <w:sz w:val="20"/>
          <w:szCs w:val="20"/>
        </w:rPr>
      </w:pPr>
      <w:r w:rsidRPr="008C278D">
        <w:rPr>
          <w:rFonts w:eastAsia="Calibri"/>
          <w:sz w:val="20"/>
          <w:szCs w:val="20"/>
        </w:rPr>
        <w:t>обоснование очередности планируемого развития территории;</w:t>
      </w:r>
    </w:p>
    <w:p w:rsidR="00137C4A" w:rsidRPr="008C278D" w:rsidRDefault="00137C4A" w:rsidP="00137C4A">
      <w:pPr>
        <w:ind w:firstLine="709"/>
        <w:jc w:val="both"/>
        <w:rPr>
          <w:rFonts w:eastAsia="Calibri"/>
          <w:sz w:val="20"/>
          <w:szCs w:val="20"/>
        </w:rPr>
      </w:pPr>
      <w:r w:rsidRPr="008C278D">
        <w:rPr>
          <w:rFonts w:eastAsia="Calibri"/>
          <w:sz w:val="20"/>
          <w:szCs w:val="20"/>
        </w:rPr>
        <w:t xml:space="preserve">схему вертикальной планировки территории, инженерной подготовки и инженерной защиты территории, подготовленную в </w:t>
      </w:r>
      <w:hyperlink r:id="rId128" w:history="1">
        <w:r w:rsidRPr="008C278D">
          <w:rPr>
            <w:rFonts w:eastAsia="Calibri"/>
            <w:sz w:val="20"/>
            <w:szCs w:val="20"/>
          </w:rPr>
          <w:t>случаях</w:t>
        </w:r>
      </w:hyperlink>
      <w:r w:rsidRPr="008C278D">
        <w:rPr>
          <w:rFonts w:eastAsia="Calibri"/>
          <w:sz w:val="20"/>
          <w:szCs w:val="20"/>
        </w:rPr>
        <w:t xml:space="preserve">, установленных уполномоченным Правительством Российской Федерации федеральным органом исполнительной власти, и в соответствии с </w:t>
      </w:r>
      <w:hyperlink r:id="rId129" w:history="1">
        <w:r w:rsidRPr="008C278D">
          <w:rPr>
            <w:rFonts w:eastAsia="Calibri"/>
            <w:sz w:val="20"/>
            <w:szCs w:val="20"/>
          </w:rPr>
          <w:t>требованиями</w:t>
        </w:r>
      </w:hyperlink>
      <w:r w:rsidRPr="008C278D">
        <w:rPr>
          <w:rFonts w:eastAsia="Calibri"/>
          <w:sz w:val="20"/>
          <w:szCs w:val="20"/>
        </w:rPr>
        <w:t>, установленными уполномоченным Правительством Российской Федерации федеральным органом исполнительной власти;</w:t>
      </w:r>
    </w:p>
    <w:p w:rsidR="00137C4A" w:rsidRPr="008C278D" w:rsidRDefault="00137C4A" w:rsidP="00137C4A">
      <w:pPr>
        <w:ind w:firstLine="709"/>
        <w:jc w:val="both"/>
        <w:rPr>
          <w:rFonts w:eastAsia="Calibri"/>
          <w:sz w:val="20"/>
          <w:szCs w:val="20"/>
        </w:rPr>
      </w:pPr>
      <w:r w:rsidRPr="008C278D">
        <w:rPr>
          <w:rFonts w:eastAsia="Calibri"/>
          <w:sz w:val="20"/>
          <w:szCs w:val="20"/>
        </w:rPr>
        <w:t>иные материалы для обоснования положений по планировке территории.</w:t>
      </w:r>
    </w:p>
    <w:p w:rsidR="00137C4A" w:rsidRPr="008C278D" w:rsidRDefault="00137C4A" w:rsidP="00137C4A">
      <w:pPr>
        <w:ind w:firstLine="709"/>
        <w:jc w:val="both"/>
        <w:rPr>
          <w:rFonts w:eastAsia="Calibri"/>
          <w:sz w:val="20"/>
          <w:szCs w:val="20"/>
        </w:rPr>
      </w:pPr>
      <w:r w:rsidRPr="008C278D">
        <w:rPr>
          <w:rFonts w:eastAsia="Calibri"/>
          <w:sz w:val="20"/>
          <w:szCs w:val="20"/>
        </w:rPr>
        <w:t xml:space="preserve">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w:t>
      </w:r>
      <w:hyperlink r:id="rId130" w:history="1">
        <w:r w:rsidRPr="008C278D">
          <w:rPr>
            <w:rFonts w:eastAsia="Calibri"/>
            <w:sz w:val="20"/>
            <w:szCs w:val="20"/>
          </w:rPr>
          <w:t>закона</w:t>
        </w:r>
      </w:hyperlink>
      <w:r w:rsidRPr="008C278D">
        <w:rPr>
          <w:rFonts w:eastAsia="Calibri"/>
          <w:sz w:val="20"/>
          <w:szCs w:val="20"/>
        </w:rPr>
        <w:t xml:space="preserve"> «Об организации дорожного движения в Российской Федерации и о внесении изменений в отдельные законодательные акты Российской Федерации».</w:t>
      </w:r>
    </w:p>
    <w:p w:rsidR="00137C4A" w:rsidRPr="008C278D" w:rsidRDefault="00137C4A" w:rsidP="00137C4A">
      <w:pPr>
        <w:ind w:firstLine="709"/>
        <w:jc w:val="both"/>
        <w:rPr>
          <w:rFonts w:eastAsia="Calibri"/>
          <w:sz w:val="20"/>
          <w:szCs w:val="20"/>
        </w:rPr>
      </w:pPr>
    </w:p>
    <w:p w:rsidR="00137C4A" w:rsidRPr="008C278D" w:rsidRDefault="00137C4A" w:rsidP="00137C4A">
      <w:pPr>
        <w:ind w:firstLine="709"/>
        <w:jc w:val="both"/>
        <w:rPr>
          <w:sz w:val="20"/>
          <w:szCs w:val="20"/>
        </w:rPr>
      </w:pPr>
      <w:bookmarkStart w:id="36" w:name="_Toc144121329"/>
      <w:r w:rsidRPr="008C278D">
        <w:rPr>
          <w:sz w:val="20"/>
          <w:szCs w:val="20"/>
        </w:rPr>
        <w:t>Статья 26. Содержание проекта планировки территории линейного объекта</w:t>
      </w:r>
      <w:bookmarkEnd w:id="36"/>
    </w:p>
    <w:p w:rsidR="00137C4A" w:rsidRPr="008C278D" w:rsidRDefault="00137C4A" w:rsidP="00137C4A">
      <w:pPr>
        <w:ind w:firstLine="709"/>
        <w:jc w:val="both"/>
        <w:rPr>
          <w:sz w:val="20"/>
          <w:szCs w:val="20"/>
        </w:rPr>
      </w:pPr>
      <w:r w:rsidRPr="008C278D">
        <w:rPr>
          <w:sz w:val="20"/>
          <w:szCs w:val="20"/>
        </w:rPr>
        <w:t>Подготовка проекта планировки территории линейного объекта осуществляется для установления границ земельных участков, предназначенных для строительства и размещения линейных объектов, а также реконструкции существующего линейного объекта.</w:t>
      </w:r>
    </w:p>
    <w:p w:rsidR="00137C4A" w:rsidRPr="008C278D" w:rsidRDefault="00137C4A" w:rsidP="00137C4A">
      <w:pPr>
        <w:ind w:firstLine="709"/>
        <w:jc w:val="both"/>
        <w:rPr>
          <w:sz w:val="20"/>
          <w:szCs w:val="20"/>
        </w:rPr>
      </w:pPr>
      <w:r w:rsidRPr="008C278D">
        <w:rPr>
          <w:sz w:val="20"/>
          <w:szCs w:val="20"/>
        </w:rPr>
        <w:t>Проект планировки территории состоит из основной части, которая подлежит утверждению, и материалов по ее обоснованию.</w:t>
      </w:r>
    </w:p>
    <w:p w:rsidR="00137C4A" w:rsidRPr="008C278D" w:rsidRDefault="00137C4A" w:rsidP="00137C4A">
      <w:pPr>
        <w:ind w:firstLine="709"/>
        <w:jc w:val="both"/>
        <w:rPr>
          <w:sz w:val="20"/>
          <w:szCs w:val="20"/>
        </w:rPr>
      </w:pPr>
      <w:r w:rsidRPr="008C278D">
        <w:rPr>
          <w:sz w:val="20"/>
          <w:szCs w:val="20"/>
        </w:rPr>
        <w:t>Основная часть проекта планировки территории включает в себя:</w:t>
      </w:r>
    </w:p>
    <w:p w:rsidR="00137C4A" w:rsidRPr="008C278D" w:rsidRDefault="00137C4A" w:rsidP="00137C4A">
      <w:pPr>
        <w:ind w:firstLine="709"/>
        <w:jc w:val="both"/>
        <w:rPr>
          <w:sz w:val="20"/>
          <w:szCs w:val="20"/>
        </w:rPr>
      </w:pPr>
      <w:r w:rsidRPr="008C278D">
        <w:rPr>
          <w:sz w:val="20"/>
          <w:szCs w:val="20"/>
        </w:rPr>
        <w:t>раздел 1 «Проект планировки территории. Графическая часть»;</w:t>
      </w:r>
    </w:p>
    <w:p w:rsidR="00137C4A" w:rsidRPr="008C278D" w:rsidRDefault="00137C4A" w:rsidP="00137C4A">
      <w:pPr>
        <w:ind w:firstLine="709"/>
        <w:jc w:val="both"/>
        <w:rPr>
          <w:sz w:val="20"/>
          <w:szCs w:val="20"/>
        </w:rPr>
      </w:pPr>
      <w:r w:rsidRPr="008C278D">
        <w:rPr>
          <w:sz w:val="20"/>
          <w:szCs w:val="20"/>
        </w:rPr>
        <w:t>раздел 2 «Положение о размещении линейных объектов».</w:t>
      </w:r>
    </w:p>
    <w:p w:rsidR="00137C4A" w:rsidRPr="008C278D" w:rsidRDefault="00137C4A" w:rsidP="00137C4A">
      <w:pPr>
        <w:ind w:firstLine="709"/>
        <w:jc w:val="both"/>
        <w:rPr>
          <w:sz w:val="20"/>
          <w:szCs w:val="20"/>
        </w:rPr>
      </w:pPr>
      <w:r w:rsidRPr="008C278D">
        <w:rPr>
          <w:sz w:val="20"/>
          <w:szCs w:val="20"/>
        </w:rPr>
        <w:lastRenderedPageBreak/>
        <w:t>Материалы по обоснованию проекта планировки территории включают в себя:</w:t>
      </w:r>
    </w:p>
    <w:p w:rsidR="00137C4A" w:rsidRPr="008C278D" w:rsidRDefault="00137C4A" w:rsidP="00137C4A">
      <w:pPr>
        <w:ind w:firstLine="709"/>
        <w:jc w:val="both"/>
        <w:rPr>
          <w:sz w:val="20"/>
          <w:szCs w:val="20"/>
        </w:rPr>
      </w:pPr>
      <w:r w:rsidRPr="008C278D">
        <w:rPr>
          <w:sz w:val="20"/>
          <w:szCs w:val="20"/>
        </w:rPr>
        <w:t>раздел 3 «Материалы по обоснованию проекта планировки территории. Графическая часть»;</w:t>
      </w:r>
    </w:p>
    <w:p w:rsidR="00137C4A" w:rsidRPr="008C278D" w:rsidRDefault="00137C4A" w:rsidP="00137C4A">
      <w:pPr>
        <w:ind w:firstLine="709"/>
        <w:jc w:val="both"/>
        <w:rPr>
          <w:sz w:val="20"/>
          <w:szCs w:val="20"/>
        </w:rPr>
      </w:pPr>
      <w:r w:rsidRPr="008C278D">
        <w:rPr>
          <w:sz w:val="20"/>
          <w:szCs w:val="20"/>
        </w:rPr>
        <w:t>раздел 4 «Материалы по обоснованию проекта планировки территории. Пояснительная записка».</w:t>
      </w:r>
    </w:p>
    <w:p w:rsidR="00137C4A" w:rsidRPr="008C278D" w:rsidRDefault="00137C4A" w:rsidP="00137C4A">
      <w:pPr>
        <w:ind w:firstLine="709"/>
        <w:jc w:val="both"/>
        <w:rPr>
          <w:sz w:val="20"/>
          <w:szCs w:val="20"/>
        </w:rPr>
      </w:pPr>
      <w:r w:rsidRPr="008C278D">
        <w:rPr>
          <w:sz w:val="20"/>
          <w:szCs w:val="20"/>
        </w:rPr>
        <w:t>Проект планировки территории линейного объекта, как правило, включает в себя проект межевания территории. Для линейного объекта проект межевания территории подготавливается без градостроительных планов.</w:t>
      </w:r>
    </w:p>
    <w:p w:rsidR="00137C4A" w:rsidRPr="008C278D" w:rsidRDefault="00137C4A" w:rsidP="00137C4A">
      <w:pPr>
        <w:ind w:firstLine="709"/>
        <w:jc w:val="both"/>
        <w:rPr>
          <w:sz w:val="20"/>
          <w:szCs w:val="20"/>
          <w:lang w:eastAsia="ar-SA"/>
        </w:rPr>
      </w:pPr>
      <w:bookmarkStart w:id="37" w:name="_Toc144121330"/>
      <w:bookmarkStart w:id="38" w:name="_Toc135404088"/>
      <w:r w:rsidRPr="008C278D">
        <w:rPr>
          <w:sz w:val="20"/>
          <w:szCs w:val="20"/>
        </w:rPr>
        <w:t>Статья 27. Проект межевания территории</w:t>
      </w:r>
      <w:bookmarkEnd w:id="37"/>
      <w:bookmarkEnd w:id="38"/>
    </w:p>
    <w:p w:rsidR="00137C4A" w:rsidRPr="008C278D" w:rsidRDefault="00137C4A" w:rsidP="00137C4A">
      <w:pPr>
        <w:ind w:firstLine="709"/>
        <w:jc w:val="both"/>
        <w:rPr>
          <w:sz w:val="20"/>
          <w:szCs w:val="20"/>
          <w:lang w:eastAsia="en-US"/>
        </w:rPr>
      </w:pPr>
      <w:proofErr w:type="gramStart"/>
      <w:r w:rsidRPr="008C278D">
        <w:rPr>
          <w:rFonts w:eastAsia="Calibri"/>
          <w:sz w:val="20"/>
          <w:szCs w:val="20"/>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roofErr w:type="gramEnd"/>
    </w:p>
    <w:p w:rsidR="00137C4A" w:rsidRPr="008C278D" w:rsidRDefault="00137C4A" w:rsidP="00137C4A">
      <w:pPr>
        <w:ind w:firstLine="709"/>
        <w:jc w:val="both"/>
        <w:rPr>
          <w:rFonts w:eastAsia="Calibri"/>
          <w:sz w:val="20"/>
          <w:szCs w:val="20"/>
        </w:rPr>
      </w:pPr>
      <w:r w:rsidRPr="008C278D">
        <w:rPr>
          <w:sz w:val="20"/>
          <w:szCs w:val="20"/>
        </w:rPr>
        <w:t xml:space="preserve"> Подготовка проекта межевания территории осуществляется </w:t>
      </w:r>
      <w:proofErr w:type="gramStart"/>
      <w:r w:rsidRPr="008C278D">
        <w:rPr>
          <w:sz w:val="20"/>
          <w:szCs w:val="20"/>
        </w:rPr>
        <w:t>для</w:t>
      </w:r>
      <w:proofErr w:type="gramEnd"/>
      <w:r w:rsidRPr="008C278D">
        <w:rPr>
          <w:sz w:val="20"/>
          <w:szCs w:val="20"/>
        </w:rPr>
        <w:t>:</w:t>
      </w:r>
    </w:p>
    <w:p w:rsidR="00137C4A" w:rsidRPr="008C278D" w:rsidRDefault="00137C4A" w:rsidP="00137C4A">
      <w:pPr>
        <w:ind w:firstLine="709"/>
        <w:jc w:val="both"/>
        <w:rPr>
          <w:sz w:val="20"/>
          <w:szCs w:val="20"/>
        </w:rPr>
      </w:pPr>
      <w:r w:rsidRPr="008C278D">
        <w:rPr>
          <w:sz w:val="20"/>
          <w:szCs w:val="20"/>
        </w:rPr>
        <w:t>определения местоположения границ образуемых и изменяемых земельных участков;</w:t>
      </w:r>
    </w:p>
    <w:p w:rsidR="00137C4A" w:rsidRPr="008C278D" w:rsidRDefault="00137C4A" w:rsidP="00137C4A">
      <w:pPr>
        <w:ind w:firstLine="709"/>
        <w:jc w:val="both"/>
        <w:rPr>
          <w:sz w:val="20"/>
          <w:szCs w:val="20"/>
        </w:rPr>
      </w:pPr>
      <w:proofErr w:type="gramStart"/>
      <w:r w:rsidRPr="008C278D">
        <w:rPr>
          <w:sz w:val="20"/>
          <w:szCs w:val="20"/>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w:t>
      </w:r>
      <w:proofErr w:type="gramEnd"/>
      <w:r w:rsidRPr="008C278D">
        <w:rPr>
          <w:sz w:val="20"/>
          <w:szCs w:val="20"/>
        </w:rPr>
        <w:t xml:space="preserve"> границ территории общего пользования.</w:t>
      </w:r>
    </w:p>
    <w:p w:rsidR="00137C4A" w:rsidRPr="008C278D" w:rsidRDefault="00137C4A" w:rsidP="00137C4A">
      <w:pPr>
        <w:ind w:firstLine="709"/>
        <w:jc w:val="both"/>
        <w:rPr>
          <w:sz w:val="20"/>
          <w:szCs w:val="20"/>
        </w:rPr>
      </w:pPr>
      <w:r w:rsidRPr="008C278D">
        <w:rPr>
          <w:sz w:val="20"/>
          <w:szCs w:val="20"/>
        </w:rPr>
        <w:t>Проект межевания территории состоит из основной части, которая подлежит утверждению, и материалов по обоснованию этого проекта.</w:t>
      </w:r>
    </w:p>
    <w:p w:rsidR="00137C4A" w:rsidRPr="008C278D" w:rsidRDefault="00137C4A" w:rsidP="00137C4A">
      <w:pPr>
        <w:ind w:firstLine="709"/>
        <w:jc w:val="both"/>
        <w:rPr>
          <w:sz w:val="20"/>
          <w:szCs w:val="20"/>
        </w:rPr>
      </w:pPr>
      <w:r w:rsidRPr="008C278D">
        <w:rPr>
          <w:rFonts w:eastAsia="Calibri"/>
          <w:sz w:val="20"/>
          <w:szCs w:val="20"/>
        </w:rPr>
        <w:t>Основная часть проекта межевания территории включает в себя текстовую часть и чертежи межевания территории.</w:t>
      </w:r>
    </w:p>
    <w:p w:rsidR="00137C4A" w:rsidRPr="008C278D" w:rsidRDefault="00137C4A" w:rsidP="00137C4A">
      <w:pPr>
        <w:ind w:firstLine="709"/>
        <w:jc w:val="both"/>
        <w:rPr>
          <w:sz w:val="20"/>
          <w:szCs w:val="20"/>
        </w:rPr>
      </w:pPr>
      <w:r w:rsidRPr="008C278D">
        <w:rPr>
          <w:sz w:val="20"/>
          <w:szCs w:val="20"/>
        </w:rPr>
        <w:t>Текстовая часть проекта межевания территории включает в себя:</w:t>
      </w:r>
    </w:p>
    <w:p w:rsidR="00137C4A" w:rsidRPr="008C278D" w:rsidRDefault="00137C4A" w:rsidP="00137C4A">
      <w:pPr>
        <w:ind w:firstLine="709"/>
        <w:jc w:val="both"/>
        <w:rPr>
          <w:sz w:val="20"/>
          <w:szCs w:val="20"/>
        </w:rPr>
      </w:pPr>
      <w:r w:rsidRPr="008C278D">
        <w:rPr>
          <w:sz w:val="20"/>
          <w:szCs w:val="20"/>
        </w:rPr>
        <w:t>1) перечень и сведения о площади образуемых земельных участков, в том числе возможные способы их образования;</w:t>
      </w:r>
    </w:p>
    <w:p w:rsidR="00137C4A" w:rsidRPr="008C278D" w:rsidRDefault="00137C4A" w:rsidP="00137C4A">
      <w:pPr>
        <w:ind w:firstLine="709"/>
        <w:jc w:val="both"/>
        <w:rPr>
          <w:sz w:val="20"/>
          <w:szCs w:val="20"/>
        </w:rPr>
      </w:pPr>
      <w:r w:rsidRPr="008C278D">
        <w:rPr>
          <w:sz w:val="20"/>
          <w:szCs w:val="20"/>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137C4A" w:rsidRPr="008C278D" w:rsidRDefault="00137C4A" w:rsidP="00137C4A">
      <w:pPr>
        <w:ind w:firstLine="709"/>
        <w:jc w:val="both"/>
        <w:rPr>
          <w:sz w:val="20"/>
          <w:szCs w:val="20"/>
        </w:rPr>
      </w:pPr>
      <w:r w:rsidRPr="008C278D">
        <w:rPr>
          <w:sz w:val="20"/>
          <w:szCs w:val="20"/>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w:t>
      </w:r>
    </w:p>
    <w:p w:rsidR="00137C4A" w:rsidRPr="008C278D" w:rsidRDefault="00137C4A" w:rsidP="00137C4A">
      <w:pPr>
        <w:ind w:firstLine="709"/>
        <w:jc w:val="both"/>
        <w:rPr>
          <w:sz w:val="20"/>
          <w:szCs w:val="20"/>
        </w:rPr>
      </w:pPr>
      <w:r w:rsidRPr="008C278D">
        <w:rPr>
          <w:sz w:val="20"/>
          <w:szCs w:val="20"/>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137C4A" w:rsidRPr="008C278D" w:rsidRDefault="00137C4A" w:rsidP="00137C4A">
      <w:pPr>
        <w:ind w:firstLine="709"/>
        <w:jc w:val="both"/>
        <w:rPr>
          <w:sz w:val="20"/>
          <w:szCs w:val="20"/>
        </w:rPr>
      </w:pPr>
      <w:r w:rsidRPr="008C278D">
        <w:rPr>
          <w:sz w:val="20"/>
          <w:szCs w:val="20"/>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для территориальных зон.</w:t>
      </w:r>
    </w:p>
    <w:p w:rsidR="00137C4A" w:rsidRPr="008C278D" w:rsidRDefault="00137C4A" w:rsidP="00137C4A">
      <w:pPr>
        <w:ind w:firstLine="709"/>
        <w:jc w:val="both"/>
        <w:rPr>
          <w:sz w:val="20"/>
          <w:szCs w:val="20"/>
        </w:rPr>
      </w:pPr>
      <w:r w:rsidRPr="008C278D">
        <w:rPr>
          <w:sz w:val="20"/>
          <w:szCs w:val="20"/>
        </w:rPr>
        <w:t xml:space="preserve"> На чертежах межевания территории отображаются:</w:t>
      </w:r>
    </w:p>
    <w:p w:rsidR="00137C4A" w:rsidRPr="008C278D" w:rsidRDefault="00137C4A" w:rsidP="00137C4A">
      <w:pPr>
        <w:ind w:firstLine="709"/>
        <w:jc w:val="both"/>
        <w:rPr>
          <w:sz w:val="20"/>
          <w:szCs w:val="20"/>
        </w:rPr>
      </w:pPr>
      <w:r w:rsidRPr="008C278D">
        <w:rPr>
          <w:sz w:val="20"/>
          <w:szCs w:val="20"/>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137C4A" w:rsidRPr="008C278D" w:rsidRDefault="00137C4A" w:rsidP="00137C4A">
      <w:pPr>
        <w:ind w:firstLine="709"/>
        <w:jc w:val="both"/>
        <w:rPr>
          <w:sz w:val="20"/>
          <w:szCs w:val="20"/>
        </w:rPr>
      </w:pPr>
      <w:r w:rsidRPr="008C278D">
        <w:rPr>
          <w:sz w:val="20"/>
          <w:szCs w:val="20"/>
        </w:rPr>
        <w:t xml:space="preserve">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r:id="rId131" w:history="1">
        <w:r w:rsidRPr="008C278D">
          <w:rPr>
            <w:sz w:val="20"/>
            <w:szCs w:val="20"/>
          </w:rPr>
          <w:t>пунктом</w:t>
        </w:r>
      </w:hyperlink>
      <w:r w:rsidRPr="008C278D">
        <w:rPr>
          <w:sz w:val="20"/>
          <w:szCs w:val="20"/>
        </w:rPr>
        <w:t xml:space="preserve"> 2 части 2 настоящей статьи;</w:t>
      </w:r>
    </w:p>
    <w:p w:rsidR="00137C4A" w:rsidRPr="008C278D" w:rsidRDefault="00137C4A" w:rsidP="00137C4A">
      <w:pPr>
        <w:ind w:firstLine="709"/>
        <w:jc w:val="both"/>
        <w:rPr>
          <w:sz w:val="20"/>
          <w:szCs w:val="20"/>
        </w:rPr>
      </w:pPr>
      <w:r w:rsidRPr="008C278D">
        <w:rPr>
          <w:sz w:val="20"/>
          <w:szCs w:val="20"/>
        </w:rPr>
        <w:t>3) линии отступа от красных линий в целях определения мест допустимого размещения зданий, строений, сооружений;</w:t>
      </w:r>
    </w:p>
    <w:p w:rsidR="00137C4A" w:rsidRPr="008C278D" w:rsidRDefault="00137C4A" w:rsidP="00137C4A">
      <w:pPr>
        <w:ind w:firstLine="709"/>
        <w:jc w:val="both"/>
        <w:rPr>
          <w:sz w:val="20"/>
          <w:szCs w:val="20"/>
        </w:rPr>
      </w:pPr>
      <w:r w:rsidRPr="008C278D">
        <w:rPr>
          <w:sz w:val="20"/>
          <w:szCs w:val="20"/>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137C4A" w:rsidRPr="008C278D" w:rsidRDefault="00137C4A" w:rsidP="00137C4A">
      <w:pPr>
        <w:ind w:firstLine="709"/>
        <w:jc w:val="both"/>
        <w:rPr>
          <w:sz w:val="20"/>
          <w:szCs w:val="20"/>
        </w:rPr>
      </w:pPr>
      <w:r w:rsidRPr="008C278D">
        <w:rPr>
          <w:sz w:val="20"/>
          <w:szCs w:val="20"/>
        </w:rPr>
        <w:t>5) границы публичных сервитутов.</w:t>
      </w:r>
    </w:p>
    <w:p w:rsidR="00137C4A" w:rsidRPr="008C278D" w:rsidRDefault="00137C4A" w:rsidP="00137C4A">
      <w:pPr>
        <w:ind w:firstLine="709"/>
        <w:jc w:val="both"/>
        <w:rPr>
          <w:sz w:val="20"/>
          <w:szCs w:val="20"/>
        </w:rPr>
      </w:pPr>
      <w:r w:rsidRPr="008C278D">
        <w:rPr>
          <w:sz w:val="20"/>
          <w:szCs w:val="20"/>
        </w:rPr>
        <w:t>Материалы по обоснованию проекта межевания территории включают в себя чертежи, на которых отображаются:</w:t>
      </w:r>
    </w:p>
    <w:p w:rsidR="00137C4A" w:rsidRPr="008C278D" w:rsidRDefault="00137C4A" w:rsidP="00137C4A">
      <w:pPr>
        <w:ind w:firstLine="709"/>
        <w:jc w:val="both"/>
        <w:rPr>
          <w:sz w:val="20"/>
          <w:szCs w:val="20"/>
        </w:rPr>
      </w:pPr>
      <w:r w:rsidRPr="008C278D">
        <w:rPr>
          <w:sz w:val="20"/>
          <w:szCs w:val="20"/>
        </w:rPr>
        <w:t>границы существующих земельных участков;</w:t>
      </w:r>
    </w:p>
    <w:p w:rsidR="00137C4A" w:rsidRPr="008C278D" w:rsidRDefault="00137C4A" w:rsidP="00137C4A">
      <w:pPr>
        <w:ind w:firstLine="709"/>
        <w:jc w:val="both"/>
        <w:rPr>
          <w:sz w:val="20"/>
          <w:szCs w:val="20"/>
        </w:rPr>
      </w:pPr>
      <w:r w:rsidRPr="008C278D">
        <w:rPr>
          <w:sz w:val="20"/>
          <w:szCs w:val="20"/>
        </w:rPr>
        <w:t>границы зон с особыми условиями использования территорий;</w:t>
      </w:r>
    </w:p>
    <w:p w:rsidR="00137C4A" w:rsidRPr="008C278D" w:rsidRDefault="00137C4A" w:rsidP="00137C4A">
      <w:pPr>
        <w:ind w:firstLine="709"/>
        <w:jc w:val="both"/>
        <w:rPr>
          <w:sz w:val="20"/>
          <w:szCs w:val="20"/>
        </w:rPr>
      </w:pPr>
      <w:r w:rsidRPr="008C278D">
        <w:rPr>
          <w:sz w:val="20"/>
          <w:szCs w:val="20"/>
        </w:rPr>
        <w:t>местоположение существующих объектов капитального строительства;</w:t>
      </w:r>
    </w:p>
    <w:p w:rsidR="00137C4A" w:rsidRPr="008C278D" w:rsidRDefault="00137C4A" w:rsidP="00137C4A">
      <w:pPr>
        <w:ind w:firstLine="709"/>
        <w:jc w:val="both"/>
        <w:rPr>
          <w:sz w:val="20"/>
          <w:szCs w:val="20"/>
        </w:rPr>
      </w:pPr>
      <w:r w:rsidRPr="008C278D">
        <w:rPr>
          <w:sz w:val="20"/>
          <w:szCs w:val="20"/>
        </w:rPr>
        <w:t>границы особо охраняемых природных территорий;</w:t>
      </w:r>
    </w:p>
    <w:p w:rsidR="00137C4A" w:rsidRPr="008C278D" w:rsidRDefault="00137C4A" w:rsidP="00137C4A">
      <w:pPr>
        <w:ind w:firstLine="709"/>
        <w:jc w:val="both"/>
        <w:rPr>
          <w:sz w:val="20"/>
          <w:szCs w:val="20"/>
        </w:rPr>
      </w:pPr>
      <w:r w:rsidRPr="008C278D">
        <w:rPr>
          <w:sz w:val="20"/>
          <w:szCs w:val="20"/>
        </w:rPr>
        <w:t>границы территорий объектов культурного наследия;</w:t>
      </w:r>
    </w:p>
    <w:p w:rsidR="00137C4A" w:rsidRPr="008C278D" w:rsidRDefault="00137C4A" w:rsidP="00137C4A">
      <w:pPr>
        <w:ind w:firstLine="709"/>
        <w:jc w:val="both"/>
        <w:rPr>
          <w:sz w:val="20"/>
          <w:szCs w:val="20"/>
        </w:rPr>
      </w:pPr>
      <w:r w:rsidRPr="008C278D">
        <w:rPr>
          <w:sz w:val="20"/>
          <w:szCs w:val="20"/>
        </w:rPr>
        <w:t>границы лесничеств, участковых лесничеств, лесных кварталов, лесотаксационных выделов или частей лесотаксационных выделов.</w:t>
      </w:r>
    </w:p>
    <w:p w:rsidR="00137C4A" w:rsidRPr="008C278D" w:rsidRDefault="00137C4A" w:rsidP="00137C4A">
      <w:pPr>
        <w:ind w:firstLine="709"/>
        <w:jc w:val="both"/>
        <w:rPr>
          <w:sz w:val="20"/>
          <w:szCs w:val="20"/>
        </w:rPr>
      </w:pPr>
      <w:r w:rsidRPr="008C278D">
        <w:rPr>
          <w:sz w:val="20"/>
          <w:szCs w:val="20"/>
        </w:rPr>
        <w:t xml:space="preserve">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w:t>
      </w:r>
      <w:r w:rsidRPr="008C278D">
        <w:rPr>
          <w:sz w:val="20"/>
          <w:szCs w:val="20"/>
        </w:rPr>
        <w:lastRenderedPageBreak/>
        <w:t>изысканий, полученных для подготовки проекта планировки данной территории, в течение не более чем пяти лет со дня их выполнения.</w:t>
      </w:r>
    </w:p>
    <w:p w:rsidR="00137C4A" w:rsidRPr="008C278D" w:rsidRDefault="00137C4A" w:rsidP="00137C4A">
      <w:pPr>
        <w:ind w:firstLine="709"/>
        <w:jc w:val="both"/>
        <w:rPr>
          <w:sz w:val="20"/>
          <w:szCs w:val="20"/>
        </w:rPr>
      </w:pPr>
      <w:r w:rsidRPr="008C278D">
        <w:rPr>
          <w:sz w:val="20"/>
          <w:szCs w:val="20"/>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137C4A" w:rsidRPr="008C278D" w:rsidRDefault="00137C4A" w:rsidP="00137C4A">
      <w:pPr>
        <w:ind w:firstLine="709"/>
        <w:jc w:val="both"/>
        <w:rPr>
          <w:sz w:val="20"/>
          <w:szCs w:val="20"/>
        </w:rPr>
      </w:pPr>
      <w:r w:rsidRPr="008C278D">
        <w:rPr>
          <w:sz w:val="20"/>
          <w:szCs w:val="20"/>
        </w:rPr>
        <w:t>В случае</w:t>
      </w:r>
      <w:proofErr w:type="gramStart"/>
      <w:r w:rsidRPr="008C278D">
        <w:rPr>
          <w:sz w:val="20"/>
          <w:szCs w:val="20"/>
        </w:rPr>
        <w:t>,</w:t>
      </w:r>
      <w:proofErr w:type="gramEnd"/>
      <w:r w:rsidRPr="008C278D">
        <w:rPr>
          <w:sz w:val="20"/>
          <w:szCs w:val="20"/>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137C4A" w:rsidRPr="008C278D" w:rsidRDefault="00137C4A" w:rsidP="00137C4A">
      <w:pPr>
        <w:ind w:firstLine="709"/>
        <w:jc w:val="both"/>
        <w:rPr>
          <w:sz w:val="20"/>
          <w:szCs w:val="20"/>
        </w:rPr>
      </w:pPr>
      <w:r w:rsidRPr="008C278D">
        <w:rPr>
          <w:sz w:val="20"/>
          <w:szCs w:val="20"/>
        </w:rPr>
        <w:t>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137C4A" w:rsidRPr="008C278D" w:rsidRDefault="00137C4A" w:rsidP="00137C4A">
      <w:pPr>
        <w:ind w:firstLine="709"/>
        <w:jc w:val="both"/>
        <w:rPr>
          <w:sz w:val="20"/>
          <w:szCs w:val="20"/>
        </w:rPr>
      </w:pPr>
      <w:proofErr w:type="gramStart"/>
      <w:r w:rsidRPr="008C278D">
        <w:rPr>
          <w:sz w:val="20"/>
          <w:szCs w:val="20"/>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8C278D">
        <w:rPr>
          <w:sz w:val="20"/>
          <w:szCs w:val="20"/>
        </w:rPr>
        <w:t xml:space="preserve">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39" w:name="_Toc144121331"/>
      <w:r w:rsidRPr="008C278D">
        <w:rPr>
          <w:sz w:val="20"/>
          <w:szCs w:val="20"/>
        </w:rPr>
        <w:t>Статья 28. Подготовка градостроительных планов земельных участков</w:t>
      </w:r>
      <w:bookmarkEnd w:id="39"/>
    </w:p>
    <w:p w:rsidR="00137C4A" w:rsidRPr="008C278D" w:rsidRDefault="00137C4A" w:rsidP="00137C4A">
      <w:pPr>
        <w:ind w:firstLine="709"/>
        <w:jc w:val="both"/>
        <w:rPr>
          <w:sz w:val="20"/>
          <w:szCs w:val="20"/>
          <w:lang w:eastAsia="en-US"/>
        </w:rPr>
      </w:pPr>
      <w:r w:rsidRPr="008C278D">
        <w:rPr>
          <w:rFonts w:eastAsia="Calibri"/>
          <w:sz w:val="20"/>
          <w:szCs w:val="20"/>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137C4A" w:rsidRPr="008C278D" w:rsidRDefault="00137C4A" w:rsidP="00137C4A">
      <w:pPr>
        <w:ind w:firstLine="709"/>
        <w:jc w:val="both"/>
        <w:rPr>
          <w:rFonts w:eastAsia="Calibri"/>
          <w:sz w:val="20"/>
          <w:szCs w:val="20"/>
        </w:rPr>
      </w:pPr>
      <w:r w:rsidRPr="008C278D">
        <w:rPr>
          <w:rFonts w:eastAsia="Calibri"/>
          <w:sz w:val="20"/>
          <w:szCs w:val="20"/>
        </w:rPr>
        <w:t>Назначение и содержание градостроительных планов определяется Градостроительным кодексом в соответствии с формой градостроительного плана земельного участка, утвержденной Приказом Министерства строительства и жилищно-коммунального хозяйства РФ от 25.04.2017 № 741/пр.</w:t>
      </w:r>
    </w:p>
    <w:p w:rsidR="00137C4A" w:rsidRPr="008C278D" w:rsidRDefault="00137C4A" w:rsidP="00137C4A">
      <w:pPr>
        <w:ind w:firstLine="709"/>
        <w:jc w:val="both"/>
        <w:rPr>
          <w:rFonts w:eastAsia="Calibri"/>
          <w:sz w:val="20"/>
          <w:szCs w:val="20"/>
        </w:rPr>
      </w:pPr>
      <w:r w:rsidRPr="008C278D">
        <w:rPr>
          <w:rFonts w:eastAsia="Calibri"/>
          <w:sz w:val="20"/>
          <w:szCs w:val="20"/>
        </w:rPr>
        <w:t>В градостроительном плане земельного участка содержится информация:</w:t>
      </w:r>
    </w:p>
    <w:p w:rsidR="00137C4A" w:rsidRPr="008C278D" w:rsidRDefault="00137C4A" w:rsidP="00137C4A">
      <w:pPr>
        <w:ind w:firstLine="709"/>
        <w:jc w:val="both"/>
        <w:rPr>
          <w:rFonts w:eastAsia="Calibri"/>
          <w:sz w:val="20"/>
          <w:szCs w:val="20"/>
        </w:rPr>
      </w:pPr>
      <w:r w:rsidRPr="008C278D">
        <w:rPr>
          <w:rFonts w:eastAsia="Calibri"/>
          <w:sz w:val="20"/>
          <w:szCs w:val="20"/>
        </w:rPr>
        <w:t>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137C4A" w:rsidRPr="008C278D" w:rsidRDefault="00137C4A" w:rsidP="00137C4A">
      <w:pPr>
        <w:ind w:firstLine="709"/>
        <w:jc w:val="both"/>
        <w:rPr>
          <w:rFonts w:eastAsia="Calibri"/>
          <w:sz w:val="20"/>
          <w:szCs w:val="20"/>
        </w:rPr>
      </w:pPr>
      <w:r w:rsidRPr="008C278D">
        <w:rPr>
          <w:rFonts w:eastAsia="Calibri"/>
          <w:sz w:val="20"/>
          <w:szCs w:val="20"/>
        </w:rPr>
        <w:t>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137C4A" w:rsidRPr="008C278D" w:rsidRDefault="00137C4A" w:rsidP="00137C4A">
      <w:pPr>
        <w:ind w:firstLine="709"/>
        <w:jc w:val="both"/>
        <w:rPr>
          <w:rFonts w:eastAsia="Calibri"/>
          <w:sz w:val="20"/>
          <w:szCs w:val="20"/>
        </w:rPr>
      </w:pPr>
      <w:r w:rsidRPr="008C278D">
        <w:rPr>
          <w:rFonts w:eastAsia="Calibri"/>
          <w:sz w:val="20"/>
          <w:szCs w:val="20"/>
        </w:rPr>
        <w:t>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137C4A" w:rsidRPr="008C278D" w:rsidRDefault="00137C4A" w:rsidP="00137C4A">
      <w:pPr>
        <w:ind w:firstLine="709"/>
        <w:jc w:val="both"/>
        <w:rPr>
          <w:rFonts w:eastAsia="Calibri"/>
          <w:sz w:val="20"/>
          <w:szCs w:val="20"/>
        </w:rPr>
      </w:pPr>
      <w:r w:rsidRPr="008C278D">
        <w:rPr>
          <w:rFonts w:eastAsia="Calibri"/>
          <w:sz w:val="20"/>
          <w:szCs w:val="20"/>
        </w:rPr>
        <w:t>о минимальных отступах от границ земельного участка, в пределах которых разрешается строительство объектов капитального строительства;</w:t>
      </w:r>
    </w:p>
    <w:p w:rsidR="00137C4A" w:rsidRPr="008C278D" w:rsidRDefault="00137C4A" w:rsidP="00137C4A">
      <w:pPr>
        <w:ind w:firstLine="709"/>
        <w:jc w:val="both"/>
        <w:rPr>
          <w:rFonts w:eastAsia="Calibri"/>
          <w:sz w:val="20"/>
          <w:szCs w:val="20"/>
        </w:rPr>
      </w:pPr>
      <w:r w:rsidRPr="008C278D">
        <w:rPr>
          <w:rFonts w:eastAsia="Calibri"/>
          <w:sz w:val="20"/>
          <w:szCs w:val="20"/>
        </w:rPr>
        <w:t>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rsidR="00137C4A" w:rsidRPr="008C278D" w:rsidRDefault="00137C4A" w:rsidP="00137C4A">
      <w:pPr>
        <w:ind w:firstLine="709"/>
        <w:jc w:val="both"/>
        <w:rPr>
          <w:rFonts w:eastAsia="Calibri"/>
          <w:sz w:val="20"/>
          <w:szCs w:val="20"/>
        </w:rPr>
      </w:pPr>
      <w:proofErr w:type="gramStart"/>
      <w:r w:rsidRPr="008C278D">
        <w:rPr>
          <w:rFonts w:eastAsia="Calibri"/>
          <w:sz w:val="20"/>
          <w:szCs w:val="20"/>
        </w:rPr>
        <w:t>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137C4A" w:rsidRPr="008C278D" w:rsidRDefault="00137C4A" w:rsidP="00137C4A">
      <w:pPr>
        <w:ind w:firstLine="709"/>
        <w:jc w:val="both"/>
        <w:rPr>
          <w:rFonts w:eastAsia="Calibri"/>
          <w:sz w:val="20"/>
          <w:szCs w:val="20"/>
        </w:rPr>
      </w:pPr>
      <w:proofErr w:type="gramStart"/>
      <w:r w:rsidRPr="008C278D">
        <w:rPr>
          <w:rFonts w:eastAsia="Calibri"/>
          <w:sz w:val="20"/>
          <w:szCs w:val="20"/>
        </w:rPr>
        <w:t>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8 настоящей части;</w:t>
      </w:r>
      <w:proofErr w:type="gramEnd"/>
    </w:p>
    <w:p w:rsidR="00137C4A" w:rsidRPr="008C278D" w:rsidRDefault="00137C4A" w:rsidP="00137C4A">
      <w:pPr>
        <w:ind w:firstLine="709"/>
        <w:jc w:val="both"/>
        <w:rPr>
          <w:rFonts w:eastAsia="Calibri"/>
          <w:sz w:val="20"/>
          <w:szCs w:val="20"/>
        </w:rPr>
      </w:pPr>
      <w:r w:rsidRPr="008C278D">
        <w:rPr>
          <w:rFonts w:eastAsia="Calibri"/>
          <w:sz w:val="20"/>
          <w:szCs w:val="20"/>
        </w:rPr>
        <w:t>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137C4A" w:rsidRPr="008C278D" w:rsidRDefault="00137C4A" w:rsidP="00137C4A">
      <w:pPr>
        <w:ind w:firstLine="709"/>
        <w:jc w:val="both"/>
        <w:rPr>
          <w:rFonts w:eastAsia="Calibri"/>
          <w:sz w:val="20"/>
          <w:szCs w:val="20"/>
        </w:rPr>
      </w:pPr>
      <w:r w:rsidRPr="008C278D">
        <w:rPr>
          <w:rFonts w:eastAsia="Calibri"/>
          <w:sz w:val="20"/>
          <w:szCs w:val="20"/>
        </w:rPr>
        <w:t>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комплексного развития территории;</w:t>
      </w:r>
    </w:p>
    <w:p w:rsidR="00137C4A" w:rsidRPr="008C278D" w:rsidRDefault="00137C4A" w:rsidP="00137C4A">
      <w:pPr>
        <w:ind w:firstLine="709"/>
        <w:jc w:val="both"/>
        <w:rPr>
          <w:rFonts w:eastAsia="Calibri"/>
          <w:sz w:val="20"/>
          <w:szCs w:val="20"/>
        </w:rPr>
      </w:pPr>
      <w:r w:rsidRPr="008C278D">
        <w:rPr>
          <w:rFonts w:eastAsia="Calibri"/>
          <w:sz w:val="20"/>
          <w:szCs w:val="20"/>
        </w:rPr>
        <w:lastRenderedPageBreak/>
        <w:t xml:space="preserve">об ограничениях использования земельного участка, в том </w:t>
      </w:r>
      <w:proofErr w:type="gramStart"/>
      <w:r w:rsidRPr="008C278D">
        <w:rPr>
          <w:rFonts w:eastAsia="Calibri"/>
          <w:sz w:val="20"/>
          <w:szCs w:val="20"/>
        </w:rPr>
        <w:t>числе</w:t>
      </w:r>
      <w:proofErr w:type="gramEnd"/>
      <w:r w:rsidRPr="008C278D">
        <w:rPr>
          <w:rFonts w:eastAsia="Calibri"/>
          <w:sz w:val="20"/>
          <w:szCs w:val="20"/>
        </w:rPr>
        <w:t xml:space="preserve"> если земельный участок полностью или частично расположен в границах зон с особыми условиями использования территорий;</w:t>
      </w:r>
    </w:p>
    <w:p w:rsidR="00137C4A" w:rsidRPr="008C278D" w:rsidRDefault="00137C4A" w:rsidP="00137C4A">
      <w:pPr>
        <w:ind w:firstLine="709"/>
        <w:jc w:val="both"/>
        <w:rPr>
          <w:rFonts w:eastAsia="Calibri"/>
          <w:sz w:val="20"/>
          <w:szCs w:val="20"/>
        </w:rPr>
      </w:pPr>
      <w:r w:rsidRPr="008C278D">
        <w:rPr>
          <w:rFonts w:eastAsia="Calibri"/>
          <w:sz w:val="20"/>
          <w:szCs w:val="20"/>
        </w:rPr>
        <w:t>о границах зон с особыми условиями использования территорий, если земельный участок полностью или частично расположен в границах таких зон;</w:t>
      </w:r>
    </w:p>
    <w:p w:rsidR="00137C4A" w:rsidRPr="008C278D" w:rsidRDefault="00137C4A" w:rsidP="00137C4A">
      <w:pPr>
        <w:ind w:firstLine="709"/>
        <w:jc w:val="both"/>
        <w:rPr>
          <w:rFonts w:eastAsia="Calibri"/>
          <w:sz w:val="20"/>
          <w:szCs w:val="20"/>
        </w:rPr>
      </w:pPr>
      <w:r w:rsidRPr="008C278D">
        <w:rPr>
          <w:rFonts w:eastAsia="Calibri"/>
          <w:sz w:val="20"/>
          <w:szCs w:val="20"/>
        </w:rPr>
        <w:t>о границах публичных сервитутов;</w:t>
      </w:r>
    </w:p>
    <w:p w:rsidR="00137C4A" w:rsidRPr="008C278D" w:rsidRDefault="00137C4A" w:rsidP="00137C4A">
      <w:pPr>
        <w:ind w:firstLine="709"/>
        <w:jc w:val="both"/>
        <w:rPr>
          <w:rFonts w:eastAsia="Calibri"/>
          <w:sz w:val="20"/>
          <w:szCs w:val="20"/>
        </w:rPr>
      </w:pPr>
      <w:r w:rsidRPr="008C278D">
        <w:rPr>
          <w:rFonts w:eastAsia="Calibri"/>
          <w:sz w:val="20"/>
          <w:szCs w:val="20"/>
        </w:rPr>
        <w:t>о номере и (или) наименовании элемента планировочной структуры, в границах которого расположен земельный участок;</w:t>
      </w:r>
    </w:p>
    <w:p w:rsidR="00137C4A" w:rsidRPr="008C278D" w:rsidRDefault="00137C4A" w:rsidP="00137C4A">
      <w:pPr>
        <w:ind w:firstLine="709"/>
        <w:jc w:val="both"/>
        <w:rPr>
          <w:rFonts w:eastAsia="Calibri"/>
          <w:sz w:val="20"/>
          <w:szCs w:val="20"/>
        </w:rPr>
      </w:pPr>
      <w:r w:rsidRPr="008C278D">
        <w:rPr>
          <w:rFonts w:eastAsia="Calibri"/>
          <w:sz w:val="20"/>
          <w:szCs w:val="20"/>
        </w:rPr>
        <w:t>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137C4A" w:rsidRPr="008C278D" w:rsidRDefault="00137C4A" w:rsidP="00137C4A">
      <w:pPr>
        <w:ind w:firstLine="709"/>
        <w:jc w:val="both"/>
        <w:rPr>
          <w:rFonts w:eastAsia="Calibri"/>
          <w:sz w:val="20"/>
          <w:szCs w:val="20"/>
        </w:rPr>
      </w:pPr>
      <w:r w:rsidRPr="008C278D">
        <w:rPr>
          <w:rFonts w:eastAsia="Calibri"/>
          <w:sz w:val="20"/>
          <w:szCs w:val="20"/>
        </w:rPr>
        <w:t>о наличии или отсутствии в границах земельного участка объектов культурного наследия, о границах территорий таких объектов;</w:t>
      </w:r>
    </w:p>
    <w:p w:rsidR="00137C4A" w:rsidRPr="008C278D" w:rsidRDefault="00137C4A" w:rsidP="00137C4A">
      <w:pPr>
        <w:ind w:firstLine="709"/>
        <w:jc w:val="both"/>
        <w:rPr>
          <w:rFonts w:eastAsia="Calibri"/>
          <w:sz w:val="20"/>
          <w:szCs w:val="20"/>
        </w:rPr>
      </w:pPr>
      <w:proofErr w:type="gramStart"/>
      <w:r w:rsidRPr="008C278D">
        <w:rPr>
          <w:rFonts w:eastAsia="Calibri"/>
          <w:sz w:val="20"/>
          <w:szCs w:val="20"/>
        </w:rPr>
        <w:t>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roofErr w:type="gramEnd"/>
    </w:p>
    <w:p w:rsidR="00137C4A" w:rsidRPr="008C278D" w:rsidRDefault="00137C4A" w:rsidP="00137C4A">
      <w:pPr>
        <w:ind w:firstLine="709"/>
        <w:jc w:val="both"/>
        <w:rPr>
          <w:rFonts w:eastAsia="Calibri"/>
          <w:sz w:val="20"/>
          <w:szCs w:val="20"/>
        </w:rPr>
      </w:pPr>
      <w:r w:rsidRPr="008C278D">
        <w:rPr>
          <w:rFonts w:eastAsia="Calibri"/>
          <w:sz w:val="20"/>
          <w:szCs w:val="20"/>
        </w:rPr>
        <w:t>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137C4A" w:rsidRPr="008C278D" w:rsidRDefault="00137C4A" w:rsidP="00137C4A">
      <w:pPr>
        <w:ind w:firstLine="709"/>
        <w:jc w:val="both"/>
        <w:rPr>
          <w:rFonts w:eastAsia="Calibri"/>
          <w:sz w:val="20"/>
          <w:szCs w:val="20"/>
        </w:rPr>
      </w:pPr>
      <w:r w:rsidRPr="008C278D">
        <w:rPr>
          <w:rFonts w:eastAsia="Calibri"/>
          <w:sz w:val="20"/>
          <w:szCs w:val="20"/>
        </w:rPr>
        <w:t>о красных линиях;</w:t>
      </w:r>
    </w:p>
    <w:p w:rsidR="00137C4A" w:rsidRPr="008C278D" w:rsidRDefault="00137C4A" w:rsidP="00137C4A">
      <w:pPr>
        <w:ind w:firstLine="709"/>
        <w:jc w:val="both"/>
        <w:rPr>
          <w:rFonts w:eastAsia="Calibri"/>
          <w:sz w:val="20"/>
          <w:szCs w:val="20"/>
        </w:rPr>
      </w:pPr>
      <w:r w:rsidRPr="008C278D">
        <w:rPr>
          <w:sz w:val="20"/>
          <w:szCs w:val="20"/>
        </w:rPr>
        <w:t xml:space="preserve">о требованиях к архитектурно-градостроительному облику объекта капитального строительства (при наличии). </w:t>
      </w:r>
    </w:p>
    <w:p w:rsidR="00137C4A" w:rsidRPr="008C278D" w:rsidRDefault="00137C4A" w:rsidP="00137C4A">
      <w:pPr>
        <w:ind w:firstLine="709"/>
        <w:jc w:val="both"/>
        <w:rPr>
          <w:rFonts w:eastAsia="Calibri"/>
          <w:sz w:val="20"/>
          <w:szCs w:val="20"/>
        </w:rPr>
      </w:pPr>
      <w:r w:rsidRPr="008C278D">
        <w:rPr>
          <w:rFonts w:eastAsia="Calibri"/>
          <w:sz w:val="20"/>
          <w:szCs w:val="20"/>
        </w:rPr>
        <w:t>Подготовка градостроительных планов земельных участков является обязательной в случаях:</w:t>
      </w:r>
    </w:p>
    <w:p w:rsidR="00137C4A" w:rsidRPr="008C278D" w:rsidRDefault="00137C4A" w:rsidP="00137C4A">
      <w:pPr>
        <w:ind w:firstLine="709"/>
        <w:jc w:val="both"/>
        <w:rPr>
          <w:rFonts w:eastAsia="Calibri"/>
          <w:sz w:val="20"/>
          <w:szCs w:val="20"/>
        </w:rPr>
      </w:pPr>
      <w:r w:rsidRPr="008C278D">
        <w:rPr>
          <w:rFonts w:eastAsia="Calibri"/>
          <w:sz w:val="20"/>
          <w:szCs w:val="20"/>
        </w:rPr>
        <w:t>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 за исключением случаев предоставления земельных участков для комплексного освоения в целях жилищного строительства;</w:t>
      </w:r>
    </w:p>
    <w:p w:rsidR="00137C4A" w:rsidRPr="008C278D" w:rsidRDefault="00137C4A" w:rsidP="00137C4A">
      <w:pPr>
        <w:ind w:firstLine="709"/>
        <w:jc w:val="both"/>
        <w:rPr>
          <w:rFonts w:eastAsia="Calibri"/>
          <w:sz w:val="20"/>
          <w:szCs w:val="20"/>
        </w:rPr>
      </w:pPr>
      <w:r w:rsidRPr="008C278D">
        <w:rPr>
          <w:rFonts w:eastAsia="Calibri"/>
          <w:sz w:val="20"/>
          <w:szCs w:val="20"/>
        </w:rPr>
        <w:t>принятия решений об изъятии, в том числе путем выкупа, резервировании земельных участков для государственных и муниципальных нужд;</w:t>
      </w:r>
    </w:p>
    <w:p w:rsidR="00137C4A" w:rsidRPr="008C278D" w:rsidRDefault="00137C4A" w:rsidP="00137C4A">
      <w:pPr>
        <w:ind w:firstLine="709"/>
        <w:jc w:val="both"/>
        <w:rPr>
          <w:rFonts w:eastAsia="Calibri"/>
          <w:sz w:val="20"/>
          <w:szCs w:val="20"/>
        </w:rPr>
      </w:pPr>
      <w:r w:rsidRPr="008C278D">
        <w:rPr>
          <w:rFonts w:eastAsia="Calibri"/>
          <w:sz w:val="20"/>
          <w:szCs w:val="20"/>
        </w:rPr>
        <w:t>подготовки проектной документации для строительства, реконструкции;</w:t>
      </w:r>
    </w:p>
    <w:p w:rsidR="00137C4A" w:rsidRPr="008C278D" w:rsidRDefault="00137C4A" w:rsidP="00137C4A">
      <w:pPr>
        <w:ind w:firstLine="709"/>
        <w:jc w:val="both"/>
        <w:rPr>
          <w:rFonts w:eastAsia="Calibri"/>
          <w:sz w:val="20"/>
          <w:szCs w:val="20"/>
        </w:rPr>
      </w:pPr>
      <w:r w:rsidRPr="008C278D">
        <w:rPr>
          <w:rFonts w:eastAsia="Calibri"/>
          <w:sz w:val="20"/>
          <w:szCs w:val="20"/>
        </w:rPr>
        <w:t>выдачи разрешений на строительство;</w:t>
      </w:r>
    </w:p>
    <w:p w:rsidR="00137C4A" w:rsidRPr="008C278D" w:rsidRDefault="00137C4A" w:rsidP="00137C4A">
      <w:pPr>
        <w:ind w:firstLine="709"/>
        <w:jc w:val="both"/>
        <w:rPr>
          <w:rFonts w:eastAsia="Calibri"/>
          <w:sz w:val="20"/>
          <w:szCs w:val="20"/>
        </w:rPr>
      </w:pPr>
      <w:r w:rsidRPr="008C278D">
        <w:rPr>
          <w:rFonts w:eastAsia="Calibri"/>
          <w:sz w:val="20"/>
          <w:szCs w:val="20"/>
        </w:rPr>
        <w:t>выдачи разрешений на ввод объектов в эксплуатацию.</w:t>
      </w:r>
    </w:p>
    <w:p w:rsidR="00137C4A" w:rsidRPr="008C278D" w:rsidRDefault="00137C4A" w:rsidP="00137C4A">
      <w:pPr>
        <w:ind w:firstLine="709"/>
        <w:jc w:val="both"/>
        <w:rPr>
          <w:rFonts w:eastAsia="Calibri"/>
          <w:sz w:val="20"/>
          <w:szCs w:val="20"/>
        </w:rPr>
      </w:pPr>
      <w:r w:rsidRPr="008C278D">
        <w:rPr>
          <w:rFonts w:eastAsia="Calibri"/>
          <w:sz w:val="20"/>
          <w:szCs w:val="20"/>
        </w:rPr>
        <w:t>В случае</w:t>
      </w:r>
      <w:proofErr w:type="gramStart"/>
      <w:r w:rsidRPr="008C278D">
        <w:rPr>
          <w:rFonts w:eastAsia="Calibri"/>
          <w:sz w:val="20"/>
          <w:szCs w:val="20"/>
        </w:rPr>
        <w:t>,</w:t>
      </w:r>
      <w:proofErr w:type="gramEnd"/>
      <w:r w:rsidRPr="008C278D">
        <w:rPr>
          <w:rFonts w:eastAsia="Calibri"/>
          <w:sz w:val="20"/>
          <w:szCs w:val="20"/>
        </w:rPr>
        <w:t xml:space="preserve">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w:t>
      </w:r>
      <w:proofErr w:type="gramStart"/>
      <w:r w:rsidRPr="008C278D">
        <w:rPr>
          <w:rFonts w:eastAsia="Calibri"/>
          <w:sz w:val="20"/>
          <w:szCs w:val="20"/>
        </w:rPr>
        <w:t>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w:t>
      </w:r>
      <w:proofErr w:type="gramEnd"/>
      <w:r w:rsidRPr="008C278D">
        <w:rPr>
          <w:rFonts w:eastAsia="Calibri"/>
          <w:sz w:val="20"/>
          <w:szCs w:val="20"/>
        </w:rPr>
        <w:t xml:space="preserve">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137C4A" w:rsidRPr="008C278D" w:rsidRDefault="00137C4A" w:rsidP="00137C4A">
      <w:pPr>
        <w:ind w:firstLine="709"/>
        <w:jc w:val="both"/>
        <w:rPr>
          <w:rFonts w:eastAsia="Calibri"/>
          <w:sz w:val="20"/>
          <w:szCs w:val="20"/>
        </w:rPr>
      </w:pPr>
      <w:r w:rsidRPr="008C278D">
        <w:rPr>
          <w:rFonts w:eastAsia="Calibri"/>
          <w:sz w:val="20"/>
          <w:szCs w:val="20"/>
        </w:rPr>
        <w:t>В целях получения градостроительного плана земельного участка правообладатель земельного участка, иное лицо в случае, предусмотренном частью 1.1 статьи 57.3 Градостроительного кодекса,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137C4A" w:rsidRPr="008C278D" w:rsidRDefault="00137C4A" w:rsidP="00137C4A">
      <w:pPr>
        <w:ind w:firstLine="709"/>
        <w:jc w:val="both"/>
        <w:rPr>
          <w:rFonts w:eastAsia="Calibri"/>
          <w:sz w:val="20"/>
          <w:szCs w:val="20"/>
        </w:rPr>
      </w:pPr>
      <w:r w:rsidRPr="008C278D">
        <w:rPr>
          <w:sz w:val="20"/>
          <w:szCs w:val="20"/>
        </w:rPr>
        <w:t xml:space="preserve">Орган местного самоуправления в течение четырнадцати рабочих дней после получения заявления, указанного в части 6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 </w:t>
      </w:r>
    </w:p>
    <w:p w:rsidR="00137C4A" w:rsidRPr="008C278D" w:rsidRDefault="00137C4A" w:rsidP="00137C4A">
      <w:pPr>
        <w:ind w:firstLine="709"/>
        <w:jc w:val="both"/>
        <w:rPr>
          <w:rFonts w:eastAsia="Calibri"/>
          <w:sz w:val="20"/>
          <w:szCs w:val="20"/>
        </w:rPr>
      </w:pPr>
      <w:r w:rsidRPr="008C278D">
        <w:rPr>
          <w:sz w:val="20"/>
          <w:szCs w:val="20"/>
        </w:rPr>
        <w:t xml:space="preserve">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 </w:t>
      </w:r>
    </w:p>
    <w:p w:rsidR="00137C4A" w:rsidRPr="008C278D" w:rsidRDefault="00137C4A" w:rsidP="00137C4A">
      <w:pPr>
        <w:ind w:firstLine="709"/>
        <w:jc w:val="both"/>
        <w:rPr>
          <w:rFonts w:eastAsia="Calibri"/>
          <w:sz w:val="20"/>
          <w:szCs w:val="20"/>
        </w:rPr>
      </w:pPr>
      <w:bookmarkStart w:id="40" w:name="_Toc214443206"/>
      <w:bookmarkStart w:id="41" w:name="_Toc214096448"/>
      <w:bookmarkStart w:id="42" w:name="_Toc144121332"/>
      <w:bookmarkStart w:id="43" w:name="_Toc142488605"/>
      <w:r w:rsidRPr="008C278D">
        <w:rPr>
          <w:sz w:val="20"/>
          <w:szCs w:val="20"/>
        </w:rPr>
        <w:t>Статья 29. Порядок формирования земельных участков как объектов недвижимости</w:t>
      </w:r>
      <w:bookmarkEnd w:id="40"/>
      <w:bookmarkEnd w:id="41"/>
      <w:r w:rsidRPr="008C278D">
        <w:rPr>
          <w:sz w:val="20"/>
          <w:szCs w:val="20"/>
        </w:rPr>
        <w:t xml:space="preserve"> и условия установления публичных сервитутов</w:t>
      </w:r>
      <w:bookmarkEnd w:id="42"/>
      <w:bookmarkEnd w:id="43"/>
    </w:p>
    <w:p w:rsidR="00137C4A" w:rsidRPr="008C278D" w:rsidRDefault="00137C4A" w:rsidP="00137C4A">
      <w:pPr>
        <w:ind w:firstLine="709"/>
        <w:jc w:val="both"/>
        <w:rPr>
          <w:sz w:val="20"/>
          <w:szCs w:val="20"/>
        </w:rPr>
      </w:pPr>
      <w:r w:rsidRPr="008C278D">
        <w:rPr>
          <w:sz w:val="20"/>
          <w:szCs w:val="20"/>
        </w:rPr>
        <w:t xml:space="preserve">1. Предоставление земельных участков на территории муниципального образования  осуществляется в соответствии с земельным и градостроительным законодательством Российской Федерации и Саратовской области, муниципальными правовыми актами </w:t>
      </w:r>
      <w:proofErr w:type="spellStart"/>
      <w:r w:rsidRPr="008C278D">
        <w:rPr>
          <w:sz w:val="20"/>
          <w:szCs w:val="20"/>
        </w:rPr>
        <w:t>Ивантеевского</w:t>
      </w:r>
      <w:proofErr w:type="spellEnd"/>
      <w:r w:rsidRPr="008C278D">
        <w:rPr>
          <w:sz w:val="20"/>
          <w:szCs w:val="20"/>
        </w:rPr>
        <w:t xml:space="preserve"> муниципального района, на основании документов </w:t>
      </w:r>
      <w:r w:rsidRPr="008C278D">
        <w:rPr>
          <w:sz w:val="20"/>
          <w:szCs w:val="20"/>
        </w:rPr>
        <w:lastRenderedPageBreak/>
        <w:t>территориального планирования, генерального плана муниципального образования, документации по планировке территории.</w:t>
      </w:r>
    </w:p>
    <w:p w:rsidR="00137C4A" w:rsidRPr="008C278D" w:rsidRDefault="00137C4A" w:rsidP="00137C4A">
      <w:pPr>
        <w:ind w:firstLine="709"/>
        <w:jc w:val="both"/>
        <w:rPr>
          <w:sz w:val="20"/>
          <w:szCs w:val="20"/>
        </w:rPr>
      </w:pPr>
      <w:r w:rsidRPr="008C278D">
        <w:rPr>
          <w:sz w:val="20"/>
          <w:szCs w:val="20"/>
        </w:rPr>
        <w:t>Земельные участки могут предоставляться физическим и юридическим лицам для строительства только из состава земель, которые согласно действующему законодательству не изъяты из оборота и не зарезервированы для государственных или муниципальных нужд.</w:t>
      </w:r>
    </w:p>
    <w:p w:rsidR="00137C4A" w:rsidRPr="008C278D" w:rsidRDefault="00137C4A" w:rsidP="00137C4A">
      <w:pPr>
        <w:ind w:firstLine="709"/>
        <w:jc w:val="both"/>
        <w:rPr>
          <w:sz w:val="20"/>
          <w:szCs w:val="20"/>
        </w:rPr>
      </w:pPr>
      <w:r w:rsidRPr="008C278D">
        <w:rPr>
          <w:sz w:val="20"/>
          <w:szCs w:val="20"/>
        </w:rPr>
        <w:t>При предоставлении земельных участков в собственность гражданам и юридическим лицам обеспечивается равный доступ к их приобретению, осуществляются подготовка соответствующей информац</w:t>
      </w:r>
      <w:proofErr w:type="gramStart"/>
      <w:r w:rsidRPr="008C278D">
        <w:rPr>
          <w:sz w:val="20"/>
          <w:szCs w:val="20"/>
        </w:rPr>
        <w:t>ии и ее</w:t>
      </w:r>
      <w:proofErr w:type="gramEnd"/>
      <w:r w:rsidRPr="008C278D">
        <w:rPr>
          <w:sz w:val="20"/>
          <w:szCs w:val="20"/>
        </w:rPr>
        <w:t xml:space="preserve"> заблаговременная публикация.</w:t>
      </w:r>
    </w:p>
    <w:p w:rsidR="00137C4A" w:rsidRPr="008C278D" w:rsidRDefault="00137C4A" w:rsidP="00137C4A">
      <w:pPr>
        <w:ind w:firstLine="709"/>
        <w:jc w:val="both"/>
        <w:rPr>
          <w:sz w:val="20"/>
          <w:szCs w:val="20"/>
        </w:rPr>
      </w:pPr>
      <w:r w:rsidRPr="008C278D">
        <w:rPr>
          <w:sz w:val="20"/>
          <w:szCs w:val="20"/>
        </w:rPr>
        <w:t>При предоставлении земельных участков должны отсутствовать судебные споры по предоставляемым земельным участкам между собственниками, землепользователями, землевладельцами, арендаторами и другими правообладателями.</w:t>
      </w:r>
    </w:p>
    <w:p w:rsidR="00137C4A" w:rsidRPr="008C278D" w:rsidRDefault="00137C4A" w:rsidP="00137C4A">
      <w:pPr>
        <w:ind w:firstLine="709"/>
        <w:jc w:val="both"/>
        <w:rPr>
          <w:sz w:val="20"/>
          <w:szCs w:val="20"/>
        </w:rPr>
      </w:pPr>
      <w:r w:rsidRPr="008C278D">
        <w:rPr>
          <w:sz w:val="20"/>
          <w:szCs w:val="20"/>
        </w:rPr>
        <w:t>Предоставление земельных участков для целей строительства осуществляется в порядке, установленном Земельным кодексом Российской Федерации.</w:t>
      </w:r>
    </w:p>
    <w:p w:rsidR="00137C4A" w:rsidRPr="008C278D" w:rsidRDefault="00137C4A" w:rsidP="00137C4A">
      <w:pPr>
        <w:ind w:firstLine="709"/>
        <w:jc w:val="both"/>
        <w:rPr>
          <w:sz w:val="20"/>
          <w:szCs w:val="20"/>
        </w:rPr>
      </w:pPr>
      <w:r w:rsidRPr="008C278D">
        <w:rPr>
          <w:sz w:val="20"/>
          <w:szCs w:val="20"/>
        </w:rPr>
        <w:t>Предоставление земельных участков для иных целей осуществляется в соответствии с Земельным кодексом Российской Федерации. Порядок рассмотрения заявлений и принятия решений устанавливается органами местного самоуправления.</w:t>
      </w:r>
    </w:p>
    <w:p w:rsidR="00137C4A" w:rsidRPr="008C278D" w:rsidRDefault="00137C4A" w:rsidP="00137C4A">
      <w:pPr>
        <w:ind w:firstLine="709"/>
        <w:jc w:val="both"/>
        <w:rPr>
          <w:sz w:val="20"/>
          <w:szCs w:val="20"/>
        </w:rPr>
      </w:pPr>
      <w:r w:rsidRPr="008C278D">
        <w:rPr>
          <w:sz w:val="20"/>
          <w:szCs w:val="20"/>
        </w:rPr>
        <w:t xml:space="preserve">Земельные участки, находящиеся в государственной или муниципальной собственности в границах муниципального образования  могут быть переданы администрацией </w:t>
      </w:r>
      <w:proofErr w:type="spellStart"/>
      <w:r w:rsidRPr="008C278D">
        <w:rPr>
          <w:sz w:val="20"/>
          <w:szCs w:val="20"/>
        </w:rPr>
        <w:t>Ивантеевского</w:t>
      </w:r>
      <w:proofErr w:type="spellEnd"/>
      <w:r w:rsidRPr="008C278D">
        <w:rPr>
          <w:sz w:val="20"/>
          <w:szCs w:val="20"/>
        </w:rPr>
        <w:t xml:space="preserve"> муниципального района физическим и юридическим лицам для строительства в собственность или в аренду при условии, что на момент передачи указанных прав участки сформированы как объекты недвижимости.</w:t>
      </w:r>
    </w:p>
    <w:p w:rsidR="00137C4A" w:rsidRPr="008C278D" w:rsidRDefault="00137C4A" w:rsidP="00137C4A">
      <w:pPr>
        <w:ind w:firstLine="709"/>
        <w:jc w:val="both"/>
        <w:rPr>
          <w:sz w:val="20"/>
          <w:szCs w:val="20"/>
        </w:rPr>
      </w:pPr>
      <w:r w:rsidRPr="008C278D">
        <w:rPr>
          <w:sz w:val="20"/>
          <w:szCs w:val="20"/>
        </w:rPr>
        <w:t>Земельные участки являются сформированными как объекты недвижимости, если они свободны от прав третьих лиц и для них установлены:</w:t>
      </w:r>
    </w:p>
    <w:p w:rsidR="00137C4A" w:rsidRPr="008C278D" w:rsidRDefault="00137C4A" w:rsidP="00137C4A">
      <w:pPr>
        <w:ind w:firstLine="709"/>
        <w:jc w:val="both"/>
        <w:rPr>
          <w:sz w:val="20"/>
          <w:szCs w:val="20"/>
        </w:rPr>
      </w:pPr>
      <w:r w:rsidRPr="008C278D">
        <w:rPr>
          <w:sz w:val="20"/>
          <w:szCs w:val="20"/>
        </w:rPr>
        <w:t>- разрешенные виды использования (градостроительный регламент);</w:t>
      </w:r>
    </w:p>
    <w:p w:rsidR="00137C4A" w:rsidRPr="008C278D" w:rsidRDefault="00137C4A" w:rsidP="00137C4A">
      <w:pPr>
        <w:ind w:firstLine="709"/>
        <w:jc w:val="both"/>
        <w:rPr>
          <w:sz w:val="20"/>
          <w:szCs w:val="20"/>
        </w:rPr>
      </w:pPr>
      <w:r w:rsidRPr="008C278D">
        <w:rPr>
          <w:sz w:val="20"/>
          <w:szCs w:val="20"/>
        </w:rPr>
        <w:t>- необходимые ограничения и параметры строительных изменений;</w:t>
      </w:r>
    </w:p>
    <w:p w:rsidR="00137C4A" w:rsidRPr="008C278D" w:rsidRDefault="00137C4A" w:rsidP="00137C4A">
      <w:pPr>
        <w:ind w:firstLine="709"/>
        <w:jc w:val="both"/>
        <w:rPr>
          <w:sz w:val="20"/>
          <w:szCs w:val="20"/>
        </w:rPr>
      </w:pPr>
      <w:r w:rsidRPr="008C278D">
        <w:rPr>
          <w:sz w:val="20"/>
          <w:szCs w:val="20"/>
        </w:rPr>
        <w:t>- границы.</w:t>
      </w:r>
    </w:p>
    <w:p w:rsidR="00137C4A" w:rsidRPr="008C278D" w:rsidRDefault="00137C4A" w:rsidP="00137C4A">
      <w:pPr>
        <w:ind w:firstLine="709"/>
        <w:jc w:val="both"/>
        <w:rPr>
          <w:sz w:val="20"/>
          <w:szCs w:val="20"/>
        </w:rPr>
      </w:pPr>
      <w:r w:rsidRPr="008C278D">
        <w:rPr>
          <w:sz w:val="20"/>
          <w:szCs w:val="20"/>
        </w:rPr>
        <w:t xml:space="preserve">Подготовительные работы по формированию земельных участков как объектов недвижимости проводятся уполномоченным структурным подразделением в области архитектуры и градостроительства администрации </w:t>
      </w:r>
      <w:proofErr w:type="spellStart"/>
      <w:r w:rsidRPr="008C278D">
        <w:rPr>
          <w:sz w:val="20"/>
          <w:szCs w:val="20"/>
        </w:rPr>
        <w:t>Ивантеевского</w:t>
      </w:r>
      <w:proofErr w:type="spellEnd"/>
      <w:r w:rsidRPr="008C278D">
        <w:rPr>
          <w:sz w:val="20"/>
          <w:szCs w:val="20"/>
        </w:rPr>
        <w:t xml:space="preserve"> муниципального района в соответствии с законодательством РФ.</w:t>
      </w:r>
    </w:p>
    <w:p w:rsidR="00137C4A" w:rsidRPr="008C278D" w:rsidRDefault="00137C4A" w:rsidP="00137C4A">
      <w:pPr>
        <w:ind w:firstLine="709"/>
        <w:jc w:val="both"/>
        <w:rPr>
          <w:sz w:val="20"/>
          <w:szCs w:val="20"/>
          <w:lang w:eastAsia="ar-SA"/>
        </w:rPr>
      </w:pPr>
      <w:r w:rsidRPr="008C278D">
        <w:rPr>
          <w:sz w:val="20"/>
          <w:szCs w:val="20"/>
        </w:rPr>
        <w:t xml:space="preserve">Администрация </w:t>
      </w:r>
      <w:proofErr w:type="spellStart"/>
      <w:r w:rsidRPr="008C278D">
        <w:rPr>
          <w:sz w:val="20"/>
          <w:szCs w:val="20"/>
        </w:rPr>
        <w:t>Ивантеевского</w:t>
      </w:r>
      <w:proofErr w:type="spellEnd"/>
      <w:r w:rsidRPr="008C278D">
        <w:rPr>
          <w:sz w:val="20"/>
          <w:szCs w:val="20"/>
        </w:rPr>
        <w:t xml:space="preserve"> муниципального района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w:t>
      </w:r>
    </w:p>
    <w:p w:rsidR="00137C4A" w:rsidRPr="008C278D" w:rsidRDefault="00137C4A" w:rsidP="00137C4A">
      <w:pPr>
        <w:ind w:firstLine="709"/>
        <w:jc w:val="both"/>
        <w:rPr>
          <w:sz w:val="20"/>
          <w:szCs w:val="20"/>
        </w:rPr>
      </w:pPr>
      <w:r w:rsidRPr="008C278D">
        <w:rPr>
          <w:sz w:val="20"/>
          <w:szCs w:val="20"/>
        </w:rPr>
        <w:t>Публичный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w:t>
      </w:r>
    </w:p>
    <w:p w:rsidR="00137C4A" w:rsidRPr="008C278D" w:rsidRDefault="00137C4A" w:rsidP="00137C4A">
      <w:pPr>
        <w:ind w:firstLine="709"/>
        <w:jc w:val="both"/>
        <w:rPr>
          <w:sz w:val="20"/>
          <w:szCs w:val="20"/>
        </w:rPr>
      </w:pPr>
      <w:r w:rsidRPr="008C278D">
        <w:rPr>
          <w:rFonts w:eastAsia="Calibri"/>
          <w:sz w:val="20"/>
          <w:szCs w:val="20"/>
        </w:rPr>
        <w:t>Границы публичных сервитутов отображаются в проектах межевания территории и указываются в документах государственного кадастрового учета земельных участков.</w:t>
      </w:r>
    </w:p>
    <w:p w:rsidR="00137C4A" w:rsidRPr="008C278D" w:rsidRDefault="00137C4A" w:rsidP="00137C4A">
      <w:pPr>
        <w:ind w:firstLine="709"/>
        <w:jc w:val="both"/>
        <w:rPr>
          <w:sz w:val="20"/>
          <w:szCs w:val="20"/>
        </w:rPr>
      </w:pPr>
      <w:r w:rsidRPr="008C278D">
        <w:rPr>
          <w:rFonts w:eastAsia="Calibri"/>
          <w:sz w:val="20"/>
          <w:szCs w:val="20"/>
        </w:rPr>
        <w:t>Установление публичного сервитута осуществляется независимо от формы собственности на земельный участок.</w:t>
      </w:r>
    </w:p>
    <w:p w:rsidR="00137C4A" w:rsidRPr="008C278D" w:rsidRDefault="00137C4A" w:rsidP="00137C4A">
      <w:pPr>
        <w:ind w:firstLine="709"/>
        <w:jc w:val="both"/>
        <w:rPr>
          <w:sz w:val="20"/>
          <w:szCs w:val="20"/>
        </w:rPr>
      </w:pPr>
      <w:r w:rsidRPr="008C278D">
        <w:rPr>
          <w:rFonts w:eastAsia="Calibri"/>
          <w:sz w:val="20"/>
          <w:szCs w:val="20"/>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137C4A" w:rsidRPr="008C278D" w:rsidRDefault="00137C4A" w:rsidP="00137C4A">
      <w:pPr>
        <w:ind w:firstLine="709"/>
        <w:jc w:val="both"/>
        <w:rPr>
          <w:sz w:val="20"/>
          <w:szCs w:val="20"/>
        </w:rPr>
      </w:pPr>
      <w:r w:rsidRPr="008C278D">
        <w:rPr>
          <w:rFonts w:eastAsia="Calibri"/>
          <w:sz w:val="20"/>
          <w:szCs w:val="20"/>
        </w:rPr>
        <w:t>Публичный сервитут может быть установлен в отношении одного или нескольких земельных участков и (или) земель.</w:t>
      </w:r>
    </w:p>
    <w:p w:rsidR="00137C4A" w:rsidRPr="008C278D" w:rsidRDefault="00137C4A" w:rsidP="00137C4A">
      <w:pPr>
        <w:ind w:firstLine="709"/>
        <w:jc w:val="both"/>
        <w:rPr>
          <w:rFonts w:eastAsia="Calibri"/>
          <w:sz w:val="20"/>
          <w:szCs w:val="20"/>
        </w:rPr>
      </w:pPr>
      <w:r w:rsidRPr="008C278D">
        <w:rPr>
          <w:sz w:val="20"/>
          <w:szCs w:val="20"/>
        </w:rPr>
        <w:t>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137C4A" w:rsidRPr="008C278D" w:rsidRDefault="00137C4A" w:rsidP="00137C4A">
      <w:pPr>
        <w:ind w:firstLine="709"/>
        <w:jc w:val="both"/>
        <w:rPr>
          <w:sz w:val="20"/>
          <w:szCs w:val="20"/>
        </w:rPr>
      </w:pPr>
      <w:r w:rsidRPr="008C278D">
        <w:rPr>
          <w:sz w:val="20"/>
          <w:szCs w:val="20"/>
        </w:rPr>
        <w:t xml:space="preserve">Публичный сервитут может устанавливаться </w:t>
      </w:r>
      <w:proofErr w:type="gramStart"/>
      <w:r w:rsidRPr="008C278D">
        <w:rPr>
          <w:sz w:val="20"/>
          <w:szCs w:val="20"/>
        </w:rPr>
        <w:t>для</w:t>
      </w:r>
      <w:proofErr w:type="gramEnd"/>
      <w:r w:rsidRPr="008C278D">
        <w:rPr>
          <w:sz w:val="20"/>
          <w:szCs w:val="20"/>
        </w:rPr>
        <w:t>:</w:t>
      </w:r>
    </w:p>
    <w:p w:rsidR="00137C4A" w:rsidRPr="008C278D" w:rsidRDefault="00137C4A" w:rsidP="00137C4A">
      <w:pPr>
        <w:ind w:firstLine="709"/>
        <w:jc w:val="both"/>
        <w:rPr>
          <w:rFonts w:eastAsia="Calibri"/>
          <w:sz w:val="20"/>
          <w:szCs w:val="20"/>
        </w:rPr>
      </w:pPr>
      <w:r w:rsidRPr="008C278D">
        <w:rPr>
          <w:sz w:val="20"/>
          <w:szCs w:val="20"/>
        </w:rPr>
        <w:t xml:space="preserve">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 </w:t>
      </w:r>
    </w:p>
    <w:p w:rsidR="00137C4A" w:rsidRPr="008C278D" w:rsidRDefault="00137C4A" w:rsidP="00137C4A">
      <w:pPr>
        <w:ind w:firstLine="709"/>
        <w:jc w:val="both"/>
        <w:rPr>
          <w:sz w:val="20"/>
          <w:szCs w:val="20"/>
        </w:rPr>
      </w:pPr>
      <w:r w:rsidRPr="008C278D">
        <w:rPr>
          <w:sz w:val="20"/>
          <w:szCs w:val="20"/>
        </w:rPr>
        <w:t xml:space="preserve">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137C4A" w:rsidRPr="008C278D" w:rsidRDefault="00137C4A" w:rsidP="00137C4A">
      <w:pPr>
        <w:ind w:firstLine="709"/>
        <w:jc w:val="both"/>
        <w:rPr>
          <w:sz w:val="20"/>
          <w:szCs w:val="20"/>
        </w:rPr>
      </w:pPr>
      <w:r w:rsidRPr="008C278D">
        <w:rPr>
          <w:sz w:val="20"/>
          <w:szCs w:val="20"/>
        </w:rPr>
        <w:t>проведения дренажных и мелиоративных работ на земельном участке;</w:t>
      </w:r>
    </w:p>
    <w:p w:rsidR="00137C4A" w:rsidRPr="008C278D" w:rsidRDefault="00137C4A" w:rsidP="00137C4A">
      <w:pPr>
        <w:ind w:firstLine="709"/>
        <w:jc w:val="both"/>
        <w:rPr>
          <w:sz w:val="20"/>
          <w:szCs w:val="20"/>
        </w:rPr>
      </w:pPr>
      <w:r w:rsidRPr="008C278D">
        <w:rPr>
          <w:sz w:val="20"/>
          <w:szCs w:val="20"/>
        </w:rPr>
        <w:t>забора (изъятия) водных ресурсов из водных объектов и водопоя;</w:t>
      </w:r>
    </w:p>
    <w:p w:rsidR="00137C4A" w:rsidRPr="008C278D" w:rsidRDefault="00137C4A" w:rsidP="00137C4A">
      <w:pPr>
        <w:ind w:firstLine="709"/>
        <w:jc w:val="both"/>
        <w:rPr>
          <w:sz w:val="20"/>
          <w:szCs w:val="20"/>
        </w:rPr>
      </w:pPr>
      <w:r w:rsidRPr="008C278D">
        <w:rPr>
          <w:sz w:val="20"/>
          <w:szCs w:val="20"/>
        </w:rPr>
        <w:t>прогона сельскохозяйственных животных через земельный участок;</w:t>
      </w:r>
    </w:p>
    <w:p w:rsidR="00137C4A" w:rsidRPr="008C278D" w:rsidRDefault="00137C4A" w:rsidP="00137C4A">
      <w:pPr>
        <w:ind w:firstLine="709"/>
        <w:jc w:val="both"/>
        <w:rPr>
          <w:sz w:val="20"/>
          <w:szCs w:val="20"/>
        </w:rPr>
      </w:pPr>
      <w:r w:rsidRPr="008C278D">
        <w:rPr>
          <w:sz w:val="20"/>
          <w:szCs w:val="20"/>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137C4A" w:rsidRPr="008C278D" w:rsidRDefault="00137C4A" w:rsidP="00137C4A">
      <w:pPr>
        <w:ind w:firstLine="709"/>
        <w:jc w:val="both"/>
        <w:rPr>
          <w:sz w:val="20"/>
          <w:szCs w:val="20"/>
        </w:rPr>
      </w:pPr>
      <w:r w:rsidRPr="008C278D">
        <w:rPr>
          <w:sz w:val="20"/>
          <w:szCs w:val="20"/>
        </w:rPr>
        <w:t xml:space="preserve">использования земельного участка в целях охоты, рыболовства, </w:t>
      </w:r>
      <w:proofErr w:type="spellStart"/>
      <w:r w:rsidRPr="008C278D">
        <w:rPr>
          <w:sz w:val="20"/>
          <w:szCs w:val="20"/>
        </w:rPr>
        <w:t>аквакультуры</w:t>
      </w:r>
      <w:proofErr w:type="spellEnd"/>
      <w:r w:rsidRPr="008C278D">
        <w:rPr>
          <w:sz w:val="20"/>
          <w:szCs w:val="20"/>
        </w:rPr>
        <w:t xml:space="preserve"> (рыбоводства).</w:t>
      </w:r>
    </w:p>
    <w:p w:rsidR="00137C4A" w:rsidRPr="008C278D" w:rsidRDefault="00137C4A" w:rsidP="00137C4A">
      <w:pPr>
        <w:ind w:firstLine="709"/>
        <w:jc w:val="both"/>
        <w:rPr>
          <w:sz w:val="20"/>
          <w:szCs w:val="20"/>
        </w:rPr>
      </w:pPr>
      <w:r w:rsidRPr="008C278D">
        <w:rPr>
          <w:sz w:val="20"/>
          <w:szCs w:val="20"/>
        </w:rPr>
        <w:t>Публичный сервитут устанавливается для использования земельных участков в следующих целях:</w:t>
      </w:r>
    </w:p>
    <w:p w:rsidR="00137C4A" w:rsidRPr="008C278D" w:rsidRDefault="00137C4A" w:rsidP="00137C4A">
      <w:pPr>
        <w:ind w:firstLine="709"/>
        <w:jc w:val="both"/>
        <w:rPr>
          <w:sz w:val="20"/>
          <w:szCs w:val="20"/>
          <w:lang w:eastAsia="en-US"/>
        </w:rPr>
      </w:pPr>
      <w:r w:rsidRPr="008C278D">
        <w:rPr>
          <w:rFonts w:eastAsia="Calibri"/>
          <w:sz w:val="20"/>
          <w:szCs w:val="20"/>
        </w:rPr>
        <w:t>строительство, реконструкция, эксплуатация, капитальный ремонт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w:t>
      </w:r>
      <w:proofErr w:type="gramStart"/>
      <w:r w:rsidRPr="008C278D">
        <w:rPr>
          <w:rFonts w:eastAsia="Calibri"/>
          <w:sz w:val="20"/>
          <w:szCs w:val="20"/>
        </w:rPr>
        <w:t>о-</w:t>
      </w:r>
      <w:proofErr w:type="gramEnd"/>
      <w:r w:rsidRPr="008C278D">
        <w:rPr>
          <w:rFonts w:eastAsia="Calibri"/>
          <w:sz w:val="20"/>
          <w:szCs w:val="20"/>
        </w:rPr>
        <w:t xml:space="preserve">,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w:t>
      </w:r>
      <w:r w:rsidRPr="008C278D">
        <w:rPr>
          <w:rFonts w:eastAsia="Calibri"/>
          <w:sz w:val="20"/>
          <w:szCs w:val="20"/>
        </w:rPr>
        <w:lastRenderedPageBreak/>
        <w:t>участков, на которых они ранее располагались, для государственных или муниципальных нужд (далее - инженерные сооружения)</w:t>
      </w:r>
      <w:r w:rsidRPr="008C278D">
        <w:rPr>
          <w:sz w:val="20"/>
          <w:szCs w:val="20"/>
        </w:rPr>
        <w:t>;</w:t>
      </w:r>
    </w:p>
    <w:p w:rsidR="00137C4A" w:rsidRPr="008C278D" w:rsidRDefault="00137C4A" w:rsidP="00137C4A">
      <w:pPr>
        <w:ind w:firstLine="709"/>
        <w:jc w:val="both"/>
        <w:rPr>
          <w:rFonts w:eastAsia="Calibri"/>
          <w:sz w:val="20"/>
          <w:szCs w:val="20"/>
        </w:rPr>
      </w:pPr>
      <w:proofErr w:type="gramStart"/>
      <w:r w:rsidRPr="008C278D">
        <w:rPr>
          <w:sz w:val="20"/>
          <w:szCs w:val="20"/>
        </w:rPr>
        <w:t xml:space="preserve">складирование строительных и иных материалов, размещение временных или </w:t>
      </w:r>
      <w:hyperlink r:id="rId132" w:history="1">
        <w:r w:rsidRPr="008C278D">
          <w:rPr>
            <w:sz w:val="20"/>
            <w:szCs w:val="20"/>
          </w:rPr>
          <w:t>вспомогательных</w:t>
        </w:r>
      </w:hyperlink>
      <w:r w:rsidRPr="008C278D">
        <w:rPr>
          <w:sz w:val="20"/>
          <w:szCs w:val="20"/>
        </w:rPr>
        <w:t xml:space="preserve">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roofErr w:type="gramEnd"/>
    </w:p>
    <w:p w:rsidR="00137C4A" w:rsidRPr="008C278D" w:rsidRDefault="00137C4A" w:rsidP="00137C4A">
      <w:pPr>
        <w:ind w:firstLine="709"/>
        <w:jc w:val="both"/>
        <w:rPr>
          <w:sz w:val="20"/>
          <w:szCs w:val="20"/>
        </w:rPr>
      </w:pPr>
      <w:proofErr w:type="gramStart"/>
      <w:r w:rsidRPr="008C278D">
        <w:rPr>
          <w:sz w:val="20"/>
          <w:szCs w:val="20"/>
        </w:rPr>
        <w:t>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roofErr w:type="gramEnd"/>
    </w:p>
    <w:p w:rsidR="00137C4A" w:rsidRPr="008C278D" w:rsidRDefault="00137C4A" w:rsidP="00137C4A">
      <w:pPr>
        <w:ind w:firstLine="709"/>
        <w:jc w:val="both"/>
        <w:rPr>
          <w:sz w:val="20"/>
          <w:szCs w:val="20"/>
        </w:rPr>
      </w:pPr>
      <w:r w:rsidRPr="008C278D">
        <w:rPr>
          <w:sz w:val="20"/>
          <w:szCs w:val="20"/>
        </w:rPr>
        <w:t>размещение автомобильных дорог и железнодорожных путей в туннелях;</w:t>
      </w:r>
    </w:p>
    <w:p w:rsidR="00137C4A" w:rsidRPr="008C278D" w:rsidRDefault="00137C4A" w:rsidP="00137C4A">
      <w:pPr>
        <w:ind w:firstLine="709"/>
        <w:jc w:val="both"/>
        <w:rPr>
          <w:sz w:val="20"/>
          <w:szCs w:val="20"/>
        </w:rPr>
      </w:pPr>
      <w:r w:rsidRPr="008C278D">
        <w:rPr>
          <w:sz w:val="20"/>
          <w:szCs w:val="20"/>
        </w:rPr>
        <w:t>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инженерных сооружений;</w:t>
      </w:r>
    </w:p>
    <w:p w:rsidR="00137C4A" w:rsidRPr="008C278D" w:rsidRDefault="00137C4A" w:rsidP="00137C4A">
      <w:pPr>
        <w:ind w:firstLine="709"/>
        <w:jc w:val="both"/>
        <w:rPr>
          <w:sz w:val="20"/>
          <w:szCs w:val="20"/>
          <w:lang w:eastAsia="en-US"/>
        </w:rPr>
      </w:pPr>
      <w:r w:rsidRPr="008C278D">
        <w:rPr>
          <w:rFonts w:eastAsia="Calibri"/>
          <w:sz w:val="20"/>
          <w:szCs w:val="20"/>
        </w:rPr>
        <w:t>реконструкция, капитальный ремонт участков (частей) инженерных сооружений, являющихся линейными объектами.</w:t>
      </w:r>
    </w:p>
    <w:p w:rsidR="00137C4A" w:rsidRPr="008C278D" w:rsidRDefault="00137C4A" w:rsidP="00137C4A">
      <w:pPr>
        <w:ind w:firstLine="709"/>
        <w:jc w:val="both"/>
        <w:rPr>
          <w:rFonts w:eastAsia="Calibri"/>
          <w:sz w:val="20"/>
          <w:szCs w:val="20"/>
        </w:rPr>
      </w:pPr>
      <w:r w:rsidRPr="008C278D">
        <w:rPr>
          <w:rFonts w:eastAsia="Calibri"/>
          <w:sz w:val="20"/>
          <w:szCs w:val="20"/>
        </w:rPr>
        <w:t>В ходатайстве об установлении публичного сервитута должны быть указаны:</w:t>
      </w:r>
    </w:p>
    <w:p w:rsidR="00137C4A" w:rsidRPr="008C278D" w:rsidRDefault="00137C4A" w:rsidP="00137C4A">
      <w:pPr>
        <w:ind w:firstLine="709"/>
        <w:jc w:val="both"/>
        <w:rPr>
          <w:rFonts w:eastAsia="Calibri"/>
          <w:sz w:val="20"/>
          <w:szCs w:val="20"/>
        </w:rPr>
      </w:pPr>
      <w:r w:rsidRPr="008C278D">
        <w:rPr>
          <w:rFonts w:eastAsia="Calibri"/>
          <w:sz w:val="20"/>
          <w:szCs w:val="20"/>
        </w:rPr>
        <w:t>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p>
    <w:p w:rsidR="00137C4A" w:rsidRPr="008C278D" w:rsidRDefault="00137C4A" w:rsidP="00137C4A">
      <w:pPr>
        <w:ind w:firstLine="709"/>
        <w:jc w:val="both"/>
        <w:rPr>
          <w:rFonts w:eastAsia="Calibri"/>
          <w:sz w:val="20"/>
          <w:szCs w:val="20"/>
        </w:rPr>
      </w:pPr>
      <w:r w:rsidRPr="008C278D">
        <w:rPr>
          <w:rFonts w:eastAsia="Calibri"/>
          <w:sz w:val="20"/>
          <w:szCs w:val="20"/>
        </w:rPr>
        <w:t>цель установления публичного сервитута в соответствии с частью 9 настоящей статьи;</w:t>
      </w:r>
    </w:p>
    <w:p w:rsidR="00137C4A" w:rsidRPr="008C278D" w:rsidRDefault="00137C4A" w:rsidP="00137C4A">
      <w:pPr>
        <w:ind w:firstLine="709"/>
        <w:jc w:val="both"/>
        <w:rPr>
          <w:rFonts w:eastAsia="Calibri"/>
          <w:sz w:val="20"/>
          <w:szCs w:val="20"/>
        </w:rPr>
      </w:pPr>
      <w:r w:rsidRPr="008C278D">
        <w:rPr>
          <w:rFonts w:eastAsia="Calibri"/>
          <w:sz w:val="20"/>
          <w:szCs w:val="20"/>
        </w:rPr>
        <w:t>испрашиваемый срок публичного сервитута;</w:t>
      </w:r>
    </w:p>
    <w:p w:rsidR="00137C4A" w:rsidRPr="008C278D" w:rsidRDefault="00137C4A" w:rsidP="00137C4A">
      <w:pPr>
        <w:ind w:firstLine="709"/>
        <w:jc w:val="both"/>
        <w:rPr>
          <w:rFonts w:eastAsia="Calibri"/>
          <w:sz w:val="20"/>
          <w:szCs w:val="20"/>
        </w:rPr>
      </w:pPr>
      <w:r w:rsidRPr="008C278D">
        <w:rPr>
          <w:rFonts w:eastAsia="Calibri"/>
          <w:sz w:val="20"/>
          <w:szCs w:val="20"/>
        </w:rPr>
        <w:t xml:space="preserve">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w:t>
      </w:r>
      <w:proofErr w:type="gramStart"/>
      <w:r w:rsidRPr="008C278D">
        <w:rPr>
          <w:rFonts w:eastAsia="Calibri"/>
          <w:sz w:val="20"/>
          <w:szCs w:val="20"/>
        </w:rPr>
        <w:t>существенно затруднено</w:t>
      </w:r>
      <w:proofErr w:type="gramEnd"/>
      <w:r w:rsidRPr="008C278D">
        <w:rPr>
          <w:rFonts w:eastAsia="Calibri"/>
          <w:sz w:val="20"/>
          <w:szCs w:val="20"/>
        </w:rPr>
        <w:t xml:space="preserve">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w:t>
      </w:r>
    </w:p>
    <w:p w:rsidR="00137C4A" w:rsidRPr="008C278D" w:rsidRDefault="00137C4A" w:rsidP="00137C4A">
      <w:pPr>
        <w:ind w:firstLine="709"/>
        <w:jc w:val="both"/>
        <w:rPr>
          <w:rFonts w:eastAsia="Calibri"/>
          <w:sz w:val="20"/>
          <w:szCs w:val="20"/>
        </w:rPr>
      </w:pPr>
      <w:r w:rsidRPr="008C278D">
        <w:rPr>
          <w:rFonts w:eastAsia="Calibri"/>
          <w:sz w:val="20"/>
          <w:szCs w:val="20"/>
        </w:rPr>
        <w:t>обоснование необходимости установления публичного сервитута;</w:t>
      </w:r>
    </w:p>
    <w:p w:rsidR="00137C4A" w:rsidRPr="008C278D" w:rsidRDefault="00137C4A" w:rsidP="00137C4A">
      <w:pPr>
        <w:ind w:firstLine="709"/>
        <w:jc w:val="both"/>
        <w:rPr>
          <w:rFonts w:eastAsia="Calibri"/>
          <w:sz w:val="20"/>
          <w:szCs w:val="20"/>
        </w:rPr>
      </w:pPr>
      <w:r w:rsidRPr="008C278D">
        <w:rPr>
          <w:rFonts w:eastAsia="Calibri"/>
          <w:sz w:val="20"/>
          <w:szCs w:val="20"/>
        </w:rPr>
        <w:t>указание на 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его участка (части);</w:t>
      </w:r>
    </w:p>
    <w:p w:rsidR="00137C4A" w:rsidRPr="008C278D" w:rsidRDefault="00137C4A" w:rsidP="00137C4A">
      <w:pPr>
        <w:ind w:firstLine="709"/>
        <w:jc w:val="both"/>
        <w:rPr>
          <w:rFonts w:eastAsia="Calibri"/>
          <w:sz w:val="20"/>
          <w:szCs w:val="20"/>
        </w:rPr>
      </w:pPr>
      <w:r w:rsidRPr="008C278D">
        <w:rPr>
          <w:rFonts w:eastAsia="Calibri"/>
          <w:sz w:val="20"/>
          <w:szCs w:val="20"/>
        </w:rPr>
        <w:t>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w:t>
      </w:r>
    </w:p>
    <w:p w:rsidR="00137C4A" w:rsidRPr="008C278D" w:rsidRDefault="00137C4A" w:rsidP="00137C4A">
      <w:pPr>
        <w:ind w:firstLine="709"/>
        <w:jc w:val="both"/>
        <w:rPr>
          <w:rFonts w:eastAsia="Calibri"/>
          <w:sz w:val="20"/>
          <w:szCs w:val="20"/>
        </w:rPr>
      </w:pPr>
      <w:r w:rsidRPr="008C278D">
        <w:rPr>
          <w:rFonts w:eastAsia="Calibri"/>
          <w:sz w:val="20"/>
          <w:szCs w:val="20"/>
        </w:rPr>
        <w:t>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w:t>
      </w:r>
    </w:p>
    <w:p w:rsidR="00137C4A" w:rsidRPr="008C278D" w:rsidRDefault="00137C4A" w:rsidP="00137C4A">
      <w:pPr>
        <w:ind w:firstLine="709"/>
        <w:jc w:val="both"/>
        <w:rPr>
          <w:rFonts w:eastAsia="Calibri"/>
          <w:sz w:val="20"/>
          <w:szCs w:val="20"/>
        </w:rPr>
      </w:pPr>
      <w:r w:rsidRPr="008C278D">
        <w:rPr>
          <w:rFonts w:eastAsia="Calibri"/>
          <w:sz w:val="20"/>
          <w:szCs w:val="20"/>
        </w:rPr>
        <w:t>почтовый адрес и (или) адрес электронной почты для связи с заявителем.</w:t>
      </w:r>
    </w:p>
    <w:p w:rsidR="00137C4A" w:rsidRPr="008C278D" w:rsidRDefault="00137C4A" w:rsidP="00137C4A">
      <w:pPr>
        <w:ind w:firstLine="709"/>
        <w:jc w:val="both"/>
        <w:rPr>
          <w:rFonts w:eastAsia="Calibri"/>
          <w:sz w:val="20"/>
          <w:szCs w:val="20"/>
        </w:rPr>
      </w:pPr>
      <w:r w:rsidRPr="008C278D">
        <w:rPr>
          <w:rFonts w:eastAsia="Calibri"/>
          <w:sz w:val="20"/>
          <w:szCs w:val="20"/>
        </w:rPr>
        <w:t>Решение об установлении публичного сервитута должно содержать следующую информацию:</w:t>
      </w:r>
    </w:p>
    <w:p w:rsidR="00137C4A" w:rsidRPr="008C278D" w:rsidRDefault="00137C4A" w:rsidP="00137C4A">
      <w:pPr>
        <w:ind w:firstLine="709"/>
        <w:jc w:val="both"/>
        <w:rPr>
          <w:rFonts w:eastAsia="Calibri"/>
          <w:sz w:val="20"/>
          <w:szCs w:val="20"/>
        </w:rPr>
      </w:pPr>
      <w:r w:rsidRPr="008C278D">
        <w:rPr>
          <w:rFonts w:eastAsia="Calibri"/>
          <w:sz w:val="20"/>
          <w:szCs w:val="20"/>
        </w:rPr>
        <w:t>цель установления публичного сервитута;</w:t>
      </w:r>
    </w:p>
    <w:p w:rsidR="00137C4A" w:rsidRPr="008C278D" w:rsidRDefault="00137C4A" w:rsidP="00137C4A">
      <w:pPr>
        <w:ind w:firstLine="709"/>
        <w:jc w:val="both"/>
        <w:rPr>
          <w:rFonts w:eastAsia="Calibri"/>
          <w:sz w:val="20"/>
          <w:szCs w:val="20"/>
        </w:rPr>
      </w:pPr>
      <w:r w:rsidRPr="008C278D">
        <w:rPr>
          <w:rFonts w:eastAsia="Calibri"/>
          <w:sz w:val="20"/>
          <w:szCs w:val="20"/>
        </w:rPr>
        <w:t>сведения о лице, на основании ходатайства которого принято решение об установлении публичного сервитута;</w:t>
      </w:r>
    </w:p>
    <w:p w:rsidR="00137C4A" w:rsidRPr="008C278D" w:rsidRDefault="00137C4A" w:rsidP="00137C4A">
      <w:pPr>
        <w:ind w:firstLine="709"/>
        <w:jc w:val="both"/>
        <w:rPr>
          <w:rFonts w:eastAsia="Calibri"/>
          <w:sz w:val="20"/>
          <w:szCs w:val="20"/>
        </w:rPr>
      </w:pPr>
      <w:r w:rsidRPr="008C278D">
        <w:rPr>
          <w:rFonts w:eastAsia="Calibri"/>
          <w:sz w:val="20"/>
          <w:szCs w:val="20"/>
        </w:rPr>
        <w:t>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w:t>
      </w:r>
    </w:p>
    <w:p w:rsidR="00137C4A" w:rsidRPr="008C278D" w:rsidRDefault="00137C4A" w:rsidP="00137C4A">
      <w:pPr>
        <w:ind w:firstLine="709"/>
        <w:jc w:val="both"/>
        <w:rPr>
          <w:rFonts w:eastAsia="Calibri"/>
          <w:sz w:val="20"/>
          <w:szCs w:val="20"/>
        </w:rPr>
      </w:pPr>
      <w:r w:rsidRPr="008C278D">
        <w:rPr>
          <w:rFonts w:eastAsia="Calibri"/>
          <w:sz w:val="20"/>
          <w:szCs w:val="20"/>
        </w:rPr>
        <w:t>кадастровые номера (при их наличии) земельных участков, в отношении которых устанавливается публичный сервитут, адреса или описание местоположения таких земельных участков;</w:t>
      </w:r>
    </w:p>
    <w:p w:rsidR="00137C4A" w:rsidRPr="008C278D" w:rsidRDefault="00137C4A" w:rsidP="00137C4A">
      <w:pPr>
        <w:ind w:firstLine="709"/>
        <w:jc w:val="both"/>
        <w:rPr>
          <w:rFonts w:eastAsia="Calibri"/>
          <w:sz w:val="20"/>
          <w:szCs w:val="20"/>
        </w:rPr>
      </w:pPr>
      <w:r w:rsidRPr="008C278D">
        <w:rPr>
          <w:rFonts w:eastAsia="Calibri"/>
          <w:sz w:val="20"/>
          <w:szCs w:val="20"/>
        </w:rPr>
        <w:t>срок публичного сервитута;</w:t>
      </w:r>
    </w:p>
    <w:p w:rsidR="00137C4A" w:rsidRPr="008C278D" w:rsidRDefault="00137C4A" w:rsidP="00137C4A">
      <w:pPr>
        <w:ind w:firstLine="709"/>
        <w:jc w:val="both"/>
        <w:rPr>
          <w:rFonts w:eastAsia="Calibri"/>
          <w:sz w:val="20"/>
          <w:szCs w:val="20"/>
        </w:rPr>
      </w:pPr>
      <w:r w:rsidRPr="008C278D">
        <w:rPr>
          <w:rFonts w:eastAsia="Calibri"/>
          <w:sz w:val="20"/>
          <w:szCs w:val="20"/>
        </w:rPr>
        <w:t xml:space="preserve">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w:t>
      </w:r>
      <w:proofErr w:type="gramStart"/>
      <w:r w:rsidRPr="008C278D">
        <w:rPr>
          <w:rFonts w:eastAsia="Calibri"/>
          <w:sz w:val="20"/>
          <w:szCs w:val="20"/>
        </w:rPr>
        <w:t>существенно затруднено</w:t>
      </w:r>
      <w:proofErr w:type="gramEnd"/>
      <w:r w:rsidRPr="008C278D">
        <w:rPr>
          <w:rFonts w:eastAsia="Calibri"/>
          <w:sz w:val="20"/>
          <w:szCs w:val="20"/>
        </w:rPr>
        <w:t xml:space="preserve"> в связи с осуществлением сервитута (при наличии такого срока);</w:t>
      </w:r>
    </w:p>
    <w:p w:rsidR="00137C4A" w:rsidRPr="008C278D" w:rsidRDefault="00137C4A" w:rsidP="00137C4A">
      <w:pPr>
        <w:ind w:firstLine="709"/>
        <w:jc w:val="both"/>
        <w:rPr>
          <w:rFonts w:eastAsia="Calibri"/>
          <w:sz w:val="20"/>
          <w:szCs w:val="20"/>
        </w:rPr>
      </w:pPr>
      <w:r w:rsidRPr="008C278D">
        <w:rPr>
          <w:rFonts w:eastAsia="Calibri"/>
          <w:sz w:val="20"/>
          <w:szCs w:val="20"/>
        </w:rPr>
        <w:t>реквизиты решений об утверждении документов или реквизиты документов, предусмотренных пунктом 2 статьи 39.41 Земельного кодекса, в случае, если решение об установлении публичного сервитута принималось в соответствии с указанными документами;</w:t>
      </w:r>
    </w:p>
    <w:p w:rsidR="00137C4A" w:rsidRPr="008C278D" w:rsidRDefault="00137C4A" w:rsidP="00137C4A">
      <w:pPr>
        <w:ind w:firstLine="709"/>
        <w:jc w:val="both"/>
        <w:rPr>
          <w:rFonts w:eastAsia="Calibri"/>
          <w:sz w:val="20"/>
          <w:szCs w:val="20"/>
        </w:rPr>
      </w:pPr>
      <w:r w:rsidRPr="008C278D">
        <w:rPr>
          <w:rFonts w:eastAsia="Calibri"/>
          <w:sz w:val="20"/>
          <w:szCs w:val="20"/>
        </w:rPr>
        <w:t>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w:t>
      </w:r>
    </w:p>
    <w:p w:rsidR="00137C4A" w:rsidRPr="008C278D" w:rsidRDefault="00137C4A" w:rsidP="00137C4A">
      <w:pPr>
        <w:ind w:firstLine="709"/>
        <w:jc w:val="both"/>
        <w:rPr>
          <w:rFonts w:eastAsia="Calibri"/>
          <w:sz w:val="20"/>
          <w:szCs w:val="20"/>
        </w:rPr>
      </w:pPr>
      <w:r w:rsidRPr="008C278D">
        <w:rPr>
          <w:rFonts w:eastAsia="Calibri"/>
          <w:sz w:val="20"/>
          <w:szCs w:val="20"/>
        </w:rPr>
        <w:t>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rsidR="00137C4A" w:rsidRPr="008C278D" w:rsidRDefault="00137C4A" w:rsidP="00137C4A">
      <w:pPr>
        <w:ind w:firstLine="709"/>
        <w:jc w:val="both"/>
        <w:rPr>
          <w:rFonts w:eastAsia="Calibri"/>
          <w:sz w:val="20"/>
          <w:szCs w:val="20"/>
        </w:rPr>
      </w:pPr>
      <w:r w:rsidRPr="008C278D">
        <w:rPr>
          <w:rFonts w:eastAsia="Calibri"/>
          <w:sz w:val="20"/>
          <w:szCs w:val="20"/>
        </w:rPr>
        <w:lastRenderedPageBreak/>
        <w:t>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rsidR="00137C4A" w:rsidRPr="008C278D" w:rsidRDefault="00137C4A" w:rsidP="00137C4A">
      <w:pPr>
        <w:ind w:firstLine="709"/>
        <w:jc w:val="both"/>
        <w:rPr>
          <w:rFonts w:eastAsia="Calibri"/>
          <w:sz w:val="20"/>
          <w:szCs w:val="20"/>
        </w:rPr>
      </w:pPr>
      <w:r w:rsidRPr="008C278D">
        <w:rPr>
          <w:rFonts w:eastAsia="Calibri"/>
          <w:sz w:val="20"/>
          <w:szCs w:val="20"/>
        </w:rPr>
        <w:t>указание на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 снести инженерное сооружение, размещенное на основании публичного сервитута, в сроки, предусмотренные пунктом 8 статьи 39.50 Земельного кодекса.</w:t>
      </w:r>
    </w:p>
    <w:p w:rsidR="00137C4A" w:rsidRPr="008C278D" w:rsidRDefault="00137C4A" w:rsidP="00137C4A">
      <w:pPr>
        <w:ind w:firstLine="709"/>
        <w:jc w:val="both"/>
        <w:rPr>
          <w:rFonts w:eastAsia="Calibri"/>
          <w:sz w:val="20"/>
          <w:szCs w:val="20"/>
        </w:rPr>
      </w:pPr>
      <w:r w:rsidRPr="008C278D">
        <w:rPr>
          <w:sz w:val="20"/>
          <w:szCs w:val="20"/>
        </w:rPr>
        <w:t>В течение пяти рабочих дней со дня принятия решения об установлении публичного сервитута орган, уполномоченный на установление публичного сервитута, обязан:</w:t>
      </w:r>
    </w:p>
    <w:p w:rsidR="00137C4A" w:rsidRPr="008C278D" w:rsidRDefault="00137C4A" w:rsidP="00137C4A">
      <w:pPr>
        <w:ind w:firstLine="709"/>
        <w:jc w:val="both"/>
        <w:rPr>
          <w:sz w:val="20"/>
          <w:szCs w:val="20"/>
        </w:rPr>
      </w:pPr>
      <w:proofErr w:type="gramStart"/>
      <w:r w:rsidRPr="008C278D">
        <w:rPr>
          <w:sz w:val="20"/>
          <w:szCs w:val="20"/>
        </w:rPr>
        <w:t>разместить решение</w:t>
      </w:r>
      <w:proofErr w:type="gramEnd"/>
      <w:r w:rsidRPr="008C278D">
        <w:rPr>
          <w:sz w:val="20"/>
          <w:szCs w:val="20"/>
        </w:rPr>
        <w:t xml:space="preserve"> об установлении публичного сервитута на своем официальном сайте в информационно-телекоммуникационной сети «Интернет»;</w:t>
      </w:r>
    </w:p>
    <w:p w:rsidR="00137C4A" w:rsidRPr="008C278D" w:rsidRDefault="00137C4A" w:rsidP="00137C4A">
      <w:pPr>
        <w:ind w:firstLine="709"/>
        <w:jc w:val="both"/>
        <w:rPr>
          <w:sz w:val="20"/>
          <w:szCs w:val="20"/>
        </w:rPr>
      </w:pPr>
      <w:r w:rsidRPr="008C278D">
        <w:rPr>
          <w:sz w:val="20"/>
          <w:szCs w:val="20"/>
        </w:rPr>
        <w:t>направить копию решения об установлении публичного сервитута в орган регистрации прав;</w:t>
      </w:r>
    </w:p>
    <w:p w:rsidR="00137C4A" w:rsidRPr="008C278D" w:rsidRDefault="00137C4A" w:rsidP="00137C4A">
      <w:pPr>
        <w:ind w:firstLine="709"/>
        <w:jc w:val="both"/>
        <w:rPr>
          <w:sz w:val="20"/>
          <w:szCs w:val="20"/>
        </w:rPr>
      </w:pPr>
      <w:r w:rsidRPr="008C278D">
        <w:rPr>
          <w:sz w:val="20"/>
          <w:szCs w:val="20"/>
        </w:rPr>
        <w:t>направить обладателю публичного сервитута копию решения об установлении публичного сервитута,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137C4A" w:rsidRPr="008C278D" w:rsidRDefault="00137C4A" w:rsidP="00137C4A">
      <w:pPr>
        <w:ind w:firstLine="709"/>
        <w:jc w:val="both"/>
        <w:rPr>
          <w:sz w:val="20"/>
          <w:szCs w:val="20"/>
        </w:rPr>
      </w:pPr>
      <w:r w:rsidRPr="008C278D">
        <w:rPr>
          <w:rFonts w:eastAsia="Calibri"/>
          <w:sz w:val="20"/>
          <w:szCs w:val="20"/>
        </w:rPr>
        <w:t xml:space="preserve">Сервитуты подлежат государственной регистрации в соответствии с Федеральным </w:t>
      </w:r>
      <w:hyperlink r:id="rId133" w:history="1">
        <w:r w:rsidRPr="008C278D">
          <w:rPr>
            <w:rFonts w:eastAsia="Calibri"/>
            <w:sz w:val="20"/>
            <w:szCs w:val="20"/>
          </w:rPr>
          <w:t>законом</w:t>
        </w:r>
      </w:hyperlink>
      <w:r w:rsidRPr="008C278D">
        <w:rPr>
          <w:rFonts w:eastAsia="Calibri"/>
          <w:sz w:val="20"/>
          <w:szCs w:val="20"/>
        </w:rPr>
        <w:t xml:space="preserve"> «О государственной регистрации недвижимости», за исключением сервитутов, предусмотренных </w:t>
      </w:r>
      <w:hyperlink r:id="rId134" w:history="1">
        <w:r w:rsidRPr="008C278D">
          <w:rPr>
            <w:rFonts w:eastAsia="Calibri"/>
            <w:sz w:val="20"/>
            <w:szCs w:val="20"/>
          </w:rPr>
          <w:t>пунктом 4 статьи 39.25</w:t>
        </w:r>
      </w:hyperlink>
      <w:r w:rsidRPr="008C278D">
        <w:rPr>
          <w:rFonts w:eastAsia="Calibri"/>
          <w:sz w:val="20"/>
          <w:szCs w:val="20"/>
        </w:rPr>
        <w:t xml:space="preserve"> Земельного кодекса. Сведения о публичных сервитутах вносятся в Единый государственный реестр недвижимости.</w:t>
      </w:r>
    </w:p>
    <w:p w:rsidR="00137C4A" w:rsidRPr="008C278D" w:rsidRDefault="00137C4A" w:rsidP="00137C4A">
      <w:pPr>
        <w:ind w:firstLine="709"/>
        <w:jc w:val="both"/>
        <w:rPr>
          <w:sz w:val="20"/>
          <w:szCs w:val="20"/>
        </w:rPr>
      </w:pPr>
      <w:r w:rsidRPr="008C278D">
        <w:rPr>
          <w:rFonts w:eastAsia="Calibri"/>
          <w:sz w:val="20"/>
          <w:szCs w:val="20"/>
        </w:rPr>
        <w:t xml:space="preserve">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w:t>
      </w:r>
      <w:hyperlink r:id="rId135" w:history="1">
        <w:r w:rsidRPr="008C278D">
          <w:rPr>
            <w:rFonts w:eastAsia="Calibri"/>
            <w:sz w:val="20"/>
            <w:szCs w:val="20"/>
          </w:rPr>
          <w:t>пунктом 4 статьи 39.24</w:t>
        </w:r>
      </w:hyperlink>
      <w:r w:rsidRPr="008C278D">
        <w:rPr>
          <w:rFonts w:eastAsia="Calibri"/>
          <w:sz w:val="20"/>
          <w:szCs w:val="20"/>
        </w:rPr>
        <w:t xml:space="preserve"> Земельного кодекса.</w:t>
      </w:r>
    </w:p>
    <w:p w:rsidR="00137C4A" w:rsidRPr="008C278D" w:rsidRDefault="00137C4A" w:rsidP="00137C4A">
      <w:pPr>
        <w:ind w:firstLine="709"/>
        <w:jc w:val="both"/>
        <w:rPr>
          <w:sz w:val="20"/>
          <w:szCs w:val="20"/>
          <w:lang w:eastAsia="en-US"/>
        </w:rPr>
      </w:pPr>
      <w:r w:rsidRPr="008C278D">
        <w:rPr>
          <w:rFonts w:eastAsia="Calibri"/>
          <w:sz w:val="20"/>
          <w:szCs w:val="20"/>
        </w:rPr>
        <w:t xml:space="preserve">Срок публичного сервитута определяется решением о его установлении. </w:t>
      </w:r>
    </w:p>
    <w:p w:rsidR="00137C4A" w:rsidRPr="008C278D" w:rsidRDefault="00137C4A" w:rsidP="00137C4A">
      <w:pPr>
        <w:ind w:firstLine="709"/>
        <w:jc w:val="both"/>
        <w:rPr>
          <w:rFonts w:eastAsia="Calibri"/>
          <w:sz w:val="20"/>
          <w:szCs w:val="20"/>
        </w:rPr>
      </w:pPr>
      <w:r w:rsidRPr="008C278D">
        <w:rPr>
          <w:rFonts w:eastAsia="Calibri"/>
          <w:sz w:val="20"/>
          <w:szCs w:val="20"/>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137C4A" w:rsidRPr="008C278D" w:rsidRDefault="00137C4A" w:rsidP="00137C4A">
      <w:pPr>
        <w:ind w:firstLine="709"/>
        <w:jc w:val="both"/>
        <w:rPr>
          <w:rFonts w:eastAsia="Calibri"/>
          <w:sz w:val="20"/>
          <w:szCs w:val="20"/>
        </w:rPr>
      </w:pPr>
      <w:r w:rsidRPr="008C278D">
        <w:rPr>
          <w:rFonts w:eastAsia="Calibri"/>
          <w:sz w:val="20"/>
          <w:szCs w:val="20"/>
        </w:rPr>
        <w:t>Публичный сервитут устанавливается на срок, указанный в ходатайстве об установлении публичного сервитута, с учетом части 14 настоящей статьи и следующих ограничений:</w:t>
      </w:r>
    </w:p>
    <w:p w:rsidR="00137C4A" w:rsidRPr="008C278D" w:rsidRDefault="00137C4A" w:rsidP="00137C4A">
      <w:pPr>
        <w:ind w:firstLine="709"/>
        <w:jc w:val="both"/>
        <w:rPr>
          <w:rFonts w:eastAsia="Calibri"/>
          <w:sz w:val="20"/>
          <w:szCs w:val="20"/>
        </w:rPr>
      </w:pPr>
      <w:r w:rsidRPr="008C278D">
        <w:rPr>
          <w:rFonts w:eastAsia="Calibri"/>
          <w:sz w:val="20"/>
          <w:szCs w:val="20"/>
        </w:rPr>
        <w:t>от десяти до сорока девяти лет в случае установления публичного сервитута в целях, предусмотренных подпунктами 1, 3 и 4 части 9 настоящей статьи;</w:t>
      </w:r>
    </w:p>
    <w:p w:rsidR="00137C4A" w:rsidRPr="008C278D" w:rsidRDefault="00137C4A" w:rsidP="00137C4A">
      <w:pPr>
        <w:ind w:firstLine="709"/>
        <w:jc w:val="both"/>
        <w:rPr>
          <w:rFonts w:eastAsia="Calibri"/>
          <w:sz w:val="20"/>
          <w:szCs w:val="20"/>
        </w:rPr>
      </w:pPr>
      <w:r w:rsidRPr="008C278D">
        <w:rPr>
          <w:rFonts w:eastAsia="Calibri"/>
          <w:sz w:val="20"/>
          <w:szCs w:val="20"/>
        </w:rPr>
        <w:t>на срок строительства, реконструкции, ремонта объектов транспортной инфраструктуры федерального, регионального или местного значения в случае установления публичного сервитута в целях, предусмотренных подпунктом 2 части 9 настоящей статьи;</w:t>
      </w:r>
    </w:p>
    <w:p w:rsidR="00137C4A" w:rsidRPr="008C278D" w:rsidRDefault="00137C4A" w:rsidP="00137C4A">
      <w:pPr>
        <w:ind w:firstLine="709"/>
        <w:jc w:val="both"/>
        <w:rPr>
          <w:rFonts w:eastAsia="Calibri"/>
          <w:sz w:val="20"/>
          <w:szCs w:val="20"/>
        </w:rPr>
      </w:pPr>
      <w:r w:rsidRPr="008C278D">
        <w:rPr>
          <w:rFonts w:eastAsia="Calibri"/>
          <w:sz w:val="20"/>
          <w:szCs w:val="20"/>
        </w:rPr>
        <w:t>на срок не более одного года в случае установления публичного сервитута в целях, предусмотренных подпунктом 5 части 9 настоящей статьи;</w:t>
      </w:r>
    </w:p>
    <w:p w:rsidR="00137C4A" w:rsidRPr="008C278D" w:rsidRDefault="00137C4A" w:rsidP="00137C4A">
      <w:pPr>
        <w:ind w:firstLine="709"/>
        <w:jc w:val="both"/>
        <w:rPr>
          <w:rFonts w:eastAsia="Calibri"/>
          <w:sz w:val="20"/>
          <w:szCs w:val="20"/>
        </w:rPr>
      </w:pPr>
      <w:r w:rsidRPr="008C278D">
        <w:rPr>
          <w:rFonts w:eastAsia="Calibri"/>
          <w:sz w:val="20"/>
          <w:szCs w:val="20"/>
        </w:rPr>
        <w:t>на срок реконструкции, капитального ремонта участков (частей) инженерных сооружений, являющихся линейными объектами, в случае установления публичного сервитута в целях, предусмотренных подпунктом 6 части 9 настоящей статьи.</w:t>
      </w:r>
    </w:p>
    <w:p w:rsidR="00137C4A" w:rsidRPr="008C278D" w:rsidRDefault="00137C4A" w:rsidP="00137C4A">
      <w:pPr>
        <w:ind w:firstLine="709"/>
        <w:jc w:val="both"/>
        <w:rPr>
          <w:rFonts w:eastAsia="Calibri"/>
          <w:sz w:val="20"/>
          <w:szCs w:val="20"/>
        </w:rPr>
      </w:pPr>
      <w:r w:rsidRPr="008C278D">
        <w:rPr>
          <w:rFonts w:eastAsia="Calibri"/>
          <w:sz w:val="20"/>
          <w:szCs w:val="20"/>
        </w:rPr>
        <w:t>Сервитут может быть прекращен по основаниям, предусмотренным статьей 276 Гражданского кодекса:</w:t>
      </w:r>
    </w:p>
    <w:p w:rsidR="00137C4A" w:rsidRPr="008C278D" w:rsidRDefault="00137C4A" w:rsidP="00137C4A">
      <w:pPr>
        <w:ind w:firstLine="709"/>
        <w:jc w:val="both"/>
        <w:rPr>
          <w:rFonts w:eastAsia="Calibri"/>
          <w:sz w:val="20"/>
          <w:szCs w:val="20"/>
        </w:rPr>
      </w:pPr>
      <w:r w:rsidRPr="008C278D">
        <w:rPr>
          <w:rFonts w:eastAsia="Calibri"/>
          <w:sz w:val="20"/>
          <w:szCs w:val="20"/>
        </w:rPr>
        <w:t>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rsidR="00137C4A" w:rsidRPr="008C278D" w:rsidRDefault="00137C4A" w:rsidP="00137C4A">
      <w:pPr>
        <w:ind w:firstLine="709"/>
        <w:jc w:val="both"/>
        <w:rPr>
          <w:rFonts w:eastAsia="Calibri"/>
          <w:sz w:val="20"/>
          <w:szCs w:val="20"/>
        </w:rPr>
      </w:pPr>
      <w:r w:rsidRPr="008C278D">
        <w:rPr>
          <w:rFonts w:eastAsia="Calibri"/>
          <w:sz w:val="20"/>
          <w:szCs w:val="20"/>
        </w:rPr>
        <w:t>в случаях, когда земельный участок, принадлежащий гражданину 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 по суду прекращения сервитута.</w:t>
      </w:r>
    </w:p>
    <w:p w:rsidR="00137C4A" w:rsidRPr="008C278D" w:rsidRDefault="00137C4A" w:rsidP="00137C4A">
      <w:pPr>
        <w:ind w:firstLine="709"/>
        <w:jc w:val="both"/>
        <w:rPr>
          <w:rFonts w:eastAsia="Calibri"/>
          <w:sz w:val="20"/>
          <w:szCs w:val="20"/>
        </w:rPr>
      </w:pPr>
      <w:r w:rsidRPr="008C278D">
        <w:rPr>
          <w:rFonts w:eastAsia="Calibri"/>
          <w:sz w:val="20"/>
          <w:szCs w:val="20"/>
        </w:rPr>
        <w:t xml:space="preserve">Публичный сервитут, за исключением публичного сервитута, установленного в порядке, предусмотренном </w:t>
      </w:r>
      <w:hyperlink r:id="rId136" w:history="1">
        <w:r w:rsidRPr="008C278D">
          <w:rPr>
            <w:rFonts w:eastAsia="Calibri"/>
            <w:sz w:val="20"/>
            <w:szCs w:val="20"/>
          </w:rPr>
          <w:t>главой V.7</w:t>
        </w:r>
      </w:hyperlink>
      <w:r w:rsidRPr="008C278D">
        <w:rPr>
          <w:rFonts w:eastAsia="Calibri"/>
          <w:sz w:val="20"/>
          <w:szCs w:val="20"/>
        </w:rPr>
        <w:t xml:space="preserve"> Земельного кодекса, может быть прекращен в случае отсутствия общественных нужд, для которых он был установлен, путем принятия акта об отмене сервитута.</w:t>
      </w:r>
    </w:p>
    <w:p w:rsidR="00137C4A" w:rsidRPr="008C278D" w:rsidRDefault="00137C4A" w:rsidP="00137C4A">
      <w:pPr>
        <w:ind w:firstLine="709"/>
        <w:jc w:val="both"/>
        <w:rPr>
          <w:rFonts w:eastAsia="Calibri"/>
          <w:sz w:val="20"/>
          <w:szCs w:val="20"/>
        </w:rPr>
      </w:pPr>
      <w:r w:rsidRPr="008C278D">
        <w:rPr>
          <w:sz w:val="20"/>
          <w:szCs w:val="20"/>
        </w:rPr>
        <w:t xml:space="preserve">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w:t>
      </w:r>
      <w:proofErr w:type="gramStart"/>
      <w:r w:rsidRPr="008C278D">
        <w:rPr>
          <w:sz w:val="20"/>
          <w:szCs w:val="20"/>
        </w:rPr>
        <w:t>установивших</w:t>
      </w:r>
      <w:proofErr w:type="gramEnd"/>
      <w:r w:rsidRPr="008C278D">
        <w:rPr>
          <w:sz w:val="20"/>
          <w:szCs w:val="20"/>
        </w:rPr>
        <w:t xml:space="preserve"> публичный сервитут, соразмерную плату, если иное не предусмотрено Земельным кодексом. </w:t>
      </w:r>
    </w:p>
    <w:p w:rsidR="00137C4A" w:rsidRPr="008C278D" w:rsidRDefault="00137C4A" w:rsidP="00137C4A">
      <w:pPr>
        <w:ind w:firstLine="709"/>
        <w:jc w:val="both"/>
        <w:rPr>
          <w:rFonts w:eastAsia="Calibri"/>
          <w:sz w:val="20"/>
          <w:szCs w:val="20"/>
        </w:rPr>
      </w:pPr>
      <w:r w:rsidRPr="008C278D">
        <w:rPr>
          <w:rFonts w:eastAsia="Calibri"/>
          <w:sz w:val="20"/>
          <w:szCs w:val="20"/>
        </w:rPr>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137C4A" w:rsidRPr="008C278D" w:rsidRDefault="00137C4A" w:rsidP="00137C4A">
      <w:pPr>
        <w:ind w:firstLine="709"/>
        <w:jc w:val="both"/>
        <w:rPr>
          <w:rFonts w:eastAsia="Calibri"/>
          <w:sz w:val="20"/>
          <w:szCs w:val="20"/>
        </w:rPr>
      </w:pPr>
    </w:p>
    <w:p w:rsidR="00137C4A" w:rsidRPr="008C278D" w:rsidRDefault="00137C4A" w:rsidP="00137C4A">
      <w:pPr>
        <w:ind w:firstLine="709"/>
        <w:jc w:val="both"/>
        <w:rPr>
          <w:sz w:val="20"/>
          <w:szCs w:val="20"/>
        </w:rPr>
      </w:pPr>
      <w:bookmarkStart w:id="44" w:name="_Toc144121333"/>
      <w:r w:rsidRPr="008C278D">
        <w:rPr>
          <w:sz w:val="20"/>
          <w:szCs w:val="20"/>
        </w:rPr>
        <w:t>Глава 7. Публичные слушания по вопросам землепользования и застройки территории муниципального образования</w:t>
      </w:r>
      <w:bookmarkEnd w:id="44"/>
      <w:r w:rsidRPr="008C278D">
        <w:rPr>
          <w:sz w:val="20"/>
          <w:szCs w:val="20"/>
        </w:rPr>
        <w:t xml:space="preserve"> </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45" w:name="_Toc144121334"/>
      <w:r w:rsidRPr="008C278D">
        <w:rPr>
          <w:sz w:val="20"/>
          <w:szCs w:val="20"/>
        </w:rPr>
        <w:t>Статья 30. Общие положения о публичных слушаниях</w:t>
      </w:r>
      <w:bookmarkEnd w:id="45"/>
    </w:p>
    <w:p w:rsidR="00137C4A" w:rsidRPr="008C278D" w:rsidRDefault="00137C4A" w:rsidP="00137C4A">
      <w:pPr>
        <w:ind w:firstLine="709"/>
        <w:jc w:val="both"/>
        <w:rPr>
          <w:sz w:val="20"/>
          <w:szCs w:val="20"/>
        </w:rPr>
      </w:pPr>
      <w:r w:rsidRPr="008C278D">
        <w:rPr>
          <w:sz w:val="20"/>
          <w:szCs w:val="20"/>
        </w:rPr>
        <w:t xml:space="preserve">1. Публичные слушания проводятся в соответствии с Градостроительным кодексом Российской Федерации, Уставом </w:t>
      </w:r>
      <w:proofErr w:type="spellStart"/>
      <w:r w:rsidRPr="008C278D">
        <w:rPr>
          <w:sz w:val="20"/>
          <w:szCs w:val="20"/>
        </w:rPr>
        <w:t>Ивантеевского</w:t>
      </w:r>
      <w:proofErr w:type="spellEnd"/>
      <w:r w:rsidRPr="008C278D">
        <w:rPr>
          <w:sz w:val="20"/>
          <w:szCs w:val="20"/>
        </w:rPr>
        <w:t xml:space="preserve"> муниципального района, Положением, настоящими Правилами и иными нормативными правовыми актами органов местного самоуправления. </w:t>
      </w:r>
    </w:p>
    <w:p w:rsidR="00137C4A" w:rsidRPr="008C278D" w:rsidRDefault="00137C4A" w:rsidP="00137C4A">
      <w:pPr>
        <w:ind w:firstLine="709"/>
        <w:jc w:val="both"/>
        <w:rPr>
          <w:sz w:val="20"/>
          <w:szCs w:val="20"/>
        </w:rPr>
      </w:pPr>
      <w:r w:rsidRPr="008C278D">
        <w:rPr>
          <w:sz w:val="20"/>
          <w:szCs w:val="20"/>
        </w:rPr>
        <w:lastRenderedPageBreak/>
        <w:t xml:space="preserve">2. Публичные слушания проводятся в целях обсуждения проектов муниципальных правовых актов по вопросам местного значения с участием жителей </w:t>
      </w:r>
      <w:proofErr w:type="spellStart"/>
      <w:r w:rsidRPr="008C278D">
        <w:rPr>
          <w:sz w:val="20"/>
          <w:szCs w:val="20"/>
        </w:rPr>
        <w:t>Ивантеевского</w:t>
      </w:r>
      <w:proofErr w:type="spellEnd"/>
      <w:r w:rsidRPr="008C278D">
        <w:rPr>
          <w:sz w:val="20"/>
          <w:szCs w:val="20"/>
        </w:rPr>
        <w:t xml:space="preserve"> муниципального образования, являются одной из форм участия населения </w:t>
      </w:r>
      <w:proofErr w:type="spellStart"/>
      <w:r w:rsidRPr="008C278D">
        <w:rPr>
          <w:sz w:val="20"/>
          <w:szCs w:val="20"/>
        </w:rPr>
        <w:t>Ивантеевского</w:t>
      </w:r>
      <w:proofErr w:type="spellEnd"/>
      <w:r w:rsidRPr="008C278D">
        <w:rPr>
          <w:sz w:val="20"/>
          <w:szCs w:val="20"/>
        </w:rPr>
        <w:t xml:space="preserve"> муниципального образования в осуществлении местного самоуправления.</w:t>
      </w:r>
    </w:p>
    <w:p w:rsidR="00137C4A" w:rsidRPr="008C278D" w:rsidRDefault="00137C4A" w:rsidP="00137C4A">
      <w:pPr>
        <w:ind w:firstLine="709"/>
        <w:jc w:val="both"/>
        <w:rPr>
          <w:sz w:val="20"/>
          <w:szCs w:val="20"/>
        </w:rPr>
      </w:pPr>
      <w:r w:rsidRPr="008C278D">
        <w:rPr>
          <w:sz w:val="20"/>
          <w:szCs w:val="20"/>
        </w:rPr>
        <w:t xml:space="preserve">3. Публичные слушания проводятся по инициативе населения </w:t>
      </w:r>
      <w:proofErr w:type="spellStart"/>
      <w:r w:rsidRPr="008C278D">
        <w:rPr>
          <w:sz w:val="20"/>
          <w:szCs w:val="20"/>
        </w:rPr>
        <w:t>Ивантеевского</w:t>
      </w:r>
      <w:proofErr w:type="spellEnd"/>
      <w:r w:rsidRPr="008C278D">
        <w:rPr>
          <w:sz w:val="20"/>
          <w:szCs w:val="20"/>
        </w:rPr>
        <w:t xml:space="preserve"> муниципального образования, главы </w:t>
      </w:r>
      <w:proofErr w:type="spellStart"/>
      <w:r w:rsidRPr="008C278D">
        <w:rPr>
          <w:sz w:val="20"/>
          <w:szCs w:val="20"/>
        </w:rPr>
        <w:t>Ивантеевского</w:t>
      </w:r>
      <w:proofErr w:type="spellEnd"/>
      <w:r w:rsidRPr="008C278D">
        <w:rPr>
          <w:sz w:val="20"/>
          <w:szCs w:val="20"/>
        </w:rPr>
        <w:t xml:space="preserve"> муниципального района, </w:t>
      </w:r>
      <w:proofErr w:type="spellStart"/>
      <w:r w:rsidRPr="008C278D">
        <w:rPr>
          <w:sz w:val="20"/>
          <w:szCs w:val="20"/>
        </w:rPr>
        <w:t>Ивантеевского</w:t>
      </w:r>
      <w:proofErr w:type="spellEnd"/>
      <w:r w:rsidRPr="008C278D">
        <w:rPr>
          <w:sz w:val="20"/>
          <w:szCs w:val="20"/>
        </w:rPr>
        <w:t xml:space="preserve"> районного Собрания.</w:t>
      </w:r>
    </w:p>
    <w:p w:rsidR="00137C4A" w:rsidRPr="008C278D" w:rsidRDefault="00137C4A" w:rsidP="00137C4A">
      <w:pPr>
        <w:ind w:firstLine="709"/>
        <w:jc w:val="both"/>
        <w:rPr>
          <w:sz w:val="20"/>
          <w:szCs w:val="20"/>
        </w:rPr>
      </w:pPr>
      <w:r w:rsidRPr="008C278D">
        <w:rPr>
          <w:sz w:val="20"/>
          <w:szCs w:val="20"/>
        </w:rPr>
        <w:t xml:space="preserve">4. </w:t>
      </w:r>
      <w:proofErr w:type="gramStart"/>
      <w:r w:rsidRPr="008C278D">
        <w:rPr>
          <w:sz w:val="20"/>
          <w:szCs w:val="20"/>
        </w:rPr>
        <w:t>На публичные слушания выносятся проекты генеральных планов, проекты правил землепользования и застройки, проекты планировки территории, проекты межевания территории, проекты правил благоустройства территорий, проекты, предусматривающим внесение изменений в один из указанных утвержденных документов, проекты решений о предоставлении разрешения на условно разрешенный вид использования земельного участка или объекта капитального строительства, проекты решений о предоставлении разрешения на отклонение от предельных параметров разрешенного строительства</w:t>
      </w:r>
      <w:proofErr w:type="gramEnd"/>
      <w:r w:rsidRPr="008C278D">
        <w:rPr>
          <w:sz w:val="20"/>
          <w:szCs w:val="20"/>
        </w:rPr>
        <w:t>, реконструкции объектов капитального строительства,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в соответствии с законодательством о градостроительной деятельности.</w:t>
      </w:r>
    </w:p>
    <w:p w:rsidR="00137C4A" w:rsidRPr="008C278D" w:rsidRDefault="00137C4A" w:rsidP="00137C4A">
      <w:pPr>
        <w:ind w:firstLine="709"/>
        <w:jc w:val="both"/>
        <w:rPr>
          <w:sz w:val="20"/>
          <w:szCs w:val="20"/>
        </w:rPr>
      </w:pPr>
      <w:r w:rsidRPr="008C278D">
        <w:rPr>
          <w:sz w:val="20"/>
          <w:szCs w:val="20"/>
        </w:rPr>
        <w:t xml:space="preserve">5. </w:t>
      </w:r>
      <w:proofErr w:type="gramStart"/>
      <w:r w:rsidRPr="008C278D">
        <w:rPr>
          <w:sz w:val="20"/>
          <w:szCs w:val="20"/>
        </w:rPr>
        <w:t>Порядок организации и проведения публичных слушаний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w:t>
      </w:r>
      <w:proofErr w:type="gramEnd"/>
      <w:r w:rsidRPr="008C278D">
        <w:rPr>
          <w:sz w:val="20"/>
          <w:szCs w:val="20"/>
        </w:rPr>
        <w:t xml:space="preserve">, </w:t>
      </w:r>
      <w:proofErr w:type="gramStart"/>
      <w:r w:rsidRPr="008C278D">
        <w:rPr>
          <w:sz w:val="20"/>
          <w:szCs w:val="20"/>
        </w:rPr>
        <w:t xml:space="preserve">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 </w:t>
      </w:r>
      <w:proofErr w:type="gramEnd"/>
    </w:p>
    <w:p w:rsidR="00137C4A" w:rsidRPr="008C278D" w:rsidRDefault="00137C4A" w:rsidP="00137C4A">
      <w:pPr>
        <w:ind w:firstLine="709"/>
        <w:jc w:val="both"/>
        <w:rPr>
          <w:sz w:val="20"/>
          <w:szCs w:val="20"/>
        </w:rPr>
      </w:pPr>
      <w:r w:rsidRPr="008C278D">
        <w:rPr>
          <w:sz w:val="20"/>
          <w:szCs w:val="20"/>
        </w:rPr>
        <w:t>6. В случае</w:t>
      </w:r>
      <w:proofErr w:type="gramStart"/>
      <w:r w:rsidRPr="008C278D">
        <w:rPr>
          <w:sz w:val="20"/>
          <w:szCs w:val="20"/>
        </w:rPr>
        <w:t>,</w:t>
      </w:r>
      <w:proofErr w:type="gramEnd"/>
      <w:r w:rsidRPr="008C278D">
        <w:rPr>
          <w:sz w:val="20"/>
          <w:szCs w:val="20"/>
        </w:rPr>
        <w:t xml:space="preserve">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то информация размещается на официальном сайте Правительства Саратовской области или муниципального образования с учетом положений Федерального закона от 9.02.2009 № 8-ФЗ «Об обеспечении доступа к информации о деятельности государственных органов и органов местного самоуправления», а также в федеральной государственной информационной системе «Единый портал государственных и </w:t>
      </w:r>
      <w:proofErr w:type="gramStart"/>
      <w:r w:rsidRPr="008C278D">
        <w:rPr>
          <w:sz w:val="20"/>
          <w:szCs w:val="20"/>
        </w:rPr>
        <w:t>муниципальный</w:t>
      </w:r>
      <w:proofErr w:type="gramEnd"/>
      <w:r w:rsidRPr="008C278D">
        <w:rPr>
          <w:sz w:val="20"/>
          <w:szCs w:val="20"/>
        </w:rPr>
        <w:t xml:space="preserve"> услуг (функций)».</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46" w:name="_Toc144121335"/>
      <w:r w:rsidRPr="008C278D">
        <w:rPr>
          <w:sz w:val="20"/>
          <w:szCs w:val="20"/>
        </w:rPr>
        <w:t>Статья 31. Порядок назначения публичных слушаний</w:t>
      </w:r>
      <w:bookmarkEnd w:id="46"/>
      <w:r w:rsidRPr="008C278D">
        <w:rPr>
          <w:sz w:val="20"/>
          <w:szCs w:val="20"/>
        </w:rPr>
        <w:t xml:space="preserve"> </w:t>
      </w:r>
    </w:p>
    <w:p w:rsidR="00137C4A" w:rsidRPr="008C278D" w:rsidRDefault="00137C4A" w:rsidP="00137C4A">
      <w:pPr>
        <w:ind w:firstLine="709"/>
        <w:jc w:val="both"/>
        <w:rPr>
          <w:sz w:val="20"/>
          <w:szCs w:val="20"/>
        </w:rPr>
      </w:pPr>
      <w:r w:rsidRPr="008C278D">
        <w:rPr>
          <w:sz w:val="20"/>
          <w:szCs w:val="20"/>
        </w:rPr>
        <w:t>Назначение публичных слушаний по инициативе населения:</w:t>
      </w:r>
    </w:p>
    <w:p w:rsidR="00137C4A" w:rsidRPr="008C278D" w:rsidRDefault="00137C4A" w:rsidP="00137C4A">
      <w:pPr>
        <w:ind w:firstLine="709"/>
        <w:jc w:val="both"/>
        <w:rPr>
          <w:sz w:val="20"/>
          <w:szCs w:val="20"/>
        </w:rPr>
      </w:pPr>
      <w:r w:rsidRPr="008C278D">
        <w:rPr>
          <w:sz w:val="20"/>
          <w:szCs w:val="20"/>
        </w:rPr>
        <w:t>1. Публичные слушания могут проводиться по инициативе группы жителей (инициативная группа), обладающих избирательным правом.</w:t>
      </w:r>
    </w:p>
    <w:p w:rsidR="00137C4A" w:rsidRPr="008C278D" w:rsidRDefault="00137C4A" w:rsidP="00137C4A">
      <w:pPr>
        <w:ind w:firstLine="709"/>
        <w:jc w:val="both"/>
        <w:rPr>
          <w:sz w:val="20"/>
          <w:szCs w:val="20"/>
        </w:rPr>
      </w:pPr>
      <w:r w:rsidRPr="008C278D">
        <w:rPr>
          <w:sz w:val="20"/>
          <w:szCs w:val="20"/>
        </w:rPr>
        <w:t>2. Инициативная группа готовит ходатайство о проведении публичных слушаний, проект муниципального правового акта по вопросам местного значения, проводит сбор подписей граждан в поддержку ходатайства о проведении публичных слушаний.</w:t>
      </w:r>
    </w:p>
    <w:p w:rsidR="00137C4A" w:rsidRPr="008C278D" w:rsidRDefault="00137C4A" w:rsidP="00137C4A">
      <w:pPr>
        <w:ind w:firstLine="709"/>
        <w:jc w:val="both"/>
        <w:rPr>
          <w:sz w:val="20"/>
          <w:szCs w:val="20"/>
        </w:rPr>
      </w:pPr>
      <w:r w:rsidRPr="008C278D">
        <w:rPr>
          <w:sz w:val="20"/>
          <w:szCs w:val="20"/>
        </w:rPr>
        <w:t xml:space="preserve">3. Подписанное гражданами ходатайство и подготовленный проект правового акта подаются в </w:t>
      </w:r>
      <w:proofErr w:type="spellStart"/>
      <w:r w:rsidRPr="008C278D">
        <w:rPr>
          <w:sz w:val="20"/>
          <w:szCs w:val="20"/>
        </w:rPr>
        <w:t>Ивантеевское</w:t>
      </w:r>
      <w:proofErr w:type="spellEnd"/>
      <w:r w:rsidRPr="008C278D">
        <w:rPr>
          <w:sz w:val="20"/>
          <w:szCs w:val="20"/>
        </w:rPr>
        <w:t xml:space="preserve"> районное Собрание.</w:t>
      </w:r>
    </w:p>
    <w:p w:rsidR="00137C4A" w:rsidRPr="008C278D" w:rsidRDefault="00137C4A" w:rsidP="00137C4A">
      <w:pPr>
        <w:ind w:firstLine="709"/>
        <w:jc w:val="both"/>
        <w:rPr>
          <w:sz w:val="20"/>
          <w:szCs w:val="20"/>
        </w:rPr>
      </w:pPr>
      <w:r w:rsidRPr="008C278D">
        <w:rPr>
          <w:sz w:val="20"/>
          <w:szCs w:val="20"/>
        </w:rPr>
        <w:t xml:space="preserve">4. В ходатайстве указывается проект муниципального правового акта, выносимого на публичные слушания. И обоснование необходимости вынесения этого вопроса. К ходатайству прилагается список жителей (с указанием фамилии, имени, отчества, места жительства, паспортных данных), поддержавших ходатайство. </w:t>
      </w:r>
      <w:proofErr w:type="gramStart"/>
      <w:r w:rsidRPr="008C278D">
        <w:rPr>
          <w:sz w:val="20"/>
          <w:szCs w:val="20"/>
        </w:rPr>
        <w:t>К ходатайству должны быть приложены данные (фамилия, имя, отчество, паспортные данные, место жительства, контактные телефоны) официального представителя (представителей) инициативной группы.</w:t>
      </w:r>
      <w:proofErr w:type="gramEnd"/>
    </w:p>
    <w:p w:rsidR="00137C4A" w:rsidRPr="008C278D" w:rsidRDefault="00137C4A" w:rsidP="00137C4A">
      <w:pPr>
        <w:ind w:firstLine="709"/>
        <w:jc w:val="both"/>
        <w:rPr>
          <w:sz w:val="20"/>
          <w:szCs w:val="20"/>
        </w:rPr>
      </w:pPr>
      <w:r w:rsidRPr="008C278D">
        <w:rPr>
          <w:sz w:val="20"/>
          <w:szCs w:val="20"/>
        </w:rPr>
        <w:t>5. Вопрос о назначении публичных слушаний по инициативе населения рассматривается на заседании представительного органа не позднее чем через 30 дней со дня представления ходатайства инициативной группы. По результатам рассмотрения ходатайства представительный орган принимает решение о назначении публичных слушаний либо об отказе в назначении публичных слушаний.</w:t>
      </w:r>
    </w:p>
    <w:p w:rsidR="00137C4A" w:rsidRPr="008C278D" w:rsidRDefault="00137C4A" w:rsidP="00137C4A">
      <w:pPr>
        <w:ind w:firstLine="709"/>
        <w:jc w:val="both"/>
        <w:rPr>
          <w:sz w:val="20"/>
          <w:szCs w:val="20"/>
        </w:rPr>
      </w:pPr>
      <w:r w:rsidRPr="008C278D">
        <w:rPr>
          <w:sz w:val="20"/>
          <w:szCs w:val="20"/>
        </w:rPr>
        <w:t>6. Отказ в назначении публичных слушаний должен быть мотивирован и возможен в случае нарушения инициаторами слушаний порядка выдвижения инициативы, предусмотренного Положением.</w:t>
      </w:r>
    </w:p>
    <w:p w:rsidR="00137C4A" w:rsidRPr="008C278D" w:rsidRDefault="00137C4A" w:rsidP="00137C4A">
      <w:pPr>
        <w:ind w:firstLine="709"/>
        <w:jc w:val="both"/>
        <w:rPr>
          <w:sz w:val="20"/>
          <w:szCs w:val="20"/>
        </w:rPr>
      </w:pPr>
      <w:r w:rsidRPr="008C278D">
        <w:rPr>
          <w:sz w:val="20"/>
          <w:szCs w:val="20"/>
        </w:rPr>
        <w:t>7. В решении о назначении  публичных слушаний указывается дата, время, место их проведения, выносимый на публичные слушания вопрос и состав комиссии по подготовке и проведению публичных слушаний.</w:t>
      </w:r>
    </w:p>
    <w:p w:rsidR="00137C4A" w:rsidRPr="008C278D" w:rsidRDefault="00137C4A" w:rsidP="00137C4A">
      <w:pPr>
        <w:ind w:firstLine="709"/>
        <w:jc w:val="both"/>
        <w:rPr>
          <w:sz w:val="20"/>
          <w:szCs w:val="20"/>
        </w:rPr>
      </w:pPr>
      <w:r w:rsidRPr="008C278D">
        <w:rPr>
          <w:sz w:val="20"/>
          <w:szCs w:val="20"/>
        </w:rPr>
        <w:t xml:space="preserve">Назначение публичных слушаний по инициативе </w:t>
      </w:r>
      <w:proofErr w:type="spellStart"/>
      <w:r w:rsidRPr="008C278D">
        <w:rPr>
          <w:sz w:val="20"/>
          <w:szCs w:val="20"/>
        </w:rPr>
        <w:t>Ивантеевского</w:t>
      </w:r>
      <w:proofErr w:type="spellEnd"/>
      <w:r w:rsidRPr="008C278D">
        <w:rPr>
          <w:sz w:val="20"/>
          <w:szCs w:val="20"/>
        </w:rPr>
        <w:t xml:space="preserve"> районного Собрания:</w:t>
      </w:r>
    </w:p>
    <w:p w:rsidR="00137C4A" w:rsidRPr="008C278D" w:rsidRDefault="00137C4A" w:rsidP="00137C4A">
      <w:pPr>
        <w:ind w:firstLine="709"/>
        <w:jc w:val="both"/>
        <w:rPr>
          <w:sz w:val="20"/>
          <w:szCs w:val="20"/>
        </w:rPr>
      </w:pPr>
      <w:r w:rsidRPr="008C278D">
        <w:rPr>
          <w:sz w:val="20"/>
          <w:szCs w:val="20"/>
        </w:rPr>
        <w:t xml:space="preserve">1. Публичные слушания могут быть назначены </w:t>
      </w:r>
      <w:proofErr w:type="spellStart"/>
      <w:r w:rsidRPr="008C278D">
        <w:rPr>
          <w:sz w:val="20"/>
          <w:szCs w:val="20"/>
        </w:rPr>
        <w:t>Ивантеевским</w:t>
      </w:r>
      <w:proofErr w:type="spellEnd"/>
      <w:r w:rsidRPr="008C278D">
        <w:rPr>
          <w:sz w:val="20"/>
          <w:szCs w:val="20"/>
        </w:rPr>
        <w:t xml:space="preserve"> районным Собранием по письменному ходатайству не менее одной трети депутатов от числа избранных в районное Собрание или по ходатайству созданной в соответствии с регламентом постоянной Комиссии.</w:t>
      </w:r>
    </w:p>
    <w:p w:rsidR="00137C4A" w:rsidRPr="008C278D" w:rsidRDefault="00137C4A" w:rsidP="00137C4A">
      <w:pPr>
        <w:ind w:firstLine="709"/>
        <w:jc w:val="both"/>
        <w:rPr>
          <w:sz w:val="20"/>
          <w:szCs w:val="20"/>
        </w:rPr>
      </w:pPr>
      <w:r w:rsidRPr="008C278D">
        <w:rPr>
          <w:sz w:val="20"/>
          <w:szCs w:val="20"/>
        </w:rPr>
        <w:t>2. Вопрос о назначении публичных слушаний рассматривается на заседании представительного органа. По результатам рассмотрения принимается решение о назначении публичных слушаний или об отказе в назначении  публичных слушаний. В решении о назначении публичных слушаний указывается дата, время, место их проведения, выносимый на публичные слушания проект правового акта и состав комиссии по подготовке и проведению публичных слушаний.</w:t>
      </w:r>
    </w:p>
    <w:p w:rsidR="00137C4A" w:rsidRPr="008C278D" w:rsidRDefault="00137C4A" w:rsidP="00137C4A">
      <w:pPr>
        <w:ind w:firstLine="709"/>
        <w:jc w:val="both"/>
        <w:rPr>
          <w:sz w:val="20"/>
          <w:szCs w:val="20"/>
        </w:rPr>
      </w:pPr>
      <w:r w:rsidRPr="008C278D">
        <w:rPr>
          <w:sz w:val="20"/>
          <w:szCs w:val="20"/>
        </w:rPr>
        <w:t>Назначение публичных слушаний по инициативе главы муниципального района:</w:t>
      </w:r>
    </w:p>
    <w:p w:rsidR="00137C4A" w:rsidRPr="008C278D" w:rsidRDefault="00137C4A" w:rsidP="00137C4A">
      <w:pPr>
        <w:ind w:firstLine="709"/>
        <w:jc w:val="both"/>
        <w:rPr>
          <w:sz w:val="20"/>
          <w:szCs w:val="20"/>
        </w:rPr>
      </w:pPr>
      <w:r w:rsidRPr="008C278D">
        <w:rPr>
          <w:sz w:val="20"/>
          <w:szCs w:val="20"/>
        </w:rPr>
        <w:lastRenderedPageBreak/>
        <w:t xml:space="preserve">Для проведения публичных слушаний главой </w:t>
      </w:r>
      <w:proofErr w:type="spellStart"/>
      <w:r w:rsidRPr="008C278D">
        <w:rPr>
          <w:sz w:val="20"/>
          <w:szCs w:val="20"/>
        </w:rPr>
        <w:t>Ивантеевского</w:t>
      </w:r>
      <w:proofErr w:type="spellEnd"/>
      <w:r w:rsidRPr="008C278D">
        <w:rPr>
          <w:sz w:val="20"/>
          <w:szCs w:val="20"/>
        </w:rPr>
        <w:t xml:space="preserve"> муниципального района издается правовой акт о назначении публичных слушаний. В правовом акте указывается дата, время, место их проведения, выносимый на публичные слушания вопрос, состав комиссии по подготовке и проведению публичных слушаний.</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47" w:name="_Toc144121336"/>
      <w:r w:rsidRPr="008C278D">
        <w:rPr>
          <w:sz w:val="20"/>
          <w:szCs w:val="20"/>
        </w:rPr>
        <w:t>Статья 32.  Результаты публичных слушаний</w:t>
      </w:r>
      <w:bookmarkEnd w:id="47"/>
    </w:p>
    <w:p w:rsidR="00137C4A" w:rsidRPr="008C278D" w:rsidRDefault="00137C4A" w:rsidP="00137C4A">
      <w:pPr>
        <w:ind w:firstLine="709"/>
        <w:jc w:val="both"/>
        <w:rPr>
          <w:sz w:val="20"/>
          <w:szCs w:val="20"/>
        </w:rPr>
      </w:pPr>
      <w:r w:rsidRPr="008C278D">
        <w:rPr>
          <w:sz w:val="20"/>
          <w:szCs w:val="20"/>
        </w:rPr>
        <w:t>1. По результатам публичных слушаний Комиссия в течение 3 рабочих дней составляет и подписывает заключение о результатах публичных слушаний, в котором указываются:</w:t>
      </w:r>
    </w:p>
    <w:p w:rsidR="00137C4A" w:rsidRPr="008C278D" w:rsidRDefault="00137C4A" w:rsidP="00137C4A">
      <w:pPr>
        <w:ind w:firstLine="709"/>
        <w:jc w:val="both"/>
        <w:rPr>
          <w:sz w:val="20"/>
          <w:szCs w:val="20"/>
        </w:rPr>
      </w:pPr>
      <w:r w:rsidRPr="008C278D">
        <w:rPr>
          <w:sz w:val="20"/>
          <w:szCs w:val="20"/>
        </w:rPr>
        <w:t>а) проект муниципального правового акта, рассмотренный на публичных слушаниях;</w:t>
      </w:r>
    </w:p>
    <w:p w:rsidR="00137C4A" w:rsidRPr="008C278D" w:rsidRDefault="00137C4A" w:rsidP="00137C4A">
      <w:pPr>
        <w:ind w:firstLine="709"/>
        <w:jc w:val="both"/>
        <w:rPr>
          <w:sz w:val="20"/>
          <w:szCs w:val="20"/>
        </w:rPr>
      </w:pPr>
      <w:r w:rsidRPr="008C278D">
        <w:rPr>
          <w:sz w:val="20"/>
          <w:szCs w:val="20"/>
        </w:rPr>
        <w:t>б) инициатор проведения публичных слушаний;</w:t>
      </w:r>
    </w:p>
    <w:p w:rsidR="00137C4A" w:rsidRPr="008C278D" w:rsidRDefault="00137C4A" w:rsidP="00137C4A">
      <w:pPr>
        <w:ind w:firstLine="709"/>
        <w:jc w:val="both"/>
        <w:rPr>
          <w:sz w:val="20"/>
          <w:szCs w:val="20"/>
        </w:rPr>
      </w:pPr>
      <w:r w:rsidRPr="008C278D">
        <w:rPr>
          <w:sz w:val="20"/>
          <w:szCs w:val="20"/>
        </w:rPr>
        <w:t>в) дата, номер и наименование правового акта о назначении публичных слушаний, а также наименование средства массовой информации и дата его опубликования (сведения об обнародовании акта о назначении публичных слушаний);</w:t>
      </w:r>
    </w:p>
    <w:p w:rsidR="00137C4A" w:rsidRPr="008C278D" w:rsidRDefault="00137C4A" w:rsidP="00137C4A">
      <w:pPr>
        <w:ind w:firstLine="709"/>
        <w:jc w:val="both"/>
        <w:rPr>
          <w:sz w:val="20"/>
          <w:szCs w:val="20"/>
        </w:rPr>
      </w:pPr>
      <w:r w:rsidRPr="008C278D">
        <w:rPr>
          <w:sz w:val="20"/>
          <w:szCs w:val="20"/>
        </w:rPr>
        <w:t>г) дата, время и место проведения публичных слушаний;</w:t>
      </w:r>
    </w:p>
    <w:p w:rsidR="00137C4A" w:rsidRPr="008C278D" w:rsidRDefault="00137C4A" w:rsidP="00137C4A">
      <w:pPr>
        <w:ind w:firstLine="709"/>
        <w:jc w:val="both"/>
        <w:rPr>
          <w:sz w:val="20"/>
          <w:szCs w:val="20"/>
        </w:rPr>
      </w:pPr>
      <w:r w:rsidRPr="008C278D">
        <w:rPr>
          <w:sz w:val="20"/>
          <w:szCs w:val="20"/>
        </w:rPr>
        <w:t>д) информация об экспертах публичных слушаний, количестве участников публичных слушаний и выступавших участниках публичных слушаний;</w:t>
      </w:r>
    </w:p>
    <w:p w:rsidR="00137C4A" w:rsidRPr="008C278D" w:rsidRDefault="00137C4A" w:rsidP="00137C4A">
      <w:pPr>
        <w:ind w:firstLine="709"/>
        <w:jc w:val="both"/>
        <w:rPr>
          <w:sz w:val="20"/>
          <w:szCs w:val="20"/>
        </w:rPr>
      </w:pPr>
      <w:r w:rsidRPr="008C278D">
        <w:rPr>
          <w:sz w:val="20"/>
          <w:szCs w:val="20"/>
        </w:rPr>
        <w:t>е) сведения в обобщенном виде о поступивших предложениях и рекомендациях по вопросам публичных слушаний, за исключением предложений и рекомендаций, снятых подавшими (высказавшими) их экспертами и участниками публичных слушаний;</w:t>
      </w:r>
    </w:p>
    <w:p w:rsidR="00137C4A" w:rsidRPr="008C278D" w:rsidRDefault="00137C4A" w:rsidP="00137C4A">
      <w:pPr>
        <w:ind w:firstLine="709"/>
        <w:jc w:val="both"/>
        <w:rPr>
          <w:sz w:val="20"/>
          <w:szCs w:val="20"/>
        </w:rPr>
      </w:pPr>
      <w:r w:rsidRPr="008C278D">
        <w:rPr>
          <w:sz w:val="20"/>
          <w:szCs w:val="20"/>
        </w:rPr>
        <w:t>ж) предложения комиссии по учету поступивших предложений и рекомендации по проектам, вынесенным на публичные слушания;</w:t>
      </w:r>
    </w:p>
    <w:p w:rsidR="00137C4A" w:rsidRPr="008C278D" w:rsidRDefault="00137C4A" w:rsidP="00137C4A">
      <w:pPr>
        <w:ind w:firstLine="709"/>
        <w:jc w:val="both"/>
        <w:rPr>
          <w:sz w:val="20"/>
          <w:szCs w:val="20"/>
        </w:rPr>
      </w:pPr>
      <w:r w:rsidRPr="008C278D">
        <w:rPr>
          <w:sz w:val="20"/>
          <w:szCs w:val="20"/>
        </w:rPr>
        <w:t>з) иные сведения о результатах публичных слушаний.</w:t>
      </w:r>
    </w:p>
    <w:p w:rsidR="00137C4A" w:rsidRPr="008C278D" w:rsidRDefault="00137C4A" w:rsidP="00137C4A">
      <w:pPr>
        <w:ind w:firstLine="709"/>
        <w:jc w:val="both"/>
        <w:rPr>
          <w:sz w:val="20"/>
          <w:szCs w:val="20"/>
        </w:rPr>
      </w:pPr>
      <w:r w:rsidRPr="008C278D">
        <w:rPr>
          <w:sz w:val="20"/>
          <w:szCs w:val="20"/>
        </w:rPr>
        <w:t>2. Заключение о результатах публичных слушаний публикуется (обнародуется) в порядке, установленном для официального опубликования муниципальных правовых актов не позднее чем через 10 дней со дня его составления.</w:t>
      </w:r>
    </w:p>
    <w:p w:rsidR="00137C4A" w:rsidRPr="008C278D" w:rsidRDefault="00137C4A" w:rsidP="00137C4A">
      <w:pPr>
        <w:ind w:firstLine="709"/>
        <w:jc w:val="both"/>
        <w:rPr>
          <w:sz w:val="20"/>
          <w:szCs w:val="20"/>
        </w:rPr>
      </w:pPr>
      <w:r w:rsidRPr="008C278D">
        <w:rPr>
          <w:sz w:val="20"/>
          <w:szCs w:val="20"/>
        </w:rPr>
        <w:t>3. Заключение о результатах публичных слушаний, протокол публичных слушаний и материалы, собранные в ходе подготовки и проведения публичных слушаний, хранятся в администрации муниципального района.</w:t>
      </w:r>
    </w:p>
    <w:p w:rsidR="00137C4A" w:rsidRPr="008C278D" w:rsidRDefault="00137C4A" w:rsidP="00137C4A">
      <w:pPr>
        <w:ind w:firstLine="709"/>
        <w:jc w:val="both"/>
        <w:rPr>
          <w:sz w:val="20"/>
          <w:szCs w:val="20"/>
        </w:rPr>
      </w:pPr>
      <w:r w:rsidRPr="008C278D">
        <w:rPr>
          <w:sz w:val="20"/>
          <w:szCs w:val="20"/>
        </w:rPr>
        <w:t>4. Результаты публичных слушаний, изложенные в заключении, принимаются во внимание при принятии органами местного самоуправления решения по вопросам, которые были предметом обсуждения на публичных слушаниях.</w:t>
      </w:r>
    </w:p>
    <w:p w:rsidR="00137C4A" w:rsidRPr="008C278D" w:rsidRDefault="00137C4A" w:rsidP="00137C4A">
      <w:pPr>
        <w:ind w:firstLine="709"/>
        <w:jc w:val="both"/>
        <w:rPr>
          <w:sz w:val="20"/>
          <w:szCs w:val="20"/>
        </w:rPr>
      </w:pPr>
      <w:r w:rsidRPr="008C278D">
        <w:rPr>
          <w:sz w:val="20"/>
          <w:szCs w:val="20"/>
        </w:rPr>
        <w:t>5. Результаты публичных слушаний, изложенные в заключении, могут быть приняты во внимание при принятии органами местного самоуправления решения по вопросам, аналогичным тем вопросам, которые являлись предметом обсуждения на публичных слушаниях.</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48" w:name="_Toc144121337"/>
      <w:r w:rsidRPr="008C278D">
        <w:rPr>
          <w:sz w:val="20"/>
          <w:szCs w:val="20"/>
        </w:rPr>
        <w:t>Статья 33. Организация и проведение публичных слушаний по вопросам градостроительства</w:t>
      </w:r>
      <w:bookmarkEnd w:id="48"/>
    </w:p>
    <w:p w:rsidR="00137C4A" w:rsidRPr="008C278D" w:rsidRDefault="00137C4A" w:rsidP="00137C4A">
      <w:pPr>
        <w:ind w:firstLine="709"/>
        <w:jc w:val="both"/>
        <w:rPr>
          <w:sz w:val="20"/>
          <w:szCs w:val="20"/>
        </w:rPr>
      </w:pPr>
      <w:r w:rsidRPr="008C278D">
        <w:rPr>
          <w:sz w:val="20"/>
          <w:szCs w:val="20"/>
        </w:rPr>
        <w:t>1. Публичные слушания по вопросам градостроительства проводятся в порядке, определенном Положением, с особенностями, установленными федеральным законодательством и законодательством Саратовской области.</w:t>
      </w:r>
    </w:p>
    <w:p w:rsidR="00137C4A" w:rsidRPr="008C278D" w:rsidRDefault="00137C4A" w:rsidP="00137C4A">
      <w:pPr>
        <w:ind w:firstLine="709"/>
        <w:jc w:val="both"/>
        <w:rPr>
          <w:sz w:val="20"/>
          <w:szCs w:val="20"/>
        </w:rPr>
      </w:pPr>
      <w:r w:rsidRPr="008C278D">
        <w:rPr>
          <w:sz w:val="20"/>
          <w:szCs w:val="20"/>
        </w:rPr>
        <w:t xml:space="preserve">2. Публичные слушания по проектам генеральных планов, в том числе по внесению в них изменений проводятся с учетом положений статьи 28 Градостроительного кодекса. Срок проведения общественных обсуждений или публичных слушаний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превышать один месяц. </w:t>
      </w:r>
    </w:p>
    <w:p w:rsidR="00137C4A" w:rsidRPr="008C278D" w:rsidRDefault="00137C4A" w:rsidP="00137C4A">
      <w:pPr>
        <w:ind w:firstLine="709"/>
        <w:jc w:val="both"/>
        <w:rPr>
          <w:sz w:val="20"/>
          <w:szCs w:val="20"/>
        </w:rPr>
      </w:pPr>
      <w:r w:rsidRPr="008C278D">
        <w:rPr>
          <w:sz w:val="20"/>
          <w:szCs w:val="20"/>
        </w:rPr>
        <w:t xml:space="preserve">3. Публичные слушания по проекту правил землепользования и застройки проводятся с учетом положений статьи 31 Градостроительного кодекса Комиссией по подготовке проекта правил землепользования и застройки, состав и порядок деятельности которой определяются в соответствии с Градостроительным кодексом и Законом Саратовской области от 09.10.2006 № 96-ЗСО «О регулировании градостроительной деятельности в Саратовской области».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 </w:t>
      </w:r>
    </w:p>
    <w:p w:rsidR="00137C4A" w:rsidRPr="008C278D" w:rsidRDefault="00137C4A" w:rsidP="00137C4A">
      <w:pPr>
        <w:ind w:firstLine="709"/>
        <w:jc w:val="both"/>
        <w:rPr>
          <w:sz w:val="20"/>
          <w:szCs w:val="20"/>
        </w:rPr>
      </w:pPr>
      <w:r w:rsidRPr="008C278D">
        <w:rPr>
          <w:sz w:val="20"/>
          <w:szCs w:val="20"/>
        </w:rPr>
        <w:t xml:space="preserve">4.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с учетом положений статей 39, 40 Градостроительного кодекса.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 </w:t>
      </w:r>
    </w:p>
    <w:p w:rsidR="00137C4A" w:rsidRPr="008C278D" w:rsidRDefault="00137C4A" w:rsidP="00137C4A">
      <w:pPr>
        <w:ind w:firstLine="709"/>
        <w:jc w:val="both"/>
        <w:rPr>
          <w:sz w:val="20"/>
          <w:szCs w:val="20"/>
        </w:rPr>
      </w:pPr>
      <w:r w:rsidRPr="008C278D">
        <w:rPr>
          <w:sz w:val="20"/>
          <w:szCs w:val="20"/>
        </w:rPr>
        <w:t xml:space="preserve">5. Публичные слушания по проекту планировки территории и проекту межевания территории проводятся с учетом положений статьи 46 Градостроительного кодекса. </w:t>
      </w:r>
      <w:proofErr w:type="gramStart"/>
      <w:r w:rsidRPr="008C278D">
        <w:rPr>
          <w:sz w:val="20"/>
          <w:szCs w:val="20"/>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 </w:t>
      </w:r>
      <w:proofErr w:type="gramEnd"/>
    </w:p>
    <w:p w:rsidR="00137C4A" w:rsidRPr="008C278D" w:rsidRDefault="00137C4A" w:rsidP="00137C4A">
      <w:pPr>
        <w:ind w:firstLine="709"/>
        <w:jc w:val="both"/>
        <w:rPr>
          <w:sz w:val="20"/>
          <w:szCs w:val="20"/>
        </w:rPr>
      </w:pPr>
      <w:r w:rsidRPr="008C278D">
        <w:rPr>
          <w:sz w:val="20"/>
          <w:szCs w:val="20"/>
        </w:rPr>
        <w:t xml:space="preserve">6. </w:t>
      </w:r>
      <w:proofErr w:type="gramStart"/>
      <w:r w:rsidRPr="008C278D">
        <w:rPr>
          <w:sz w:val="20"/>
          <w:szCs w:val="20"/>
        </w:rPr>
        <w:t xml:space="preserve">Публичные слушания по вопросу о включении земельного участка в границы населенного пункта либо об исключении земельного участка из границ населенного пункта и об установлении или об изменении вида </w:t>
      </w:r>
      <w:r w:rsidRPr="008C278D">
        <w:rPr>
          <w:sz w:val="20"/>
          <w:szCs w:val="20"/>
        </w:rPr>
        <w:lastRenderedPageBreak/>
        <w:t>разрешенного использования земельного участка организуются и проводятся с учетом положений статей 4, 4.1 Федерального закона от 29.12.2004  № 191-ФЗ «О введении в действие Градостроительного кодекса Российской Федерации», статьи 39 Градостроительного кодекса.</w:t>
      </w:r>
      <w:proofErr w:type="gramEnd"/>
      <w:r w:rsidRPr="008C278D">
        <w:rPr>
          <w:sz w:val="20"/>
          <w:szCs w:val="20"/>
        </w:rPr>
        <w:t xml:space="preserve"> </w:t>
      </w:r>
      <w:proofErr w:type="gramStart"/>
      <w:r w:rsidRPr="008C278D">
        <w:rPr>
          <w:sz w:val="20"/>
          <w:szCs w:val="20"/>
        </w:rPr>
        <w:t>Срок проведения общественных обсуждений или публичных слушаний со дня опубликования оповещения о начале общественных обсуждений или публичных слушаний до дня опубликования заключения о результатах таких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местного самоуправления и не может быть более чем один месяц.</w:t>
      </w:r>
      <w:proofErr w:type="gramEnd"/>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49" w:name="_Toc144121338"/>
      <w:r w:rsidRPr="008C278D">
        <w:rPr>
          <w:sz w:val="20"/>
          <w:szCs w:val="20"/>
        </w:rPr>
        <w:t>Глава 8. Порядок внесения изменений в настоящие Правила</w:t>
      </w:r>
      <w:bookmarkEnd w:id="49"/>
    </w:p>
    <w:p w:rsidR="00137C4A" w:rsidRPr="008C278D" w:rsidRDefault="00137C4A" w:rsidP="00137C4A">
      <w:pPr>
        <w:ind w:firstLine="709"/>
        <w:jc w:val="both"/>
        <w:rPr>
          <w:sz w:val="20"/>
          <w:szCs w:val="20"/>
        </w:rPr>
      </w:pPr>
      <w:bookmarkStart w:id="50" w:name="_Toc144121339"/>
      <w:r w:rsidRPr="008C278D">
        <w:rPr>
          <w:sz w:val="20"/>
          <w:szCs w:val="20"/>
        </w:rPr>
        <w:t>Статья 34. Основание и право инициативы внесения изменений в Правила</w:t>
      </w:r>
      <w:bookmarkEnd w:id="50"/>
    </w:p>
    <w:p w:rsidR="00137C4A" w:rsidRPr="008C278D" w:rsidRDefault="00137C4A" w:rsidP="00137C4A">
      <w:pPr>
        <w:ind w:firstLine="709"/>
        <w:jc w:val="both"/>
        <w:rPr>
          <w:sz w:val="20"/>
          <w:szCs w:val="20"/>
          <w:lang w:eastAsia="ar-SA" w:bidi="en-US"/>
        </w:rPr>
      </w:pPr>
      <w:r w:rsidRPr="008C278D">
        <w:rPr>
          <w:sz w:val="20"/>
          <w:szCs w:val="20"/>
        </w:rPr>
        <w:t xml:space="preserve">Основаниями для рассмотрения вопроса о внесении изменений в Правила являются: </w:t>
      </w:r>
    </w:p>
    <w:p w:rsidR="00137C4A" w:rsidRPr="008C278D" w:rsidRDefault="00137C4A" w:rsidP="00137C4A">
      <w:pPr>
        <w:ind w:firstLine="709"/>
        <w:jc w:val="both"/>
        <w:rPr>
          <w:sz w:val="20"/>
          <w:szCs w:val="20"/>
        </w:rPr>
      </w:pPr>
      <w:bookmarkStart w:id="51" w:name="_Hlk144056807"/>
      <w:r w:rsidRPr="008C278D">
        <w:rPr>
          <w:sz w:val="20"/>
          <w:szCs w:val="20"/>
        </w:rPr>
        <w:t xml:space="preserve">несоответствие правил схеме территориального планирования </w:t>
      </w:r>
      <w:proofErr w:type="spellStart"/>
      <w:r w:rsidRPr="008C278D">
        <w:rPr>
          <w:sz w:val="20"/>
          <w:szCs w:val="20"/>
        </w:rPr>
        <w:t>Ивантеевского</w:t>
      </w:r>
      <w:proofErr w:type="spellEnd"/>
      <w:r w:rsidRPr="008C278D">
        <w:rPr>
          <w:sz w:val="20"/>
          <w:szCs w:val="20"/>
        </w:rPr>
        <w:t xml:space="preserve"> муниципального района, возникшее в результате внесения в схему территориального планирования </w:t>
      </w:r>
      <w:proofErr w:type="spellStart"/>
      <w:r w:rsidRPr="008C278D">
        <w:rPr>
          <w:sz w:val="20"/>
          <w:szCs w:val="20"/>
        </w:rPr>
        <w:t>Ивантеевского</w:t>
      </w:r>
      <w:proofErr w:type="spellEnd"/>
      <w:r w:rsidRPr="008C278D">
        <w:rPr>
          <w:sz w:val="20"/>
          <w:szCs w:val="20"/>
        </w:rPr>
        <w:t xml:space="preserve"> муниципального района изменений;</w:t>
      </w:r>
    </w:p>
    <w:bookmarkEnd w:id="51"/>
    <w:p w:rsidR="00137C4A" w:rsidRPr="008C278D" w:rsidRDefault="00137C4A" w:rsidP="00137C4A">
      <w:pPr>
        <w:ind w:firstLine="709"/>
        <w:jc w:val="both"/>
        <w:rPr>
          <w:sz w:val="20"/>
          <w:szCs w:val="20"/>
        </w:rPr>
      </w:pPr>
      <w:r w:rsidRPr="008C278D">
        <w:rPr>
          <w:sz w:val="20"/>
          <w:szCs w:val="20"/>
        </w:rPr>
        <w:t xml:space="preserve">несоответствие правил генеральному плану </w:t>
      </w:r>
      <w:proofErr w:type="spellStart"/>
      <w:r w:rsidRPr="008C278D">
        <w:rPr>
          <w:sz w:val="20"/>
          <w:szCs w:val="20"/>
        </w:rPr>
        <w:t>Ивантеевского</w:t>
      </w:r>
      <w:proofErr w:type="spellEnd"/>
      <w:r w:rsidRPr="008C278D">
        <w:rPr>
          <w:sz w:val="20"/>
          <w:szCs w:val="20"/>
        </w:rPr>
        <w:t xml:space="preserve"> муниципального образования, возникшее в результате внесения в генеральный план изменений;</w:t>
      </w:r>
    </w:p>
    <w:p w:rsidR="00137C4A" w:rsidRPr="008C278D" w:rsidRDefault="00137C4A" w:rsidP="00137C4A">
      <w:pPr>
        <w:ind w:firstLine="709"/>
        <w:jc w:val="both"/>
        <w:rPr>
          <w:sz w:val="20"/>
          <w:szCs w:val="20"/>
          <w:lang w:eastAsia="en-US"/>
        </w:rPr>
      </w:pPr>
      <w:r w:rsidRPr="008C278D">
        <w:rPr>
          <w:rFonts w:eastAsia="Calibri"/>
          <w:sz w:val="20"/>
          <w:szCs w:val="20"/>
        </w:rPr>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8C278D">
        <w:rPr>
          <w:rFonts w:eastAsia="Calibri"/>
          <w:sz w:val="20"/>
          <w:szCs w:val="20"/>
        </w:rPr>
        <w:t>приаэродромной</w:t>
      </w:r>
      <w:proofErr w:type="spellEnd"/>
      <w:r w:rsidRPr="008C278D">
        <w:rPr>
          <w:rFonts w:eastAsia="Calibri"/>
          <w:sz w:val="20"/>
          <w:szCs w:val="20"/>
        </w:rPr>
        <w:t xml:space="preserve"> территории, которые допущены в правилах землепользования и застройки поселения;</w:t>
      </w:r>
    </w:p>
    <w:p w:rsidR="00137C4A" w:rsidRPr="008C278D" w:rsidRDefault="00137C4A" w:rsidP="00137C4A">
      <w:pPr>
        <w:ind w:firstLine="709"/>
        <w:jc w:val="both"/>
        <w:rPr>
          <w:rFonts w:eastAsia="Calibri"/>
          <w:sz w:val="20"/>
          <w:szCs w:val="20"/>
          <w:lang w:eastAsia="ar-SA" w:bidi="en-US"/>
        </w:rPr>
      </w:pPr>
      <w:r w:rsidRPr="008C278D">
        <w:rPr>
          <w:sz w:val="20"/>
          <w:szCs w:val="20"/>
        </w:rPr>
        <w:t>поступление предложений об изменении границ территориальных зон, изменении градостроительных регламентов;</w:t>
      </w:r>
    </w:p>
    <w:p w:rsidR="00137C4A" w:rsidRPr="008C278D" w:rsidRDefault="00137C4A" w:rsidP="00137C4A">
      <w:pPr>
        <w:ind w:firstLine="709"/>
        <w:jc w:val="both"/>
        <w:rPr>
          <w:sz w:val="20"/>
          <w:szCs w:val="20"/>
        </w:rPr>
      </w:pPr>
      <w:r w:rsidRPr="008C278D">
        <w:rPr>
          <w:sz w:val="20"/>
          <w:szCs w:val="20"/>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137C4A" w:rsidRPr="008C278D" w:rsidRDefault="00137C4A" w:rsidP="00137C4A">
      <w:pPr>
        <w:ind w:firstLine="709"/>
        <w:jc w:val="both"/>
        <w:rPr>
          <w:sz w:val="20"/>
          <w:szCs w:val="20"/>
        </w:rPr>
      </w:pPr>
      <w:r w:rsidRPr="008C278D">
        <w:rPr>
          <w:sz w:val="20"/>
          <w:szCs w:val="20"/>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137C4A" w:rsidRPr="008C278D" w:rsidRDefault="00137C4A" w:rsidP="00137C4A">
      <w:pPr>
        <w:ind w:firstLine="709"/>
        <w:jc w:val="both"/>
        <w:rPr>
          <w:sz w:val="20"/>
          <w:szCs w:val="20"/>
        </w:rPr>
      </w:pPr>
      <w:r w:rsidRPr="008C278D">
        <w:rPr>
          <w:sz w:val="20"/>
          <w:szCs w:val="20"/>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137C4A" w:rsidRPr="008C278D" w:rsidRDefault="00137C4A" w:rsidP="00137C4A">
      <w:pPr>
        <w:ind w:firstLine="709"/>
        <w:jc w:val="both"/>
        <w:rPr>
          <w:sz w:val="20"/>
          <w:szCs w:val="20"/>
        </w:rPr>
      </w:pPr>
      <w:r w:rsidRPr="008C278D">
        <w:rPr>
          <w:sz w:val="20"/>
          <w:szCs w:val="20"/>
        </w:rPr>
        <w:t>принятие решения о комплексном развитии территории;</w:t>
      </w:r>
    </w:p>
    <w:p w:rsidR="00137C4A" w:rsidRPr="008C278D" w:rsidRDefault="00137C4A" w:rsidP="00137C4A">
      <w:pPr>
        <w:ind w:firstLine="709"/>
        <w:jc w:val="both"/>
        <w:rPr>
          <w:sz w:val="20"/>
          <w:szCs w:val="20"/>
        </w:rPr>
      </w:pPr>
      <w:r w:rsidRPr="008C278D">
        <w:rPr>
          <w:rFonts w:eastAsia="Calibri"/>
          <w:sz w:val="20"/>
          <w:szCs w:val="20"/>
        </w:rPr>
        <w:t xml:space="preserve">обнаружение мест захоронений погибших при защите Отечества, расположенных в границах </w:t>
      </w:r>
      <w:proofErr w:type="spellStart"/>
      <w:r w:rsidRPr="008C278D">
        <w:rPr>
          <w:rFonts w:eastAsia="Calibri"/>
          <w:sz w:val="20"/>
          <w:szCs w:val="20"/>
        </w:rPr>
        <w:t>Ивантеевского</w:t>
      </w:r>
      <w:proofErr w:type="spellEnd"/>
      <w:r w:rsidRPr="008C278D">
        <w:rPr>
          <w:rFonts w:eastAsia="Calibri"/>
          <w:sz w:val="20"/>
          <w:szCs w:val="20"/>
        </w:rPr>
        <w:t xml:space="preserve"> муниципального образования.</w:t>
      </w:r>
      <w:r w:rsidRPr="008C278D">
        <w:rPr>
          <w:sz w:val="20"/>
          <w:szCs w:val="20"/>
        </w:rPr>
        <w:t xml:space="preserve"> </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52" w:name="_Toc144121340"/>
      <w:r w:rsidRPr="008C278D">
        <w:rPr>
          <w:sz w:val="20"/>
          <w:szCs w:val="20"/>
        </w:rPr>
        <w:t>Статья 35. Внесение изменений в Правила</w:t>
      </w:r>
      <w:bookmarkEnd w:id="52"/>
    </w:p>
    <w:p w:rsidR="00137C4A" w:rsidRPr="008C278D" w:rsidRDefault="00137C4A" w:rsidP="00137C4A">
      <w:pPr>
        <w:ind w:firstLine="709"/>
        <w:jc w:val="both"/>
        <w:rPr>
          <w:sz w:val="20"/>
          <w:szCs w:val="20"/>
          <w:lang w:eastAsia="ar-SA" w:bidi="en-US"/>
        </w:rPr>
      </w:pPr>
      <w:r w:rsidRPr="008C278D">
        <w:rPr>
          <w:sz w:val="20"/>
          <w:szCs w:val="20"/>
        </w:rPr>
        <w:t>Предложения о внесении изменений в Правила в Комиссию направляются:</w:t>
      </w:r>
    </w:p>
    <w:p w:rsidR="00137C4A" w:rsidRPr="008C278D" w:rsidRDefault="00137C4A" w:rsidP="00137C4A">
      <w:pPr>
        <w:ind w:firstLine="709"/>
        <w:jc w:val="both"/>
        <w:rPr>
          <w:sz w:val="20"/>
          <w:szCs w:val="20"/>
        </w:rPr>
      </w:pPr>
      <w:r w:rsidRPr="008C278D">
        <w:rPr>
          <w:sz w:val="20"/>
          <w:szCs w:val="20"/>
        </w:rPr>
        <w:t>федеральными органами исполнительной власти, органами исполнительной власти субъектов Российской Федерации,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соответственно: федерального, регионального и местного значения;</w:t>
      </w:r>
    </w:p>
    <w:p w:rsidR="00137C4A" w:rsidRPr="008C278D" w:rsidRDefault="00137C4A" w:rsidP="00137C4A">
      <w:pPr>
        <w:ind w:firstLine="709"/>
        <w:jc w:val="both"/>
        <w:rPr>
          <w:sz w:val="20"/>
          <w:szCs w:val="20"/>
        </w:rPr>
      </w:pPr>
      <w:r w:rsidRPr="008C278D">
        <w:rPr>
          <w:sz w:val="20"/>
          <w:szCs w:val="20"/>
        </w:rPr>
        <w:t>органами местного самоуправления в случаях, если необходимо совершенствовать порядок регулирования землепользования и застройки на территории поселения;</w:t>
      </w:r>
    </w:p>
    <w:p w:rsidR="00137C4A" w:rsidRPr="008C278D" w:rsidRDefault="00137C4A" w:rsidP="00137C4A">
      <w:pPr>
        <w:ind w:firstLine="709"/>
        <w:jc w:val="both"/>
        <w:rPr>
          <w:sz w:val="20"/>
          <w:szCs w:val="20"/>
        </w:rPr>
      </w:pPr>
      <w:r w:rsidRPr="008C278D">
        <w:rPr>
          <w:rFonts w:eastAsia="Calibri"/>
          <w:sz w:val="20"/>
          <w:szCs w:val="20"/>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137C4A" w:rsidRPr="008C278D" w:rsidRDefault="00137C4A" w:rsidP="00137C4A">
      <w:pPr>
        <w:ind w:firstLine="709"/>
        <w:jc w:val="both"/>
        <w:rPr>
          <w:sz w:val="20"/>
          <w:szCs w:val="20"/>
        </w:rPr>
      </w:pPr>
      <w:r w:rsidRPr="008C278D">
        <w:rPr>
          <w:sz w:val="20"/>
          <w:szCs w:val="20"/>
        </w:rPr>
        <w:t>физическими и юридическими лицами в инициативном порядке либо в случаях, если в результате применения правил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реализуется права и законные интересы граждан и их объединений;</w:t>
      </w:r>
    </w:p>
    <w:p w:rsidR="00137C4A" w:rsidRPr="008C278D" w:rsidRDefault="00137C4A" w:rsidP="00137C4A">
      <w:pPr>
        <w:ind w:firstLine="709"/>
        <w:jc w:val="both"/>
        <w:rPr>
          <w:sz w:val="20"/>
          <w:szCs w:val="20"/>
        </w:rPr>
      </w:pPr>
      <w:proofErr w:type="gramStart"/>
      <w:r w:rsidRPr="008C278D">
        <w:rPr>
          <w:rFonts w:eastAsia="Calibri"/>
          <w:sz w:val="20"/>
          <w:szCs w:val="20"/>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w:t>
      </w:r>
      <w:proofErr w:type="gramEnd"/>
    </w:p>
    <w:p w:rsidR="00137C4A" w:rsidRPr="008C278D" w:rsidRDefault="00137C4A" w:rsidP="00137C4A">
      <w:pPr>
        <w:ind w:firstLine="709"/>
        <w:jc w:val="both"/>
        <w:rPr>
          <w:sz w:val="20"/>
          <w:szCs w:val="20"/>
        </w:rPr>
      </w:pPr>
      <w:proofErr w:type="gramStart"/>
      <w:r w:rsidRPr="008C278D">
        <w:rPr>
          <w:sz w:val="20"/>
          <w:szCs w:val="20"/>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w:t>
      </w:r>
      <w:proofErr w:type="gramEnd"/>
      <w:r w:rsidRPr="008C278D">
        <w:rPr>
          <w:sz w:val="20"/>
          <w:szCs w:val="20"/>
        </w:rPr>
        <w:t xml:space="preserve"> процентов, или дочерним </w:t>
      </w:r>
      <w:r w:rsidRPr="008C278D">
        <w:rPr>
          <w:sz w:val="20"/>
          <w:szCs w:val="20"/>
        </w:rPr>
        <w:lastRenderedPageBreak/>
        <w:t>обществом, в уставном (складочном) капитале которого более 50 процентов долей принадлежит такому юридическому лицу, либо лицом, с которым заключен договор о комплексном развитии территории в целях реализации решения о комплексном развитии территории.</w:t>
      </w:r>
    </w:p>
    <w:p w:rsidR="00137C4A" w:rsidRPr="008C278D" w:rsidRDefault="00137C4A" w:rsidP="00137C4A">
      <w:pPr>
        <w:ind w:firstLine="709"/>
        <w:jc w:val="both"/>
        <w:rPr>
          <w:sz w:val="20"/>
          <w:szCs w:val="20"/>
        </w:rPr>
      </w:pPr>
      <w:r w:rsidRPr="008C278D">
        <w:rPr>
          <w:sz w:val="20"/>
          <w:szCs w:val="20"/>
        </w:rPr>
        <w:t xml:space="preserve">Комиссия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bookmarkStart w:id="53" w:name="_Hlk144057548"/>
      <w:proofErr w:type="spellStart"/>
      <w:r w:rsidRPr="008C278D">
        <w:rPr>
          <w:sz w:val="20"/>
          <w:szCs w:val="20"/>
        </w:rPr>
        <w:t>Ивантеевского</w:t>
      </w:r>
      <w:proofErr w:type="spellEnd"/>
      <w:r w:rsidRPr="008C278D">
        <w:rPr>
          <w:sz w:val="20"/>
          <w:szCs w:val="20"/>
        </w:rPr>
        <w:t xml:space="preserve"> муниципального района</w:t>
      </w:r>
      <w:bookmarkEnd w:id="53"/>
      <w:r w:rsidRPr="008C278D">
        <w:rPr>
          <w:sz w:val="20"/>
          <w:szCs w:val="20"/>
        </w:rPr>
        <w:t>.</w:t>
      </w:r>
    </w:p>
    <w:p w:rsidR="00137C4A" w:rsidRPr="008C278D" w:rsidRDefault="00137C4A" w:rsidP="00137C4A">
      <w:pPr>
        <w:ind w:firstLine="709"/>
        <w:jc w:val="both"/>
        <w:rPr>
          <w:sz w:val="20"/>
          <w:szCs w:val="20"/>
        </w:rPr>
      </w:pPr>
      <w:r w:rsidRPr="008C278D">
        <w:rPr>
          <w:sz w:val="20"/>
          <w:szCs w:val="20"/>
        </w:rPr>
        <w:t xml:space="preserve">Глава </w:t>
      </w:r>
      <w:proofErr w:type="spellStart"/>
      <w:r w:rsidRPr="008C278D">
        <w:rPr>
          <w:sz w:val="20"/>
          <w:szCs w:val="20"/>
        </w:rPr>
        <w:t>Ивантеевского</w:t>
      </w:r>
      <w:proofErr w:type="spellEnd"/>
      <w:r w:rsidRPr="008C278D">
        <w:rPr>
          <w:sz w:val="20"/>
          <w:szCs w:val="20"/>
        </w:rPr>
        <w:t xml:space="preserve"> муниципального района с учетом рекомендаций, содержащихся в заключени</w:t>
      </w:r>
      <w:proofErr w:type="gramStart"/>
      <w:r w:rsidRPr="008C278D">
        <w:rPr>
          <w:sz w:val="20"/>
          <w:szCs w:val="20"/>
        </w:rPr>
        <w:t>и</w:t>
      </w:r>
      <w:proofErr w:type="gramEnd"/>
      <w:r w:rsidRPr="008C278D">
        <w:rPr>
          <w:sz w:val="20"/>
          <w:szCs w:val="20"/>
        </w:rPr>
        <w:t xml:space="preserve"> комиссии, в течение двадцати пяти дней принимает решение о подготовке проекта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 </w:t>
      </w:r>
    </w:p>
    <w:p w:rsidR="00137C4A" w:rsidRPr="008C278D" w:rsidRDefault="00137C4A" w:rsidP="00137C4A">
      <w:pPr>
        <w:ind w:firstLine="709"/>
        <w:jc w:val="both"/>
        <w:rPr>
          <w:sz w:val="20"/>
          <w:szCs w:val="20"/>
        </w:rPr>
      </w:pPr>
      <w:r w:rsidRPr="008C278D">
        <w:rPr>
          <w:sz w:val="20"/>
          <w:szCs w:val="20"/>
        </w:rPr>
        <w:t xml:space="preserve">Глава </w:t>
      </w:r>
      <w:proofErr w:type="spellStart"/>
      <w:r w:rsidRPr="008C278D">
        <w:rPr>
          <w:sz w:val="20"/>
          <w:szCs w:val="20"/>
        </w:rPr>
        <w:t>Ивантеевского</w:t>
      </w:r>
      <w:proofErr w:type="spellEnd"/>
      <w:r w:rsidRPr="008C278D">
        <w:rPr>
          <w:sz w:val="20"/>
          <w:szCs w:val="20"/>
        </w:rPr>
        <w:t xml:space="preserve"> муниципального района при получении от органа местного самоуправления проекта правил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 </w:t>
      </w:r>
    </w:p>
    <w:p w:rsidR="00137C4A" w:rsidRPr="008C278D" w:rsidRDefault="00137C4A" w:rsidP="00137C4A">
      <w:pPr>
        <w:ind w:firstLine="709"/>
        <w:jc w:val="both"/>
        <w:rPr>
          <w:sz w:val="20"/>
          <w:szCs w:val="20"/>
        </w:rPr>
      </w:pPr>
      <w:r w:rsidRPr="008C278D">
        <w:rPr>
          <w:rFonts w:eastAsia="Calibri"/>
          <w:sz w:val="20"/>
          <w:szCs w:val="20"/>
        </w:rPr>
        <w:t xml:space="preserve">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8C278D">
        <w:rPr>
          <w:rFonts w:eastAsia="Calibri"/>
          <w:sz w:val="20"/>
          <w:szCs w:val="20"/>
        </w:rPr>
        <w:t>приаэродромной</w:t>
      </w:r>
      <w:proofErr w:type="spellEnd"/>
      <w:r w:rsidRPr="008C278D">
        <w:rPr>
          <w:rFonts w:eastAsia="Calibri"/>
          <w:sz w:val="20"/>
          <w:szCs w:val="20"/>
        </w:rPr>
        <w:t xml:space="preserve"> территории, рассмотрению Комиссией не подлежит.</w:t>
      </w:r>
    </w:p>
    <w:p w:rsidR="00137C4A" w:rsidRPr="008C278D" w:rsidRDefault="00137C4A" w:rsidP="00137C4A">
      <w:pPr>
        <w:ind w:firstLine="709"/>
        <w:jc w:val="both"/>
        <w:rPr>
          <w:sz w:val="20"/>
          <w:szCs w:val="20"/>
        </w:rPr>
      </w:pPr>
      <w:r w:rsidRPr="008C278D">
        <w:rPr>
          <w:rFonts w:eastAsia="Calibri"/>
          <w:sz w:val="20"/>
          <w:szCs w:val="20"/>
        </w:rPr>
        <w:t xml:space="preserve">Глава </w:t>
      </w:r>
      <w:proofErr w:type="spellStart"/>
      <w:r w:rsidRPr="008C278D">
        <w:rPr>
          <w:sz w:val="20"/>
          <w:szCs w:val="20"/>
        </w:rPr>
        <w:t>Ивантеевского</w:t>
      </w:r>
      <w:proofErr w:type="spellEnd"/>
      <w:r w:rsidRPr="008C278D">
        <w:rPr>
          <w:sz w:val="20"/>
          <w:szCs w:val="20"/>
        </w:rPr>
        <w:t xml:space="preserve"> муниципального района</w:t>
      </w:r>
      <w:r w:rsidRPr="008C278D">
        <w:rPr>
          <w:rFonts w:eastAsia="Calibri"/>
          <w:sz w:val="20"/>
          <w:szCs w:val="20"/>
        </w:rPr>
        <w:t xml:space="preserve">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137" w:history="1">
        <w:r w:rsidRPr="008C278D">
          <w:rPr>
            <w:rFonts w:eastAsia="Calibri"/>
            <w:sz w:val="20"/>
            <w:szCs w:val="20"/>
          </w:rPr>
          <w:t>пункте 3</w:t>
        </w:r>
      </w:hyperlink>
      <w:r w:rsidRPr="008C278D">
        <w:rPr>
          <w:rFonts w:eastAsia="Calibri"/>
          <w:sz w:val="20"/>
          <w:szCs w:val="20"/>
        </w:rPr>
        <w:t xml:space="preserve">  статьи 34 настоящих Правил, </w:t>
      </w:r>
      <w:proofErr w:type="gramStart"/>
      <w:r w:rsidRPr="008C278D">
        <w:rPr>
          <w:rFonts w:eastAsia="Calibri"/>
          <w:sz w:val="20"/>
          <w:szCs w:val="20"/>
        </w:rPr>
        <w:t>обязан</w:t>
      </w:r>
      <w:proofErr w:type="gramEnd"/>
      <w:r w:rsidRPr="008C278D">
        <w:rPr>
          <w:rFonts w:eastAsia="Calibri"/>
          <w:sz w:val="20"/>
          <w:szCs w:val="20"/>
        </w:rPr>
        <w:t xml:space="preserve"> принять решение о внесении изменений в правила землепользования и застройки. Предписание, указанное в </w:t>
      </w:r>
      <w:hyperlink r:id="rId138" w:history="1">
        <w:r w:rsidRPr="008C278D">
          <w:rPr>
            <w:rFonts w:eastAsia="Calibri"/>
            <w:sz w:val="20"/>
            <w:szCs w:val="20"/>
          </w:rPr>
          <w:t xml:space="preserve">пункте 3 </w:t>
        </w:r>
      </w:hyperlink>
      <w:r w:rsidRPr="008C278D">
        <w:rPr>
          <w:rFonts w:eastAsia="Calibri"/>
          <w:sz w:val="20"/>
          <w:szCs w:val="20"/>
        </w:rPr>
        <w:t xml:space="preserve">статьи 34 настоящих Правил, может быть обжаловано главой </w:t>
      </w:r>
      <w:proofErr w:type="spellStart"/>
      <w:r w:rsidRPr="008C278D">
        <w:rPr>
          <w:sz w:val="20"/>
          <w:szCs w:val="20"/>
        </w:rPr>
        <w:t>Ивантеевского</w:t>
      </w:r>
      <w:proofErr w:type="spellEnd"/>
      <w:r w:rsidRPr="008C278D">
        <w:rPr>
          <w:sz w:val="20"/>
          <w:szCs w:val="20"/>
        </w:rPr>
        <w:t xml:space="preserve"> муниципального района</w:t>
      </w:r>
      <w:r w:rsidRPr="008C278D">
        <w:rPr>
          <w:rFonts w:eastAsia="Calibri"/>
          <w:sz w:val="20"/>
          <w:szCs w:val="20"/>
        </w:rPr>
        <w:t xml:space="preserve"> в суд.</w:t>
      </w:r>
    </w:p>
    <w:p w:rsidR="00137C4A" w:rsidRPr="008C278D" w:rsidRDefault="00137C4A" w:rsidP="00137C4A">
      <w:pPr>
        <w:ind w:firstLine="709"/>
        <w:jc w:val="both"/>
        <w:rPr>
          <w:sz w:val="20"/>
          <w:szCs w:val="20"/>
        </w:rPr>
      </w:pPr>
      <w:r w:rsidRPr="008C278D">
        <w:rPr>
          <w:sz w:val="20"/>
          <w:szCs w:val="20"/>
        </w:rPr>
        <w:t xml:space="preserve">После завершения общественных обсуждений или публичных слушаний по проекту </w:t>
      </w:r>
      <w:proofErr w:type="gramStart"/>
      <w:r w:rsidRPr="008C278D">
        <w:rPr>
          <w:sz w:val="20"/>
          <w:szCs w:val="20"/>
        </w:rPr>
        <w:t>Правил</w:t>
      </w:r>
      <w:proofErr w:type="gramEnd"/>
      <w:r w:rsidRPr="008C278D">
        <w:rPr>
          <w:sz w:val="20"/>
          <w:szCs w:val="20"/>
        </w:rPr>
        <w:t xml:space="preserve">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w:t>
      </w:r>
      <w:proofErr w:type="spellStart"/>
      <w:r w:rsidRPr="008C278D">
        <w:rPr>
          <w:sz w:val="20"/>
          <w:szCs w:val="20"/>
        </w:rPr>
        <w:t>Ивантеевского</w:t>
      </w:r>
      <w:proofErr w:type="spellEnd"/>
      <w:r w:rsidRPr="008C278D">
        <w:rPr>
          <w:sz w:val="20"/>
          <w:szCs w:val="20"/>
        </w:rPr>
        <w:t xml:space="preserve"> муниципального района.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не требуется. </w:t>
      </w:r>
    </w:p>
    <w:p w:rsidR="00137C4A" w:rsidRPr="008C278D" w:rsidRDefault="00137C4A" w:rsidP="00137C4A">
      <w:pPr>
        <w:ind w:firstLine="709"/>
        <w:jc w:val="both"/>
        <w:rPr>
          <w:sz w:val="20"/>
          <w:szCs w:val="20"/>
        </w:rPr>
      </w:pPr>
      <w:proofErr w:type="gramStart"/>
      <w:r w:rsidRPr="008C278D">
        <w:rPr>
          <w:sz w:val="20"/>
          <w:szCs w:val="20"/>
        </w:rPr>
        <w:t xml:space="preserve">Глава </w:t>
      </w:r>
      <w:proofErr w:type="spellStart"/>
      <w:r w:rsidRPr="008C278D">
        <w:rPr>
          <w:sz w:val="20"/>
          <w:szCs w:val="20"/>
        </w:rPr>
        <w:t>Ивантеевского</w:t>
      </w:r>
      <w:proofErr w:type="spellEnd"/>
      <w:r w:rsidRPr="008C278D">
        <w:rPr>
          <w:sz w:val="20"/>
          <w:szCs w:val="20"/>
        </w:rPr>
        <w:t xml:space="preserve"> муниципального района в течение десяти дней после представления ему проекта Правил с внесенными в него изменениями и обязательными приложениями, указанными в части 7 настоящей статьи, принимает решение о направлении указанного проекта в </w:t>
      </w:r>
      <w:proofErr w:type="spellStart"/>
      <w:r w:rsidRPr="008C278D">
        <w:rPr>
          <w:sz w:val="20"/>
          <w:szCs w:val="20"/>
        </w:rPr>
        <w:t>Ивантеевское</w:t>
      </w:r>
      <w:proofErr w:type="spellEnd"/>
      <w:r w:rsidRPr="008C278D">
        <w:rPr>
          <w:sz w:val="20"/>
          <w:szCs w:val="20"/>
        </w:rPr>
        <w:t xml:space="preserve"> районное Собрание или об отклонении указанного проекта Правил и о направлении его на доработку с указанием даты повторного представления.</w:t>
      </w:r>
      <w:proofErr w:type="gramEnd"/>
    </w:p>
    <w:p w:rsidR="00137C4A" w:rsidRPr="008C278D" w:rsidRDefault="00137C4A" w:rsidP="00137C4A">
      <w:pPr>
        <w:ind w:firstLine="709"/>
        <w:jc w:val="both"/>
        <w:rPr>
          <w:sz w:val="20"/>
          <w:szCs w:val="20"/>
        </w:rPr>
      </w:pPr>
      <w:proofErr w:type="spellStart"/>
      <w:r w:rsidRPr="008C278D">
        <w:rPr>
          <w:sz w:val="20"/>
          <w:szCs w:val="20"/>
        </w:rPr>
        <w:t>Ивантеевское</w:t>
      </w:r>
      <w:proofErr w:type="spellEnd"/>
      <w:r w:rsidRPr="008C278D">
        <w:rPr>
          <w:sz w:val="20"/>
          <w:szCs w:val="20"/>
        </w:rPr>
        <w:t xml:space="preserve"> районное Собрание по результатам рассмотрения проекта Правил с внесенными в них изменениями и обязательных приложений к нему утверждает проект Правил с внесенными в него изменениями либо направляет указанный проект главе на доработку в соответствии с заключением о результатах общественных обсуждений или публичных слушаний по указанному проекту.</w:t>
      </w:r>
    </w:p>
    <w:p w:rsidR="00137C4A" w:rsidRPr="008C278D" w:rsidRDefault="00137C4A" w:rsidP="00137C4A">
      <w:pPr>
        <w:ind w:firstLine="709"/>
        <w:jc w:val="both"/>
        <w:rPr>
          <w:sz w:val="20"/>
          <w:szCs w:val="20"/>
        </w:rPr>
      </w:pPr>
      <w:r w:rsidRPr="008C278D">
        <w:rPr>
          <w:sz w:val="20"/>
          <w:szCs w:val="20"/>
        </w:rPr>
        <w:t xml:space="preserve">Правила с внесенными изменениями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proofErr w:type="spellStart"/>
      <w:r w:rsidRPr="008C278D">
        <w:rPr>
          <w:sz w:val="20"/>
          <w:szCs w:val="20"/>
        </w:rPr>
        <w:t>Ивантеевского</w:t>
      </w:r>
      <w:proofErr w:type="spellEnd"/>
      <w:r w:rsidRPr="008C278D">
        <w:rPr>
          <w:sz w:val="20"/>
          <w:szCs w:val="20"/>
        </w:rPr>
        <w:t xml:space="preserve"> муниципального района в сети «Интернет».</w:t>
      </w:r>
    </w:p>
    <w:p w:rsidR="00137C4A" w:rsidRPr="008C278D" w:rsidRDefault="00137C4A" w:rsidP="00137C4A">
      <w:pPr>
        <w:ind w:firstLine="709"/>
        <w:jc w:val="both"/>
        <w:rPr>
          <w:sz w:val="20"/>
          <w:szCs w:val="20"/>
        </w:rPr>
      </w:pPr>
      <w:r w:rsidRPr="008C278D">
        <w:rPr>
          <w:sz w:val="20"/>
          <w:szCs w:val="20"/>
        </w:rPr>
        <w:t xml:space="preserve">Физические и юридические лица вправе оспорить решение об утверждении правил землепользования и застройки в судебном порядке. </w:t>
      </w:r>
    </w:p>
    <w:p w:rsidR="00137C4A" w:rsidRPr="008C278D" w:rsidRDefault="00137C4A" w:rsidP="00137C4A">
      <w:pPr>
        <w:ind w:firstLine="709"/>
        <w:jc w:val="both"/>
        <w:rPr>
          <w:sz w:val="20"/>
          <w:szCs w:val="20"/>
        </w:rPr>
      </w:pPr>
      <w:proofErr w:type="gramStart"/>
      <w:r w:rsidRPr="008C278D">
        <w:rPr>
          <w:sz w:val="20"/>
          <w:szCs w:val="20"/>
        </w:rPr>
        <w:t xml:space="preserve">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Правил. </w:t>
      </w:r>
      <w:proofErr w:type="gramEnd"/>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54" w:name="_Toc144121341"/>
      <w:r w:rsidRPr="008C278D">
        <w:rPr>
          <w:sz w:val="20"/>
          <w:szCs w:val="20"/>
        </w:rPr>
        <w:t>Глава 9. Отношение к ранее возникшим правам в связи с введением Правил землепользования и застройки</w:t>
      </w:r>
      <w:bookmarkEnd w:id="54"/>
    </w:p>
    <w:p w:rsidR="00137C4A" w:rsidRPr="008C278D" w:rsidRDefault="00137C4A" w:rsidP="00137C4A">
      <w:pPr>
        <w:ind w:firstLine="709"/>
        <w:jc w:val="both"/>
        <w:rPr>
          <w:sz w:val="20"/>
          <w:szCs w:val="20"/>
        </w:rPr>
      </w:pPr>
      <w:bookmarkStart w:id="55" w:name="_Toc144121342"/>
      <w:bookmarkStart w:id="56" w:name="_Toc142488606"/>
      <w:r w:rsidRPr="008C278D">
        <w:rPr>
          <w:sz w:val="20"/>
          <w:szCs w:val="20"/>
        </w:rPr>
        <w:t>Статья 36. Общие положения, относящиеся к ранее утвержденной документации по территориальному планированию и планировке территории</w:t>
      </w:r>
      <w:bookmarkEnd w:id="55"/>
      <w:bookmarkEnd w:id="56"/>
    </w:p>
    <w:p w:rsidR="00137C4A" w:rsidRPr="008C278D" w:rsidRDefault="00137C4A" w:rsidP="00137C4A">
      <w:pPr>
        <w:ind w:firstLine="709"/>
        <w:jc w:val="both"/>
        <w:rPr>
          <w:sz w:val="20"/>
          <w:szCs w:val="20"/>
        </w:rPr>
      </w:pPr>
      <w:r w:rsidRPr="008C278D">
        <w:rPr>
          <w:sz w:val="20"/>
          <w:szCs w:val="20"/>
        </w:rPr>
        <w:t>1. Со дня вступления в силу настоящих Правил, документация по территориальному планированию и планировке территории, утвержденная в установленном порядке до введения в действие Правил, действует в части, не противоречащей настоящим Правилам.</w:t>
      </w:r>
    </w:p>
    <w:p w:rsidR="00137C4A" w:rsidRPr="008C278D" w:rsidRDefault="00137C4A" w:rsidP="00137C4A">
      <w:pPr>
        <w:ind w:firstLine="709"/>
        <w:jc w:val="both"/>
        <w:rPr>
          <w:sz w:val="20"/>
          <w:szCs w:val="20"/>
        </w:rPr>
      </w:pPr>
      <w:r w:rsidRPr="008C278D">
        <w:rPr>
          <w:sz w:val="20"/>
          <w:szCs w:val="20"/>
        </w:rPr>
        <w:t xml:space="preserve">2. После вступления в силу настоящих Правил </w:t>
      </w:r>
      <w:proofErr w:type="spellStart"/>
      <w:r w:rsidRPr="008C278D">
        <w:rPr>
          <w:sz w:val="20"/>
          <w:szCs w:val="20"/>
        </w:rPr>
        <w:t>Ивантеевское</w:t>
      </w:r>
      <w:proofErr w:type="spellEnd"/>
      <w:r w:rsidRPr="008C278D">
        <w:rPr>
          <w:sz w:val="20"/>
          <w:szCs w:val="20"/>
        </w:rPr>
        <w:t xml:space="preserve"> районное Собрание по представлению заключений Комиссии по землепользованию и застройке вправе принимать решения по следующим вопросам:</w:t>
      </w:r>
    </w:p>
    <w:p w:rsidR="00137C4A" w:rsidRPr="008C278D" w:rsidRDefault="00137C4A" w:rsidP="00137C4A">
      <w:pPr>
        <w:ind w:firstLine="709"/>
        <w:jc w:val="both"/>
        <w:rPr>
          <w:sz w:val="20"/>
          <w:szCs w:val="20"/>
        </w:rPr>
      </w:pPr>
      <w:r w:rsidRPr="008C278D">
        <w:rPr>
          <w:sz w:val="20"/>
          <w:szCs w:val="20"/>
        </w:rPr>
        <w:t>- о подготовке предложений о внесении изменений в генеральный план муниципального образования  с учетом настоящих Правил;</w:t>
      </w:r>
    </w:p>
    <w:p w:rsidR="00137C4A" w:rsidRPr="008C278D" w:rsidRDefault="00137C4A" w:rsidP="00137C4A">
      <w:pPr>
        <w:ind w:firstLine="709"/>
        <w:jc w:val="both"/>
        <w:rPr>
          <w:sz w:val="20"/>
          <w:szCs w:val="20"/>
        </w:rPr>
      </w:pPr>
      <w:r w:rsidRPr="008C278D">
        <w:rPr>
          <w:sz w:val="20"/>
          <w:szCs w:val="20"/>
        </w:rPr>
        <w:t>- о приведении в соответствие с настоящими Правилами ранее утвержденной и нереализованной документации по планировке территории, в том числе – в части установленных настоящими Правилами градостроительных регламентов;</w:t>
      </w:r>
    </w:p>
    <w:p w:rsidR="00137C4A" w:rsidRPr="008C278D" w:rsidRDefault="00137C4A" w:rsidP="00137C4A">
      <w:pPr>
        <w:ind w:firstLine="709"/>
        <w:jc w:val="both"/>
        <w:rPr>
          <w:sz w:val="20"/>
          <w:szCs w:val="20"/>
        </w:rPr>
      </w:pPr>
      <w:proofErr w:type="gramStart"/>
      <w:r w:rsidRPr="008C278D">
        <w:rPr>
          <w:sz w:val="20"/>
          <w:szCs w:val="20"/>
        </w:rPr>
        <w:t xml:space="preserve">- о подготовке документации по территориальному планированию и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w:t>
      </w:r>
      <w:r w:rsidRPr="008C278D">
        <w:rPr>
          <w:sz w:val="20"/>
          <w:szCs w:val="20"/>
        </w:rPr>
        <w:lastRenderedPageBreak/>
        <w:t>территориальных зон, списков видов разрешенного использования недвижимости, состава и значений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w:t>
      </w:r>
      <w:proofErr w:type="gramEnd"/>
      <w:r w:rsidRPr="008C278D">
        <w:rPr>
          <w:sz w:val="20"/>
          <w:szCs w:val="20"/>
        </w:rPr>
        <w:t xml:space="preserve"> зонам.</w:t>
      </w:r>
    </w:p>
    <w:p w:rsidR="00137C4A" w:rsidRPr="008C278D" w:rsidRDefault="00137C4A" w:rsidP="00137C4A">
      <w:pPr>
        <w:ind w:firstLine="709"/>
        <w:jc w:val="both"/>
        <w:rPr>
          <w:sz w:val="20"/>
          <w:szCs w:val="20"/>
        </w:rPr>
      </w:pPr>
      <w:r w:rsidRPr="008C278D">
        <w:rPr>
          <w:sz w:val="20"/>
          <w:szCs w:val="20"/>
        </w:rPr>
        <w:t xml:space="preserve">3. Внесение изменений в генеральный план муниципального образования, утверждение иных документов территориального планирования (Российской Федерации, Саратовской области, </w:t>
      </w:r>
      <w:proofErr w:type="spellStart"/>
      <w:r w:rsidRPr="008C278D">
        <w:rPr>
          <w:sz w:val="20"/>
          <w:szCs w:val="20"/>
        </w:rPr>
        <w:t>Ивантеевского</w:t>
      </w:r>
      <w:proofErr w:type="spellEnd"/>
      <w:r w:rsidRPr="008C278D">
        <w:rPr>
          <w:sz w:val="20"/>
          <w:szCs w:val="20"/>
        </w:rPr>
        <w:t xml:space="preserve"> муниципального образования) и планировки (применительно к территории муниципального образования), внесение изменений в такие документы, утверждение новой документации по планировке территории, не влечет автоматического изменения настоящих Правил.</w:t>
      </w:r>
    </w:p>
    <w:p w:rsidR="00137C4A" w:rsidRPr="008C278D" w:rsidRDefault="00137C4A" w:rsidP="00137C4A">
      <w:pPr>
        <w:ind w:firstLine="709"/>
        <w:jc w:val="both"/>
        <w:rPr>
          <w:sz w:val="20"/>
          <w:szCs w:val="20"/>
        </w:rPr>
      </w:pPr>
      <w:r w:rsidRPr="008C278D">
        <w:rPr>
          <w:sz w:val="20"/>
          <w:szCs w:val="20"/>
        </w:rPr>
        <w:t>4. Настоящие Правила могут быть изменены только в установленном порядке с учетом документов территориального планирования, документации по планировке территории, изменений в такие документы, такую документацию.</w:t>
      </w:r>
    </w:p>
    <w:p w:rsidR="00137C4A" w:rsidRPr="008C278D" w:rsidRDefault="00137C4A" w:rsidP="00137C4A">
      <w:pPr>
        <w:ind w:firstLine="709"/>
        <w:jc w:val="both"/>
        <w:rPr>
          <w:sz w:val="20"/>
          <w:szCs w:val="20"/>
        </w:rPr>
      </w:pPr>
      <w:bookmarkStart w:id="57" w:name="_Toc144121343"/>
      <w:r w:rsidRPr="008C278D">
        <w:rPr>
          <w:sz w:val="20"/>
          <w:szCs w:val="20"/>
        </w:rPr>
        <w:t>Статья 37. Общие положения, относящиеся к ранее возникшим правам</w:t>
      </w:r>
      <w:bookmarkEnd w:id="57"/>
    </w:p>
    <w:p w:rsidR="00137C4A" w:rsidRPr="008C278D" w:rsidRDefault="00137C4A" w:rsidP="00137C4A">
      <w:pPr>
        <w:ind w:firstLine="709"/>
        <w:jc w:val="both"/>
        <w:rPr>
          <w:sz w:val="20"/>
          <w:szCs w:val="20"/>
        </w:rPr>
      </w:pPr>
      <w:r w:rsidRPr="008C278D">
        <w:rPr>
          <w:sz w:val="20"/>
          <w:szCs w:val="20"/>
        </w:rPr>
        <w:t>1. Принятые до вступления в силу настоящих Правил нормативные и правовые акты органов местного самоуправления по вопросам землепользования и застройки территории муниципального образования, применяются в части, не противоречащей настоящим Правилам.</w:t>
      </w:r>
    </w:p>
    <w:p w:rsidR="00137C4A" w:rsidRPr="008C278D" w:rsidRDefault="00137C4A" w:rsidP="00137C4A">
      <w:pPr>
        <w:ind w:firstLine="709"/>
        <w:jc w:val="both"/>
        <w:rPr>
          <w:sz w:val="20"/>
          <w:szCs w:val="20"/>
        </w:rPr>
      </w:pPr>
      <w:r w:rsidRPr="008C278D">
        <w:rPr>
          <w:sz w:val="20"/>
          <w:szCs w:val="20"/>
        </w:rPr>
        <w:t>2. Разрешения на строительство, выданные физическим и юридическим лицам до вступления в силу настоящих Правил, являются действительными, при условии, что их срок действия не истек.</w:t>
      </w:r>
    </w:p>
    <w:p w:rsidR="00137C4A" w:rsidRPr="008C278D" w:rsidRDefault="00137C4A" w:rsidP="00137C4A">
      <w:pPr>
        <w:ind w:firstLine="709"/>
        <w:jc w:val="both"/>
        <w:rPr>
          <w:sz w:val="20"/>
          <w:szCs w:val="20"/>
        </w:rPr>
      </w:pPr>
      <w:r w:rsidRPr="008C278D">
        <w:rPr>
          <w:sz w:val="20"/>
          <w:szCs w:val="20"/>
        </w:rPr>
        <w:t>3. Земельные участки или объекты капитального строительства, существовавшие на законных основаниях до введения в действие настоящих Правил или до внесения в них изменений, являются не соответствующими Правилам в случаях, когда эти объекты:</w:t>
      </w:r>
    </w:p>
    <w:p w:rsidR="00137C4A" w:rsidRPr="008C278D" w:rsidRDefault="00137C4A" w:rsidP="00137C4A">
      <w:pPr>
        <w:ind w:firstLine="709"/>
        <w:jc w:val="both"/>
        <w:rPr>
          <w:sz w:val="20"/>
          <w:szCs w:val="20"/>
        </w:rPr>
      </w:pPr>
      <w:r w:rsidRPr="008C278D">
        <w:rPr>
          <w:sz w:val="20"/>
          <w:szCs w:val="20"/>
        </w:rPr>
        <w:t>- имеют виды использования, которые не установлены как разрешенные в регламентах соответствующих территориальных зон;</w:t>
      </w:r>
    </w:p>
    <w:p w:rsidR="00137C4A" w:rsidRPr="008C278D" w:rsidRDefault="00137C4A" w:rsidP="00137C4A">
      <w:pPr>
        <w:ind w:firstLine="709"/>
        <w:jc w:val="both"/>
        <w:rPr>
          <w:sz w:val="20"/>
          <w:szCs w:val="20"/>
        </w:rPr>
      </w:pPr>
      <w:r w:rsidRPr="008C278D">
        <w:rPr>
          <w:sz w:val="20"/>
          <w:szCs w:val="20"/>
        </w:rPr>
        <w:t>- имеют виды использования, которые установлены как разрешенные в регламентах соответствующих территориальных зон, но находятся в зонах с особыми условиями использования территории, в пределах которых запрещено размещение объектов данного вида использования территории в соответствии с градостроительным регламентом;</w:t>
      </w:r>
    </w:p>
    <w:p w:rsidR="00137C4A" w:rsidRPr="008C278D" w:rsidRDefault="00137C4A" w:rsidP="00137C4A">
      <w:pPr>
        <w:ind w:firstLine="709"/>
        <w:jc w:val="both"/>
        <w:rPr>
          <w:sz w:val="20"/>
          <w:szCs w:val="20"/>
        </w:rPr>
      </w:pPr>
      <w:r w:rsidRPr="008C278D">
        <w:rPr>
          <w:sz w:val="20"/>
          <w:szCs w:val="20"/>
        </w:rPr>
        <w:t>- имеют параметры построек (площадь застройки, отступы построек от границ участка, высота, этажность, процент застройки) меньше минимальных или больше максимальных значений, установленных регламентом использования соответствующих территориальных зон.</w:t>
      </w:r>
    </w:p>
    <w:p w:rsidR="00137C4A" w:rsidRPr="008C278D" w:rsidRDefault="00137C4A" w:rsidP="00137C4A">
      <w:pPr>
        <w:ind w:firstLine="709"/>
        <w:jc w:val="both"/>
        <w:rPr>
          <w:sz w:val="20"/>
          <w:szCs w:val="20"/>
        </w:rPr>
      </w:pPr>
      <w:r w:rsidRPr="008C278D">
        <w:rPr>
          <w:sz w:val="20"/>
          <w:szCs w:val="20"/>
        </w:rPr>
        <w:t>4. Использование объектов недвижимости, указанных в пункте 3 настоящей статьи, определяется в соответствии с Градостроительным кодексом Российской Федерации.</w:t>
      </w:r>
    </w:p>
    <w:p w:rsidR="00137C4A" w:rsidRPr="008C278D" w:rsidRDefault="00137C4A" w:rsidP="00137C4A">
      <w:pPr>
        <w:ind w:firstLine="709"/>
        <w:jc w:val="both"/>
        <w:rPr>
          <w:sz w:val="20"/>
          <w:szCs w:val="20"/>
        </w:rPr>
      </w:pPr>
      <w:r w:rsidRPr="008C278D">
        <w:rPr>
          <w:sz w:val="20"/>
          <w:szCs w:val="20"/>
        </w:rPr>
        <w:t>5. Отношения по поводу самовольного занятия и использования земельных участков, регулируются земельным законодательством. Отношения по поводу самовольного строительства, использования самовольных построек регулируются гражданским законодательством.</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58" w:name="_Toc144121344"/>
      <w:bookmarkStart w:id="59" w:name="_Toc142488609"/>
      <w:bookmarkStart w:id="60" w:name="_Toc23383"/>
      <w:bookmarkStart w:id="61" w:name="_Toc329696699"/>
      <w:bookmarkStart w:id="62" w:name="_Toc329104104"/>
      <w:bookmarkStart w:id="63" w:name="_Toc329103576"/>
      <w:r w:rsidRPr="008C278D">
        <w:rPr>
          <w:sz w:val="20"/>
          <w:szCs w:val="20"/>
        </w:rPr>
        <w:t xml:space="preserve">Глава 10. Благоустройство </w:t>
      </w:r>
      <w:proofErr w:type="spellStart"/>
      <w:r w:rsidRPr="008C278D">
        <w:rPr>
          <w:sz w:val="20"/>
          <w:szCs w:val="20"/>
        </w:rPr>
        <w:t>Ивантеевского</w:t>
      </w:r>
      <w:proofErr w:type="spellEnd"/>
      <w:r w:rsidRPr="008C278D">
        <w:rPr>
          <w:sz w:val="20"/>
          <w:szCs w:val="20"/>
        </w:rPr>
        <w:t xml:space="preserve"> муниципального образования</w:t>
      </w:r>
      <w:bookmarkEnd w:id="58"/>
    </w:p>
    <w:p w:rsidR="00137C4A" w:rsidRPr="008C278D" w:rsidRDefault="00137C4A" w:rsidP="00137C4A">
      <w:pPr>
        <w:ind w:firstLine="709"/>
        <w:jc w:val="both"/>
        <w:rPr>
          <w:sz w:val="20"/>
          <w:szCs w:val="20"/>
        </w:rPr>
      </w:pPr>
      <w:bookmarkStart w:id="64" w:name="_Toc144121345"/>
      <w:r w:rsidRPr="008C278D">
        <w:rPr>
          <w:sz w:val="20"/>
          <w:szCs w:val="20"/>
        </w:rPr>
        <w:t>Статья 38. Общее описание объектов благоустройства</w:t>
      </w:r>
      <w:bookmarkEnd w:id="64"/>
      <w:r w:rsidRPr="008C278D">
        <w:rPr>
          <w:sz w:val="20"/>
          <w:szCs w:val="20"/>
        </w:rPr>
        <w:t xml:space="preserve"> </w:t>
      </w:r>
      <w:bookmarkEnd w:id="59"/>
      <w:bookmarkEnd w:id="60"/>
      <w:bookmarkEnd w:id="61"/>
      <w:bookmarkEnd w:id="62"/>
      <w:bookmarkEnd w:id="63"/>
    </w:p>
    <w:p w:rsidR="00137C4A" w:rsidRPr="008C278D" w:rsidRDefault="00137C4A" w:rsidP="00137C4A">
      <w:pPr>
        <w:ind w:firstLine="709"/>
        <w:jc w:val="both"/>
        <w:rPr>
          <w:sz w:val="20"/>
          <w:szCs w:val="20"/>
        </w:rPr>
      </w:pPr>
      <w:proofErr w:type="gramStart"/>
      <w:r w:rsidRPr="008C278D">
        <w:rPr>
          <w:sz w:val="20"/>
          <w:szCs w:val="20"/>
        </w:rPr>
        <w:t>К объектам благоустройства относятся парки, сады, набережные, бульвары, площади, улицы (в том числе пешеходные), пляжи, аквапарки, иные типы открытых пространств общего использования в сочетании с внешним видом окружающих их зданий, памятников истории и культуры, сооружений (в том числе некапитального типа), придомовые территории многоквартирных жилых домов, товариществ собственников жилья (ТСЖ) и тому подобное, территории организаций, учреждений, офисов, предприятий, производств и иных</w:t>
      </w:r>
      <w:proofErr w:type="gramEnd"/>
      <w:r w:rsidRPr="008C278D">
        <w:rPr>
          <w:sz w:val="20"/>
          <w:szCs w:val="20"/>
        </w:rPr>
        <w:t xml:space="preserve"> объектов недвижимости, находящихся в пользовании, аренде или собственности. Прилегающие территории также относятся к объектам благоустройства.</w:t>
      </w:r>
    </w:p>
    <w:p w:rsidR="00137C4A" w:rsidRPr="008C278D" w:rsidRDefault="00137C4A" w:rsidP="00137C4A">
      <w:pPr>
        <w:ind w:firstLine="709"/>
        <w:jc w:val="both"/>
        <w:rPr>
          <w:sz w:val="20"/>
          <w:szCs w:val="20"/>
        </w:rPr>
      </w:pPr>
      <w:r w:rsidRPr="008C278D">
        <w:rPr>
          <w:sz w:val="20"/>
          <w:szCs w:val="20"/>
        </w:rPr>
        <w:t>Прилегающая территория, подлежащая уборке, содержанию в чистоте и порядке, включая тротуары, газоны, а также находящиеся на ней малые архитектурные формы и другие сооружения, устанавливается в следующих границах:</w:t>
      </w:r>
    </w:p>
    <w:p w:rsidR="00137C4A" w:rsidRPr="008C278D" w:rsidRDefault="00137C4A" w:rsidP="00137C4A">
      <w:pPr>
        <w:ind w:firstLine="709"/>
        <w:jc w:val="both"/>
        <w:rPr>
          <w:sz w:val="20"/>
          <w:szCs w:val="20"/>
        </w:rPr>
      </w:pPr>
      <w:r w:rsidRPr="008C278D">
        <w:rPr>
          <w:sz w:val="20"/>
          <w:szCs w:val="20"/>
        </w:rPr>
        <w:t>до края проезжей части прилегающих дорог, проездов;</w:t>
      </w:r>
    </w:p>
    <w:p w:rsidR="00137C4A" w:rsidRPr="008C278D" w:rsidRDefault="00137C4A" w:rsidP="00137C4A">
      <w:pPr>
        <w:ind w:firstLine="709"/>
        <w:jc w:val="both"/>
        <w:rPr>
          <w:sz w:val="20"/>
          <w:szCs w:val="20"/>
        </w:rPr>
      </w:pPr>
      <w:r w:rsidRPr="008C278D">
        <w:rPr>
          <w:sz w:val="20"/>
          <w:szCs w:val="20"/>
        </w:rPr>
        <w:t>до береговой линии водных преград, водоемов.</w:t>
      </w:r>
    </w:p>
    <w:p w:rsidR="00137C4A" w:rsidRPr="008C278D" w:rsidRDefault="00137C4A" w:rsidP="00137C4A">
      <w:pPr>
        <w:ind w:firstLine="709"/>
        <w:jc w:val="both"/>
        <w:rPr>
          <w:sz w:val="20"/>
          <w:szCs w:val="20"/>
        </w:rPr>
      </w:pPr>
      <w:r w:rsidRPr="008C278D">
        <w:rPr>
          <w:sz w:val="20"/>
          <w:szCs w:val="20"/>
        </w:rPr>
        <w:t>Въезды во дворы, территории дворов, внутриквартальные проезды включаются в прилегающую территорию в соответствии с балансовой принадлежностью. Если землевладение находится внутри квартала, удалено от улиц, проездов и тому подобного, ширина прилегающей территории устанавливается не менее 20 м по периметру собственной территории.</w:t>
      </w:r>
    </w:p>
    <w:p w:rsidR="00137C4A" w:rsidRPr="008C278D" w:rsidRDefault="00137C4A" w:rsidP="00137C4A">
      <w:pPr>
        <w:ind w:firstLine="709"/>
        <w:jc w:val="both"/>
        <w:rPr>
          <w:sz w:val="20"/>
          <w:szCs w:val="20"/>
        </w:rPr>
      </w:pPr>
      <w:bookmarkStart w:id="65" w:name="_Toc144121346"/>
      <w:bookmarkStart w:id="66" w:name="_Toc142488610"/>
      <w:bookmarkStart w:id="67" w:name="_Toc24160"/>
      <w:bookmarkStart w:id="68" w:name="_Toc329696700"/>
      <w:bookmarkStart w:id="69" w:name="_Toc329104105"/>
      <w:bookmarkStart w:id="70" w:name="_Toc329103577"/>
      <w:r w:rsidRPr="008C278D">
        <w:rPr>
          <w:sz w:val="20"/>
          <w:szCs w:val="20"/>
        </w:rPr>
        <w:t>Статья 39. Порядок создания, изменения (реконструкции) объектов благоустройства</w:t>
      </w:r>
      <w:bookmarkEnd w:id="65"/>
      <w:bookmarkEnd w:id="66"/>
      <w:bookmarkEnd w:id="67"/>
      <w:bookmarkEnd w:id="68"/>
      <w:bookmarkEnd w:id="69"/>
      <w:bookmarkEnd w:id="70"/>
    </w:p>
    <w:p w:rsidR="00137C4A" w:rsidRPr="008C278D" w:rsidRDefault="00137C4A" w:rsidP="00137C4A">
      <w:pPr>
        <w:ind w:firstLine="709"/>
        <w:jc w:val="both"/>
        <w:rPr>
          <w:sz w:val="20"/>
          <w:szCs w:val="20"/>
        </w:rPr>
      </w:pPr>
      <w:r w:rsidRPr="008C278D">
        <w:rPr>
          <w:sz w:val="20"/>
          <w:szCs w:val="20"/>
        </w:rPr>
        <w:t xml:space="preserve">Проектная документация на создание, изменение (реконструкцию) объектов благоустройства разрабатывается </w:t>
      </w:r>
      <w:proofErr w:type="gramStart"/>
      <w:r w:rsidRPr="008C278D">
        <w:rPr>
          <w:sz w:val="20"/>
          <w:szCs w:val="20"/>
        </w:rPr>
        <w:t>на</w:t>
      </w:r>
      <w:proofErr w:type="gramEnd"/>
      <w:r w:rsidRPr="008C278D">
        <w:rPr>
          <w:sz w:val="20"/>
          <w:szCs w:val="20"/>
        </w:rPr>
        <w:t>:</w:t>
      </w:r>
    </w:p>
    <w:p w:rsidR="00137C4A" w:rsidRPr="008C278D" w:rsidRDefault="00137C4A" w:rsidP="00137C4A">
      <w:pPr>
        <w:ind w:firstLine="709"/>
        <w:jc w:val="both"/>
        <w:rPr>
          <w:sz w:val="20"/>
          <w:szCs w:val="20"/>
        </w:rPr>
      </w:pPr>
      <w:r w:rsidRPr="008C278D">
        <w:rPr>
          <w:sz w:val="20"/>
          <w:szCs w:val="20"/>
        </w:rPr>
        <w:t>комплексное благоустройство объекта, включающее в себя благоустройство территории и обновление, изменение (реконструкцию) фасадов зданий, сооружений, её окружающих или находящихся на ней;</w:t>
      </w:r>
    </w:p>
    <w:p w:rsidR="00137C4A" w:rsidRPr="008C278D" w:rsidRDefault="00137C4A" w:rsidP="00137C4A">
      <w:pPr>
        <w:ind w:firstLine="709"/>
        <w:jc w:val="both"/>
        <w:rPr>
          <w:sz w:val="20"/>
          <w:szCs w:val="20"/>
        </w:rPr>
      </w:pPr>
      <w:r w:rsidRPr="008C278D">
        <w:rPr>
          <w:sz w:val="20"/>
          <w:szCs w:val="20"/>
        </w:rPr>
        <w:t>благоустройство территории объекта (в том числе прилегающей) или её части;</w:t>
      </w:r>
    </w:p>
    <w:p w:rsidR="00137C4A" w:rsidRPr="008C278D" w:rsidRDefault="00137C4A" w:rsidP="00137C4A">
      <w:pPr>
        <w:ind w:firstLine="709"/>
        <w:jc w:val="both"/>
        <w:rPr>
          <w:sz w:val="20"/>
          <w:szCs w:val="20"/>
        </w:rPr>
      </w:pPr>
      <w:r w:rsidRPr="008C278D">
        <w:rPr>
          <w:sz w:val="20"/>
          <w:szCs w:val="20"/>
        </w:rPr>
        <w:t>обновление, изменение фасадов зданий, сооружений или обновление, реконструкцию,</w:t>
      </w:r>
    </w:p>
    <w:p w:rsidR="00137C4A" w:rsidRPr="008C278D" w:rsidRDefault="00137C4A" w:rsidP="00137C4A">
      <w:pPr>
        <w:ind w:firstLine="709"/>
        <w:jc w:val="both"/>
        <w:rPr>
          <w:sz w:val="20"/>
          <w:szCs w:val="20"/>
        </w:rPr>
      </w:pPr>
      <w:r w:rsidRPr="008C278D">
        <w:rPr>
          <w:sz w:val="20"/>
          <w:szCs w:val="20"/>
        </w:rPr>
        <w:t>замену объектов некапитального типа и их комплексов.</w:t>
      </w:r>
    </w:p>
    <w:p w:rsidR="00137C4A" w:rsidRPr="008C278D" w:rsidRDefault="00137C4A" w:rsidP="00137C4A">
      <w:pPr>
        <w:ind w:firstLine="709"/>
        <w:jc w:val="both"/>
        <w:rPr>
          <w:sz w:val="20"/>
          <w:szCs w:val="20"/>
        </w:rPr>
      </w:pPr>
      <w:r w:rsidRPr="008C278D">
        <w:rPr>
          <w:sz w:val="20"/>
          <w:szCs w:val="20"/>
        </w:rPr>
        <w:t>Проектная документация на создание, изменение (реконструкцию) объектов благоустройства разрабатывается на основании задания на проектирование, выдаваемого заказчиком (инвестором), и в соответствии с действующими государственными нормативными документами, стандартами, требованиями настоящих Правил.</w:t>
      </w:r>
    </w:p>
    <w:p w:rsidR="00137C4A" w:rsidRPr="008C278D" w:rsidRDefault="00137C4A" w:rsidP="00137C4A">
      <w:pPr>
        <w:ind w:firstLine="709"/>
        <w:jc w:val="both"/>
        <w:rPr>
          <w:sz w:val="20"/>
          <w:szCs w:val="20"/>
        </w:rPr>
      </w:pPr>
      <w:r w:rsidRPr="008C278D">
        <w:rPr>
          <w:sz w:val="20"/>
          <w:szCs w:val="20"/>
        </w:rPr>
        <w:lastRenderedPageBreak/>
        <w:t xml:space="preserve">Состав и содержание проектной документации определяются заказчиком в задании на проектирование по согласованию с органом, уполномоченным в области градостроительной деятельности администрации </w:t>
      </w:r>
      <w:proofErr w:type="spellStart"/>
      <w:r w:rsidRPr="008C278D">
        <w:rPr>
          <w:sz w:val="20"/>
          <w:szCs w:val="20"/>
        </w:rPr>
        <w:t>Ивантеевского</w:t>
      </w:r>
      <w:proofErr w:type="spellEnd"/>
      <w:r w:rsidRPr="008C278D">
        <w:rPr>
          <w:sz w:val="20"/>
          <w:szCs w:val="20"/>
        </w:rPr>
        <w:t xml:space="preserve"> муниципального района.</w:t>
      </w:r>
    </w:p>
    <w:p w:rsidR="00137C4A" w:rsidRPr="008C278D" w:rsidRDefault="00137C4A" w:rsidP="00137C4A">
      <w:pPr>
        <w:ind w:firstLine="709"/>
        <w:jc w:val="both"/>
        <w:rPr>
          <w:sz w:val="20"/>
          <w:szCs w:val="20"/>
        </w:rPr>
      </w:pPr>
      <w:r w:rsidRPr="008C278D">
        <w:rPr>
          <w:sz w:val="20"/>
          <w:szCs w:val="20"/>
        </w:rPr>
        <w:t>Проектная документация на объекты благоустройства, располагаемые в зонах охраны памятников истории и культуры, согласовывается с органами государственного контроля, охраны и использования памятников истории и культуры.</w:t>
      </w:r>
    </w:p>
    <w:p w:rsidR="00137C4A" w:rsidRPr="008C278D" w:rsidRDefault="00137C4A" w:rsidP="00137C4A">
      <w:pPr>
        <w:ind w:firstLine="709"/>
        <w:jc w:val="both"/>
        <w:rPr>
          <w:sz w:val="20"/>
          <w:szCs w:val="20"/>
        </w:rPr>
      </w:pPr>
      <w:r w:rsidRPr="008C278D">
        <w:rPr>
          <w:sz w:val="20"/>
          <w:szCs w:val="20"/>
        </w:rPr>
        <w:t xml:space="preserve">Согласованную в установленном порядке проектную документацию заказчик передает в орган, уполномоченный в области градостроительной деятельности администрации </w:t>
      </w:r>
      <w:proofErr w:type="spellStart"/>
      <w:r w:rsidRPr="008C278D">
        <w:rPr>
          <w:sz w:val="20"/>
          <w:szCs w:val="20"/>
        </w:rPr>
        <w:t>Ивантеевского</w:t>
      </w:r>
      <w:proofErr w:type="spellEnd"/>
      <w:r w:rsidRPr="008C278D">
        <w:rPr>
          <w:sz w:val="20"/>
          <w:szCs w:val="20"/>
        </w:rPr>
        <w:t xml:space="preserve"> муниципального района деятельности для установления соответствия проекта градостроительным и техническим регламентам (до их утверждения – СНиП), настоящим Правилам и иным муниципальным нормативным правовым актам.</w:t>
      </w:r>
    </w:p>
    <w:p w:rsidR="00137C4A" w:rsidRPr="008C278D" w:rsidRDefault="00137C4A" w:rsidP="00137C4A">
      <w:pPr>
        <w:ind w:firstLine="709"/>
        <w:jc w:val="both"/>
        <w:rPr>
          <w:sz w:val="20"/>
          <w:szCs w:val="20"/>
        </w:rPr>
      </w:pPr>
      <w:r w:rsidRPr="008C278D">
        <w:rPr>
          <w:sz w:val="20"/>
          <w:szCs w:val="20"/>
        </w:rPr>
        <w:t xml:space="preserve">В случае разногласий с заказчиком по вопросам проектных архитектурно-планировочных и дизайнерских решений объекта благоустройства орган, уполномоченный в области градостроительной деятельности администрации </w:t>
      </w:r>
      <w:proofErr w:type="spellStart"/>
      <w:r w:rsidRPr="008C278D">
        <w:rPr>
          <w:sz w:val="20"/>
          <w:szCs w:val="20"/>
        </w:rPr>
        <w:t>Ивантеевского</w:t>
      </w:r>
      <w:proofErr w:type="spellEnd"/>
      <w:r w:rsidRPr="008C278D">
        <w:rPr>
          <w:sz w:val="20"/>
          <w:szCs w:val="20"/>
        </w:rPr>
        <w:t xml:space="preserve"> муниципального района, вправе вынести данный проект на Комиссию по землепользованию и застройке.</w:t>
      </w:r>
    </w:p>
    <w:p w:rsidR="00137C4A" w:rsidRPr="008C278D" w:rsidRDefault="00137C4A" w:rsidP="00137C4A">
      <w:pPr>
        <w:ind w:firstLine="709"/>
        <w:jc w:val="both"/>
        <w:rPr>
          <w:sz w:val="20"/>
          <w:szCs w:val="20"/>
        </w:rPr>
      </w:pPr>
      <w:r w:rsidRPr="008C278D">
        <w:rPr>
          <w:sz w:val="20"/>
          <w:szCs w:val="20"/>
        </w:rPr>
        <w:t>Разработка, финансирование, утверждение проектной документации, внесение в неё изменений в соответствии с замечаниями согласующих органов и органов надзора, определение способа её использования являются неотъемлемым правом и обязанностью заказчика (инвестора) и осуществляются в установленном порядке по его инициативе за счет собственных средств и под его полную ответственность.</w:t>
      </w:r>
    </w:p>
    <w:p w:rsidR="00137C4A" w:rsidRPr="008C278D" w:rsidRDefault="00137C4A" w:rsidP="00137C4A">
      <w:pPr>
        <w:ind w:firstLine="709"/>
        <w:jc w:val="both"/>
        <w:rPr>
          <w:sz w:val="20"/>
          <w:szCs w:val="20"/>
        </w:rPr>
      </w:pPr>
      <w:r w:rsidRPr="008C278D">
        <w:rPr>
          <w:sz w:val="20"/>
          <w:szCs w:val="20"/>
        </w:rPr>
        <w:t xml:space="preserve">Производство строительных работ по созданию, изменению (реконструкции) объектов благоустройства и сдача их в эксплуатацию (кроме объектов некапитального типа и их комплексов) осуществляются в порядке, установленном нормативными актами Российской Федерации, а также нормативными правовыми актами Саратовской области и администрации </w:t>
      </w:r>
      <w:proofErr w:type="spellStart"/>
      <w:r w:rsidRPr="008C278D">
        <w:rPr>
          <w:sz w:val="20"/>
          <w:szCs w:val="20"/>
        </w:rPr>
        <w:t>Ивантеевского</w:t>
      </w:r>
      <w:proofErr w:type="spellEnd"/>
      <w:r w:rsidRPr="008C278D">
        <w:rPr>
          <w:sz w:val="20"/>
          <w:szCs w:val="20"/>
        </w:rPr>
        <w:t xml:space="preserve"> муниципального района.</w:t>
      </w:r>
    </w:p>
    <w:p w:rsidR="00137C4A" w:rsidRPr="008C278D" w:rsidRDefault="00137C4A" w:rsidP="00137C4A">
      <w:pPr>
        <w:ind w:firstLine="709"/>
        <w:jc w:val="both"/>
        <w:rPr>
          <w:sz w:val="20"/>
          <w:szCs w:val="20"/>
        </w:rPr>
      </w:pPr>
      <w:bookmarkStart w:id="71" w:name="_Toc144121347"/>
      <w:bookmarkStart w:id="72" w:name="_Toc142488611"/>
      <w:bookmarkStart w:id="73" w:name="_Toc24375"/>
      <w:r w:rsidRPr="008C278D">
        <w:rPr>
          <w:sz w:val="20"/>
          <w:szCs w:val="20"/>
        </w:rPr>
        <w:t>Статья 40. Порядок содержания, ремонта и изменения фасадов зданий, сооружений</w:t>
      </w:r>
      <w:bookmarkEnd w:id="71"/>
      <w:bookmarkEnd w:id="72"/>
      <w:bookmarkEnd w:id="73"/>
    </w:p>
    <w:p w:rsidR="00137C4A" w:rsidRPr="008C278D" w:rsidRDefault="00137C4A" w:rsidP="00137C4A">
      <w:pPr>
        <w:ind w:firstLine="709"/>
        <w:jc w:val="both"/>
        <w:rPr>
          <w:sz w:val="20"/>
          <w:szCs w:val="20"/>
        </w:rPr>
      </w:pPr>
      <w:r w:rsidRPr="008C278D">
        <w:rPr>
          <w:sz w:val="20"/>
          <w:szCs w:val="20"/>
        </w:rPr>
        <w:t xml:space="preserve">Порядок содержания, ремонта и изменения фасадов зданий, сооружений (в том числе некапитального типа) устанавливается действующим законодательством Российской Федерации, иными нормативными правовыми актами Саратовской области и администрации </w:t>
      </w:r>
      <w:proofErr w:type="spellStart"/>
      <w:r w:rsidRPr="008C278D">
        <w:rPr>
          <w:sz w:val="20"/>
          <w:szCs w:val="20"/>
        </w:rPr>
        <w:t>Ивантеевского</w:t>
      </w:r>
      <w:proofErr w:type="spellEnd"/>
      <w:r w:rsidRPr="008C278D">
        <w:rPr>
          <w:sz w:val="20"/>
          <w:szCs w:val="20"/>
        </w:rPr>
        <w:t xml:space="preserve"> муниципального района.</w:t>
      </w:r>
    </w:p>
    <w:p w:rsidR="00137C4A" w:rsidRPr="008C278D" w:rsidRDefault="00137C4A" w:rsidP="00137C4A">
      <w:pPr>
        <w:ind w:firstLine="709"/>
        <w:jc w:val="both"/>
        <w:rPr>
          <w:sz w:val="20"/>
          <w:szCs w:val="20"/>
        </w:rPr>
      </w:pPr>
      <w:r w:rsidRPr="008C278D">
        <w:rPr>
          <w:sz w:val="20"/>
          <w:szCs w:val="20"/>
        </w:rPr>
        <w:t xml:space="preserve">Фасады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подлежат согласованию с органом, уполномоченным в области градостроительной деятельности администрации </w:t>
      </w:r>
      <w:proofErr w:type="spellStart"/>
      <w:r w:rsidRPr="008C278D">
        <w:rPr>
          <w:sz w:val="20"/>
          <w:szCs w:val="20"/>
        </w:rPr>
        <w:t>Ивантеевского</w:t>
      </w:r>
      <w:proofErr w:type="spellEnd"/>
      <w:r w:rsidRPr="008C278D">
        <w:rPr>
          <w:sz w:val="20"/>
          <w:szCs w:val="20"/>
        </w:rPr>
        <w:t xml:space="preserve"> муниципального района.</w:t>
      </w:r>
    </w:p>
    <w:p w:rsidR="00137C4A" w:rsidRPr="008C278D" w:rsidRDefault="00137C4A" w:rsidP="00137C4A">
      <w:pPr>
        <w:ind w:firstLine="709"/>
        <w:jc w:val="both"/>
        <w:rPr>
          <w:sz w:val="20"/>
          <w:szCs w:val="20"/>
        </w:rPr>
      </w:pPr>
      <w:r w:rsidRPr="008C278D">
        <w:rPr>
          <w:sz w:val="20"/>
          <w:szCs w:val="20"/>
        </w:rPr>
        <w:t>В процессе эксплуатации объекта некапитального типа владелец обязан:</w:t>
      </w:r>
    </w:p>
    <w:p w:rsidR="00137C4A" w:rsidRPr="008C278D" w:rsidRDefault="00137C4A" w:rsidP="00137C4A">
      <w:pPr>
        <w:ind w:firstLine="709"/>
        <w:jc w:val="both"/>
        <w:rPr>
          <w:sz w:val="20"/>
          <w:szCs w:val="20"/>
        </w:rPr>
      </w:pPr>
      <w:r w:rsidRPr="008C278D">
        <w:rPr>
          <w:sz w:val="20"/>
          <w:szCs w:val="20"/>
        </w:rPr>
        <w:t>выполнять требования по содержанию и благоустройству земельного участка и прилегающей территории в соответствии с договором аренды земельного участка;</w:t>
      </w:r>
    </w:p>
    <w:p w:rsidR="00137C4A" w:rsidRPr="008C278D" w:rsidRDefault="00137C4A" w:rsidP="00137C4A">
      <w:pPr>
        <w:ind w:firstLine="709"/>
        <w:jc w:val="both"/>
        <w:rPr>
          <w:sz w:val="20"/>
          <w:szCs w:val="20"/>
        </w:rPr>
      </w:pPr>
      <w:r w:rsidRPr="008C278D">
        <w:rPr>
          <w:sz w:val="20"/>
          <w:szCs w:val="20"/>
        </w:rPr>
        <w:t>обеспечивать пожаробезопасность сооружения, выполнять санитарные нормы и правила;</w:t>
      </w:r>
    </w:p>
    <w:p w:rsidR="00137C4A" w:rsidRPr="008C278D" w:rsidRDefault="00137C4A" w:rsidP="00137C4A">
      <w:pPr>
        <w:ind w:firstLine="709"/>
        <w:jc w:val="both"/>
        <w:rPr>
          <w:sz w:val="20"/>
          <w:szCs w:val="20"/>
        </w:rPr>
      </w:pPr>
      <w:r w:rsidRPr="008C278D">
        <w:rPr>
          <w:sz w:val="20"/>
          <w:szCs w:val="20"/>
        </w:rPr>
        <w:t>проводить по мере необходимости косметический ремонт сооружения;</w:t>
      </w:r>
    </w:p>
    <w:p w:rsidR="00137C4A" w:rsidRPr="008C278D" w:rsidRDefault="00137C4A" w:rsidP="00137C4A">
      <w:pPr>
        <w:ind w:firstLine="709"/>
        <w:jc w:val="both"/>
        <w:rPr>
          <w:sz w:val="20"/>
          <w:szCs w:val="20"/>
        </w:rPr>
      </w:pPr>
      <w:r w:rsidRPr="008C278D">
        <w:rPr>
          <w:sz w:val="20"/>
          <w:szCs w:val="20"/>
        </w:rPr>
        <w:t>производить изменение конструкций или цветового решения наружной отделки объекта некапитального типа только по согласованию с органом, уполномоченным в области градостроительной деятельности, использовать объект некапитального типа по разрешенному назначению.</w:t>
      </w:r>
    </w:p>
    <w:p w:rsidR="00137C4A" w:rsidRPr="008C278D" w:rsidRDefault="00137C4A" w:rsidP="00137C4A">
      <w:pPr>
        <w:ind w:firstLine="709"/>
        <w:jc w:val="both"/>
        <w:rPr>
          <w:sz w:val="20"/>
          <w:szCs w:val="20"/>
        </w:rPr>
      </w:pPr>
      <w:r w:rsidRPr="008C278D">
        <w:rPr>
          <w:sz w:val="20"/>
          <w:szCs w:val="20"/>
        </w:rPr>
        <w:t>Объекты некапитального типа (павильоны, киоски, телефонные будки, металлические гаражи и иные сооружения), устанавливаемые у тротуаров, пешеходных дорожек, мест парковок автотранспорта, разворотных площадок, тупиковых проездов, не должны создавать помехи движению автотранспорта и пешеходов. Ширина пешеходного прохода должна быть не менее 1,5 м.</w:t>
      </w:r>
    </w:p>
    <w:p w:rsidR="00137C4A" w:rsidRPr="008C278D" w:rsidRDefault="00137C4A" w:rsidP="00137C4A">
      <w:pPr>
        <w:ind w:firstLine="709"/>
        <w:jc w:val="both"/>
        <w:rPr>
          <w:sz w:val="20"/>
          <w:szCs w:val="20"/>
        </w:rPr>
      </w:pPr>
      <w:r w:rsidRPr="008C278D">
        <w:rPr>
          <w:sz w:val="20"/>
          <w:szCs w:val="20"/>
        </w:rPr>
        <w:t>Запрещается:</w:t>
      </w:r>
    </w:p>
    <w:p w:rsidR="00137C4A" w:rsidRPr="008C278D" w:rsidRDefault="00137C4A" w:rsidP="00137C4A">
      <w:pPr>
        <w:ind w:firstLine="709"/>
        <w:jc w:val="both"/>
        <w:rPr>
          <w:sz w:val="20"/>
          <w:szCs w:val="20"/>
        </w:rPr>
      </w:pPr>
      <w:r w:rsidRPr="008C278D">
        <w:rPr>
          <w:sz w:val="20"/>
          <w:szCs w:val="20"/>
        </w:rPr>
        <w:t>установка объектов некапитального типа на придомовых территориях многоквартирных жилых домов без согласия собственников помещений;</w:t>
      </w:r>
    </w:p>
    <w:p w:rsidR="00137C4A" w:rsidRPr="008C278D" w:rsidRDefault="00137C4A" w:rsidP="00137C4A">
      <w:pPr>
        <w:ind w:firstLine="709"/>
        <w:jc w:val="both"/>
        <w:rPr>
          <w:sz w:val="20"/>
          <w:szCs w:val="20"/>
        </w:rPr>
      </w:pPr>
      <w:r w:rsidRPr="008C278D">
        <w:rPr>
          <w:sz w:val="20"/>
          <w:szCs w:val="20"/>
        </w:rPr>
        <w:t>самовольные изменения внешнего вида объектов некапитального типа, их параметров (в том числе обкладка кирпичом).</w:t>
      </w:r>
    </w:p>
    <w:p w:rsidR="00137C4A" w:rsidRPr="008C278D" w:rsidRDefault="00137C4A" w:rsidP="00137C4A">
      <w:pPr>
        <w:ind w:firstLine="709"/>
        <w:jc w:val="both"/>
        <w:rPr>
          <w:sz w:val="20"/>
          <w:szCs w:val="20"/>
        </w:rPr>
      </w:pPr>
      <w:bookmarkStart w:id="74" w:name="_Toc144121348"/>
      <w:bookmarkStart w:id="75" w:name="_Toc142488612"/>
      <w:bookmarkStart w:id="76" w:name="_Toc30480"/>
      <w:bookmarkStart w:id="77" w:name="_Toc329696701"/>
      <w:bookmarkStart w:id="78" w:name="_Toc329104106"/>
      <w:bookmarkStart w:id="79" w:name="_Toc329103578"/>
      <w:r w:rsidRPr="008C278D">
        <w:rPr>
          <w:sz w:val="20"/>
          <w:szCs w:val="20"/>
        </w:rPr>
        <w:t>Статья 41. Элементы благоустройства</w:t>
      </w:r>
      <w:bookmarkEnd w:id="74"/>
      <w:r w:rsidRPr="008C278D">
        <w:rPr>
          <w:sz w:val="20"/>
          <w:szCs w:val="20"/>
        </w:rPr>
        <w:t xml:space="preserve"> </w:t>
      </w:r>
      <w:bookmarkEnd w:id="75"/>
      <w:bookmarkEnd w:id="76"/>
      <w:bookmarkEnd w:id="77"/>
      <w:bookmarkEnd w:id="78"/>
      <w:bookmarkEnd w:id="79"/>
    </w:p>
    <w:p w:rsidR="00137C4A" w:rsidRPr="008C278D" w:rsidRDefault="00137C4A" w:rsidP="00137C4A">
      <w:pPr>
        <w:ind w:firstLine="709"/>
        <w:jc w:val="both"/>
        <w:rPr>
          <w:sz w:val="20"/>
          <w:szCs w:val="20"/>
        </w:rPr>
      </w:pPr>
      <w:proofErr w:type="gramStart"/>
      <w:r w:rsidRPr="008C278D">
        <w:rPr>
          <w:sz w:val="20"/>
          <w:szCs w:val="20"/>
        </w:rPr>
        <w:t>Элементы благоустройства поселения (далее – элементы благоустройства) делятся на передвижные (мобильные) и стационарные, индивидуальные (уникальные) и типовые.</w:t>
      </w:r>
      <w:proofErr w:type="gramEnd"/>
    </w:p>
    <w:p w:rsidR="00137C4A" w:rsidRPr="008C278D" w:rsidRDefault="00137C4A" w:rsidP="00137C4A">
      <w:pPr>
        <w:ind w:firstLine="709"/>
        <w:jc w:val="both"/>
        <w:rPr>
          <w:sz w:val="20"/>
          <w:szCs w:val="20"/>
        </w:rPr>
      </w:pPr>
      <w:r w:rsidRPr="008C278D">
        <w:rPr>
          <w:sz w:val="20"/>
          <w:szCs w:val="20"/>
        </w:rPr>
        <w:t>К элементам благоустройства относятся:</w:t>
      </w:r>
    </w:p>
    <w:p w:rsidR="00137C4A" w:rsidRPr="008C278D" w:rsidRDefault="00137C4A" w:rsidP="00137C4A">
      <w:pPr>
        <w:ind w:firstLine="709"/>
        <w:jc w:val="both"/>
        <w:rPr>
          <w:sz w:val="20"/>
          <w:szCs w:val="20"/>
        </w:rPr>
      </w:pPr>
      <w:proofErr w:type="gramStart"/>
      <w:r w:rsidRPr="008C278D">
        <w:rPr>
          <w:sz w:val="20"/>
          <w:szCs w:val="20"/>
        </w:rPr>
        <w:t xml:space="preserve">малые архитектурные формы – фонтаны, декоративные бассейны, водопады, беседки, теневые навесы, </w:t>
      </w:r>
      <w:proofErr w:type="spellStart"/>
      <w:r w:rsidRPr="008C278D">
        <w:rPr>
          <w:sz w:val="20"/>
          <w:szCs w:val="20"/>
        </w:rPr>
        <w:t>перголы</w:t>
      </w:r>
      <w:proofErr w:type="spellEnd"/>
      <w:r w:rsidRPr="008C278D">
        <w:rPr>
          <w:sz w:val="20"/>
          <w:szCs w:val="20"/>
        </w:rPr>
        <w:t>, подпорные стенки, лестницы, парапеты, оборудование для игр детей и отдыха взрослого населения, ограждения, садово-парковая мебель и тому подобное;</w:t>
      </w:r>
      <w:proofErr w:type="gramEnd"/>
    </w:p>
    <w:p w:rsidR="00137C4A" w:rsidRPr="008C278D" w:rsidRDefault="00137C4A" w:rsidP="00137C4A">
      <w:pPr>
        <w:ind w:firstLine="709"/>
        <w:jc w:val="both"/>
        <w:rPr>
          <w:sz w:val="20"/>
          <w:szCs w:val="20"/>
        </w:rPr>
      </w:pPr>
      <w:r w:rsidRPr="008C278D">
        <w:rPr>
          <w:sz w:val="20"/>
          <w:szCs w:val="20"/>
        </w:rPr>
        <w:t>коммунальное оборудование – устройства для уличного освещения, урны и контейнеры для мусора, телефонные будки, таксофоны, стоянки велосипедов и тому подобное;</w:t>
      </w:r>
    </w:p>
    <w:p w:rsidR="00137C4A" w:rsidRPr="008C278D" w:rsidRDefault="00137C4A" w:rsidP="00137C4A">
      <w:pPr>
        <w:ind w:firstLine="709"/>
        <w:jc w:val="both"/>
        <w:rPr>
          <w:sz w:val="20"/>
          <w:szCs w:val="20"/>
        </w:rPr>
      </w:pPr>
      <w:r w:rsidRPr="008C278D">
        <w:rPr>
          <w:sz w:val="20"/>
          <w:szCs w:val="20"/>
        </w:rPr>
        <w:t>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137C4A" w:rsidRPr="008C278D" w:rsidRDefault="00137C4A" w:rsidP="00137C4A">
      <w:pPr>
        <w:ind w:firstLine="709"/>
        <w:jc w:val="both"/>
        <w:rPr>
          <w:sz w:val="20"/>
          <w:szCs w:val="20"/>
        </w:rPr>
      </w:pPr>
      <w:proofErr w:type="gramStart"/>
      <w:r w:rsidRPr="008C278D">
        <w:rPr>
          <w:sz w:val="20"/>
          <w:szCs w:val="20"/>
        </w:rPr>
        <w:t>знаки адресации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w:t>
      </w:r>
      <w:proofErr w:type="gramEnd"/>
    </w:p>
    <w:p w:rsidR="00137C4A" w:rsidRPr="008C278D" w:rsidRDefault="00137C4A" w:rsidP="00137C4A">
      <w:pPr>
        <w:ind w:firstLine="709"/>
        <w:jc w:val="both"/>
        <w:rPr>
          <w:sz w:val="20"/>
          <w:szCs w:val="20"/>
        </w:rPr>
      </w:pPr>
      <w:r w:rsidRPr="008C278D">
        <w:rPr>
          <w:sz w:val="20"/>
          <w:szCs w:val="20"/>
        </w:rPr>
        <w:t>памятные и информационные доски (знаки);</w:t>
      </w:r>
    </w:p>
    <w:p w:rsidR="00137C4A" w:rsidRPr="008C278D" w:rsidRDefault="00137C4A" w:rsidP="00137C4A">
      <w:pPr>
        <w:ind w:firstLine="709"/>
        <w:jc w:val="both"/>
        <w:rPr>
          <w:sz w:val="20"/>
          <w:szCs w:val="20"/>
        </w:rPr>
      </w:pPr>
      <w:r w:rsidRPr="008C278D">
        <w:rPr>
          <w:sz w:val="20"/>
          <w:szCs w:val="20"/>
        </w:rPr>
        <w:t>знаки охраны памятников истории и культуры, зон особо охраняемых территорий;</w:t>
      </w:r>
    </w:p>
    <w:p w:rsidR="00137C4A" w:rsidRPr="008C278D" w:rsidRDefault="00137C4A" w:rsidP="00137C4A">
      <w:pPr>
        <w:ind w:firstLine="709"/>
        <w:jc w:val="both"/>
        <w:rPr>
          <w:sz w:val="20"/>
          <w:szCs w:val="20"/>
        </w:rPr>
      </w:pPr>
      <w:r w:rsidRPr="008C278D">
        <w:rPr>
          <w:sz w:val="20"/>
          <w:szCs w:val="20"/>
        </w:rPr>
        <w:t>элементы праздничного оформления.</w:t>
      </w:r>
    </w:p>
    <w:p w:rsidR="00137C4A" w:rsidRPr="008C278D" w:rsidRDefault="00137C4A" w:rsidP="00137C4A">
      <w:pPr>
        <w:ind w:firstLine="709"/>
        <w:jc w:val="both"/>
        <w:rPr>
          <w:sz w:val="20"/>
          <w:szCs w:val="20"/>
        </w:rPr>
      </w:pPr>
      <w:r w:rsidRPr="008C278D">
        <w:rPr>
          <w:sz w:val="20"/>
          <w:szCs w:val="20"/>
        </w:rPr>
        <w:lastRenderedPageBreak/>
        <w:t>Передвижное (переносное) оборудование уличной торговли - палатки, лотки, прицепы и тому подобное – относится к нестационарным мобильным элементам благоустройства.</w:t>
      </w:r>
    </w:p>
    <w:p w:rsidR="00137C4A" w:rsidRPr="008C278D" w:rsidRDefault="00137C4A" w:rsidP="00137C4A">
      <w:pPr>
        <w:ind w:firstLine="709"/>
        <w:jc w:val="both"/>
        <w:rPr>
          <w:sz w:val="20"/>
          <w:szCs w:val="20"/>
        </w:rPr>
      </w:pPr>
      <w:r w:rsidRPr="008C278D">
        <w:rPr>
          <w:sz w:val="20"/>
          <w:szCs w:val="20"/>
        </w:rPr>
        <w:t>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подобное.</w:t>
      </w:r>
    </w:p>
    <w:p w:rsidR="00137C4A" w:rsidRPr="008C278D" w:rsidRDefault="00137C4A" w:rsidP="00137C4A">
      <w:pPr>
        <w:ind w:firstLine="709"/>
        <w:jc w:val="both"/>
        <w:rPr>
          <w:sz w:val="20"/>
          <w:szCs w:val="20"/>
        </w:rPr>
      </w:pPr>
      <w:r w:rsidRPr="008C278D">
        <w:rPr>
          <w:sz w:val="20"/>
          <w:szCs w:val="20"/>
        </w:rPr>
        <w:t>Произведение монументально-декоративного искусства может рассматриваться как отдельный стационарный элемент и как элемент объекта благоустройства (сквера, площади, фасада здания).</w:t>
      </w:r>
    </w:p>
    <w:p w:rsidR="00137C4A" w:rsidRPr="008C278D" w:rsidRDefault="00137C4A" w:rsidP="00137C4A">
      <w:pPr>
        <w:ind w:firstLine="709"/>
        <w:jc w:val="both"/>
        <w:rPr>
          <w:sz w:val="20"/>
          <w:szCs w:val="20"/>
        </w:rPr>
      </w:pPr>
      <w:bookmarkStart w:id="80" w:name="_Toc144121349"/>
      <w:bookmarkStart w:id="81" w:name="_Toc142488613"/>
      <w:bookmarkStart w:id="82" w:name="_Toc30680"/>
      <w:bookmarkStart w:id="83" w:name="_Toc329696702"/>
      <w:bookmarkStart w:id="84" w:name="_Toc329104107"/>
      <w:bookmarkStart w:id="85" w:name="_Toc329103579"/>
      <w:r w:rsidRPr="008C278D">
        <w:rPr>
          <w:sz w:val="20"/>
          <w:szCs w:val="20"/>
        </w:rPr>
        <w:t>Статья 42. Порядок создания, изменения, обновления или замены элементов благоустройства</w:t>
      </w:r>
      <w:bookmarkEnd w:id="80"/>
      <w:bookmarkEnd w:id="81"/>
      <w:bookmarkEnd w:id="82"/>
      <w:bookmarkEnd w:id="83"/>
      <w:bookmarkEnd w:id="84"/>
      <w:bookmarkEnd w:id="85"/>
    </w:p>
    <w:p w:rsidR="00137C4A" w:rsidRPr="008C278D" w:rsidRDefault="00137C4A" w:rsidP="00137C4A">
      <w:pPr>
        <w:ind w:firstLine="709"/>
        <w:jc w:val="both"/>
        <w:rPr>
          <w:sz w:val="20"/>
          <w:szCs w:val="20"/>
        </w:rPr>
      </w:pPr>
      <w:r w:rsidRPr="008C278D">
        <w:rPr>
          <w:sz w:val="20"/>
          <w:szCs w:val="20"/>
        </w:rPr>
        <w:t xml:space="preserve">Порядок создания, изменения, обновления или замены элементов благоустройства, участие населения, администрации </w:t>
      </w:r>
      <w:proofErr w:type="spellStart"/>
      <w:r w:rsidRPr="008C278D">
        <w:rPr>
          <w:sz w:val="20"/>
          <w:szCs w:val="20"/>
        </w:rPr>
        <w:t>Ивантеевского</w:t>
      </w:r>
      <w:proofErr w:type="spellEnd"/>
      <w:r w:rsidRPr="008C278D">
        <w:rPr>
          <w:sz w:val="20"/>
          <w:szCs w:val="20"/>
        </w:rPr>
        <w:t xml:space="preserve"> муниципального образования в осуществлении этой деятельности определяются настоящими Правилами, иными нормативными правовыми актами администрации </w:t>
      </w:r>
      <w:proofErr w:type="spellStart"/>
      <w:r w:rsidRPr="008C278D">
        <w:rPr>
          <w:sz w:val="20"/>
          <w:szCs w:val="20"/>
        </w:rPr>
        <w:t>Ивантеевского</w:t>
      </w:r>
      <w:proofErr w:type="spellEnd"/>
      <w:r w:rsidRPr="008C278D">
        <w:rPr>
          <w:sz w:val="20"/>
          <w:szCs w:val="20"/>
        </w:rPr>
        <w:t xml:space="preserve"> муниципального района.</w:t>
      </w:r>
    </w:p>
    <w:p w:rsidR="00137C4A" w:rsidRPr="008C278D" w:rsidRDefault="00137C4A" w:rsidP="00137C4A">
      <w:pPr>
        <w:ind w:firstLine="709"/>
        <w:jc w:val="both"/>
        <w:rPr>
          <w:sz w:val="20"/>
          <w:szCs w:val="20"/>
        </w:rPr>
      </w:pPr>
      <w:r w:rsidRPr="008C278D">
        <w:rPr>
          <w:sz w:val="20"/>
          <w:szCs w:val="20"/>
        </w:rPr>
        <w:t>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w:t>
      </w:r>
    </w:p>
    <w:p w:rsidR="00137C4A" w:rsidRPr="008C278D" w:rsidRDefault="00137C4A" w:rsidP="00137C4A">
      <w:pPr>
        <w:ind w:firstLine="709"/>
        <w:jc w:val="both"/>
        <w:rPr>
          <w:sz w:val="20"/>
          <w:szCs w:val="20"/>
        </w:rPr>
      </w:pPr>
      <w:r w:rsidRPr="008C278D">
        <w:rPr>
          <w:sz w:val="20"/>
          <w:szCs w:val="20"/>
        </w:rPr>
        <w:t>Применительно к временным (мобильным) индивидуальным и типовым элементам благоустройства, не являющимся компонентами объектов благоустройства и размещаемым на территориях общего пользования, устанавливается следующий порядок:</w:t>
      </w:r>
    </w:p>
    <w:p w:rsidR="00137C4A" w:rsidRPr="008C278D" w:rsidRDefault="00137C4A" w:rsidP="00137C4A">
      <w:pPr>
        <w:ind w:firstLine="709"/>
        <w:jc w:val="both"/>
        <w:rPr>
          <w:sz w:val="20"/>
          <w:szCs w:val="20"/>
        </w:rPr>
      </w:pPr>
      <w:r w:rsidRPr="008C278D">
        <w:rPr>
          <w:sz w:val="20"/>
          <w:szCs w:val="20"/>
        </w:rPr>
        <w:t>заказчик (инвестор) подает в орган, уполномоченный в области градостроительной деятельности, заявку на создание, изменение, обновление или замену элемента благоустройства;</w:t>
      </w:r>
    </w:p>
    <w:p w:rsidR="00137C4A" w:rsidRPr="008C278D" w:rsidRDefault="00137C4A" w:rsidP="00137C4A">
      <w:pPr>
        <w:ind w:firstLine="709"/>
        <w:jc w:val="both"/>
        <w:rPr>
          <w:sz w:val="20"/>
          <w:szCs w:val="20"/>
        </w:rPr>
      </w:pPr>
      <w:r w:rsidRPr="008C278D">
        <w:rPr>
          <w:sz w:val="20"/>
          <w:szCs w:val="20"/>
        </w:rPr>
        <w:t xml:space="preserve">на основании зарегистрированной заявки орган, уполномоченный в области градостроительной деятельности администрации </w:t>
      </w:r>
      <w:proofErr w:type="spellStart"/>
      <w:r w:rsidRPr="008C278D">
        <w:rPr>
          <w:sz w:val="20"/>
          <w:szCs w:val="20"/>
        </w:rPr>
        <w:t>Ивантеевского</w:t>
      </w:r>
      <w:proofErr w:type="spellEnd"/>
      <w:r w:rsidRPr="008C278D">
        <w:rPr>
          <w:sz w:val="20"/>
          <w:szCs w:val="20"/>
        </w:rPr>
        <w:t xml:space="preserve"> муниципального района, готовит задание на разработку архитектурного, дизайнерского эскиза (проекта) или паспорта типового элемента благоустройства;</w:t>
      </w:r>
    </w:p>
    <w:p w:rsidR="00137C4A" w:rsidRPr="008C278D" w:rsidRDefault="00137C4A" w:rsidP="00137C4A">
      <w:pPr>
        <w:ind w:firstLine="709"/>
        <w:jc w:val="both"/>
        <w:rPr>
          <w:sz w:val="20"/>
          <w:szCs w:val="20"/>
        </w:rPr>
      </w:pPr>
      <w:r w:rsidRPr="008C278D">
        <w:rPr>
          <w:sz w:val="20"/>
          <w:szCs w:val="20"/>
        </w:rPr>
        <w:t xml:space="preserve">разработанную проектную документацию или паспорт типового элемента благоустройства заказчик представляет в двух экземплярах в орган, уполномоченный в области градостроительной деятельности </w:t>
      </w:r>
      <w:proofErr w:type="spellStart"/>
      <w:r w:rsidRPr="008C278D">
        <w:rPr>
          <w:sz w:val="20"/>
          <w:szCs w:val="20"/>
        </w:rPr>
        <w:t>Ивантеевского</w:t>
      </w:r>
      <w:proofErr w:type="spellEnd"/>
      <w:r w:rsidRPr="008C278D">
        <w:rPr>
          <w:sz w:val="20"/>
          <w:szCs w:val="20"/>
        </w:rPr>
        <w:t xml:space="preserve"> муниципального образования на согласование;</w:t>
      </w:r>
    </w:p>
    <w:p w:rsidR="00137C4A" w:rsidRPr="008C278D" w:rsidRDefault="00137C4A" w:rsidP="00137C4A">
      <w:pPr>
        <w:ind w:firstLine="709"/>
        <w:jc w:val="both"/>
        <w:rPr>
          <w:sz w:val="20"/>
          <w:szCs w:val="20"/>
        </w:rPr>
      </w:pPr>
      <w:r w:rsidRPr="008C278D">
        <w:rPr>
          <w:sz w:val="20"/>
          <w:szCs w:val="20"/>
        </w:rPr>
        <w:t>при размещении отдельно стоящих типовых элементов благоустройства органом, уполномоченным в области градостроительной деятельности, оформляется разрешительное письмо и схема их размещения;</w:t>
      </w:r>
    </w:p>
    <w:p w:rsidR="00137C4A" w:rsidRPr="008C278D" w:rsidRDefault="00137C4A" w:rsidP="00137C4A">
      <w:pPr>
        <w:ind w:firstLine="709"/>
        <w:jc w:val="both"/>
        <w:rPr>
          <w:sz w:val="20"/>
          <w:szCs w:val="20"/>
        </w:rPr>
      </w:pPr>
      <w:r w:rsidRPr="008C278D">
        <w:rPr>
          <w:sz w:val="20"/>
          <w:szCs w:val="20"/>
        </w:rPr>
        <w:t>подготовленный пакет разрешительных документов выдается заявителю;</w:t>
      </w:r>
    </w:p>
    <w:p w:rsidR="00137C4A" w:rsidRPr="008C278D" w:rsidRDefault="00137C4A" w:rsidP="00137C4A">
      <w:pPr>
        <w:ind w:firstLine="709"/>
        <w:jc w:val="both"/>
        <w:rPr>
          <w:sz w:val="20"/>
          <w:szCs w:val="20"/>
        </w:rPr>
      </w:pPr>
      <w:r w:rsidRPr="008C278D">
        <w:rPr>
          <w:sz w:val="20"/>
          <w:szCs w:val="20"/>
        </w:rPr>
        <w:t>проектная документация, паспорт типового элемента благоустройства, согласованные с органом, уполномоченным в области градостроительной деятельности, или разрешительное письмо и согласованная схема размещения типового элемента благоустройства являются основанием для изготовления, установки или устройства индивидуального или типового элемента благоустройства.</w:t>
      </w:r>
    </w:p>
    <w:p w:rsidR="00137C4A" w:rsidRPr="008C278D" w:rsidRDefault="00137C4A" w:rsidP="00137C4A">
      <w:pPr>
        <w:ind w:firstLine="709"/>
        <w:jc w:val="both"/>
        <w:rPr>
          <w:sz w:val="20"/>
          <w:szCs w:val="20"/>
        </w:rPr>
      </w:pPr>
      <w:r w:rsidRPr="008C278D">
        <w:rPr>
          <w:sz w:val="20"/>
          <w:szCs w:val="20"/>
        </w:rPr>
        <w:t>На территориях, имеющих особую историческую ценность, наряду с рекомендуемыми для внедрения (изготовления, размещения) типовыми элементами благоустройства, могут размещаться индивидуальные элементы благоустройства на основании условий, предъявляемых органами охраны памятников истории и культуры.</w:t>
      </w:r>
    </w:p>
    <w:p w:rsidR="00137C4A" w:rsidRPr="008C278D" w:rsidRDefault="00137C4A" w:rsidP="00137C4A">
      <w:pPr>
        <w:ind w:firstLine="709"/>
        <w:jc w:val="both"/>
        <w:rPr>
          <w:sz w:val="20"/>
          <w:szCs w:val="20"/>
        </w:rPr>
      </w:pPr>
      <w:r w:rsidRPr="008C278D">
        <w:rPr>
          <w:sz w:val="20"/>
          <w:szCs w:val="20"/>
        </w:rPr>
        <w:t>Дизайнерское, конструктивное решение индивидуального элемента благоустройства должно соответствовать стандарту качества, конструктивным и эстетическим характеристикам утвержденного образца.</w:t>
      </w:r>
    </w:p>
    <w:p w:rsidR="00137C4A" w:rsidRPr="008C278D" w:rsidRDefault="00137C4A" w:rsidP="00137C4A">
      <w:pPr>
        <w:ind w:firstLine="709"/>
        <w:jc w:val="both"/>
        <w:rPr>
          <w:sz w:val="20"/>
          <w:szCs w:val="20"/>
        </w:rPr>
      </w:pPr>
      <w:bookmarkStart w:id="86" w:name="_Toc144121350"/>
      <w:bookmarkStart w:id="87" w:name="_Toc142488614"/>
      <w:bookmarkStart w:id="88" w:name="_Toc5687"/>
      <w:bookmarkStart w:id="89" w:name="_Toc329696703"/>
      <w:bookmarkStart w:id="90" w:name="_Toc329104108"/>
      <w:bookmarkStart w:id="91" w:name="_Toc329103580"/>
      <w:r w:rsidRPr="008C278D">
        <w:rPr>
          <w:sz w:val="20"/>
          <w:szCs w:val="20"/>
        </w:rPr>
        <w:t>Статья 43. Общие требования, предъявляемые к элементам благоустройства</w:t>
      </w:r>
      <w:bookmarkEnd w:id="86"/>
      <w:bookmarkEnd w:id="87"/>
      <w:bookmarkEnd w:id="88"/>
      <w:bookmarkEnd w:id="89"/>
      <w:bookmarkEnd w:id="90"/>
      <w:bookmarkEnd w:id="91"/>
    </w:p>
    <w:p w:rsidR="00137C4A" w:rsidRPr="008C278D" w:rsidRDefault="00137C4A" w:rsidP="00137C4A">
      <w:pPr>
        <w:ind w:firstLine="709"/>
        <w:jc w:val="both"/>
        <w:rPr>
          <w:sz w:val="20"/>
          <w:szCs w:val="20"/>
        </w:rPr>
      </w:pPr>
      <w:r w:rsidRPr="008C278D">
        <w:rPr>
          <w:sz w:val="20"/>
          <w:szCs w:val="20"/>
        </w:rPr>
        <w:t>Стационарные элементы благоустройства должны закрепляться так, чтобы исключить возможность их поломки или перемещения вручную.</w:t>
      </w:r>
    </w:p>
    <w:p w:rsidR="00137C4A" w:rsidRPr="008C278D" w:rsidRDefault="00137C4A" w:rsidP="00137C4A">
      <w:pPr>
        <w:ind w:firstLine="709"/>
        <w:jc w:val="both"/>
        <w:rPr>
          <w:sz w:val="20"/>
          <w:szCs w:val="20"/>
        </w:rPr>
      </w:pPr>
      <w:r w:rsidRPr="008C278D">
        <w:rPr>
          <w:sz w:val="20"/>
          <w:szCs w:val="20"/>
        </w:rPr>
        <w:t>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w:t>
      </w:r>
    </w:p>
    <w:p w:rsidR="00137C4A" w:rsidRPr="008C278D" w:rsidRDefault="00137C4A" w:rsidP="00137C4A">
      <w:pPr>
        <w:ind w:firstLine="709"/>
        <w:jc w:val="both"/>
        <w:rPr>
          <w:sz w:val="20"/>
          <w:szCs w:val="20"/>
        </w:rPr>
      </w:pPr>
      <w:r w:rsidRPr="008C278D">
        <w:rPr>
          <w:sz w:val="20"/>
          <w:szCs w:val="20"/>
        </w:rPr>
        <w:t>Не допускается установка палаток, лотков, иного оборудования уличной торговли на прилегающих территориях павильонов, остановок общественного транспорта, постов ГИБДД, иных контрольных постов.</w:t>
      </w:r>
    </w:p>
    <w:p w:rsidR="00137C4A" w:rsidRPr="008C278D" w:rsidRDefault="00137C4A" w:rsidP="00137C4A">
      <w:pPr>
        <w:ind w:firstLine="709"/>
        <w:jc w:val="both"/>
        <w:rPr>
          <w:sz w:val="20"/>
          <w:szCs w:val="20"/>
        </w:rPr>
      </w:pPr>
      <w:r w:rsidRPr="008C278D">
        <w:rPr>
          <w:sz w:val="20"/>
          <w:szCs w:val="20"/>
        </w:rPr>
        <w:t>Передвижное (мобильное) уличное торговое оборудование должно отвечать установленным стандартам и иметь приспособления для его беспрепятственного перемещения. Запрещается использование случайных предметов в качестве передвижного торгового оборудования.</w:t>
      </w:r>
    </w:p>
    <w:p w:rsidR="00137C4A" w:rsidRPr="008C278D" w:rsidRDefault="00137C4A" w:rsidP="00137C4A">
      <w:pPr>
        <w:ind w:firstLine="709"/>
        <w:jc w:val="both"/>
        <w:rPr>
          <w:sz w:val="20"/>
          <w:szCs w:val="20"/>
        </w:rPr>
      </w:pPr>
      <w:r w:rsidRPr="008C278D">
        <w:rPr>
          <w:sz w:val="20"/>
          <w:szCs w:val="20"/>
        </w:rPr>
        <w:t>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w:t>
      </w:r>
    </w:p>
    <w:p w:rsidR="00137C4A" w:rsidRPr="008C278D" w:rsidRDefault="00137C4A" w:rsidP="00137C4A">
      <w:pPr>
        <w:ind w:firstLine="709"/>
        <w:jc w:val="both"/>
        <w:rPr>
          <w:sz w:val="20"/>
          <w:szCs w:val="20"/>
        </w:rPr>
      </w:pPr>
      <w:r w:rsidRPr="008C278D">
        <w:rPr>
          <w:sz w:val="20"/>
          <w:szCs w:val="20"/>
        </w:rPr>
        <w:t xml:space="preserve">При проектировании ограждений следует соблюдать требования градостроительных и технических регламентов, а до их утверждения – требования </w:t>
      </w:r>
      <w:proofErr w:type="spellStart"/>
      <w:r w:rsidRPr="008C278D">
        <w:rPr>
          <w:sz w:val="20"/>
          <w:szCs w:val="20"/>
        </w:rPr>
        <w:t>СниП</w:t>
      </w:r>
      <w:proofErr w:type="spellEnd"/>
      <w:r w:rsidRPr="008C278D">
        <w:rPr>
          <w:sz w:val="20"/>
          <w:szCs w:val="20"/>
        </w:rPr>
        <w:t xml:space="preserve">. </w:t>
      </w:r>
      <w:proofErr w:type="gramStart"/>
      <w:r w:rsidRPr="008C278D">
        <w:rPr>
          <w:sz w:val="20"/>
          <w:szCs w:val="20"/>
        </w:rPr>
        <w:t>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w:t>
      </w:r>
      <w:proofErr w:type="gramEnd"/>
    </w:p>
    <w:p w:rsidR="00137C4A" w:rsidRPr="008C278D" w:rsidRDefault="00137C4A" w:rsidP="00137C4A">
      <w:pPr>
        <w:ind w:firstLine="709"/>
        <w:jc w:val="both"/>
        <w:rPr>
          <w:sz w:val="20"/>
          <w:szCs w:val="20"/>
        </w:rPr>
      </w:pPr>
      <w:r w:rsidRPr="008C278D">
        <w:rPr>
          <w:sz w:val="20"/>
          <w:szCs w:val="20"/>
        </w:rPr>
        <w:t>Строительные площадки, в том числе для реконструкции и капитального ремонта объектов капитального строительства, должны ограждаться на период строительства сплошным (глухим) забором высотой не менее 2,0 м, выполненным по типовым проектам, согласованным органном, уполномоченным в области градостроительной деятельности.</w:t>
      </w:r>
    </w:p>
    <w:p w:rsidR="00137C4A" w:rsidRPr="008C278D" w:rsidRDefault="00137C4A" w:rsidP="00137C4A">
      <w:pPr>
        <w:ind w:firstLine="709"/>
        <w:jc w:val="both"/>
        <w:rPr>
          <w:sz w:val="20"/>
          <w:szCs w:val="20"/>
        </w:rPr>
      </w:pPr>
      <w:r w:rsidRPr="008C278D">
        <w:rPr>
          <w:sz w:val="20"/>
          <w:szCs w:val="20"/>
        </w:rPr>
        <w:lastRenderedPageBreak/>
        <w:t>Ограждения, непосредственно примыкающие к тротуарам, пешеходным дорожкам, следует обустраивать защитным козырьком. В стесненных условиях допускается по согласованию с отделением ГИБДД устраивать временный тротуар с разделяющим ограждением на проезжей части улицы шириной не менее 1,5 м.</w:t>
      </w:r>
    </w:p>
    <w:p w:rsidR="00137C4A" w:rsidRPr="008C278D" w:rsidRDefault="00137C4A" w:rsidP="00137C4A">
      <w:pPr>
        <w:ind w:firstLine="709"/>
        <w:jc w:val="both"/>
        <w:rPr>
          <w:sz w:val="20"/>
          <w:szCs w:val="20"/>
        </w:rPr>
      </w:pPr>
      <w:r w:rsidRPr="008C278D">
        <w:rPr>
          <w:sz w:val="20"/>
          <w:szCs w:val="20"/>
        </w:rPr>
        <w:t>Освещенность улиц и дорог должна соответствовать действующим нормативам. Размещение устройств уличного освещения и иных источников искусственного наружного освещения должно осуществляться с учетом существующей застройки и озеленения территории и способствовать созданию безопасной среды, не создающей помехи уличному движению.</w:t>
      </w:r>
    </w:p>
    <w:p w:rsidR="00137C4A" w:rsidRPr="008C278D" w:rsidRDefault="00137C4A" w:rsidP="00137C4A">
      <w:pPr>
        <w:ind w:firstLine="709"/>
        <w:jc w:val="both"/>
        <w:rPr>
          <w:sz w:val="20"/>
          <w:szCs w:val="20"/>
        </w:rPr>
      </w:pPr>
      <w:r w:rsidRPr="008C278D">
        <w:rPr>
          <w:sz w:val="20"/>
          <w:szCs w:val="20"/>
        </w:rPr>
        <w:t>Здания общественного и административного назначения, расположенные в центре населенного пункта и вдоль магистральных и (или) главных улиц, должны иметь подсветку фасада в темное время суток в соответствии с проектом, согласованным с уполномоченным органом в области градостроительной деятельности.</w:t>
      </w:r>
    </w:p>
    <w:p w:rsidR="00137C4A" w:rsidRPr="008C278D" w:rsidRDefault="00137C4A" w:rsidP="00137C4A">
      <w:pPr>
        <w:ind w:firstLine="709"/>
        <w:jc w:val="both"/>
        <w:rPr>
          <w:sz w:val="20"/>
          <w:szCs w:val="20"/>
        </w:rPr>
      </w:pPr>
      <w:r w:rsidRPr="008C278D">
        <w:rPr>
          <w:sz w:val="20"/>
          <w:szCs w:val="20"/>
        </w:rPr>
        <w:t>На угловых домах кварталов в темное время суток аншлаги (номер дома и название улицы) должны иметь подсветку.</w:t>
      </w:r>
    </w:p>
    <w:p w:rsidR="00137C4A" w:rsidRPr="008C278D" w:rsidRDefault="00137C4A" w:rsidP="00137C4A">
      <w:pPr>
        <w:ind w:firstLine="709"/>
        <w:jc w:val="both"/>
        <w:rPr>
          <w:sz w:val="20"/>
          <w:szCs w:val="20"/>
        </w:rPr>
      </w:pPr>
      <w:r w:rsidRPr="008C278D">
        <w:rPr>
          <w:sz w:val="20"/>
          <w:szCs w:val="20"/>
        </w:rPr>
        <w:t xml:space="preserve">Уличные светильники, фонари (кроме парковых) следует устанавливать не ниже 2,5 м от поверхности тротуара. Опоры, кронштейны светильников и фонарей в исторической части населенного пункта следует выполнять из литого или кованого металла по проекту, согласованному органом, уполномоченным в области градостроительной деятельности администрации </w:t>
      </w:r>
      <w:proofErr w:type="spellStart"/>
      <w:r w:rsidRPr="008C278D">
        <w:rPr>
          <w:sz w:val="20"/>
          <w:szCs w:val="20"/>
        </w:rPr>
        <w:t>Ивантеевского</w:t>
      </w:r>
      <w:proofErr w:type="spellEnd"/>
      <w:r w:rsidRPr="008C278D">
        <w:rPr>
          <w:sz w:val="20"/>
          <w:szCs w:val="20"/>
        </w:rPr>
        <w:t xml:space="preserve"> муниципального района.</w:t>
      </w:r>
    </w:p>
    <w:p w:rsidR="00137C4A" w:rsidRPr="008C278D" w:rsidRDefault="00137C4A" w:rsidP="00137C4A">
      <w:pPr>
        <w:ind w:firstLine="709"/>
        <w:jc w:val="both"/>
        <w:rPr>
          <w:sz w:val="20"/>
          <w:szCs w:val="20"/>
        </w:rPr>
      </w:pPr>
      <w:r w:rsidRPr="008C278D">
        <w:rPr>
          <w:sz w:val="20"/>
          <w:szCs w:val="20"/>
        </w:rPr>
        <w:t>Оборудование спортивно-игровых площадок должно соответствовать установленным стандартам и утвержденным проектным решениям. Детские площадки должны оборудоваться прочными конструкциями, соответствующими современным требованиям дизайна.</w:t>
      </w:r>
    </w:p>
    <w:p w:rsidR="00137C4A" w:rsidRPr="008C278D" w:rsidRDefault="00137C4A" w:rsidP="00137C4A">
      <w:pPr>
        <w:ind w:firstLine="709"/>
        <w:jc w:val="both"/>
        <w:rPr>
          <w:sz w:val="20"/>
          <w:szCs w:val="20"/>
        </w:rPr>
      </w:pPr>
      <w:r w:rsidRPr="008C278D">
        <w:rPr>
          <w:sz w:val="20"/>
          <w:szCs w:val="20"/>
        </w:rPr>
        <w:t xml:space="preserve">Произведения монументально-декоративного искусства (скульптуры, обелиски, стелы, панно и так далее) устанавливаются на территориях общего пользования на основании решений районное собрание </w:t>
      </w:r>
      <w:proofErr w:type="spellStart"/>
      <w:r w:rsidRPr="008C278D">
        <w:rPr>
          <w:sz w:val="20"/>
          <w:szCs w:val="20"/>
        </w:rPr>
        <w:t>Ивантеевского</w:t>
      </w:r>
      <w:proofErr w:type="spellEnd"/>
      <w:r w:rsidRPr="008C278D">
        <w:rPr>
          <w:sz w:val="20"/>
          <w:szCs w:val="20"/>
        </w:rPr>
        <w:t xml:space="preserve"> муниципального образования, а также согласованных и утвержденных проектов.</w:t>
      </w:r>
    </w:p>
    <w:p w:rsidR="00137C4A" w:rsidRPr="008C278D" w:rsidRDefault="00137C4A" w:rsidP="00137C4A">
      <w:pPr>
        <w:ind w:firstLine="709"/>
        <w:jc w:val="both"/>
        <w:rPr>
          <w:sz w:val="20"/>
          <w:szCs w:val="20"/>
        </w:rPr>
      </w:pPr>
      <w:bookmarkStart w:id="92" w:name="_Toc144121351"/>
      <w:bookmarkStart w:id="93" w:name="_Toc142488615"/>
      <w:bookmarkStart w:id="94" w:name="_Toc11235"/>
      <w:bookmarkStart w:id="95" w:name="_Toc329696704"/>
      <w:bookmarkStart w:id="96" w:name="_Toc329104109"/>
      <w:bookmarkStart w:id="97" w:name="_Toc329103581"/>
      <w:r w:rsidRPr="008C278D">
        <w:rPr>
          <w:sz w:val="20"/>
          <w:szCs w:val="20"/>
        </w:rPr>
        <w:t>Статья 44. Благоустройство и озеленение урбанизированных территорий</w:t>
      </w:r>
      <w:bookmarkEnd w:id="92"/>
      <w:bookmarkEnd w:id="93"/>
      <w:bookmarkEnd w:id="94"/>
      <w:bookmarkEnd w:id="95"/>
      <w:bookmarkEnd w:id="96"/>
      <w:bookmarkEnd w:id="97"/>
    </w:p>
    <w:p w:rsidR="00137C4A" w:rsidRPr="008C278D" w:rsidRDefault="00137C4A" w:rsidP="00137C4A">
      <w:pPr>
        <w:ind w:firstLine="709"/>
        <w:jc w:val="both"/>
        <w:rPr>
          <w:sz w:val="20"/>
          <w:szCs w:val="20"/>
        </w:rPr>
      </w:pPr>
      <w:r w:rsidRPr="008C278D">
        <w:rPr>
          <w:sz w:val="20"/>
          <w:szCs w:val="20"/>
        </w:rPr>
        <w:t>Благоустройство поселения включает в себя:</w:t>
      </w:r>
    </w:p>
    <w:p w:rsidR="00137C4A" w:rsidRPr="008C278D" w:rsidRDefault="00137C4A" w:rsidP="00137C4A">
      <w:pPr>
        <w:ind w:firstLine="709"/>
        <w:jc w:val="both"/>
        <w:rPr>
          <w:sz w:val="20"/>
          <w:szCs w:val="20"/>
        </w:rPr>
      </w:pPr>
      <w:r w:rsidRPr="008C278D">
        <w:rPr>
          <w:sz w:val="20"/>
          <w:szCs w:val="20"/>
        </w:rPr>
        <w:t>вертикальную планировку и организацию рельефа;</w:t>
      </w:r>
    </w:p>
    <w:p w:rsidR="00137C4A" w:rsidRPr="008C278D" w:rsidRDefault="00137C4A" w:rsidP="00137C4A">
      <w:pPr>
        <w:ind w:firstLine="709"/>
        <w:jc w:val="both"/>
        <w:rPr>
          <w:sz w:val="20"/>
          <w:szCs w:val="20"/>
        </w:rPr>
      </w:pPr>
      <w:r w:rsidRPr="008C278D">
        <w:rPr>
          <w:sz w:val="20"/>
          <w:szCs w:val="20"/>
        </w:rPr>
        <w:t>устройство покрытий дорожных и пешеходных коммуникаций (улиц, площадей, открытых автостоянок, спортивно-игровых площадок и прочего);</w:t>
      </w:r>
    </w:p>
    <w:p w:rsidR="00137C4A" w:rsidRPr="008C278D" w:rsidRDefault="00137C4A" w:rsidP="00137C4A">
      <w:pPr>
        <w:ind w:firstLine="709"/>
        <w:jc w:val="both"/>
        <w:rPr>
          <w:sz w:val="20"/>
          <w:szCs w:val="20"/>
        </w:rPr>
      </w:pPr>
      <w:r w:rsidRPr="008C278D">
        <w:rPr>
          <w:sz w:val="20"/>
          <w:szCs w:val="20"/>
        </w:rPr>
        <w:t>устройство уличного освещения;</w:t>
      </w:r>
    </w:p>
    <w:p w:rsidR="00137C4A" w:rsidRPr="008C278D" w:rsidRDefault="00137C4A" w:rsidP="00137C4A">
      <w:pPr>
        <w:ind w:firstLine="709"/>
        <w:jc w:val="both"/>
        <w:rPr>
          <w:sz w:val="20"/>
          <w:szCs w:val="20"/>
        </w:rPr>
      </w:pPr>
      <w:r w:rsidRPr="008C278D">
        <w:rPr>
          <w:sz w:val="20"/>
          <w:szCs w:val="20"/>
        </w:rPr>
        <w:t>возведение или установку элементов благоустройства (малых архитектурных форм, фонтанов, бассейнов, подпорных стенок, лестниц, парапетов, объектов наружной рекламы и прочего);</w:t>
      </w:r>
    </w:p>
    <w:p w:rsidR="00137C4A" w:rsidRPr="008C278D" w:rsidRDefault="00137C4A" w:rsidP="00137C4A">
      <w:pPr>
        <w:ind w:firstLine="709"/>
        <w:jc w:val="both"/>
        <w:rPr>
          <w:sz w:val="20"/>
          <w:szCs w:val="20"/>
        </w:rPr>
      </w:pPr>
      <w:r w:rsidRPr="008C278D">
        <w:rPr>
          <w:sz w:val="20"/>
          <w:szCs w:val="20"/>
        </w:rPr>
        <w:t>озеленение.</w:t>
      </w:r>
    </w:p>
    <w:p w:rsidR="00137C4A" w:rsidRPr="008C278D" w:rsidRDefault="00137C4A" w:rsidP="00137C4A">
      <w:pPr>
        <w:ind w:firstLine="709"/>
        <w:jc w:val="both"/>
        <w:rPr>
          <w:sz w:val="20"/>
          <w:szCs w:val="20"/>
        </w:rPr>
      </w:pPr>
      <w:r w:rsidRPr="008C278D">
        <w:rPr>
          <w:sz w:val="20"/>
          <w:szCs w:val="20"/>
        </w:rPr>
        <w:t>При проектировании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почвенного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грунтов на площадке строительства и благоустройства.</w:t>
      </w:r>
    </w:p>
    <w:p w:rsidR="00137C4A" w:rsidRPr="008C278D" w:rsidRDefault="00137C4A" w:rsidP="00137C4A">
      <w:pPr>
        <w:ind w:firstLine="709"/>
        <w:jc w:val="both"/>
        <w:rPr>
          <w:sz w:val="20"/>
          <w:szCs w:val="20"/>
        </w:rPr>
      </w:pPr>
      <w:r w:rsidRPr="008C278D">
        <w:rPr>
          <w:sz w:val="20"/>
          <w:szCs w:val="20"/>
        </w:rPr>
        <w:t>Отвод поверхностных вод осуществляется в соответствии с техническими регламентами, а до их утверждения - в соответствии с требованиями СНиП.</w:t>
      </w:r>
    </w:p>
    <w:p w:rsidR="00137C4A" w:rsidRPr="008C278D" w:rsidRDefault="00137C4A" w:rsidP="00137C4A">
      <w:pPr>
        <w:ind w:firstLine="709"/>
        <w:jc w:val="both"/>
        <w:rPr>
          <w:sz w:val="20"/>
          <w:szCs w:val="20"/>
        </w:rPr>
      </w:pPr>
      <w:r w:rsidRPr="008C278D">
        <w:rPr>
          <w:sz w:val="20"/>
          <w:szCs w:val="20"/>
        </w:rPr>
        <w:t>Вертикальные отметки дорог, тротуаров, колодцев ливневой канализации определяются с учетом исключения возможности застаивания поверхностных вод и подтопления территорий.</w:t>
      </w:r>
    </w:p>
    <w:p w:rsidR="00137C4A" w:rsidRPr="008C278D" w:rsidRDefault="00137C4A" w:rsidP="00137C4A">
      <w:pPr>
        <w:ind w:firstLine="709"/>
        <w:jc w:val="both"/>
        <w:rPr>
          <w:sz w:val="20"/>
          <w:szCs w:val="20"/>
        </w:rPr>
      </w:pPr>
      <w:r w:rsidRPr="008C278D">
        <w:rPr>
          <w:sz w:val="20"/>
          <w:szCs w:val="20"/>
        </w:rPr>
        <w:t>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техническими регламентами, а до их утверждения - в соответствии с требованиями СНиП.</w:t>
      </w:r>
    </w:p>
    <w:p w:rsidR="00137C4A" w:rsidRPr="008C278D" w:rsidRDefault="00137C4A" w:rsidP="00137C4A">
      <w:pPr>
        <w:ind w:firstLine="709"/>
        <w:jc w:val="both"/>
        <w:rPr>
          <w:sz w:val="20"/>
          <w:szCs w:val="20"/>
        </w:rPr>
      </w:pPr>
      <w:r w:rsidRPr="008C278D">
        <w:rPr>
          <w:sz w:val="20"/>
          <w:szCs w:val="20"/>
        </w:rPr>
        <w:t>Все территории поселения должны иметь твердое или растительное покрытие (газон). Наличие открытого грунта допускается только на территориях строительных площадок, пляжей и на участках производственных комплексов, где это предусмотрено технологией и потребностями производства (в том числе сельскохозяйственного).</w:t>
      </w:r>
    </w:p>
    <w:p w:rsidR="00137C4A" w:rsidRPr="008C278D" w:rsidRDefault="00137C4A" w:rsidP="00137C4A">
      <w:pPr>
        <w:ind w:firstLine="709"/>
        <w:jc w:val="both"/>
        <w:rPr>
          <w:sz w:val="20"/>
          <w:szCs w:val="20"/>
        </w:rPr>
      </w:pPr>
      <w:r w:rsidRPr="008C278D">
        <w:rPr>
          <w:sz w:val="20"/>
          <w:szCs w:val="20"/>
        </w:rPr>
        <w:t>Выезды со строительных площадок на асфальтовое покрытие дорог должны иметь устройства для очистки колес автомобильного транспорта, обслуживающего стройку.</w:t>
      </w:r>
    </w:p>
    <w:p w:rsidR="00137C4A" w:rsidRPr="008C278D" w:rsidRDefault="00137C4A" w:rsidP="00137C4A">
      <w:pPr>
        <w:ind w:firstLine="709"/>
        <w:jc w:val="both"/>
        <w:rPr>
          <w:sz w:val="20"/>
          <w:szCs w:val="20"/>
        </w:rPr>
      </w:pPr>
      <w:r w:rsidRPr="008C278D">
        <w:rPr>
          <w:sz w:val="20"/>
          <w:szCs w:val="20"/>
        </w:rPr>
        <w:t>Участки с растительным покрытием и вокруг деревьев должны отделяться от участков с твердым покрытием бордюрным камнем вровень с покрытием.</w:t>
      </w:r>
    </w:p>
    <w:p w:rsidR="00137C4A" w:rsidRPr="008C278D" w:rsidRDefault="00137C4A" w:rsidP="00137C4A">
      <w:pPr>
        <w:ind w:firstLine="709"/>
        <w:jc w:val="both"/>
        <w:rPr>
          <w:sz w:val="20"/>
          <w:szCs w:val="20"/>
        </w:rPr>
      </w:pPr>
      <w:r w:rsidRPr="008C278D">
        <w:rPr>
          <w:sz w:val="20"/>
          <w:szCs w:val="20"/>
        </w:rPr>
        <w:t>В местах интенсивного пешеходного движения участки растительного грунта вокруг стволов деревьев должны быть покрыты решетками из литого или кованого металла вровень с мощением.</w:t>
      </w:r>
    </w:p>
    <w:p w:rsidR="00137C4A" w:rsidRPr="008C278D" w:rsidRDefault="00137C4A" w:rsidP="00137C4A">
      <w:pPr>
        <w:ind w:firstLine="709"/>
        <w:jc w:val="both"/>
        <w:rPr>
          <w:sz w:val="20"/>
          <w:szCs w:val="20"/>
        </w:rPr>
      </w:pPr>
      <w:r w:rsidRPr="008C278D">
        <w:rPr>
          <w:sz w:val="20"/>
          <w:szCs w:val="20"/>
        </w:rPr>
        <w:t>Бордюры, отделяющие тротуар от газона, должны быть вровень с покрытием тротуара, но выше газона на 5 см.</w:t>
      </w:r>
    </w:p>
    <w:p w:rsidR="00137C4A" w:rsidRPr="008C278D" w:rsidRDefault="00137C4A" w:rsidP="00137C4A">
      <w:pPr>
        <w:ind w:firstLine="709"/>
        <w:jc w:val="both"/>
        <w:rPr>
          <w:sz w:val="20"/>
          <w:szCs w:val="20"/>
        </w:rPr>
      </w:pPr>
      <w:r w:rsidRPr="008C278D">
        <w:rPr>
          <w:sz w:val="20"/>
          <w:szCs w:val="20"/>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детским дошкольным учреждениям и с основными проездами следует предусматривать в одном уровне с устройством пандуса длиной соответственно 1,5 и 3 м.</w:t>
      </w:r>
    </w:p>
    <w:p w:rsidR="00137C4A" w:rsidRPr="008C278D" w:rsidRDefault="00137C4A" w:rsidP="00137C4A">
      <w:pPr>
        <w:ind w:firstLine="709"/>
        <w:jc w:val="both"/>
        <w:rPr>
          <w:sz w:val="20"/>
          <w:szCs w:val="20"/>
        </w:rPr>
      </w:pPr>
      <w:r w:rsidRPr="008C278D">
        <w:rPr>
          <w:sz w:val="20"/>
          <w:szCs w:val="20"/>
        </w:rPr>
        <w:t>Не допускается использовать для покрытия (мощения) дорог, тротуаров, пешеходных дорожек, открытых лестниц:</w:t>
      </w:r>
    </w:p>
    <w:p w:rsidR="00137C4A" w:rsidRPr="008C278D" w:rsidRDefault="00137C4A" w:rsidP="00137C4A">
      <w:pPr>
        <w:ind w:firstLine="709"/>
        <w:jc w:val="both"/>
        <w:rPr>
          <w:sz w:val="20"/>
          <w:szCs w:val="20"/>
        </w:rPr>
      </w:pPr>
      <w:r w:rsidRPr="008C278D">
        <w:rPr>
          <w:sz w:val="20"/>
          <w:szCs w:val="20"/>
        </w:rPr>
        <w:t xml:space="preserve">материалы, ухудшающие эстетические и эксплуатационные характеристики покрытия (мощения) по сравнению </w:t>
      </w:r>
      <w:proofErr w:type="gramStart"/>
      <w:r w:rsidRPr="008C278D">
        <w:rPr>
          <w:sz w:val="20"/>
          <w:szCs w:val="20"/>
        </w:rPr>
        <w:t>с</w:t>
      </w:r>
      <w:proofErr w:type="gramEnd"/>
      <w:r w:rsidRPr="008C278D">
        <w:rPr>
          <w:sz w:val="20"/>
          <w:szCs w:val="20"/>
        </w:rPr>
        <w:t xml:space="preserve"> заменяемым;</w:t>
      </w:r>
    </w:p>
    <w:p w:rsidR="00137C4A" w:rsidRPr="008C278D" w:rsidRDefault="00137C4A" w:rsidP="00137C4A">
      <w:pPr>
        <w:ind w:firstLine="709"/>
        <w:jc w:val="both"/>
        <w:rPr>
          <w:sz w:val="20"/>
          <w:szCs w:val="20"/>
        </w:rPr>
      </w:pPr>
      <w:r w:rsidRPr="008C278D">
        <w:rPr>
          <w:sz w:val="20"/>
          <w:szCs w:val="20"/>
        </w:rPr>
        <w:t>экологически опасные материалы;</w:t>
      </w:r>
    </w:p>
    <w:p w:rsidR="00137C4A" w:rsidRPr="008C278D" w:rsidRDefault="00137C4A" w:rsidP="00137C4A">
      <w:pPr>
        <w:ind w:firstLine="709"/>
        <w:jc w:val="both"/>
        <w:rPr>
          <w:sz w:val="20"/>
          <w:szCs w:val="20"/>
        </w:rPr>
      </w:pPr>
      <w:r w:rsidRPr="008C278D">
        <w:rPr>
          <w:sz w:val="20"/>
          <w:szCs w:val="20"/>
        </w:rPr>
        <w:t>полированный естественный или глазурованный искусственный камень (плитку).</w:t>
      </w:r>
    </w:p>
    <w:p w:rsidR="00137C4A" w:rsidRPr="008C278D" w:rsidRDefault="00137C4A" w:rsidP="00137C4A">
      <w:pPr>
        <w:ind w:firstLine="709"/>
        <w:jc w:val="both"/>
        <w:rPr>
          <w:sz w:val="20"/>
          <w:szCs w:val="20"/>
        </w:rPr>
      </w:pPr>
      <w:r w:rsidRPr="008C278D">
        <w:rPr>
          <w:sz w:val="20"/>
          <w:szCs w:val="20"/>
        </w:rPr>
        <w:lastRenderedPageBreak/>
        <w:t>Покрытия тротуаров, пешеходных дорожек, проходящих над подземными инженерными сетями, следует выполнять из тротуарных плит, искусственных или естественных тротуарных камней (плиток).</w:t>
      </w:r>
    </w:p>
    <w:p w:rsidR="00137C4A" w:rsidRPr="008C278D" w:rsidRDefault="00137C4A" w:rsidP="00137C4A">
      <w:pPr>
        <w:ind w:firstLine="709"/>
        <w:jc w:val="both"/>
        <w:rPr>
          <w:sz w:val="20"/>
          <w:szCs w:val="20"/>
        </w:rPr>
      </w:pPr>
      <w:r w:rsidRPr="008C278D">
        <w:rPr>
          <w:sz w:val="20"/>
          <w:szCs w:val="20"/>
        </w:rPr>
        <w:t>Структура городских озелененных территорий включает многопрофильные и специализированные парки, скверы, бульвары, набережные, предназначенные для организации отдыха и досуга населения. Элементами озеленения территорий являются зеленые насаждения - деревья, кустарники, газоны, цветники и естественные природные растения.</w:t>
      </w:r>
    </w:p>
    <w:p w:rsidR="00137C4A" w:rsidRPr="008C278D" w:rsidRDefault="00137C4A" w:rsidP="00137C4A">
      <w:pPr>
        <w:ind w:firstLine="709"/>
        <w:jc w:val="both"/>
        <w:rPr>
          <w:sz w:val="20"/>
          <w:szCs w:val="20"/>
        </w:rPr>
      </w:pPr>
      <w:r w:rsidRPr="008C278D">
        <w:rPr>
          <w:sz w:val="20"/>
          <w:szCs w:val="20"/>
        </w:rPr>
        <w:t>Работы по содержанию, регуляции зеленых насаждений, уходу за ними на территориях общего пользования осуществляет подрядчик, заключивший муниципальный контракт на выполнение соответствующих работ.</w:t>
      </w:r>
    </w:p>
    <w:p w:rsidR="00137C4A" w:rsidRPr="008C278D" w:rsidRDefault="00137C4A" w:rsidP="00137C4A">
      <w:pPr>
        <w:ind w:firstLine="709"/>
        <w:jc w:val="both"/>
        <w:rPr>
          <w:sz w:val="20"/>
          <w:szCs w:val="20"/>
        </w:rPr>
      </w:pPr>
      <w:r w:rsidRPr="008C278D">
        <w:rPr>
          <w:sz w:val="20"/>
          <w:szCs w:val="20"/>
        </w:rPr>
        <w:t xml:space="preserve">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счет средств и собственными силами жильцов на основании разрешения органа, уполномоченного в области градостроительной деятельности администрации </w:t>
      </w:r>
      <w:proofErr w:type="spellStart"/>
      <w:r w:rsidRPr="008C278D">
        <w:rPr>
          <w:sz w:val="20"/>
          <w:szCs w:val="20"/>
        </w:rPr>
        <w:t>Ивантеевского</w:t>
      </w:r>
      <w:proofErr w:type="spellEnd"/>
      <w:r w:rsidRPr="008C278D">
        <w:rPr>
          <w:sz w:val="20"/>
          <w:szCs w:val="20"/>
        </w:rPr>
        <w:t xml:space="preserve"> муниципального района, и по согласованному им и соответствующими инженерными службами проекту.</w:t>
      </w:r>
    </w:p>
    <w:p w:rsidR="00137C4A" w:rsidRPr="008C278D" w:rsidRDefault="00137C4A" w:rsidP="00137C4A">
      <w:pPr>
        <w:ind w:firstLine="709"/>
        <w:jc w:val="both"/>
        <w:rPr>
          <w:sz w:val="20"/>
          <w:szCs w:val="20"/>
        </w:rPr>
      </w:pPr>
      <w:r w:rsidRPr="008C278D">
        <w:rPr>
          <w:sz w:val="20"/>
          <w:szCs w:val="20"/>
        </w:rPr>
        <w:t xml:space="preserve">Сохранность и надлежащий уход за зелеными насаждениями на собственных и прилегающих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w:t>
      </w:r>
      <w:proofErr w:type="spellStart"/>
      <w:r w:rsidRPr="008C278D">
        <w:rPr>
          <w:sz w:val="20"/>
          <w:szCs w:val="20"/>
        </w:rPr>
        <w:t>Ивантеевского</w:t>
      </w:r>
      <w:proofErr w:type="spellEnd"/>
      <w:r w:rsidRPr="008C278D">
        <w:rPr>
          <w:sz w:val="20"/>
          <w:szCs w:val="20"/>
        </w:rPr>
        <w:t xml:space="preserve"> муниципального образования.</w:t>
      </w:r>
    </w:p>
    <w:p w:rsidR="00137C4A" w:rsidRPr="008C278D" w:rsidRDefault="00137C4A" w:rsidP="00137C4A">
      <w:pPr>
        <w:ind w:firstLine="709"/>
        <w:jc w:val="both"/>
        <w:rPr>
          <w:sz w:val="20"/>
          <w:szCs w:val="20"/>
        </w:rPr>
      </w:pPr>
      <w:r w:rsidRPr="008C278D">
        <w:rPr>
          <w:sz w:val="20"/>
          <w:szCs w:val="20"/>
        </w:rPr>
        <w:t>На работы по восстановлению утраченных элементов озеленения на участках озелененных территорий любой правовой принадлежности и формы землепользования проектная документация не требуется.</w:t>
      </w:r>
    </w:p>
    <w:p w:rsidR="00137C4A" w:rsidRPr="008C278D" w:rsidRDefault="00137C4A" w:rsidP="00137C4A">
      <w:pPr>
        <w:ind w:firstLine="709"/>
        <w:jc w:val="both"/>
        <w:rPr>
          <w:sz w:val="20"/>
          <w:szCs w:val="20"/>
        </w:rPr>
      </w:pPr>
      <w:proofErr w:type="gramStart"/>
      <w:r w:rsidRPr="008C278D">
        <w:rPr>
          <w:sz w:val="20"/>
          <w:szCs w:val="20"/>
        </w:rPr>
        <w:t>Контроль за</w:t>
      </w:r>
      <w:proofErr w:type="gramEnd"/>
      <w:r w:rsidRPr="008C278D">
        <w:rPr>
          <w:sz w:val="20"/>
          <w:szCs w:val="20"/>
        </w:rPr>
        <w:t xml:space="preserve"> содержанием в надлежащем состоянии зеленых насаждений на всех территориях независимо от их правовой принадлежности организует администрация </w:t>
      </w:r>
      <w:proofErr w:type="spellStart"/>
      <w:r w:rsidRPr="008C278D">
        <w:rPr>
          <w:sz w:val="20"/>
          <w:szCs w:val="20"/>
        </w:rPr>
        <w:t>Ивантеевского</w:t>
      </w:r>
      <w:proofErr w:type="spellEnd"/>
      <w:r w:rsidRPr="008C278D">
        <w:rPr>
          <w:sz w:val="20"/>
          <w:szCs w:val="20"/>
        </w:rPr>
        <w:t xml:space="preserve"> муниципального района.</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98" w:name="_Toc144121352"/>
      <w:bookmarkEnd w:id="0"/>
      <w:bookmarkEnd w:id="1"/>
      <w:r w:rsidRPr="008C278D">
        <w:rPr>
          <w:sz w:val="20"/>
          <w:szCs w:val="20"/>
        </w:rPr>
        <w:t>РАЗДЕЛ II. КАРТА ГРАДОСТРОИТЕЛЬНОГО ЗОНИРОВАНИЯ. КАРТА ЗОН С ОСОБЫМИ УСЛОВИЯМИ ИСПОЛЬЗОВАНИЯ ТЕРРИТОРИИ</w:t>
      </w:r>
      <w:bookmarkEnd w:id="98"/>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99" w:name="_Toc144121353"/>
      <w:r w:rsidRPr="008C278D">
        <w:rPr>
          <w:sz w:val="20"/>
          <w:szCs w:val="20"/>
        </w:rPr>
        <w:t>Глава 11. Градостроительное зонирование территории</w:t>
      </w:r>
      <w:bookmarkEnd w:id="99"/>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lang w:eastAsia="ar-SA"/>
        </w:rPr>
      </w:pPr>
      <w:bookmarkStart w:id="100" w:name="_Toc214443219"/>
      <w:bookmarkStart w:id="101" w:name="_Toc214096461"/>
      <w:bookmarkStart w:id="102" w:name="_Toc213849998"/>
      <w:bookmarkStart w:id="103" w:name="_Toc195352940"/>
      <w:bookmarkStart w:id="104" w:name="_Toc144121354"/>
      <w:r w:rsidRPr="008C278D">
        <w:rPr>
          <w:sz w:val="20"/>
          <w:szCs w:val="20"/>
        </w:rPr>
        <w:t xml:space="preserve">Статья 45. </w:t>
      </w:r>
      <w:bookmarkEnd w:id="100"/>
      <w:bookmarkEnd w:id="101"/>
      <w:bookmarkEnd w:id="102"/>
      <w:bookmarkEnd w:id="103"/>
      <w:r w:rsidRPr="008C278D">
        <w:rPr>
          <w:sz w:val="20"/>
          <w:szCs w:val="20"/>
        </w:rPr>
        <w:t xml:space="preserve">Карта градостроительного зонирования </w:t>
      </w:r>
      <w:proofErr w:type="spellStart"/>
      <w:r w:rsidRPr="008C278D">
        <w:rPr>
          <w:sz w:val="20"/>
          <w:szCs w:val="20"/>
        </w:rPr>
        <w:t>Ивантеевского</w:t>
      </w:r>
      <w:proofErr w:type="spellEnd"/>
      <w:r w:rsidRPr="008C278D">
        <w:rPr>
          <w:sz w:val="20"/>
          <w:szCs w:val="20"/>
        </w:rPr>
        <w:t xml:space="preserve"> муниципального образования. Карта зон с особыми условиями использования территорий</w:t>
      </w:r>
      <w:bookmarkEnd w:id="104"/>
    </w:p>
    <w:p w:rsidR="00137C4A" w:rsidRPr="008C278D" w:rsidRDefault="00137C4A" w:rsidP="00137C4A">
      <w:pPr>
        <w:ind w:firstLine="709"/>
        <w:jc w:val="both"/>
        <w:rPr>
          <w:sz w:val="20"/>
          <w:szCs w:val="20"/>
          <w:lang w:bidi="en-US"/>
        </w:rPr>
      </w:pPr>
      <w:r w:rsidRPr="008C278D">
        <w:rPr>
          <w:sz w:val="20"/>
          <w:szCs w:val="20"/>
        </w:rPr>
        <w:t xml:space="preserve">Карта градостроительного зонирования </w:t>
      </w:r>
      <w:proofErr w:type="spellStart"/>
      <w:r w:rsidRPr="008C278D">
        <w:rPr>
          <w:sz w:val="20"/>
          <w:szCs w:val="20"/>
        </w:rPr>
        <w:t>Ивантеевского</w:t>
      </w:r>
      <w:proofErr w:type="spellEnd"/>
      <w:r w:rsidRPr="008C278D">
        <w:rPr>
          <w:sz w:val="20"/>
          <w:szCs w:val="20"/>
        </w:rPr>
        <w:t xml:space="preserve">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карте зон с особыми условиями использования территорий.</w:t>
      </w:r>
    </w:p>
    <w:p w:rsidR="00137C4A" w:rsidRPr="008C278D" w:rsidRDefault="00137C4A" w:rsidP="00137C4A">
      <w:pPr>
        <w:ind w:firstLine="709"/>
        <w:jc w:val="both"/>
        <w:rPr>
          <w:sz w:val="20"/>
          <w:szCs w:val="20"/>
        </w:rPr>
      </w:pPr>
      <w:bookmarkStart w:id="105" w:name="_Toc144121355"/>
      <w:r w:rsidRPr="008C278D">
        <w:rPr>
          <w:sz w:val="20"/>
          <w:szCs w:val="20"/>
        </w:rPr>
        <w:t>РАЗДЕЛ III. ГРАДОСТРОИТЕЛЬНЫЕ РЕГЛАМЕНТЫ</w:t>
      </w:r>
      <w:bookmarkStart w:id="106" w:name="_Toc251080249"/>
      <w:bookmarkEnd w:id="105"/>
    </w:p>
    <w:p w:rsidR="00137C4A" w:rsidRPr="008C278D" w:rsidRDefault="00137C4A" w:rsidP="00137C4A">
      <w:pPr>
        <w:ind w:firstLine="709"/>
        <w:jc w:val="both"/>
        <w:rPr>
          <w:sz w:val="20"/>
          <w:szCs w:val="20"/>
        </w:rPr>
      </w:pPr>
    </w:p>
    <w:p w:rsidR="00137C4A" w:rsidRPr="008C278D" w:rsidRDefault="00A47448" w:rsidP="00137C4A">
      <w:pPr>
        <w:ind w:firstLine="709"/>
        <w:jc w:val="both"/>
        <w:rPr>
          <w:sz w:val="20"/>
          <w:szCs w:val="20"/>
          <w:lang w:eastAsia="ar-SA"/>
        </w:rPr>
      </w:pPr>
      <w:hyperlink r:id="rId139" w:tgtFrame="_self" w:history="1">
        <w:bookmarkStart w:id="107" w:name="_Toc144121356"/>
        <w:r w:rsidR="00137C4A" w:rsidRPr="008C278D">
          <w:rPr>
            <w:sz w:val="20"/>
            <w:szCs w:val="20"/>
          </w:rPr>
          <w:t xml:space="preserve">Глава 12. </w:t>
        </w:r>
      </w:hyperlink>
      <w:r w:rsidR="00137C4A" w:rsidRPr="008C278D">
        <w:rPr>
          <w:sz w:val="20"/>
          <w:szCs w:val="20"/>
        </w:rPr>
        <w:t xml:space="preserve"> Перечень градостроительных регламентов и территориальных зон</w:t>
      </w:r>
      <w:bookmarkEnd w:id="107"/>
    </w:p>
    <w:p w:rsidR="00137C4A" w:rsidRPr="008C278D" w:rsidRDefault="00137C4A" w:rsidP="00137C4A">
      <w:pPr>
        <w:ind w:firstLine="709"/>
        <w:jc w:val="both"/>
        <w:rPr>
          <w:sz w:val="20"/>
          <w:szCs w:val="20"/>
        </w:rPr>
      </w:pPr>
      <w:bookmarkStart w:id="108" w:name="_Toc144121357"/>
      <w:bookmarkEnd w:id="106"/>
      <w:r w:rsidRPr="008C278D">
        <w:rPr>
          <w:sz w:val="20"/>
          <w:szCs w:val="20"/>
        </w:rPr>
        <w:t>Статья 46. Перечень территориальных зон, выделенных на карте градостроительного зонирования</w:t>
      </w:r>
      <w:bookmarkEnd w:id="108"/>
      <w:r w:rsidRPr="008C278D">
        <w:rPr>
          <w:sz w:val="20"/>
          <w:szCs w:val="20"/>
        </w:rPr>
        <w:t xml:space="preserve"> </w:t>
      </w:r>
    </w:p>
    <w:p w:rsidR="00137C4A" w:rsidRPr="008C278D" w:rsidRDefault="00137C4A" w:rsidP="00137C4A">
      <w:pPr>
        <w:ind w:firstLine="709"/>
        <w:jc w:val="both"/>
        <w:rPr>
          <w:sz w:val="20"/>
          <w:szCs w:val="20"/>
        </w:rPr>
      </w:pPr>
    </w:p>
    <w:p w:rsidR="00137C4A" w:rsidRPr="008C278D" w:rsidRDefault="00137C4A" w:rsidP="00137C4A">
      <w:pPr>
        <w:rPr>
          <w:sz w:val="20"/>
          <w:szCs w:val="20"/>
        </w:rPr>
      </w:pPr>
      <w:r w:rsidRPr="008C278D">
        <w:rPr>
          <w:sz w:val="20"/>
          <w:szCs w:val="20"/>
        </w:rPr>
        <w:t>Перечень территориальных зон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2"/>
        <w:gridCol w:w="49"/>
        <w:gridCol w:w="9041"/>
      </w:tblGrid>
      <w:tr w:rsidR="00137C4A" w:rsidRPr="008C278D" w:rsidTr="001E1126">
        <w:trPr>
          <w:trHeight w:val="352"/>
        </w:trPr>
        <w:tc>
          <w:tcPr>
            <w:tcW w:w="10206" w:type="dxa"/>
            <w:gridSpan w:val="3"/>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I. Жилые зоны</w:t>
            </w:r>
          </w:p>
        </w:tc>
      </w:tr>
      <w:tr w:rsidR="00137C4A" w:rsidRPr="008C278D" w:rsidTr="001E1126">
        <w:tc>
          <w:tcPr>
            <w:tcW w:w="1134" w:type="dxa"/>
            <w:gridSpan w:val="2"/>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Ж-1</w:t>
            </w:r>
          </w:p>
        </w:tc>
        <w:tc>
          <w:tcPr>
            <w:tcW w:w="907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Зона малоэтажной жилой застройки</w:t>
            </w:r>
          </w:p>
        </w:tc>
      </w:tr>
      <w:tr w:rsidR="00137C4A" w:rsidRPr="008C278D" w:rsidTr="001E1126">
        <w:tc>
          <w:tcPr>
            <w:tcW w:w="1134" w:type="dxa"/>
            <w:gridSpan w:val="2"/>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Ж-2</w:t>
            </w:r>
          </w:p>
        </w:tc>
        <w:tc>
          <w:tcPr>
            <w:tcW w:w="907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Зона смешанной жилой застройки</w:t>
            </w:r>
          </w:p>
        </w:tc>
      </w:tr>
      <w:tr w:rsidR="00137C4A" w:rsidRPr="008C278D" w:rsidTr="001E1126">
        <w:trPr>
          <w:trHeight w:val="371"/>
        </w:trPr>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137C4A" w:rsidRPr="008C278D" w:rsidRDefault="00137C4A" w:rsidP="001E1126">
            <w:pPr>
              <w:rPr>
                <w:sz w:val="20"/>
                <w:szCs w:val="20"/>
                <w:lang w:eastAsia="ar-SA"/>
              </w:rPr>
            </w:pPr>
            <w:r w:rsidRPr="008C278D">
              <w:rPr>
                <w:sz w:val="20"/>
                <w:szCs w:val="20"/>
              </w:rPr>
              <w:t>II. Общественно-деловые зоны</w:t>
            </w:r>
          </w:p>
        </w:tc>
      </w:tr>
      <w:tr w:rsidR="00137C4A" w:rsidRPr="008C278D" w:rsidTr="001E1126">
        <w:tc>
          <w:tcPr>
            <w:tcW w:w="1134" w:type="dxa"/>
            <w:gridSpan w:val="2"/>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ОД-1</w:t>
            </w:r>
          </w:p>
        </w:tc>
        <w:tc>
          <w:tcPr>
            <w:tcW w:w="907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Центральная зона делового, общественного и коммерческого назначения</w:t>
            </w:r>
          </w:p>
        </w:tc>
      </w:tr>
      <w:tr w:rsidR="00137C4A" w:rsidRPr="008C278D" w:rsidTr="001E1126">
        <w:tc>
          <w:tcPr>
            <w:tcW w:w="1134" w:type="dxa"/>
            <w:gridSpan w:val="2"/>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ОД-2</w:t>
            </w:r>
          </w:p>
        </w:tc>
        <w:tc>
          <w:tcPr>
            <w:tcW w:w="907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rPr>
            </w:pPr>
            <w:r w:rsidRPr="008C278D">
              <w:rPr>
                <w:sz w:val="20"/>
                <w:szCs w:val="20"/>
              </w:rPr>
              <w:t>Зона обслуживания и деловой активности местного назначения</w:t>
            </w:r>
          </w:p>
        </w:tc>
      </w:tr>
      <w:tr w:rsidR="00137C4A" w:rsidRPr="008C278D" w:rsidTr="001E1126">
        <w:tc>
          <w:tcPr>
            <w:tcW w:w="1134" w:type="dxa"/>
            <w:gridSpan w:val="2"/>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ОД-3</w:t>
            </w:r>
          </w:p>
        </w:tc>
        <w:tc>
          <w:tcPr>
            <w:tcW w:w="907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rPr>
            </w:pPr>
            <w:r w:rsidRPr="008C278D">
              <w:rPr>
                <w:sz w:val="20"/>
                <w:szCs w:val="20"/>
              </w:rPr>
              <w:t>Объекты религиозного назначения</w:t>
            </w:r>
          </w:p>
        </w:tc>
      </w:tr>
      <w:tr w:rsidR="00137C4A" w:rsidRPr="008C278D" w:rsidTr="001E1126">
        <w:tc>
          <w:tcPr>
            <w:tcW w:w="10206" w:type="dxa"/>
            <w:gridSpan w:val="3"/>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rPr>
            </w:pPr>
            <w:r w:rsidRPr="008C278D">
              <w:rPr>
                <w:sz w:val="20"/>
                <w:szCs w:val="20"/>
              </w:rPr>
              <w:t>III. Рекреационные зоны</w:t>
            </w:r>
          </w:p>
        </w:tc>
      </w:tr>
      <w:tr w:rsidR="00137C4A" w:rsidRPr="008C278D" w:rsidTr="001E1126">
        <w:tc>
          <w:tcPr>
            <w:tcW w:w="1085"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Р-1</w:t>
            </w:r>
          </w:p>
        </w:tc>
        <w:tc>
          <w:tcPr>
            <w:tcW w:w="9121" w:type="dxa"/>
            <w:gridSpan w:val="2"/>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rPr>
            </w:pPr>
            <w:r w:rsidRPr="008C278D">
              <w:rPr>
                <w:sz w:val="20"/>
                <w:szCs w:val="20"/>
              </w:rPr>
              <w:t>Зона озелененных территорий общего пользования</w:t>
            </w:r>
          </w:p>
        </w:tc>
      </w:tr>
      <w:tr w:rsidR="00137C4A" w:rsidRPr="008C278D" w:rsidTr="001E1126">
        <w:tc>
          <w:tcPr>
            <w:tcW w:w="1085"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rPr>
            </w:pPr>
            <w:r w:rsidRPr="008C278D">
              <w:rPr>
                <w:sz w:val="20"/>
                <w:szCs w:val="20"/>
              </w:rPr>
              <w:t>ОТ</w:t>
            </w:r>
          </w:p>
        </w:tc>
        <w:tc>
          <w:tcPr>
            <w:tcW w:w="9121" w:type="dxa"/>
            <w:gridSpan w:val="2"/>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rPr>
            </w:pPr>
            <w:r w:rsidRPr="008C278D">
              <w:rPr>
                <w:sz w:val="20"/>
                <w:szCs w:val="20"/>
              </w:rPr>
              <w:t>Зона открытых природных пространств</w:t>
            </w:r>
          </w:p>
        </w:tc>
      </w:tr>
      <w:tr w:rsidR="00137C4A" w:rsidRPr="008C278D" w:rsidTr="001E1126">
        <w:tc>
          <w:tcPr>
            <w:tcW w:w="10206" w:type="dxa"/>
            <w:gridSpan w:val="3"/>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IV. Производственные зоны</w:t>
            </w:r>
          </w:p>
        </w:tc>
      </w:tr>
      <w:tr w:rsidR="00137C4A" w:rsidRPr="008C278D" w:rsidTr="001E1126">
        <w:tc>
          <w:tcPr>
            <w:tcW w:w="1134" w:type="dxa"/>
            <w:gridSpan w:val="2"/>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П-1</w:t>
            </w:r>
          </w:p>
        </w:tc>
        <w:tc>
          <w:tcPr>
            <w:tcW w:w="907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rPr>
            </w:pPr>
            <w:r w:rsidRPr="008C278D">
              <w:rPr>
                <w:sz w:val="20"/>
                <w:szCs w:val="20"/>
              </w:rPr>
              <w:t>Производственные и коммунально-складские предприятия III класса вредности</w:t>
            </w:r>
          </w:p>
        </w:tc>
      </w:tr>
      <w:tr w:rsidR="00137C4A" w:rsidRPr="008C278D" w:rsidTr="001E1126">
        <w:tc>
          <w:tcPr>
            <w:tcW w:w="1134" w:type="dxa"/>
            <w:gridSpan w:val="2"/>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П-2</w:t>
            </w:r>
          </w:p>
        </w:tc>
        <w:tc>
          <w:tcPr>
            <w:tcW w:w="907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rPr>
            </w:pPr>
            <w:r w:rsidRPr="008C278D">
              <w:rPr>
                <w:sz w:val="20"/>
                <w:szCs w:val="20"/>
              </w:rPr>
              <w:t>Производственные и коммунально-складские предприятия IV класса вредности</w:t>
            </w:r>
          </w:p>
        </w:tc>
      </w:tr>
      <w:tr w:rsidR="00137C4A" w:rsidRPr="008C278D" w:rsidTr="001E1126">
        <w:tc>
          <w:tcPr>
            <w:tcW w:w="1134" w:type="dxa"/>
            <w:gridSpan w:val="2"/>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П-3</w:t>
            </w:r>
          </w:p>
        </w:tc>
        <w:tc>
          <w:tcPr>
            <w:tcW w:w="907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rPr>
            </w:pPr>
            <w:r w:rsidRPr="008C278D">
              <w:rPr>
                <w:sz w:val="20"/>
                <w:szCs w:val="20"/>
              </w:rPr>
              <w:t>Производственные и коммунально-складские предприятия V класса вредности</w:t>
            </w:r>
          </w:p>
        </w:tc>
      </w:tr>
      <w:tr w:rsidR="00137C4A" w:rsidRPr="008C278D" w:rsidTr="001E1126">
        <w:trPr>
          <w:trHeight w:val="405"/>
        </w:trPr>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137C4A" w:rsidRPr="008C278D" w:rsidRDefault="00137C4A" w:rsidP="001E1126">
            <w:pPr>
              <w:rPr>
                <w:sz w:val="20"/>
                <w:szCs w:val="20"/>
                <w:lang w:eastAsia="ar-SA"/>
              </w:rPr>
            </w:pPr>
            <w:r w:rsidRPr="008C278D">
              <w:rPr>
                <w:sz w:val="20"/>
                <w:szCs w:val="20"/>
              </w:rPr>
              <w:t>V. Коммунально-коммерческая зона</w:t>
            </w:r>
          </w:p>
        </w:tc>
      </w:tr>
      <w:tr w:rsidR="00137C4A" w:rsidRPr="008C278D" w:rsidTr="001E1126">
        <w:tc>
          <w:tcPr>
            <w:tcW w:w="1134" w:type="dxa"/>
            <w:gridSpan w:val="2"/>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КК</w:t>
            </w:r>
          </w:p>
        </w:tc>
        <w:tc>
          <w:tcPr>
            <w:tcW w:w="907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rPr>
            </w:pPr>
            <w:r w:rsidRPr="008C278D">
              <w:rPr>
                <w:sz w:val="20"/>
                <w:szCs w:val="20"/>
              </w:rPr>
              <w:t>Коммунально-коммерческие предприятия и объекты</w:t>
            </w:r>
          </w:p>
        </w:tc>
      </w:tr>
      <w:tr w:rsidR="00137C4A" w:rsidRPr="008C278D" w:rsidTr="001E1126">
        <w:trPr>
          <w:trHeight w:val="405"/>
        </w:trPr>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137C4A" w:rsidRPr="008C278D" w:rsidRDefault="00137C4A" w:rsidP="001E1126">
            <w:pPr>
              <w:rPr>
                <w:sz w:val="20"/>
                <w:szCs w:val="20"/>
                <w:lang w:eastAsia="ar-SA"/>
              </w:rPr>
            </w:pPr>
            <w:r w:rsidRPr="008C278D">
              <w:rPr>
                <w:sz w:val="20"/>
                <w:szCs w:val="20"/>
              </w:rPr>
              <w:t>VI. Зоны объектов инженерной и транспортной инфраструктуры</w:t>
            </w:r>
          </w:p>
        </w:tc>
      </w:tr>
      <w:tr w:rsidR="00137C4A" w:rsidRPr="008C278D" w:rsidTr="001E1126">
        <w:tc>
          <w:tcPr>
            <w:tcW w:w="1134" w:type="dxa"/>
            <w:gridSpan w:val="2"/>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ИТ-1</w:t>
            </w:r>
          </w:p>
        </w:tc>
        <w:tc>
          <w:tcPr>
            <w:tcW w:w="907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Зона транспортной инфраструктуры</w:t>
            </w:r>
          </w:p>
        </w:tc>
      </w:tr>
      <w:tr w:rsidR="00137C4A" w:rsidRPr="008C278D" w:rsidTr="001E1126">
        <w:tc>
          <w:tcPr>
            <w:tcW w:w="1134" w:type="dxa"/>
            <w:gridSpan w:val="2"/>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ИТ-2</w:t>
            </w:r>
          </w:p>
        </w:tc>
        <w:tc>
          <w:tcPr>
            <w:tcW w:w="907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Зона инженерной инфраструктуры</w:t>
            </w:r>
          </w:p>
        </w:tc>
      </w:tr>
      <w:tr w:rsidR="00137C4A" w:rsidRPr="008C278D" w:rsidTr="001E1126">
        <w:trPr>
          <w:trHeight w:val="374"/>
        </w:trPr>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137C4A" w:rsidRPr="008C278D" w:rsidRDefault="00137C4A" w:rsidP="001E1126">
            <w:pPr>
              <w:rPr>
                <w:sz w:val="20"/>
                <w:szCs w:val="20"/>
                <w:lang w:eastAsia="ar-SA"/>
              </w:rPr>
            </w:pPr>
            <w:r w:rsidRPr="008C278D">
              <w:rPr>
                <w:sz w:val="20"/>
                <w:szCs w:val="20"/>
              </w:rPr>
              <w:t>VII. Зоны специального назначения</w:t>
            </w:r>
          </w:p>
        </w:tc>
      </w:tr>
      <w:tr w:rsidR="00137C4A" w:rsidRPr="008C278D" w:rsidTr="001E1126">
        <w:tc>
          <w:tcPr>
            <w:tcW w:w="1134" w:type="dxa"/>
            <w:gridSpan w:val="2"/>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СН-1</w:t>
            </w:r>
          </w:p>
        </w:tc>
        <w:tc>
          <w:tcPr>
            <w:tcW w:w="907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Зона кладбищ</w:t>
            </w:r>
          </w:p>
        </w:tc>
      </w:tr>
      <w:tr w:rsidR="00137C4A" w:rsidRPr="008C278D" w:rsidTr="001E1126">
        <w:tc>
          <w:tcPr>
            <w:tcW w:w="1134" w:type="dxa"/>
            <w:gridSpan w:val="2"/>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СН-2</w:t>
            </w:r>
          </w:p>
        </w:tc>
        <w:tc>
          <w:tcPr>
            <w:tcW w:w="907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Зона режимных территорий</w:t>
            </w:r>
          </w:p>
        </w:tc>
      </w:tr>
      <w:tr w:rsidR="00137C4A" w:rsidRPr="008C278D" w:rsidTr="001E1126">
        <w:tc>
          <w:tcPr>
            <w:tcW w:w="1134" w:type="dxa"/>
            <w:gridSpan w:val="2"/>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lastRenderedPageBreak/>
              <w:t>СН-3</w:t>
            </w:r>
          </w:p>
        </w:tc>
        <w:tc>
          <w:tcPr>
            <w:tcW w:w="907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Зона размещения отходов потребления</w:t>
            </w:r>
          </w:p>
        </w:tc>
      </w:tr>
      <w:tr w:rsidR="00137C4A" w:rsidRPr="008C278D" w:rsidTr="001E1126">
        <w:trPr>
          <w:trHeight w:val="362"/>
        </w:trPr>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137C4A" w:rsidRPr="008C278D" w:rsidRDefault="00137C4A" w:rsidP="001E1126">
            <w:pPr>
              <w:rPr>
                <w:sz w:val="20"/>
                <w:szCs w:val="20"/>
                <w:lang w:eastAsia="ar-SA"/>
              </w:rPr>
            </w:pPr>
            <w:r w:rsidRPr="008C278D">
              <w:rPr>
                <w:sz w:val="20"/>
                <w:szCs w:val="20"/>
              </w:rPr>
              <w:t>VIII. Зоны сельскохозяйственного использования</w:t>
            </w:r>
          </w:p>
        </w:tc>
      </w:tr>
      <w:tr w:rsidR="00137C4A" w:rsidRPr="008C278D" w:rsidTr="001E1126">
        <w:tc>
          <w:tcPr>
            <w:tcW w:w="1134" w:type="dxa"/>
            <w:gridSpan w:val="2"/>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СХ-2</w:t>
            </w:r>
          </w:p>
        </w:tc>
        <w:tc>
          <w:tcPr>
            <w:tcW w:w="907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Зона объектов сельскохозяйственного производства</w:t>
            </w:r>
          </w:p>
        </w:tc>
      </w:tr>
      <w:tr w:rsidR="00137C4A" w:rsidRPr="008C278D" w:rsidTr="001E1126">
        <w:tc>
          <w:tcPr>
            <w:tcW w:w="1134" w:type="dxa"/>
            <w:gridSpan w:val="2"/>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СХ-3</w:t>
            </w:r>
          </w:p>
        </w:tc>
        <w:tc>
          <w:tcPr>
            <w:tcW w:w="907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Зона садоводства и огородничества</w:t>
            </w:r>
          </w:p>
        </w:tc>
      </w:tr>
      <w:tr w:rsidR="00137C4A" w:rsidRPr="008C278D" w:rsidTr="001E1126">
        <w:trPr>
          <w:trHeight w:val="298"/>
        </w:trPr>
        <w:tc>
          <w:tcPr>
            <w:tcW w:w="1134" w:type="dxa"/>
            <w:gridSpan w:val="2"/>
            <w:tcBorders>
              <w:top w:val="single" w:sz="4" w:space="0" w:color="auto"/>
              <w:left w:val="single" w:sz="4" w:space="0" w:color="auto"/>
              <w:bottom w:val="single" w:sz="4" w:space="0" w:color="auto"/>
              <w:right w:val="nil"/>
            </w:tcBorders>
          </w:tcPr>
          <w:p w:rsidR="00137C4A" w:rsidRPr="008C278D" w:rsidRDefault="00137C4A" w:rsidP="001E1126">
            <w:pPr>
              <w:rPr>
                <w:sz w:val="20"/>
                <w:szCs w:val="20"/>
                <w:lang w:eastAsia="ar-SA"/>
              </w:rPr>
            </w:pPr>
          </w:p>
        </w:tc>
        <w:tc>
          <w:tcPr>
            <w:tcW w:w="9072" w:type="dxa"/>
            <w:tcBorders>
              <w:top w:val="single" w:sz="4" w:space="0" w:color="auto"/>
              <w:left w:val="nil"/>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 xml:space="preserve">                          IX. Зона водных объектов</w:t>
            </w:r>
          </w:p>
        </w:tc>
      </w:tr>
      <w:tr w:rsidR="00137C4A" w:rsidRPr="008C278D" w:rsidTr="001E1126">
        <w:tc>
          <w:tcPr>
            <w:tcW w:w="1134" w:type="dxa"/>
            <w:gridSpan w:val="2"/>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В</w:t>
            </w:r>
          </w:p>
        </w:tc>
        <w:tc>
          <w:tcPr>
            <w:tcW w:w="907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Зона водных объектов</w:t>
            </w:r>
          </w:p>
        </w:tc>
      </w:tr>
    </w:tbl>
    <w:p w:rsidR="00137C4A" w:rsidRPr="008C278D" w:rsidRDefault="00137C4A" w:rsidP="00137C4A">
      <w:pPr>
        <w:rPr>
          <w:sz w:val="20"/>
          <w:szCs w:val="20"/>
          <w:lang w:eastAsia="ar-SA"/>
        </w:rPr>
      </w:pPr>
    </w:p>
    <w:p w:rsidR="00137C4A" w:rsidRPr="008C278D" w:rsidRDefault="00137C4A" w:rsidP="00137C4A">
      <w:pPr>
        <w:rPr>
          <w:sz w:val="20"/>
          <w:szCs w:val="20"/>
        </w:rPr>
      </w:pPr>
    </w:p>
    <w:p w:rsidR="00137C4A" w:rsidRPr="008C278D" w:rsidRDefault="00137C4A" w:rsidP="00137C4A">
      <w:pPr>
        <w:rPr>
          <w:sz w:val="20"/>
          <w:szCs w:val="20"/>
        </w:rPr>
      </w:pPr>
      <w:bookmarkStart w:id="109" w:name="_Toc144121358"/>
      <w:r w:rsidRPr="008C278D">
        <w:rPr>
          <w:sz w:val="20"/>
          <w:szCs w:val="20"/>
        </w:rPr>
        <w:t>Статья 47. Виды разрешенного использования земельных участков и объектов капитального строительства</w:t>
      </w:r>
      <w:bookmarkEnd w:id="109"/>
      <w:r w:rsidRPr="008C278D">
        <w:rPr>
          <w:sz w:val="20"/>
          <w:szCs w:val="20"/>
        </w:rPr>
        <w:t xml:space="preserve"> </w:t>
      </w:r>
    </w:p>
    <w:p w:rsidR="00137C4A" w:rsidRPr="008C278D" w:rsidRDefault="00137C4A" w:rsidP="00137C4A">
      <w:pPr>
        <w:rPr>
          <w:sz w:val="20"/>
          <w:szCs w:val="20"/>
        </w:rPr>
      </w:pPr>
    </w:p>
    <w:p w:rsidR="00137C4A" w:rsidRPr="008C278D" w:rsidRDefault="00137C4A" w:rsidP="00137C4A">
      <w:pPr>
        <w:rPr>
          <w:sz w:val="20"/>
          <w:szCs w:val="20"/>
        </w:rPr>
      </w:pPr>
      <w:r w:rsidRPr="008C278D">
        <w:rPr>
          <w:sz w:val="20"/>
          <w:szCs w:val="20"/>
        </w:rPr>
        <w:t>ЖИЛЫЕ ЗОНЫ:</w:t>
      </w:r>
    </w:p>
    <w:p w:rsidR="00137C4A" w:rsidRPr="008C278D" w:rsidRDefault="00137C4A" w:rsidP="00137C4A">
      <w:pPr>
        <w:rPr>
          <w:sz w:val="20"/>
          <w:szCs w:val="20"/>
        </w:rPr>
      </w:pPr>
      <w:bookmarkStart w:id="110" w:name="OLE_LINK25"/>
      <w:r w:rsidRPr="008C278D">
        <w:rPr>
          <w:sz w:val="20"/>
          <w:szCs w:val="20"/>
        </w:rPr>
        <w:t>Ж-1 – Зона малоэтажной жилой застройки</w:t>
      </w:r>
    </w:p>
    <w:p w:rsidR="00137C4A" w:rsidRPr="008C278D" w:rsidRDefault="00137C4A" w:rsidP="00137C4A">
      <w:pPr>
        <w:rPr>
          <w:sz w:val="20"/>
          <w:szCs w:val="20"/>
        </w:rPr>
      </w:pPr>
      <w:r w:rsidRPr="008C278D">
        <w:rPr>
          <w:sz w:val="20"/>
          <w:szCs w:val="20"/>
        </w:rPr>
        <w:t>Зона застройки малоэтажными жилыми домами Ж-1 выделена для обеспечения правовых условий формирования жилых районов из отдельно стоящих жилых домов усадебного типа с возможностью ведения личного подсобного хозяйства, блокированных односемейных домов с участками, а также с минимально разрешенным набором услуг местного значения.</w:t>
      </w:r>
    </w:p>
    <w:p w:rsidR="00137C4A" w:rsidRPr="008C278D" w:rsidRDefault="00137C4A" w:rsidP="00137C4A">
      <w:pPr>
        <w:rPr>
          <w:sz w:val="20"/>
          <w:szCs w:val="20"/>
        </w:rPr>
      </w:pPr>
    </w:p>
    <w:tbl>
      <w:tblPr>
        <w:tblW w:w="10206" w:type="dxa"/>
        <w:tblInd w:w="108" w:type="dxa"/>
        <w:tblLook w:val="00A0" w:firstRow="1" w:lastRow="0" w:firstColumn="1" w:lastColumn="0" w:noHBand="0" w:noVBand="0"/>
      </w:tblPr>
      <w:tblGrid>
        <w:gridCol w:w="445"/>
        <w:gridCol w:w="2249"/>
        <w:gridCol w:w="7512"/>
      </w:tblGrid>
      <w:tr w:rsidR="00137C4A" w:rsidRPr="008C278D" w:rsidTr="001E1126">
        <w:trPr>
          <w:trHeight w:val="148"/>
        </w:trPr>
        <w:tc>
          <w:tcPr>
            <w:tcW w:w="445"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w:t>
            </w:r>
          </w:p>
        </w:tc>
        <w:tc>
          <w:tcPr>
            <w:tcW w:w="2249"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Тип регламента</w:t>
            </w:r>
          </w:p>
        </w:tc>
        <w:tc>
          <w:tcPr>
            <w:tcW w:w="7512" w:type="dxa"/>
            <w:tcBorders>
              <w:top w:val="single" w:sz="4" w:space="0" w:color="000000"/>
              <w:left w:val="single" w:sz="4" w:space="0" w:color="auto"/>
              <w:bottom w:val="single" w:sz="4" w:space="0" w:color="000000"/>
              <w:right w:val="single" w:sz="4" w:space="0" w:color="000000"/>
            </w:tcBorders>
            <w:hideMark/>
          </w:tcPr>
          <w:p w:rsidR="00137C4A" w:rsidRPr="008C278D" w:rsidRDefault="00137C4A" w:rsidP="001E1126">
            <w:pPr>
              <w:rPr>
                <w:sz w:val="20"/>
                <w:szCs w:val="20"/>
                <w:lang w:eastAsia="ar-SA"/>
              </w:rPr>
            </w:pPr>
            <w:r w:rsidRPr="008C278D">
              <w:rPr>
                <w:sz w:val="20"/>
                <w:szCs w:val="20"/>
              </w:rPr>
              <w:t>Содержание регламента</w:t>
            </w:r>
          </w:p>
        </w:tc>
      </w:tr>
      <w:tr w:rsidR="00137C4A" w:rsidRPr="008C278D" w:rsidTr="001E1126">
        <w:trPr>
          <w:trHeight w:val="148"/>
        </w:trPr>
        <w:tc>
          <w:tcPr>
            <w:tcW w:w="445"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1</w:t>
            </w:r>
          </w:p>
        </w:tc>
        <w:tc>
          <w:tcPr>
            <w:tcW w:w="2249"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2</w:t>
            </w:r>
          </w:p>
        </w:tc>
        <w:tc>
          <w:tcPr>
            <w:tcW w:w="7512" w:type="dxa"/>
            <w:tcBorders>
              <w:top w:val="nil"/>
              <w:left w:val="single" w:sz="4" w:space="0" w:color="auto"/>
              <w:bottom w:val="single" w:sz="4" w:space="0" w:color="000000"/>
              <w:right w:val="single" w:sz="4" w:space="0" w:color="000000"/>
            </w:tcBorders>
            <w:hideMark/>
          </w:tcPr>
          <w:p w:rsidR="00137C4A" w:rsidRPr="008C278D" w:rsidRDefault="00137C4A" w:rsidP="001E1126">
            <w:pPr>
              <w:rPr>
                <w:sz w:val="20"/>
                <w:szCs w:val="20"/>
                <w:lang w:eastAsia="ar-SA"/>
              </w:rPr>
            </w:pPr>
            <w:r w:rsidRPr="008C278D">
              <w:rPr>
                <w:sz w:val="20"/>
                <w:szCs w:val="20"/>
              </w:rPr>
              <w:t>3</w:t>
            </w:r>
          </w:p>
        </w:tc>
      </w:tr>
      <w:tr w:rsidR="00137C4A" w:rsidRPr="008C278D" w:rsidTr="001E1126">
        <w:trPr>
          <w:trHeight w:val="148"/>
        </w:trPr>
        <w:tc>
          <w:tcPr>
            <w:tcW w:w="10206" w:type="dxa"/>
            <w:gridSpan w:val="3"/>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Виды разрешенного использования:</w:t>
            </w:r>
          </w:p>
        </w:tc>
      </w:tr>
      <w:tr w:rsidR="00137C4A" w:rsidRPr="008C278D" w:rsidTr="001E1126">
        <w:trPr>
          <w:cantSplit/>
          <w:trHeight w:val="826"/>
        </w:trPr>
        <w:tc>
          <w:tcPr>
            <w:tcW w:w="445"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1.</w:t>
            </w:r>
          </w:p>
        </w:tc>
        <w:tc>
          <w:tcPr>
            <w:tcW w:w="2249"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Основные виды разрешенного использования</w:t>
            </w:r>
          </w:p>
        </w:tc>
        <w:tc>
          <w:tcPr>
            <w:tcW w:w="7512" w:type="dxa"/>
            <w:tcBorders>
              <w:top w:val="single" w:sz="4" w:space="0" w:color="auto"/>
              <w:left w:val="single" w:sz="4" w:space="0" w:color="auto"/>
              <w:bottom w:val="single" w:sz="4" w:space="0" w:color="auto"/>
              <w:right w:val="single" w:sz="4" w:space="0" w:color="000000"/>
            </w:tcBorders>
            <w:hideMark/>
          </w:tcPr>
          <w:p w:rsidR="00137C4A" w:rsidRPr="008C278D" w:rsidRDefault="00137C4A" w:rsidP="001E1126">
            <w:pPr>
              <w:rPr>
                <w:sz w:val="20"/>
                <w:szCs w:val="20"/>
              </w:rPr>
            </w:pPr>
            <w:r w:rsidRPr="008C278D">
              <w:rPr>
                <w:sz w:val="20"/>
                <w:szCs w:val="20"/>
              </w:rPr>
              <w:t>для индивидуального жилищного строительства (2.1)</w:t>
            </w:r>
          </w:p>
          <w:p w:rsidR="00137C4A" w:rsidRPr="008C278D" w:rsidRDefault="00137C4A" w:rsidP="001E1126">
            <w:pPr>
              <w:rPr>
                <w:sz w:val="20"/>
                <w:szCs w:val="20"/>
              </w:rPr>
            </w:pPr>
            <w:r w:rsidRPr="008C278D">
              <w:rPr>
                <w:sz w:val="20"/>
                <w:szCs w:val="20"/>
              </w:rPr>
              <w:t>малоэтажная многоквартирная жилая застройка (2.1.1)</w:t>
            </w:r>
          </w:p>
          <w:p w:rsidR="00137C4A" w:rsidRPr="008C278D" w:rsidRDefault="00137C4A" w:rsidP="001E1126">
            <w:pPr>
              <w:rPr>
                <w:sz w:val="20"/>
                <w:szCs w:val="20"/>
              </w:rPr>
            </w:pPr>
            <w:r w:rsidRPr="008C278D">
              <w:rPr>
                <w:sz w:val="20"/>
                <w:szCs w:val="20"/>
              </w:rPr>
              <w:t>для ведения личного подсобного хозяйства (приусадебный земельный участок) (2.2)</w:t>
            </w:r>
          </w:p>
          <w:p w:rsidR="00137C4A" w:rsidRPr="008C278D" w:rsidRDefault="00137C4A" w:rsidP="001E1126">
            <w:pPr>
              <w:rPr>
                <w:sz w:val="20"/>
                <w:szCs w:val="20"/>
              </w:rPr>
            </w:pPr>
            <w:r w:rsidRPr="008C278D">
              <w:rPr>
                <w:sz w:val="20"/>
                <w:szCs w:val="20"/>
              </w:rPr>
              <w:t>блокированная жилая застройка (2.3)</w:t>
            </w:r>
          </w:p>
          <w:p w:rsidR="00137C4A" w:rsidRPr="008C278D" w:rsidRDefault="00137C4A" w:rsidP="001E1126">
            <w:pPr>
              <w:rPr>
                <w:sz w:val="20"/>
                <w:szCs w:val="20"/>
              </w:rPr>
            </w:pPr>
            <w:r w:rsidRPr="008C278D">
              <w:rPr>
                <w:sz w:val="20"/>
                <w:szCs w:val="20"/>
              </w:rPr>
              <w:t>передвижное жилье (2.4)</w:t>
            </w:r>
          </w:p>
          <w:p w:rsidR="00137C4A" w:rsidRPr="008C278D" w:rsidRDefault="00137C4A" w:rsidP="001E1126">
            <w:pPr>
              <w:rPr>
                <w:sz w:val="20"/>
                <w:szCs w:val="20"/>
              </w:rPr>
            </w:pPr>
            <w:r w:rsidRPr="008C278D">
              <w:rPr>
                <w:sz w:val="20"/>
                <w:szCs w:val="20"/>
              </w:rPr>
              <w:t>обслуживание жилой застройки (2.7)</w:t>
            </w:r>
          </w:p>
          <w:p w:rsidR="00137C4A" w:rsidRPr="008C278D" w:rsidRDefault="00137C4A" w:rsidP="001E1126">
            <w:pPr>
              <w:rPr>
                <w:sz w:val="20"/>
                <w:szCs w:val="20"/>
              </w:rPr>
            </w:pPr>
            <w:r w:rsidRPr="008C278D">
              <w:rPr>
                <w:sz w:val="20"/>
                <w:szCs w:val="20"/>
              </w:rPr>
              <w:t>хранение автотранспорта (2.7.1)</w:t>
            </w:r>
          </w:p>
          <w:p w:rsidR="00137C4A" w:rsidRPr="008C278D" w:rsidRDefault="00137C4A" w:rsidP="001E1126">
            <w:pPr>
              <w:rPr>
                <w:sz w:val="20"/>
                <w:szCs w:val="20"/>
              </w:rPr>
            </w:pPr>
            <w:r w:rsidRPr="008C278D">
              <w:rPr>
                <w:sz w:val="20"/>
                <w:szCs w:val="20"/>
              </w:rPr>
              <w:t>коммунальное обслуживание (3.1)</w:t>
            </w:r>
          </w:p>
          <w:p w:rsidR="00137C4A" w:rsidRPr="008C278D" w:rsidRDefault="00137C4A" w:rsidP="001E1126">
            <w:pPr>
              <w:rPr>
                <w:sz w:val="20"/>
                <w:szCs w:val="20"/>
              </w:rPr>
            </w:pPr>
            <w:r w:rsidRPr="008C278D">
              <w:rPr>
                <w:sz w:val="20"/>
                <w:szCs w:val="20"/>
              </w:rPr>
              <w:t>социальное обслуживание (3.2)</w:t>
            </w:r>
          </w:p>
          <w:p w:rsidR="00137C4A" w:rsidRPr="008C278D" w:rsidRDefault="00137C4A" w:rsidP="001E1126">
            <w:pPr>
              <w:rPr>
                <w:sz w:val="20"/>
                <w:szCs w:val="20"/>
              </w:rPr>
            </w:pPr>
            <w:r w:rsidRPr="008C278D">
              <w:rPr>
                <w:sz w:val="20"/>
                <w:szCs w:val="20"/>
              </w:rPr>
              <w:t>бытовое обслуживание (3.3)</w:t>
            </w:r>
          </w:p>
          <w:p w:rsidR="00137C4A" w:rsidRPr="008C278D" w:rsidRDefault="00137C4A" w:rsidP="001E1126">
            <w:pPr>
              <w:rPr>
                <w:sz w:val="20"/>
                <w:szCs w:val="20"/>
              </w:rPr>
            </w:pPr>
            <w:r w:rsidRPr="008C278D">
              <w:rPr>
                <w:sz w:val="20"/>
                <w:szCs w:val="20"/>
              </w:rPr>
              <w:t>здравоохранение (3.4)</w:t>
            </w:r>
          </w:p>
          <w:p w:rsidR="00137C4A" w:rsidRPr="008C278D" w:rsidRDefault="00137C4A" w:rsidP="001E1126">
            <w:pPr>
              <w:rPr>
                <w:sz w:val="20"/>
                <w:szCs w:val="20"/>
              </w:rPr>
            </w:pPr>
            <w:r w:rsidRPr="008C278D">
              <w:rPr>
                <w:sz w:val="20"/>
                <w:szCs w:val="20"/>
              </w:rPr>
              <w:t>образование и просвещение (3.5)</w:t>
            </w:r>
          </w:p>
          <w:p w:rsidR="00137C4A" w:rsidRPr="008C278D" w:rsidRDefault="00137C4A" w:rsidP="001E1126">
            <w:pPr>
              <w:rPr>
                <w:sz w:val="20"/>
                <w:szCs w:val="20"/>
              </w:rPr>
            </w:pPr>
            <w:r w:rsidRPr="008C278D">
              <w:rPr>
                <w:sz w:val="20"/>
                <w:szCs w:val="20"/>
              </w:rPr>
              <w:t>культурное развитие (3.6)</w:t>
            </w:r>
          </w:p>
          <w:p w:rsidR="00137C4A" w:rsidRPr="008C278D" w:rsidRDefault="00137C4A" w:rsidP="001E1126">
            <w:pPr>
              <w:rPr>
                <w:sz w:val="20"/>
                <w:szCs w:val="20"/>
              </w:rPr>
            </w:pPr>
            <w:r w:rsidRPr="008C278D">
              <w:rPr>
                <w:sz w:val="20"/>
                <w:szCs w:val="20"/>
              </w:rPr>
              <w:t>амбулаторное ветеринарное обслуживание (3.10.1)</w:t>
            </w:r>
          </w:p>
          <w:p w:rsidR="00137C4A" w:rsidRPr="008C278D" w:rsidRDefault="00137C4A" w:rsidP="001E1126">
            <w:pPr>
              <w:rPr>
                <w:sz w:val="20"/>
                <w:szCs w:val="20"/>
              </w:rPr>
            </w:pPr>
            <w:r w:rsidRPr="008C278D">
              <w:rPr>
                <w:sz w:val="20"/>
                <w:szCs w:val="20"/>
              </w:rPr>
              <w:t>общественное питание (4.6)</w:t>
            </w:r>
          </w:p>
          <w:p w:rsidR="00137C4A" w:rsidRPr="008C278D" w:rsidRDefault="00137C4A" w:rsidP="001E1126">
            <w:pPr>
              <w:rPr>
                <w:sz w:val="20"/>
                <w:szCs w:val="20"/>
              </w:rPr>
            </w:pPr>
            <w:r w:rsidRPr="008C278D">
              <w:rPr>
                <w:sz w:val="20"/>
                <w:szCs w:val="20"/>
              </w:rPr>
              <w:t>гостиничное обслуживание (4.7)</w:t>
            </w:r>
          </w:p>
          <w:p w:rsidR="00137C4A" w:rsidRPr="008C278D" w:rsidRDefault="00137C4A" w:rsidP="001E1126">
            <w:pPr>
              <w:rPr>
                <w:sz w:val="20"/>
                <w:szCs w:val="20"/>
              </w:rPr>
            </w:pPr>
            <w:r w:rsidRPr="008C278D">
              <w:rPr>
                <w:sz w:val="20"/>
                <w:szCs w:val="20"/>
              </w:rPr>
              <w:t>спорт (5.1)</w:t>
            </w:r>
          </w:p>
          <w:p w:rsidR="00137C4A" w:rsidRPr="008C278D" w:rsidRDefault="00137C4A" w:rsidP="001E1126">
            <w:pPr>
              <w:rPr>
                <w:sz w:val="20"/>
                <w:szCs w:val="20"/>
              </w:rPr>
            </w:pPr>
            <w:r w:rsidRPr="008C278D">
              <w:rPr>
                <w:sz w:val="20"/>
                <w:szCs w:val="20"/>
              </w:rPr>
              <w:t>земельные участки (территории) общего пользования (12.0)</w:t>
            </w:r>
          </w:p>
          <w:p w:rsidR="00137C4A" w:rsidRPr="008C278D" w:rsidRDefault="00137C4A" w:rsidP="001E1126">
            <w:pPr>
              <w:rPr>
                <w:sz w:val="20"/>
                <w:szCs w:val="20"/>
              </w:rPr>
            </w:pPr>
            <w:r w:rsidRPr="008C278D">
              <w:rPr>
                <w:sz w:val="20"/>
                <w:szCs w:val="20"/>
              </w:rPr>
              <w:t xml:space="preserve">ведение огородничества (13.1)  </w:t>
            </w:r>
          </w:p>
          <w:p w:rsidR="00137C4A" w:rsidRPr="008C278D" w:rsidRDefault="00137C4A" w:rsidP="001E1126">
            <w:pPr>
              <w:rPr>
                <w:sz w:val="20"/>
                <w:szCs w:val="20"/>
              </w:rPr>
            </w:pPr>
            <w:r w:rsidRPr="008C278D">
              <w:rPr>
                <w:sz w:val="20"/>
                <w:szCs w:val="20"/>
              </w:rPr>
              <w:t xml:space="preserve">ведение садоводства (13.2)  </w:t>
            </w:r>
          </w:p>
        </w:tc>
      </w:tr>
      <w:tr w:rsidR="00137C4A" w:rsidRPr="008C278D" w:rsidTr="001E1126">
        <w:trPr>
          <w:trHeight w:val="556"/>
        </w:trPr>
        <w:tc>
          <w:tcPr>
            <w:tcW w:w="445"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2.</w:t>
            </w:r>
          </w:p>
        </w:tc>
        <w:tc>
          <w:tcPr>
            <w:tcW w:w="2249"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 xml:space="preserve">Вспомогательные </w:t>
            </w:r>
          </w:p>
          <w:p w:rsidR="00137C4A" w:rsidRPr="008C278D" w:rsidRDefault="00137C4A" w:rsidP="001E1126">
            <w:pPr>
              <w:rPr>
                <w:sz w:val="20"/>
                <w:szCs w:val="20"/>
              </w:rPr>
            </w:pPr>
            <w:r w:rsidRPr="008C278D">
              <w:rPr>
                <w:sz w:val="20"/>
                <w:szCs w:val="20"/>
              </w:rPr>
              <w:t xml:space="preserve">виды </w:t>
            </w:r>
            <w:proofErr w:type="gramStart"/>
            <w:r w:rsidRPr="008C278D">
              <w:rPr>
                <w:sz w:val="20"/>
                <w:szCs w:val="20"/>
              </w:rPr>
              <w:t>разрешенного</w:t>
            </w:r>
            <w:proofErr w:type="gramEnd"/>
          </w:p>
          <w:p w:rsidR="00137C4A" w:rsidRPr="008C278D" w:rsidRDefault="00137C4A" w:rsidP="001E1126">
            <w:pPr>
              <w:rPr>
                <w:sz w:val="20"/>
                <w:szCs w:val="20"/>
                <w:lang w:eastAsia="ar-SA"/>
              </w:rPr>
            </w:pPr>
            <w:r w:rsidRPr="008C278D">
              <w:rPr>
                <w:sz w:val="20"/>
                <w:szCs w:val="20"/>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rPr>
                <w:sz w:val="20"/>
                <w:szCs w:val="20"/>
                <w:lang w:eastAsia="ar-SA"/>
              </w:rPr>
            </w:pPr>
            <w:r w:rsidRPr="008C278D">
              <w:rPr>
                <w:sz w:val="20"/>
                <w:szCs w:val="20"/>
              </w:rPr>
              <w:t>общее пользование водными объектами (11.1)</w:t>
            </w:r>
          </w:p>
        </w:tc>
      </w:tr>
      <w:tr w:rsidR="00137C4A" w:rsidRPr="008C278D" w:rsidTr="001E1126">
        <w:trPr>
          <w:trHeight w:val="701"/>
        </w:trPr>
        <w:tc>
          <w:tcPr>
            <w:tcW w:w="445" w:type="dxa"/>
            <w:tcBorders>
              <w:top w:val="single" w:sz="4" w:space="0" w:color="auto"/>
              <w:left w:val="single" w:sz="4" w:space="0" w:color="000000"/>
              <w:bottom w:val="single" w:sz="4" w:space="0" w:color="000000"/>
              <w:right w:val="nil"/>
            </w:tcBorders>
            <w:hideMark/>
          </w:tcPr>
          <w:p w:rsidR="00137C4A" w:rsidRPr="008C278D" w:rsidRDefault="00137C4A" w:rsidP="001E1126">
            <w:pPr>
              <w:rPr>
                <w:sz w:val="20"/>
                <w:szCs w:val="20"/>
                <w:lang w:eastAsia="ar-SA"/>
              </w:rPr>
            </w:pPr>
            <w:r w:rsidRPr="008C278D">
              <w:rPr>
                <w:sz w:val="20"/>
                <w:szCs w:val="20"/>
              </w:rPr>
              <w:t>3.</w:t>
            </w:r>
          </w:p>
        </w:tc>
        <w:tc>
          <w:tcPr>
            <w:tcW w:w="2249" w:type="dxa"/>
            <w:tcBorders>
              <w:top w:val="single" w:sz="4" w:space="0" w:color="auto"/>
              <w:left w:val="single" w:sz="4" w:space="0" w:color="000000"/>
              <w:bottom w:val="single" w:sz="4" w:space="0" w:color="000000"/>
              <w:right w:val="nil"/>
            </w:tcBorders>
            <w:hideMark/>
          </w:tcPr>
          <w:p w:rsidR="00137C4A" w:rsidRPr="008C278D" w:rsidRDefault="00137C4A" w:rsidP="001E1126">
            <w:pPr>
              <w:rPr>
                <w:sz w:val="20"/>
                <w:szCs w:val="20"/>
                <w:lang w:eastAsia="ar-SA"/>
              </w:rPr>
            </w:pPr>
            <w:r w:rsidRPr="008C278D">
              <w:rPr>
                <w:sz w:val="20"/>
                <w:szCs w:val="20"/>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37C4A" w:rsidRPr="008C278D" w:rsidRDefault="00137C4A" w:rsidP="001E1126">
            <w:pPr>
              <w:rPr>
                <w:sz w:val="20"/>
                <w:szCs w:val="20"/>
              </w:rPr>
            </w:pPr>
            <w:proofErr w:type="spellStart"/>
            <w:r w:rsidRPr="008C278D">
              <w:rPr>
                <w:sz w:val="20"/>
                <w:szCs w:val="20"/>
              </w:rPr>
              <w:t>среднеэтажная</w:t>
            </w:r>
            <w:proofErr w:type="spellEnd"/>
            <w:r w:rsidRPr="008C278D">
              <w:rPr>
                <w:sz w:val="20"/>
                <w:szCs w:val="20"/>
              </w:rPr>
              <w:t xml:space="preserve"> жилая застройка (2.5)</w:t>
            </w:r>
          </w:p>
          <w:p w:rsidR="00137C4A" w:rsidRPr="008C278D" w:rsidRDefault="00137C4A" w:rsidP="001E1126">
            <w:pPr>
              <w:rPr>
                <w:sz w:val="20"/>
                <w:szCs w:val="20"/>
              </w:rPr>
            </w:pPr>
            <w:r w:rsidRPr="008C278D">
              <w:rPr>
                <w:sz w:val="20"/>
                <w:szCs w:val="20"/>
              </w:rPr>
              <w:t>религиозное использование (3.7)</w:t>
            </w:r>
          </w:p>
          <w:p w:rsidR="00137C4A" w:rsidRPr="008C278D" w:rsidRDefault="00137C4A" w:rsidP="001E1126">
            <w:pPr>
              <w:rPr>
                <w:sz w:val="20"/>
                <w:szCs w:val="20"/>
              </w:rPr>
            </w:pPr>
            <w:r w:rsidRPr="008C278D">
              <w:rPr>
                <w:sz w:val="20"/>
                <w:szCs w:val="20"/>
              </w:rPr>
              <w:t>магазины (4.4)</w:t>
            </w:r>
          </w:p>
          <w:p w:rsidR="00137C4A" w:rsidRPr="008C278D" w:rsidRDefault="00137C4A" w:rsidP="001E1126">
            <w:pPr>
              <w:rPr>
                <w:sz w:val="20"/>
                <w:szCs w:val="20"/>
              </w:rPr>
            </w:pPr>
            <w:r w:rsidRPr="008C278D">
              <w:rPr>
                <w:sz w:val="20"/>
                <w:szCs w:val="20"/>
              </w:rPr>
              <w:t>развлечение (4.8)</w:t>
            </w:r>
          </w:p>
          <w:p w:rsidR="00137C4A" w:rsidRPr="008C278D" w:rsidRDefault="00137C4A" w:rsidP="001E1126">
            <w:pPr>
              <w:rPr>
                <w:sz w:val="20"/>
                <w:szCs w:val="20"/>
              </w:rPr>
            </w:pPr>
            <w:r w:rsidRPr="008C278D">
              <w:rPr>
                <w:sz w:val="20"/>
                <w:szCs w:val="20"/>
              </w:rPr>
              <w:t>служебные гаражи (4.9)</w:t>
            </w:r>
          </w:p>
          <w:p w:rsidR="00137C4A" w:rsidRPr="008C278D" w:rsidRDefault="00137C4A" w:rsidP="001E1126">
            <w:pPr>
              <w:rPr>
                <w:sz w:val="20"/>
                <w:szCs w:val="20"/>
              </w:rPr>
            </w:pPr>
            <w:r w:rsidRPr="008C278D">
              <w:rPr>
                <w:sz w:val="20"/>
                <w:szCs w:val="20"/>
              </w:rPr>
              <w:t>автомобильный транспорт (7.2)</w:t>
            </w:r>
          </w:p>
          <w:p w:rsidR="00137C4A" w:rsidRPr="008C278D" w:rsidRDefault="00137C4A" w:rsidP="001E1126">
            <w:pPr>
              <w:rPr>
                <w:sz w:val="20"/>
                <w:szCs w:val="20"/>
              </w:rPr>
            </w:pPr>
            <w:r w:rsidRPr="008C278D">
              <w:rPr>
                <w:sz w:val="20"/>
                <w:szCs w:val="20"/>
              </w:rPr>
              <w:t>специальное пользование водными объектами (11.2)</w:t>
            </w:r>
          </w:p>
        </w:tc>
      </w:tr>
    </w:tbl>
    <w:p w:rsidR="00137C4A" w:rsidRPr="008C278D" w:rsidRDefault="00137C4A" w:rsidP="00137C4A">
      <w:pPr>
        <w:rPr>
          <w:sz w:val="20"/>
          <w:szCs w:val="20"/>
        </w:rPr>
      </w:pPr>
    </w:p>
    <w:p w:rsidR="00137C4A" w:rsidRPr="008C278D" w:rsidRDefault="00137C4A" w:rsidP="00137C4A">
      <w:pPr>
        <w:ind w:firstLine="709"/>
        <w:jc w:val="both"/>
        <w:rPr>
          <w:sz w:val="20"/>
          <w:szCs w:val="20"/>
        </w:rPr>
      </w:pPr>
      <w:r w:rsidRPr="008C278D">
        <w:rPr>
          <w:sz w:val="20"/>
          <w:szCs w:val="20"/>
        </w:rPr>
        <w:t xml:space="preserve">Предприятия обслуживания допускается размещать в отдельно стоящих нежилых строениях или встроенно-пристроенных к жилому дому нежилых помещениях с изолированными от жилой части дома входами. </w:t>
      </w:r>
    </w:p>
    <w:p w:rsidR="00137C4A" w:rsidRPr="008C278D" w:rsidRDefault="00137C4A" w:rsidP="00137C4A">
      <w:pPr>
        <w:ind w:firstLine="709"/>
        <w:jc w:val="both"/>
        <w:rPr>
          <w:sz w:val="20"/>
          <w:szCs w:val="20"/>
        </w:rPr>
      </w:pPr>
      <w:r w:rsidRPr="008C278D">
        <w:rPr>
          <w:sz w:val="20"/>
          <w:szCs w:val="20"/>
        </w:rPr>
        <w:t xml:space="preserve">Запрещается размещение объектов, оказывающих негативное воздействие на окружающую среду и здоровье населения (рентгеновых установок, магазинов стройматериалов, москательно-химических товаров и т.п.). </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 xml:space="preserve">Предельные параметры земельных участков и разрешенного строительства устанавливаются только для видов разрешенного использования, предусматривающих строительство жилых домов: </w:t>
      </w:r>
    </w:p>
    <w:p w:rsidR="00137C4A" w:rsidRPr="008C278D" w:rsidRDefault="00137C4A" w:rsidP="00137C4A">
      <w:pPr>
        <w:ind w:firstLine="709"/>
        <w:jc w:val="both"/>
        <w:rPr>
          <w:sz w:val="20"/>
          <w:szCs w:val="20"/>
          <w:lang w:eastAsia="ar-SA"/>
        </w:rPr>
      </w:pPr>
      <w:bookmarkStart w:id="111" w:name="OLE_LINK4"/>
      <w:r w:rsidRPr="008C278D">
        <w:rPr>
          <w:rFonts w:eastAsia="SimSun"/>
          <w:sz w:val="20"/>
          <w:szCs w:val="20"/>
        </w:rPr>
        <w:t xml:space="preserve">минимальная площадь земельных участков – не установлено,  максимальная  площадь земельных участков 2500м2 применительно только для земельных участков для индивидуального жилищного строительства (2.1), для ведения личного подсобного хозяйства (2.2), </w:t>
      </w:r>
      <w:r w:rsidRPr="008C278D">
        <w:rPr>
          <w:sz w:val="20"/>
          <w:szCs w:val="20"/>
        </w:rPr>
        <w:t>ведение огородничества, ведение садоводства (13.1, 13.2).</w:t>
      </w:r>
    </w:p>
    <w:p w:rsidR="00137C4A" w:rsidRPr="008C278D" w:rsidRDefault="00137C4A" w:rsidP="00137C4A">
      <w:pPr>
        <w:ind w:firstLine="709"/>
        <w:jc w:val="both"/>
        <w:rPr>
          <w:rFonts w:eastAsia="SimSun"/>
          <w:sz w:val="20"/>
          <w:szCs w:val="20"/>
        </w:rPr>
      </w:pPr>
      <w:r w:rsidRPr="008C278D">
        <w:rPr>
          <w:rFonts w:eastAsia="SimSun"/>
          <w:sz w:val="20"/>
          <w:szCs w:val="20"/>
        </w:rPr>
        <w:lastRenderedPageBreak/>
        <w:t>минимальная ширина земельных участков вдоль фронта улицы (проезда) – не установлено, максимальная ширина земельных участков 32м применительно только для земельных участков для индивидуального жилищного строительства (2.1), для ведения личного подсобного хозяйства (2.2) и хранение автотранспорта (2.7.1).</w:t>
      </w:r>
    </w:p>
    <w:p w:rsidR="00137C4A" w:rsidRPr="008C278D" w:rsidRDefault="00137C4A" w:rsidP="00137C4A">
      <w:pPr>
        <w:ind w:firstLine="709"/>
        <w:jc w:val="both"/>
        <w:rPr>
          <w:rFonts w:eastAsia="SimSun"/>
          <w:sz w:val="20"/>
          <w:szCs w:val="20"/>
        </w:rPr>
      </w:pPr>
      <w:r w:rsidRPr="008C278D">
        <w:rPr>
          <w:rFonts w:eastAsia="SimSun"/>
          <w:sz w:val="20"/>
          <w:szCs w:val="20"/>
        </w:rPr>
        <w:t xml:space="preserve">максимальное количество этажей зданий – 3; </w:t>
      </w:r>
    </w:p>
    <w:p w:rsidR="00137C4A" w:rsidRPr="008C278D" w:rsidRDefault="00137C4A" w:rsidP="00137C4A">
      <w:pPr>
        <w:ind w:firstLine="709"/>
        <w:jc w:val="both"/>
        <w:rPr>
          <w:rFonts w:eastAsia="SimSun"/>
          <w:sz w:val="20"/>
          <w:szCs w:val="20"/>
        </w:rPr>
      </w:pPr>
      <w:r w:rsidRPr="008C278D">
        <w:rPr>
          <w:rFonts w:eastAsia="SimSun"/>
          <w:sz w:val="20"/>
          <w:szCs w:val="20"/>
        </w:rPr>
        <w:t xml:space="preserve">максимальная высота зданий от уровня земли до верха перекрытия последнего этажа – 12 м; </w:t>
      </w:r>
    </w:p>
    <w:p w:rsidR="00137C4A" w:rsidRPr="008C278D" w:rsidRDefault="00137C4A" w:rsidP="00137C4A">
      <w:pPr>
        <w:ind w:firstLine="709"/>
        <w:jc w:val="both"/>
        <w:rPr>
          <w:rFonts w:eastAsia="SimSun"/>
          <w:sz w:val="20"/>
          <w:szCs w:val="20"/>
        </w:rPr>
      </w:pPr>
      <w:r w:rsidRPr="008C278D">
        <w:rPr>
          <w:rFonts w:eastAsia="SimSun"/>
          <w:sz w:val="20"/>
          <w:szCs w:val="20"/>
        </w:rPr>
        <w:t>максимальный процент застройки участка – 60%;</w:t>
      </w:r>
    </w:p>
    <w:p w:rsidR="00137C4A" w:rsidRPr="008C278D" w:rsidRDefault="00137C4A" w:rsidP="00137C4A">
      <w:pPr>
        <w:ind w:firstLine="709"/>
        <w:jc w:val="both"/>
        <w:rPr>
          <w:rFonts w:eastAsia="SimSun"/>
          <w:sz w:val="20"/>
          <w:szCs w:val="20"/>
        </w:rPr>
      </w:pPr>
      <w:r w:rsidRPr="008C278D">
        <w:rPr>
          <w:rFonts w:eastAsia="SimSun"/>
          <w:sz w:val="20"/>
          <w:szCs w:val="20"/>
        </w:rPr>
        <w:t>минимальный отступ строений от передней границы участка (в случае, если иной показатель не установлен линией регулирования застройки) – 5 м;</w:t>
      </w:r>
    </w:p>
    <w:p w:rsidR="00137C4A" w:rsidRPr="008C278D" w:rsidRDefault="00137C4A" w:rsidP="00137C4A">
      <w:pPr>
        <w:ind w:firstLine="709"/>
        <w:jc w:val="both"/>
        <w:rPr>
          <w:rFonts w:eastAsia="SimSun"/>
          <w:sz w:val="20"/>
          <w:szCs w:val="20"/>
        </w:rPr>
      </w:pPr>
      <w:r w:rsidRPr="008C278D">
        <w:rPr>
          <w:rFonts w:eastAsia="SimSun"/>
          <w:sz w:val="20"/>
          <w:szCs w:val="20"/>
        </w:rPr>
        <w:t xml:space="preserve">минимальный отступ от границ соседнего участка до жилого дома – 3 м; </w:t>
      </w:r>
    </w:p>
    <w:p w:rsidR="00137C4A" w:rsidRPr="008C278D" w:rsidRDefault="00137C4A" w:rsidP="00137C4A">
      <w:pPr>
        <w:ind w:firstLine="709"/>
        <w:jc w:val="both"/>
        <w:rPr>
          <w:rFonts w:eastAsia="SimSun"/>
          <w:sz w:val="20"/>
          <w:szCs w:val="20"/>
        </w:rPr>
      </w:pPr>
      <w:r w:rsidRPr="008C278D">
        <w:rPr>
          <w:rFonts w:eastAsia="SimSun"/>
          <w:sz w:val="20"/>
          <w:szCs w:val="20"/>
        </w:rPr>
        <w:t xml:space="preserve">минимальный отступ от границ соседнего участка до вспомогательных строений (бани, гаражи и др.) – 1 м; </w:t>
      </w:r>
    </w:p>
    <w:p w:rsidR="00137C4A" w:rsidRPr="008C278D" w:rsidRDefault="00137C4A" w:rsidP="00137C4A">
      <w:pPr>
        <w:ind w:firstLine="709"/>
        <w:jc w:val="both"/>
        <w:rPr>
          <w:rFonts w:eastAsia="SimSun"/>
          <w:sz w:val="20"/>
          <w:szCs w:val="20"/>
        </w:rPr>
      </w:pPr>
      <w:r w:rsidRPr="008C278D">
        <w:rPr>
          <w:rFonts w:eastAsia="SimSun"/>
          <w:sz w:val="20"/>
          <w:szCs w:val="20"/>
        </w:rPr>
        <w:t xml:space="preserve">минимальный отступ от жилого дома до построек для содержания и разведения домашнего скота и птицы – 10 м;  </w:t>
      </w:r>
    </w:p>
    <w:p w:rsidR="00137C4A" w:rsidRPr="008C278D" w:rsidRDefault="00137C4A" w:rsidP="00137C4A">
      <w:pPr>
        <w:ind w:firstLine="709"/>
        <w:jc w:val="both"/>
        <w:rPr>
          <w:rFonts w:eastAsia="SimSun"/>
          <w:sz w:val="20"/>
          <w:szCs w:val="20"/>
        </w:rPr>
      </w:pPr>
      <w:r w:rsidRPr="008C278D">
        <w:rPr>
          <w:rFonts w:eastAsia="SimSun"/>
          <w:sz w:val="20"/>
          <w:szCs w:val="20"/>
        </w:rPr>
        <w:t xml:space="preserve">требования к ограждению земельных участков: </w:t>
      </w:r>
    </w:p>
    <w:p w:rsidR="00137C4A" w:rsidRPr="008C278D" w:rsidRDefault="00137C4A" w:rsidP="00137C4A">
      <w:pPr>
        <w:ind w:firstLine="709"/>
        <w:jc w:val="both"/>
        <w:rPr>
          <w:rFonts w:eastAsia="SimSun"/>
          <w:sz w:val="20"/>
          <w:szCs w:val="20"/>
        </w:rPr>
      </w:pPr>
      <w:r w:rsidRPr="008C278D">
        <w:rPr>
          <w:sz w:val="20"/>
          <w:szCs w:val="20"/>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37C4A" w:rsidRPr="008C278D" w:rsidRDefault="00137C4A" w:rsidP="00137C4A">
      <w:pPr>
        <w:ind w:firstLine="709"/>
        <w:jc w:val="both"/>
        <w:rPr>
          <w:sz w:val="20"/>
          <w:szCs w:val="20"/>
        </w:rPr>
      </w:pPr>
      <w:r w:rsidRPr="008C278D">
        <w:rPr>
          <w:sz w:val="20"/>
          <w:szCs w:val="20"/>
        </w:rPr>
        <w:t xml:space="preserve">высота ограждения земельных участков должна быть не более 2 м; </w:t>
      </w:r>
    </w:p>
    <w:p w:rsidR="00137C4A" w:rsidRPr="008C278D" w:rsidRDefault="00137C4A" w:rsidP="00137C4A">
      <w:pPr>
        <w:ind w:firstLine="709"/>
        <w:jc w:val="both"/>
        <w:rPr>
          <w:sz w:val="20"/>
          <w:szCs w:val="20"/>
        </w:rPr>
      </w:pPr>
      <w:r w:rsidRPr="008C278D">
        <w:rPr>
          <w:sz w:val="20"/>
          <w:szCs w:val="20"/>
        </w:rPr>
        <w:t xml:space="preserve">ограждения между смежными земельными участками должны быть проветриваемыми на высоту не менее 0,3 м от уровня земли; </w:t>
      </w:r>
    </w:p>
    <w:p w:rsidR="00137C4A" w:rsidRPr="008C278D" w:rsidRDefault="00137C4A" w:rsidP="00137C4A">
      <w:pPr>
        <w:ind w:firstLine="709"/>
        <w:jc w:val="both"/>
        <w:rPr>
          <w:sz w:val="20"/>
          <w:szCs w:val="20"/>
        </w:rPr>
      </w:pPr>
      <w:r w:rsidRPr="008C278D">
        <w:rPr>
          <w:sz w:val="20"/>
          <w:szCs w:val="20"/>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bookmarkEnd w:id="111"/>
    <w:p w:rsidR="00137C4A" w:rsidRPr="008C278D" w:rsidRDefault="00137C4A" w:rsidP="00137C4A">
      <w:pPr>
        <w:ind w:firstLine="709"/>
        <w:jc w:val="both"/>
        <w:rPr>
          <w:sz w:val="20"/>
          <w:szCs w:val="20"/>
        </w:rPr>
      </w:pPr>
      <w:r w:rsidRPr="008C278D">
        <w:rPr>
          <w:sz w:val="20"/>
          <w:szCs w:val="20"/>
        </w:rPr>
        <w:t xml:space="preserve">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137C4A" w:rsidRPr="008C278D" w:rsidRDefault="00137C4A" w:rsidP="00137C4A">
      <w:pPr>
        <w:ind w:firstLine="709"/>
        <w:jc w:val="both"/>
        <w:rPr>
          <w:sz w:val="20"/>
          <w:szCs w:val="20"/>
        </w:rPr>
      </w:pPr>
      <w:r w:rsidRPr="008C278D">
        <w:rPr>
          <w:sz w:val="20"/>
          <w:szCs w:val="20"/>
        </w:rPr>
        <w:t xml:space="preserve">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 </w:t>
      </w:r>
    </w:p>
    <w:p w:rsidR="00137C4A" w:rsidRPr="008C278D" w:rsidRDefault="00137C4A" w:rsidP="00137C4A">
      <w:pPr>
        <w:ind w:firstLine="709"/>
        <w:jc w:val="both"/>
        <w:rPr>
          <w:sz w:val="20"/>
          <w:szCs w:val="20"/>
        </w:rPr>
      </w:pPr>
      <w:bookmarkStart w:id="112" w:name="OLE_LINK14"/>
      <w:proofErr w:type="gramStart"/>
      <w:r w:rsidRPr="008C278D">
        <w:rPr>
          <w:sz w:val="20"/>
          <w:szCs w:val="20"/>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8C278D">
        <w:rPr>
          <w:sz w:val="20"/>
          <w:szCs w:val="20"/>
        </w:rPr>
        <w:t xml:space="preserve"> При этом более строгие требования, относящиеся к одному и тому же параметру, поглощают более мягкие.</w:t>
      </w:r>
    </w:p>
    <w:p w:rsidR="00137C4A" w:rsidRPr="008C278D" w:rsidRDefault="00137C4A" w:rsidP="00137C4A">
      <w:pPr>
        <w:ind w:firstLine="709"/>
        <w:jc w:val="both"/>
        <w:rPr>
          <w:sz w:val="20"/>
          <w:szCs w:val="20"/>
        </w:rPr>
      </w:pPr>
    </w:p>
    <w:bookmarkEnd w:id="110"/>
    <w:bookmarkEnd w:id="112"/>
    <w:p w:rsidR="00137C4A" w:rsidRPr="008C278D" w:rsidRDefault="00137C4A" w:rsidP="00137C4A">
      <w:pPr>
        <w:ind w:firstLine="709"/>
        <w:jc w:val="both"/>
        <w:rPr>
          <w:sz w:val="20"/>
          <w:szCs w:val="20"/>
        </w:rPr>
      </w:pPr>
      <w:r w:rsidRPr="008C278D">
        <w:rPr>
          <w:sz w:val="20"/>
          <w:szCs w:val="20"/>
        </w:rPr>
        <w:t>Ж-2- Зона смешанной жилой застройки</w:t>
      </w:r>
    </w:p>
    <w:p w:rsidR="00137C4A" w:rsidRPr="008C278D" w:rsidRDefault="00137C4A" w:rsidP="00137C4A">
      <w:pPr>
        <w:ind w:firstLine="709"/>
        <w:jc w:val="both"/>
        <w:rPr>
          <w:sz w:val="20"/>
          <w:szCs w:val="20"/>
        </w:rPr>
      </w:pPr>
      <w:bookmarkStart w:id="113" w:name="OLE_LINK26"/>
      <w:r w:rsidRPr="008C278D">
        <w:rPr>
          <w:sz w:val="20"/>
          <w:szCs w:val="20"/>
        </w:rPr>
        <w:t>Зона смешанной жилой застройки Ж-2 выделена для формирования жилых районов с размещением отдельно стоящих жилых домов усадебного типа с возможностью ведения личного подсобного хозяйства, блокированных односемейных домов с участками, многоквартирных домов этажностью не выше 5 этажей, с минимально разрешенным набором услуг местного значения. Разрешено размещение объектов обслуживания низового уровня и (ограниченно) других видов деятельности, скверов.</w:t>
      </w:r>
    </w:p>
    <w:tbl>
      <w:tblPr>
        <w:tblW w:w="10206" w:type="dxa"/>
        <w:tblInd w:w="108" w:type="dxa"/>
        <w:tblLook w:val="00A0" w:firstRow="1" w:lastRow="0" w:firstColumn="1" w:lastColumn="0" w:noHBand="0" w:noVBand="0"/>
      </w:tblPr>
      <w:tblGrid>
        <w:gridCol w:w="445"/>
        <w:gridCol w:w="2249"/>
        <w:gridCol w:w="7512"/>
      </w:tblGrid>
      <w:tr w:rsidR="00137C4A" w:rsidRPr="008C278D" w:rsidTr="001E1126">
        <w:trPr>
          <w:trHeight w:val="148"/>
        </w:trPr>
        <w:tc>
          <w:tcPr>
            <w:tcW w:w="445"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w:t>
            </w:r>
          </w:p>
        </w:tc>
        <w:tc>
          <w:tcPr>
            <w:tcW w:w="2249"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Тип регламента</w:t>
            </w:r>
          </w:p>
        </w:tc>
        <w:tc>
          <w:tcPr>
            <w:tcW w:w="7512" w:type="dxa"/>
            <w:tcBorders>
              <w:top w:val="single" w:sz="4" w:space="0" w:color="000000"/>
              <w:left w:val="single" w:sz="4" w:space="0" w:color="auto"/>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Содержание регламента</w:t>
            </w:r>
          </w:p>
        </w:tc>
      </w:tr>
      <w:tr w:rsidR="00137C4A" w:rsidRPr="008C278D" w:rsidTr="001E1126">
        <w:trPr>
          <w:trHeight w:val="148"/>
        </w:trPr>
        <w:tc>
          <w:tcPr>
            <w:tcW w:w="445"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7512" w:type="dxa"/>
            <w:tcBorders>
              <w:top w:val="nil"/>
              <w:left w:val="single" w:sz="4" w:space="0" w:color="auto"/>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3</w:t>
            </w:r>
          </w:p>
        </w:tc>
      </w:tr>
      <w:tr w:rsidR="00137C4A" w:rsidRPr="008C278D" w:rsidTr="001E1126">
        <w:trPr>
          <w:trHeight w:val="148"/>
        </w:trPr>
        <w:tc>
          <w:tcPr>
            <w:tcW w:w="10206" w:type="dxa"/>
            <w:gridSpan w:val="3"/>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Виды разрешенного использования:</w:t>
            </w:r>
          </w:p>
        </w:tc>
      </w:tr>
      <w:tr w:rsidR="00137C4A" w:rsidRPr="008C278D" w:rsidTr="001E1126">
        <w:trPr>
          <w:cantSplit/>
          <w:trHeight w:val="826"/>
        </w:trPr>
        <w:tc>
          <w:tcPr>
            <w:tcW w:w="445"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Основные виды разрешенного использования</w:t>
            </w:r>
          </w:p>
        </w:tc>
        <w:tc>
          <w:tcPr>
            <w:tcW w:w="7512" w:type="dxa"/>
            <w:tcBorders>
              <w:top w:val="single" w:sz="4" w:space="0" w:color="auto"/>
              <w:left w:val="single" w:sz="4" w:space="0" w:color="auto"/>
              <w:bottom w:val="single" w:sz="4" w:space="0" w:color="auto"/>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для индивидуального жилищного строительства (2.1)</w:t>
            </w:r>
          </w:p>
          <w:p w:rsidR="00137C4A" w:rsidRPr="008C278D" w:rsidRDefault="00137C4A" w:rsidP="001E1126">
            <w:pPr>
              <w:ind w:firstLine="709"/>
              <w:jc w:val="both"/>
              <w:rPr>
                <w:sz w:val="20"/>
                <w:szCs w:val="20"/>
              </w:rPr>
            </w:pPr>
            <w:r w:rsidRPr="008C278D">
              <w:rPr>
                <w:sz w:val="20"/>
                <w:szCs w:val="20"/>
              </w:rPr>
              <w:t>малоэтажная многоквартирная жилая застройка (2.1.1)</w:t>
            </w:r>
          </w:p>
          <w:p w:rsidR="00137C4A" w:rsidRPr="008C278D" w:rsidRDefault="00137C4A" w:rsidP="001E1126">
            <w:pPr>
              <w:ind w:firstLine="709"/>
              <w:jc w:val="both"/>
              <w:rPr>
                <w:sz w:val="20"/>
                <w:szCs w:val="20"/>
              </w:rPr>
            </w:pPr>
            <w:r w:rsidRPr="008C278D">
              <w:rPr>
                <w:sz w:val="20"/>
                <w:szCs w:val="20"/>
              </w:rPr>
              <w:t>для ведения личного подсобного хозяйства (приусадебный земельный участок) (2.2)</w:t>
            </w:r>
          </w:p>
          <w:p w:rsidR="00137C4A" w:rsidRPr="008C278D" w:rsidRDefault="00137C4A" w:rsidP="001E1126">
            <w:pPr>
              <w:ind w:firstLine="709"/>
              <w:jc w:val="both"/>
              <w:rPr>
                <w:sz w:val="20"/>
                <w:szCs w:val="20"/>
              </w:rPr>
            </w:pPr>
            <w:r w:rsidRPr="008C278D">
              <w:rPr>
                <w:sz w:val="20"/>
                <w:szCs w:val="20"/>
              </w:rPr>
              <w:t>блокированная жилая застройка (2.3)</w:t>
            </w:r>
          </w:p>
          <w:p w:rsidR="00137C4A" w:rsidRPr="008C278D" w:rsidRDefault="00137C4A" w:rsidP="001E1126">
            <w:pPr>
              <w:ind w:firstLine="709"/>
              <w:jc w:val="both"/>
              <w:rPr>
                <w:sz w:val="20"/>
                <w:szCs w:val="20"/>
              </w:rPr>
            </w:pPr>
            <w:r w:rsidRPr="008C278D">
              <w:rPr>
                <w:sz w:val="20"/>
                <w:szCs w:val="20"/>
              </w:rPr>
              <w:t>передвижное жилье (2.4)</w:t>
            </w:r>
          </w:p>
          <w:p w:rsidR="00137C4A" w:rsidRPr="008C278D" w:rsidRDefault="00137C4A" w:rsidP="001E1126">
            <w:pPr>
              <w:ind w:firstLine="709"/>
              <w:jc w:val="both"/>
              <w:rPr>
                <w:sz w:val="20"/>
                <w:szCs w:val="20"/>
              </w:rPr>
            </w:pPr>
            <w:proofErr w:type="spellStart"/>
            <w:r w:rsidRPr="008C278D">
              <w:rPr>
                <w:sz w:val="20"/>
                <w:szCs w:val="20"/>
              </w:rPr>
              <w:t>среднеэтажная</w:t>
            </w:r>
            <w:proofErr w:type="spellEnd"/>
            <w:r w:rsidRPr="008C278D">
              <w:rPr>
                <w:sz w:val="20"/>
                <w:szCs w:val="20"/>
              </w:rPr>
              <w:t xml:space="preserve"> жилая застройка (2.5)</w:t>
            </w:r>
          </w:p>
          <w:p w:rsidR="00137C4A" w:rsidRPr="008C278D" w:rsidRDefault="00137C4A" w:rsidP="001E1126">
            <w:pPr>
              <w:ind w:firstLine="709"/>
              <w:jc w:val="both"/>
              <w:rPr>
                <w:sz w:val="20"/>
                <w:szCs w:val="20"/>
              </w:rPr>
            </w:pPr>
            <w:r w:rsidRPr="008C278D">
              <w:rPr>
                <w:sz w:val="20"/>
                <w:szCs w:val="20"/>
              </w:rPr>
              <w:t>обслуживание жилой застройки (2.7)</w:t>
            </w:r>
          </w:p>
          <w:p w:rsidR="00137C4A" w:rsidRPr="008C278D" w:rsidRDefault="00137C4A" w:rsidP="001E1126">
            <w:pPr>
              <w:ind w:firstLine="709"/>
              <w:jc w:val="both"/>
              <w:rPr>
                <w:sz w:val="20"/>
                <w:szCs w:val="20"/>
              </w:rPr>
            </w:pPr>
            <w:r w:rsidRPr="008C278D">
              <w:rPr>
                <w:sz w:val="20"/>
                <w:szCs w:val="20"/>
              </w:rPr>
              <w:t>хранение автотранспорта (2.7.1)</w:t>
            </w:r>
          </w:p>
          <w:p w:rsidR="00137C4A" w:rsidRPr="008C278D" w:rsidRDefault="00137C4A" w:rsidP="001E1126">
            <w:pPr>
              <w:ind w:firstLine="709"/>
              <w:jc w:val="both"/>
              <w:rPr>
                <w:sz w:val="20"/>
                <w:szCs w:val="20"/>
              </w:rPr>
            </w:pPr>
            <w:r w:rsidRPr="008C278D">
              <w:rPr>
                <w:sz w:val="20"/>
                <w:szCs w:val="20"/>
              </w:rPr>
              <w:t>коммунальное обслуживание (3.1)</w:t>
            </w:r>
          </w:p>
          <w:p w:rsidR="00137C4A" w:rsidRPr="008C278D" w:rsidRDefault="00137C4A" w:rsidP="001E1126">
            <w:pPr>
              <w:ind w:firstLine="709"/>
              <w:jc w:val="both"/>
              <w:rPr>
                <w:sz w:val="20"/>
                <w:szCs w:val="20"/>
              </w:rPr>
            </w:pPr>
            <w:r w:rsidRPr="008C278D">
              <w:rPr>
                <w:sz w:val="20"/>
                <w:szCs w:val="20"/>
              </w:rPr>
              <w:t>социальное обслуживание (3.2)</w:t>
            </w:r>
          </w:p>
          <w:p w:rsidR="00137C4A" w:rsidRPr="008C278D" w:rsidRDefault="00137C4A" w:rsidP="001E1126">
            <w:pPr>
              <w:ind w:firstLine="709"/>
              <w:jc w:val="both"/>
              <w:rPr>
                <w:sz w:val="20"/>
                <w:szCs w:val="20"/>
              </w:rPr>
            </w:pPr>
            <w:r w:rsidRPr="008C278D">
              <w:rPr>
                <w:sz w:val="20"/>
                <w:szCs w:val="20"/>
              </w:rPr>
              <w:t>бытовое обслуживание (3.3)</w:t>
            </w:r>
          </w:p>
          <w:p w:rsidR="00137C4A" w:rsidRPr="008C278D" w:rsidRDefault="00137C4A" w:rsidP="001E1126">
            <w:pPr>
              <w:ind w:firstLine="709"/>
              <w:jc w:val="both"/>
              <w:rPr>
                <w:sz w:val="20"/>
                <w:szCs w:val="20"/>
              </w:rPr>
            </w:pPr>
            <w:r w:rsidRPr="008C278D">
              <w:rPr>
                <w:sz w:val="20"/>
                <w:szCs w:val="20"/>
              </w:rPr>
              <w:t>здравоохранение (3.4)</w:t>
            </w:r>
          </w:p>
          <w:p w:rsidR="00137C4A" w:rsidRPr="008C278D" w:rsidRDefault="00137C4A" w:rsidP="001E1126">
            <w:pPr>
              <w:ind w:firstLine="709"/>
              <w:jc w:val="both"/>
              <w:rPr>
                <w:sz w:val="20"/>
                <w:szCs w:val="20"/>
              </w:rPr>
            </w:pPr>
            <w:r w:rsidRPr="008C278D">
              <w:rPr>
                <w:sz w:val="20"/>
                <w:szCs w:val="20"/>
              </w:rPr>
              <w:t>образование и просвещение (3.5)</w:t>
            </w:r>
          </w:p>
          <w:p w:rsidR="00137C4A" w:rsidRPr="008C278D" w:rsidRDefault="00137C4A" w:rsidP="001E1126">
            <w:pPr>
              <w:ind w:firstLine="709"/>
              <w:jc w:val="both"/>
              <w:rPr>
                <w:sz w:val="20"/>
                <w:szCs w:val="20"/>
              </w:rPr>
            </w:pPr>
            <w:r w:rsidRPr="008C278D">
              <w:rPr>
                <w:sz w:val="20"/>
                <w:szCs w:val="20"/>
              </w:rPr>
              <w:t>культурное развитие (3.6)</w:t>
            </w:r>
          </w:p>
          <w:p w:rsidR="00137C4A" w:rsidRPr="008C278D" w:rsidRDefault="00137C4A" w:rsidP="001E1126">
            <w:pPr>
              <w:ind w:firstLine="709"/>
              <w:jc w:val="both"/>
              <w:rPr>
                <w:sz w:val="20"/>
                <w:szCs w:val="20"/>
              </w:rPr>
            </w:pPr>
            <w:r w:rsidRPr="008C278D">
              <w:rPr>
                <w:sz w:val="20"/>
                <w:szCs w:val="20"/>
              </w:rPr>
              <w:t>амбулаторное ветеринарное обслуживание (3.10.1)</w:t>
            </w:r>
          </w:p>
          <w:p w:rsidR="00137C4A" w:rsidRPr="008C278D" w:rsidRDefault="00137C4A" w:rsidP="001E1126">
            <w:pPr>
              <w:ind w:firstLine="709"/>
              <w:jc w:val="both"/>
              <w:rPr>
                <w:sz w:val="20"/>
                <w:szCs w:val="20"/>
              </w:rPr>
            </w:pPr>
            <w:r w:rsidRPr="008C278D">
              <w:rPr>
                <w:sz w:val="20"/>
                <w:szCs w:val="20"/>
              </w:rPr>
              <w:t>магазины (4.4)</w:t>
            </w:r>
          </w:p>
          <w:p w:rsidR="00137C4A" w:rsidRPr="008C278D" w:rsidRDefault="00137C4A" w:rsidP="001E1126">
            <w:pPr>
              <w:ind w:firstLine="709"/>
              <w:jc w:val="both"/>
              <w:rPr>
                <w:sz w:val="20"/>
                <w:szCs w:val="20"/>
              </w:rPr>
            </w:pPr>
            <w:r w:rsidRPr="008C278D">
              <w:rPr>
                <w:sz w:val="20"/>
                <w:szCs w:val="20"/>
              </w:rPr>
              <w:t>общественное питание (4.6)</w:t>
            </w:r>
          </w:p>
          <w:p w:rsidR="00137C4A" w:rsidRPr="008C278D" w:rsidRDefault="00137C4A" w:rsidP="001E1126">
            <w:pPr>
              <w:ind w:firstLine="709"/>
              <w:jc w:val="both"/>
              <w:rPr>
                <w:sz w:val="20"/>
                <w:szCs w:val="20"/>
              </w:rPr>
            </w:pPr>
            <w:r w:rsidRPr="008C278D">
              <w:rPr>
                <w:sz w:val="20"/>
                <w:szCs w:val="20"/>
              </w:rPr>
              <w:t>гостиничное обслуживание (4.7)</w:t>
            </w:r>
          </w:p>
          <w:p w:rsidR="00137C4A" w:rsidRPr="008C278D" w:rsidRDefault="00137C4A" w:rsidP="001E1126">
            <w:pPr>
              <w:ind w:firstLine="709"/>
              <w:jc w:val="both"/>
              <w:rPr>
                <w:sz w:val="20"/>
                <w:szCs w:val="20"/>
              </w:rPr>
            </w:pPr>
            <w:r w:rsidRPr="008C278D">
              <w:rPr>
                <w:sz w:val="20"/>
                <w:szCs w:val="20"/>
              </w:rPr>
              <w:t>спорт (5.1)</w:t>
            </w:r>
          </w:p>
          <w:p w:rsidR="00137C4A" w:rsidRPr="008C278D" w:rsidRDefault="00137C4A" w:rsidP="001E1126">
            <w:pPr>
              <w:ind w:firstLine="709"/>
              <w:jc w:val="both"/>
              <w:rPr>
                <w:sz w:val="20"/>
                <w:szCs w:val="20"/>
              </w:rPr>
            </w:pPr>
            <w:r w:rsidRPr="008C278D">
              <w:rPr>
                <w:sz w:val="20"/>
                <w:szCs w:val="20"/>
              </w:rPr>
              <w:t>земельные участки (территории) общего пользования (12.0)</w:t>
            </w:r>
          </w:p>
          <w:p w:rsidR="00137C4A" w:rsidRPr="008C278D" w:rsidRDefault="00137C4A" w:rsidP="001E1126">
            <w:pPr>
              <w:ind w:firstLine="709"/>
              <w:jc w:val="both"/>
              <w:rPr>
                <w:sz w:val="20"/>
                <w:szCs w:val="20"/>
              </w:rPr>
            </w:pPr>
            <w:r w:rsidRPr="008C278D">
              <w:rPr>
                <w:sz w:val="20"/>
                <w:szCs w:val="20"/>
              </w:rPr>
              <w:t>ведение огородничества (13.1)</w:t>
            </w:r>
          </w:p>
          <w:p w:rsidR="00137C4A" w:rsidRPr="008C278D" w:rsidRDefault="00137C4A" w:rsidP="001E1126">
            <w:pPr>
              <w:ind w:firstLine="709"/>
              <w:jc w:val="both"/>
              <w:rPr>
                <w:sz w:val="20"/>
                <w:szCs w:val="20"/>
                <w:lang w:eastAsia="ar-SA"/>
              </w:rPr>
            </w:pPr>
            <w:r w:rsidRPr="008C278D">
              <w:rPr>
                <w:sz w:val="20"/>
                <w:szCs w:val="20"/>
              </w:rPr>
              <w:t>ведение садоводства (13.2)</w:t>
            </w:r>
          </w:p>
        </w:tc>
      </w:tr>
      <w:tr w:rsidR="00137C4A" w:rsidRPr="008C278D" w:rsidTr="001E1126">
        <w:trPr>
          <w:trHeight w:val="721"/>
        </w:trPr>
        <w:tc>
          <w:tcPr>
            <w:tcW w:w="445"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lastRenderedPageBreak/>
              <w:t>2.</w:t>
            </w:r>
          </w:p>
        </w:tc>
        <w:tc>
          <w:tcPr>
            <w:tcW w:w="2249"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 xml:space="preserve">Вспомогательные </w:t>
            </w:r>
          </w:p>
          <w:p w:rsidR="00137C4A" w:rsidRPr="008C278D" w:rsidRDefault="00137C4A" w:rsidP="001E1126">
            <w:pPr>
              <w:ind w:firstLine="709"/>
              <w:jc w:val="both"/>
              <w:rPr>
                <w:sz w:val="20"/>
                <w:szCs w:val="20"/>
              </w:rPr>
            </w:pPr>
            <w:r w:rsidRPr="008C278D">
              <w:rPr>
                <w:sz w:val="20"/>
                <w:szCs w:val="20"/>
              </w:rPr>
              <w:t xml:space="preserve">виды </w:t>
            </w:r>
            <w:proofErr w:type="gramStart"/>
            <w:r w:rsidRPr="008C278D">
              <w:rPr>
                <w:sz w:val="20"/>
                <w:szCs w:val="20"/>
              </w:rPr>
              <w:t>разрешенного</w:t>
            </w:r>
            <w:proofErr w:type="gramEnd"/>
          </w:p>
          <w:p w:rsidR="00137C4A" w:rsidRPr="008C278D" w:rsidRDefault="00137C4A" w:rsidP="001E1126">
            <w:pPr>
              <w:ind w:firstLine="709"/>
              <w:jc w:val="both"/>
              <w:rPr>
                <w:sz w:val="20"/>
                <w:szCs w:val="20"/>
                <w:lang w:eastAsia="ar-SA"/>
              </w:rPr>
            </w:pPr>
            <w:r w:rsidRPr="008C278D">
              <w:rPr>
                <w:sz w:val="20"/>
                <w:szCs w:val="20"/>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не устанавливаются</w:t>
            </w:r>
          </w:p>
        </w:tc>
      </w:tr>
      <w:tr w:rsidR="00137C4A" w:rsidRPr="008C278D" w:rsidTr="001E1126">
        <w:trPr>
          <w:trHeight w:val="274"/>
        </w:trPr>
        <w:tc>
          <w:tcPr>
            <w:tcW w:w="445"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3.</w:t>
            </w:r>
          </w:p>
        </w:tc>
        <w:tc>
          <w:tcPr>
            <w:tcW w:w="2249"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rPr>
            </w:pPr>
            <w:r w:rsidRPr="008C278D">
              <w:rPr>
                <w:sz w:val="20"/>
                <w:szCs w:val="20"/>
              </w:rPr>
              <w:t>религиозное использование (3.7)</w:t>
            </w:r>
          </w:p>
          <w:p w:rsidR="00137C4A" w:rsidRPr="008C278D" w:rsidRDefault="00137C4A" w:rsidP="001E1126">
            <w:pPr>
              <w:ind w:firstLine="709"/>
              <w:jc w:val="both"/>
              <w:rPr>
                <w:sz w:val="20"/>
                <w:szCs w:val="20"/>
              </w:rPr>
            </w:pPr>
            <w:r w:rsidRPr="008C278D">
              <w:rPr>
                <w:sz w:val="20"/>
                <w:szCs w:val="20"/>
              </w:rPr>
              <w:t>развлечение (4.8)</w:t>
            </w:r>
          </w:p>
          <w:p w:rsidR="00137C4A" w:rsidRPr="008C278D" w:rsidRDefault="00137C4A" w:rsidP="001E1126">
            <w:pPr>
              <w:ind w:firstLine="709"/>
              <w:jc w:val="both"/>
              <w:rPr>
                <w:sz w:val="20"/>
                <w:szCs w:val="20"/>
              </w:rPr>
            </w:pPr>
            <w:r w:rsidRPr="008C278D">
              <w:rPr>
                <w:sz w:val="20"/>
                <w:szCs w:val="20"/>
              </w:rPr>
              <w:t>служебные гаражи (4.9)</w:t>
            </w:r>
          </w:p>
          <w:p w:rsidR="00137C4A" w:rsidRPr="008C278D" w:rsidRDefault="00137C4A" w:rsidP="001E1126">
            <w:pPr>
              <w:ind w:firstLine="709"/>
              <w:jc w:val="both"/>
              <w:rPr>
                <w:sz w:val="20"/>
                <w:szCs w:val="20"/>
              </w:rPr>
            </w:pPr>
            <w:r w:rsidRPr="008C278D">
              <w:rPr>
                <w:sz w:val="20"/>
                <w:szCs w:val="20"/>
              </w:rPr>
              <w:t>автомобильный транспорт (7.2)</w:t>
            </w:r>
          </w:p>
          <w:p w:rsidR="00137C4A" w:rsidRPr="008C278D" w:rsidRDefault="00137C4A" w:rsidP="001E1126">
            <w:pPr>
              <w:ind w:firstLine="709"/>
              <w:jc w:val="both"/>
              <w:rPr>
                <w:sz w:val="20"/>
                <w:szCs w:val="20"/>
              </w:rPr>
            </w:pPr>
            <w:r w:rsidRPr="008C278D">
              <w:rPr>
                <w:sz w:val="20"/>
                <w:szCs w:val="20"/>
              </w:rPr>
              <w:t>специальное пользование водными объектами (11.2)</w:t>
            </w:r>
          </w:p>
        </w:tc>
      </w:tr>
    </w:tbl>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 xml:space="preserve">Предельные параметры земельных участков и разрешенного строительства устанавливаются только для видов разрешенного использования, предусматривающих строительство жилых домов: </w:t>
      </w:r>
    </w:p>
    <w:p w:rsidR="00137C4A" w:rsidRPr="008C278D" w:rsidRDefault="00137C4A" w:rsidP="00137C4A">
      <w:pPr>
        <w:ind w:firstLine="709"/>
        <w:jc w:val="both"/>
        <w:rPr>
          <w:sz w:val="20"/>
          <w:szCs w:val="20"/>
          <w:lang w:eastAsia="ar-SA"/>
        </w:rPr>
      </w:pPr>
      <w:r w:rsidRPr="008C278D">
        <w:rPr>
          <w:rFonts w:eastAsia="SimSun"/>
          <w:sz w:val="20"/>
          <w:szCs w:val="20"/>
        </w:rPr>
        <w:t xml:space="preserve">минимальная площадь земельных участков – не установлено,  максимальная  площадь земельных участков 2500м2 применительно только для земельных участков для индивидуального жилищного строительства (2.1), для ведения личного подсобного хозяйства (2.2), </w:t>
      </w:r>
      <w:r w:rsidRPr="008C278D">
        <w:rPr>
          <w:sz w:val="20"/>
          <w:szCs w:val="20"/>
        </w:rPr>
        <w:t xml:space="preserve"> ведение огородничества и ведение садоводства (13.1, 13.2).</w:t>
      </w:r>
    </w:p>
    <w:p w:rsidR="00137C4A" w:rsidRPr="008C278D" w:rsidRDefault="00137C4A" w:rsidP="00137C4A">
      <w:pPr>
        <w:ind w:firstLine="709"/>
        <w:jc w:val="both"/>
        <w:rPr>
          <w:rFonts w:eastAsia="SimSun"/>
          <w:sz w:val="20"/>
          <w:szCs w:val="20"/>
        </w:rPr>
      </w:pPr>
      <w:r w:rsidRPr="008C278D">
        <w:rPr>
          <w:rFonts w:eastAsia="SimSun"/>
          <w:sz w:val="20"/>
          <w:szCs w:val="20"/>
        </w:rPr>
        <w:t>минимальная ширина земельных участков вдоль фронта улицы (проезда) – не установлено, максимальная ширина земельных участков 32м применительно только для земельных участков для индивидуального жилищного строительства (2.1), для ведения личного подсобного хозяйства (2.2) и хранение автотранспорта (2.7.1).</w:t>
      </w:r>
    </w:p>
    <w:p w:rsidR="00137C4A" w:rsidRPr="008C278D" w:rsidRDefault="00137C4A" w:rsidP="00137C4A">
      <w:pPr>
        <w:ind w:firstLine="709"/>
        <w:jc w:val="both"/>
        <w:rPr>
          <w:rFonts w:eastAsia="SimSun"/>
          <w:sz w:val="20"/>
          <w:szCs w:val="20"/>
        </w:rPr>
      </w:pPr>
      <w:r w:rsidRPr="008C278D">
        <w:rPr>
          <w:rFonts w:eastAsia="SimSun"/>
          <w:sz w:val="20"/>
          <w:szCs w:val="20"/>
        </w:rPr>
        <w:t xml:space="preserve">максимальное количество этажей зданий – 5; </w:t>
      </w:r>
    </w:p>
    <w:p w:rsidR="00137C4A" w:rsidRPr="008C278D" w:rsidRDefault="00137C4A" w:rsidP="00137C4A">
      <w:pPr>
        <w:ind w:firstLine="709"/>
        <w:jc w:val="both"/>
        <w:rPr>
          <w:rFonts w:eastAsia="SimSun"/>
          <w:sz w:val="20"/>
          <w:szCs w:val="20"/>
        </w:rPr>
      </w:pPr>
      <w:r w:rsidRPr="008C278D">
        <w:rPr>
          <w:rFonts w:eastAsia="SimSun"/>
          <w:sz w:val="20"/>
          <w:szCs w:val="20"/>
        </w:rPr>
        <w:t xml:space="preserve">максимальная высота зданий от уровня земли до верха перекрытия последнего этажа – 20 м; </w:t>
      </w:r>
    </w:p>
    <w:p w:rsidR="00137C4A" w:rsidRPr="008C278D" w:rsidRDefault="00137C4A" w:rsidP="00137C4A">
      <w:pPr>
        <w:ind w:firstLine="709"/>
        <w:jc w:val="both"/>
        <w:rPr>
          <w:rFonts w:eastAsia="SimSun"/>
          <w:sz w:val="20"/>
          <w:szCs w:val="20"/>
        </w:rPr>
      </w:pPr>
      <w:r w:rsidRPr="008C278D">
        <w:rPr>
          <w:rFonts w:eastAsia="SimSun"/>
          <w:sz w:val="20"/>
          <w:szCs w:val="20"/>
        </w:rPr>
        <w:t>максимальный процент застройки участка – 60%;</w:t>
      </w:r>
    </w:p>
    <w:p w:rsidR="00137C4A" w:rsidRPr="008C278D" w:rsidRDefault="00137C4A" w:rsidP="00137C4A">
      <w:pPr>
        <w:ind w:firstLine="709"/>
        <w:jc w:val="both"/>
        <w:rPr>
          <w:rFonts w:eastAsia="SimSun"/>
          <w:sz w:val="20"/>
          <w:szCs w:val="20"/>
        </w:rPr>
      </w:pPr>
      <w:r w:rsidRPr="008C278D">
        <w:rPr>
          <w:rFonts w:eastAsia="SimSun"/>
          <w:sz w:val="20"/>
          <w:szCs w:val="20"/>
        </w:rPr>
        <w:t>минимальный отступ строений от передней границы участка (в случае, если иной показатель не установлен линией регулирования застройки) – 5 м;</w:t>
      </w:r>
    </w:p>
    <w:p w:rsidR="00137C4A" w:rsidRPr="008C278D" w:rsidRDefault="00137C4A" w:rsidP="00137C4A">
      <w:pPr>
        <w:ind w:firstLine="709"/>
        <w:jc w:val="both"/>
        <w:rPr>
          <w:rFonts w:eastAsia="SimSun"/>
          <w:sz w:val="20"/>
          <w:szCs w:val="20"/>
        </w:rPr>
      </w:pPr>
      <w:r w:rsidRPr="008C278D">
        <w:rPr>
          <w:rFonts w:eastAsia="SimSun"/>
          <w:sz w:val="20"/>
          <w:szCs w:val="20"/>
        </w:rPr>
        <w:t xml:space="preserve">минимальный отступ от границ соседнего участка до жилого дома – 3 м; </w:t>
      </w:r>
    </w:p>
    <w:p w:rsidR="00137C4A" w:rsidRPr="008C278D" w:rsidRDefault="00137C4A" w:rsidP="00137C4A">
      <w:pPr>
        <w:ind w:firstLine="709"/>
        <w:jc w:val="both"/>
        <w:rPr>
          <w:rFonts w:eastAsia="SimSun"/>
          <w:sz w:val="20"/>
          <w:szCs w:val="20"/>
        </w:rPr>
      </w:pPr>
      <w:r w:rsidRPr="008C278D">
        <w:rPr>
          <w:rFonts w:eastAsia="SimSun"/>
          <w:sz w:val="20"/>
          <w:szCs w:val="20"/>
        </w:rPr>
        <w:t xml:space="preserve">минимальный отступ от границ соседнего участка до вспомогательных строений (бани, гаражи и др.) – 1 м; </w:t>
      </w:r>
    </w:p>
    <w:p w:rsidR="00137C4A" w:rsidRPr="008C278D" w:rsidRDefault="00137C4A" w:rsidP="00137C4A">
      <w:pPr>
        <w:ind w:firstLine="709"/>
        <w:jc w:val="both"/>
        <w:rPr>
          <w:rFonts w:eastAsia="SimSun"/>
          <w:sz w:val="20"/>
          <w:szCs w:val="20"/>
        </w:rPr>
      </w:pPr>
      <w:r w:rsidRPr="008C278D">
        <w:rPr>
          <w:rFonts w:eastAsia="SimSun"/>
          <w:sz w:val="20"/>
          <w:szCs w:val="20"/>
        </w:rPr>
        <w:t xml:space="preserve">минимальный отступ от жилого дома до построек для содержания и разведения домашнего скота и птицы – 10 м; </w:t>
      </w:r>
    </w:p>
    <w:p w:rsidR="00137C4A" w:rsidRPr="008C278D" w:rsidRDefault="00137C4A" w:rsidP="00137C4A">
      <w:pPr>
        <w:ind w:firstLine="709"/>
        <w:jc w:val="both"/>
        <w:rPr>
          <w:rFonts w:eastAsia="SimSun"/>
          <w:sz w:val="20"/>
          <w:szCs w:val="20"/>
        </w:rPr>
      </w:pPr>
      <w:r w:rsidRPr="008C278D">
        <w:rPr>
          <w:rFonts w:eastAsia="SimSun"/>
          <w:sz w:val="20"/>
          <w:szCs w:val="20"/>
        </w:rPr>
        <w:t xml:space="preserve">требования к ограждению земельных участков: </w:t>
      </w:r>
    </w:p>
    <w:p w:rsidR="00137C4A" w:rsidRPr="008C278D" w:rsidRDefault="00137C4A" w:rsidP="00137C4A">
      <w:pPr>
        <w:ind w:firstLine="709"/>
        <w:jc w:val="both"/>
        <w:rPr>
          <w:rFonts w:eastAsia="SimSun"/>
          <w:sz w:val="20"/>
          <w:szCs w:val="20"/>
        </w:rPr>
      </w:pPr>
      <w:r w:rsidRPr="008C278D">
        <w:rPr>
          <w:sz w:val="20"/>
          <w:szCs w:val="20"/>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37C4A" w:rsidRPr="008C278D" w:rsidRDefault="00137C4A" w:rsidP="00137C4A">
      <w:pPr>
        <w:ind w:firstLine="709"/>
        <w:jc w:val="both"/>
        <w:rPr>
          <w:sz w:val="20"/>
          <w:szCs w:val="20"/>
        </w:rPr>
      </w:pPr>
      <w:r w:rsidRPr="008C278D">
        <w:rPr>
          <w:sz w:val="20"/>
          <w:szCs w:val="20"/>
        </w:rPr>
        <w:t xml:space="preserve">высота ограждения земельных участков должна быть не более 2 м; </w:t>
      </w:r>
    </w:p>
    <w:p w:rsidR="00137C4A" w:rsidRPr="008C278D" w:rsidRDefault="00137C4A" w:rsidP="00137C4A">
      <w:pPr>
        <w:ind w:firstLine="709"/>
        <w:jc w:val="both"/>
        <w:rPr>
          <w:sz w:val="20"/>
          <w:szCs w:val="20"/>
        </w:rPr>
      </w:pPr>
      <w:r w:rsidRPr="008C278D">
        <w:rPr>
          <w:sz w:val="20"/>
          <w:szCs w:val="20"/>
        </w:rPr>
        <w:t xml:space="preserve">ограждения между смежными земельными участками должны быть проветриваемыми на высоту не менее 0,3 м от уровня земли; </w:t>
      </w:r>
    </w:p>
    <w:p w:rsidR="00137C4A" w:rsidRPr="008C278D" w:rsidRDefault="00137C4A" w:rsidP="00137C4A">
      <w:pPr>
        <w:ind w:firstLine="709"/>
        <w:jc w:val="both"/>
        <w:rPr>
          <w:sz w:val="20"/>
          <w:szCs w:val="20"/>
        </w:rPr>
      </w:pPr>
      <w:r w:rsidRPr="008C278D">
        <w:rPr>
          <w:sz w:val="20"/>
          <w:szCs w:val="20"/>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137C4A" w:rsidRPr="008C278D" w:rsidRDefault="00137C4A" w:rsidP="00137C4A">
      <w:pPr>
        <w:ind w:firstLine="709"/>
        <w:jc w:val="both"/>
        <w:rPr>
          <w:sz w:val="20"/>
          <w:szCs w:val="20"/>
        </w:rPr>
      </w:pPr>
      <w:r w:rsidRPr="008C278D">
        <w:rPr>
          <w:sz w:val="20"/>
          <w:szCs w:val="20"/>
        </w:rPr>
        <w:t>Допускается  блокировка  жилых  домов,  а  также  хозяйственных  построек (в том числе уменьшение расстояний между ними) на  смежных приусадебных земельных участках по взаимному согласию собственников с учетом противопожарных требований.</w:t>
      </w:r>
    </w:p>
    <w:p w:rsidR="00137C4A" w:rsidRPr="008C278D" w:rsidRDefault="00137C4A" w:rsidP="00137C4A">
      <w:pPr>
        <w:ind w:firstLine="709"/>
        <w:jc w:val="both"/>
        <w:rPr>
          <w:sz w:val="20"/>
          <w:szCs w:val="20"/>
        </w:rPr>
      </w:pPr>
      <w:proofErr w:type="gramStart"/>
      <w:r w:rsidRPr="008C278D">
        <w:rPr>
          <w:sz w:val="20"/>
          <w:szCs w:val="20"/>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8C278D">
        <w:rPr>
          <w:sz w:val="20"/>
          <w:szCs w:val="20"/>
        </w:rPr>
        <w:t xml:space="preserve"> При этом более строгие требования, относящиеся к одному и тому же параметру, поглощают более мягкие.</w:t>
      </w:r>
    </w:p>
    <w:bookmarkEnd w:id="113"/>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ОБЩЕСТВЕННО-ДЕЛОВЫЕ ЗОНЫ:</w:t>
      </w:r>
    </w:p>
    <w:p w:rsidR="00137C4A" w:rsidRPr="008C278D" w:rsidRDefault="00137C4A" w:rsidP="00137C4A">
      <w:pPr>
        <w:ind w:firstLine="709"/>
        <w:jc w:val="both"/>
        <w:rPr>
          <w:sz w:val="20"/>
          <w:szCs w:val="20"/>
        </w:rPr>
      </w:pPr>
      <w:r w:rsidRPr="008C278D">
        <w:rPr>
          <w:sz w:val="20"/>
          <w:szCs w:val="20"/>
        </w:rPr>
        <w:t>ОД-1-Центральная зона делового, общественного и коммерческого назначения</w:t>
      </w:r>
    </w:p>
    <w:p w:rsidR="00137C4A" w:rsidRPr="008C278D" w:rsidRDefault="00137C4A" w:rsidP="00137C4A">
      <w:pPr>
        <w:ind w:firstLine="709"/>
        <w:jc w:val="both"/>
        <w:rPr>
          <w:sz w:val="20"/>
          <w:szCs w:val="20"/>
        </w:rPr>
      </w:pPr>
      <w:bookmarkStart w:id="114" w:name="OLE_LINK28"/>
      <w:r w:rsidRPr="008C278D">
        <w:rPr>
          <w:sz w:val="20"/>
          <w:szCs w:val="20"/>
        </w:rPr>
        <w:t>Центральная зона делового, общественного и коммерческого назначения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137C4A" w:rsidRPr="008C278D" w:rsidRDefault="00137C4A" w:rsidP="00137C4A">
      <w:pPr>
        <w:ind w:firstLine="709"/>
        <w:jc w:val="both"/>
        <w:rPr>
          <w:sz w:val="20"/>
          <w:szCs w:val="20"/>
        </w:rPr>
      </w:pPr>
      <w:r w:rsidRPr="008C278D">
        <w:rPr>
          <w:sz w:val="20"/>
          <w:szCs w:val="20"/>
        </w:rPr>
        <w:t xml:space="preserve">Разрешается размещение административных объектов районного, </w:t>
      </w:r>
      <w:proofErr w:type="spellStart"/>
      <w:r w:rsidRPr="008C278D">
        <w:rPr>
          <w:sz w:val="20"/>
          <w:szCs w:val="20"/>
        </w:rPr>
        <w:t>общепоселенческого</w:t>
      </w:r>
      <w:proofErr w:type="spellEnd"/>
      <w:r w:rsidRPr="008C278D">
        <w:rPr>
          <w:sz w:val="20"/>
          <w:szCs w:val="20"/>
        </w:rPr>
        <w:t xml:space="preserve"> и местного значения.</w:t>
      </w:r>
    </w:p>
    <w:tbl>
      <w:tblPr>
        <w:tblW w:w="10206" w:type="dxa"/>
        <w:tblInd w:w="108" w:type="dxa"/>
        <w:tblLook w:val="00A0" w:firstRow="1" w:lastRow="0" w:firstColumn="1" w:lastColumn="0" w:noHBand="0" w:noVBand="0"/>
      </w:tblPr>
      <w:tblGrid>
        <w:gridCol w:w="445"/>
        <w:gridCol w:w="2249"/>
        <w:gridCol w:w="7512"/>
      </w:tblGrid>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Содержание регламента</w:t>
            </w:r>
          </w:p>
        </w:tc>
      </w:tr>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3</w:t>
            </w:r>
          </w:p>
        </w:tc>
      </w:tr>
      <w:tr w:rsidR="00137C4A" w:rsidRPr="008C278D" w:rsidTr="001E1126">
        <w:tc>
          <w:tcPr>
            <w:tcW w:w="10206" w:type="dxa"/>
            <w:gridSpan w:val="3"/>
            <w:tcBorders>
              <w:top w:val="single" w:sz="4" w:space="0" w:color="000000"/>
              <w:left w:val="single" w:sz="4" w:space="0" w:color="000000"/>
              <w:bottom w:val="single" w:sz="4" w:space="0" w:color="auto"/>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Виды разрешенного использования:</w:t>
            </w:r>
          </w:p>
        </w:tc>
      </w:tr>
      <w:tr w:rsidR="00137C4A" w:rsidRPr="008C278D" w:rsidTr="001E1126">
        <w:trPr>
          <w:trHeight w:val="273"/>
        </w:trPr>
        <w:tc>
          <w:tcPr>
            <w:tcW w:w="445" w:type="dxa"/>
            <w:tcBorders>
              <w:top w:val="single" w:sz="4" w:space="0" w:color="auto"/>
              <w:left w:val="single" w:sz="4" w:space="0" w:color="auto"/>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auto"/>
              <w:left w:val="single" w:sz="4" w:space="0" w:color="000000"/>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коммунальное обслуживание (3.1)</w:t>
            </w:r>
          </w:p>
          <w:p w:rsidR="00137C4A" w:rsidRPr="008C278D" w:rsidRDefault="00137C4A" w:rsidP="001E1126">
            <w:pPr>
              <w:ind w:firstLine="709"/>
              <w:jc w:val="both"/>
              <w:rPr>
                <w:sz w:val="20"/>
                <w:szCs w:val="20"/>
              </w:rPr>
            </w:pPr>
            <w:r w:rsidRPr="008C278D">
              <w:rPr>
                <w:sz w:val="20"/>
                <w:szCs w:val="20"/>
              </w:rPr>
              <w:t>социальное обслуживание (3.2)</w:t>
            </w:r>
          </w:p>
          <w:p w:rsidR="00137C4A" w:rsidRPr="008C278D" w:rsidRDefault="00137C4A" w:rsidP="001E1126">
            <w:pPr>
              <w:ind w:firstLine="709"/>
              <w:jc w:val="both"/>
              <w:rPr>
                <w:sz w:val="20"/>
                <w:szCs w:val="20"/>
              </w:rPr>
            </w:pPr>
            <w:r w:rsidRPr="008C278D">
              <w:rPr>
                <w:sz w:val="20"/>
                <w:szCs w:val="20"/>
              </w:rPr>
              <w:t>бытовое обслуживание (3.3)</w:t>
            </w:r>
          </w:p>
          <w:p w:rsidR="00137C4A" w:rsidRPr="008C278D" w:rsidRDefault="00137C4A" w:rsidP="001E1126">
            <w:pPr>
              <w:ind w:firstLine="709"/>
              <w:jc w:val="both"/>
              <w:rPr>
                <w:sz w:val="20"/>
                <w:szCs w:val="20"/>
              </w:rPr>
            </w:pPr>
            <w:r w:rsidRPr="008C278D">
              <w:rPr>
                <w:sz w:val="20"/>
                <w:szCs w:val="20"/>
              </w:rPr>
              <w:t>здравоохранение (3.4)</w:t>
            </w:r>
          </w:p>
          <w:p w:rsidR="00137C4A" w:rsidRPr="008C278D" w:rsidRDefault="00137C4A" w:rsidP="001E1126">
            <w:pPr>
              <w:ind w:firstLine="709"/>
              <w:jc w:val="both"/>
              <w:rPr>
                <w:sz w:val="20"/>
                <w:szCs w:val="20"/>
              </w:rPr>
            </w:pPr>
            <w:r w:rsidRPr="008C278D">
              <w:rPr>
                <w:sz w:val="20"/>
                <w:szCs w:val="20"/>
              </w:rPr>
              <w:t>образование и просвещение (3.5)</w:t>
            </w:r>
          </w:p>
          <w:p w:rsidR="00137C4A" w:rsidRPr="008C278D" w:rsidRDefault="00137C4A" w:rsidP="001E1126">
            <w:pPr>
              <w:ind w:firstLine="709"/>
              <w:jc w:val="both"/>
              <w:rPr>
                <w:sz w:val="20"/>
                <w:szCs w:val="20"/>
              </w:rPr>
            </w:pPr>
            <w:r w:rsidRPr="008C278D">
              <w:rPr>
                <w:sz w:val="20"/>
                <w:szCs w:val="20"/>
              </w:rPr>
              <w:t>культурное развитие (3.6)</w:t>
            </w:r>
          </w:p>
          <w:p w:rsidR="00137C4A" w:rsidRPr="008C278D" w:rsidRDefault="00137C4A" w:rsidP="001E1126">
            <w:pPr>
              <w:ind w:firstLine="709"/>
              <w:jc w:val="both"/>
              <w:rPr>
                <w:sz w:val="20"/>
                <w:szCs w:val="20"/>
              </w:rPr>
            </w:pPr>
            <w:r w:rsidRPr="008C278D">
              <w:rPr>
                <w:sz w:val="20"/>
                <w:szCs w:val="20"/>
              </w:rPr>
              <w:t>религиозное использование (3.7)</w:t>
            </w:r>
          </w:p>
          <w:p w:rsidR="00137C4A" w:rsidRPr="008C278D" w:rsidRDefault="00137C4A" w:rsidP="001E1126">
            <w:pPr>
              <w:ind w:firstLine="709"/>
              <w:jc w:val="both"/>
              <w:rPr>
                <w:sz w:val="20"/>
                <w:szCs w:val="20"/>
              </w:rPr>
            </w:pPr>
            <w:r w:rsidRPr="008C278D">
              <w:rPr>
                <w:sz w:val="20"/>
                <w:szCs w:val="20"/>
              </w:rPr>
              <w:lastRenderedPageBreak/>
              <w:t>общественное управление (3.8)</w:t>
            </w:r>
          </w:p>
          <w:p w:rsidR="00137C4A" w:rsidRPr="008C278D" w:rsidRDefault="00137C4A" w:rsidP="001E1126">
            <w:pPr>
              <w:ind w:firstLine="709"/>
              <w:jc w:val="both"/>
              <w:rPr>
                <w:sz w:val="20"/>
                <w:szCs w:val="20"/>
              </w:rPr>
            </w:pPr>
            <w:r w:rsidRPr="008C278D">
              <w:rPr>
                <w:sz w:val="20"/>
                <w:szCs w:val="20"/>
              </w:rPr>
              <w:t>обеспечение научной деятельности (3.9)</w:t>
            </w:r>
          </w:p>
          <w:p w:rsidR="00137C4A" w:rsidRPr="008C278D" w:rsidRDefault="00137C4A" w:rsidP="001E1126">
            <w:pPr>
              <w:ind w:firstLine="709"/>
              <w:jc w:val="both"/>
              <w:rPr>
                <w:sz w:val="20"/>
                <w:szCs w:val="20"/>
              </w:rPr>
            </w:pPr>
            <w:r w:rsidRPr="008C278D">
              <w:rPr>
                <w:sz w:val="20"/>
                <w:szCs w:val="20"/>
              </w:rPr>
              <w:t>ветеринарное обслуживание (3.10)</w:t>
            </w:r>
          </w:p>
          <w:p w:rsidR="00137C4A" w:rsidRPr="008C278D" w:rsidRDefault="00137C4A" w:rsidP="001E1126">
            <w:pPr>
              <w:ind w:firstLine="709"/>
              <w:jc w:val="both"/>
              <w:rPr>
                <w:sz w:val="20"/>
                <w:szCs w:val="20"/>
              </w:rPr>
            </w:pPr>
            <w:r w:rsidRPr="008C278D">
              <w:rPr>
                <w:sz w:val="20"/>
                <w:szCs w:val="20"/>
              </w:rPr>
              <w:t>деловое управление (4.1)</w:t>
            </w:r>
          </w:p>
          <w:p w:rsidR="00137C4A" w:rsidRPr="008C278D" w:rsidRDefault="00137C4A" w:rsidP="001E1126">
            <w:pPr>
              <w:ind w:firstLine="709"/>
              <w:jc w:val="both"/>
              <w:rPr>
                <w:sz w:val="20"/>
                <w:szCs w:val="20"/>
              </w:rPr>
            </w:pPr>
            <w:proofErr w:type="gramStart"/>
            <w:r w:rsidRPr="008C278D">
              <w:rPr>
                <w:sz w:val="20"/>
                <w:szCs w:val="20"/>
              </w:rPr>
              <w:t>Объекты торговли (торговые центры, торгово-развлекательные центры (комплексы) (4.2)</w:t>
            </w:r>
            <w:proofErr w:type="gramEnd"/>
          </w:p>
          <w:p w:rsidR="00137C4A" w:rsidRPr="008C278D" w:rsidRDefault="00137C4A" w:rsidP="001E1126">
            <w:pPr>
              <w:ind w:firstLine="709"/>
              <w:jc w:val="both"/>
              <w:rPr>
                <w:sz w:val="20"/>
                <w:szCs w:val="20"/>
              </w:rPr>
            </w:pPr>
            <w:r w:rsidRPr="008C278D">
              <w:rPr>
                <w:sz w:val="20"/>
                <w:szCs w:val="20"/>
              </w:rPr>
              <w:t>рынки (4.3)</w:t>
            </w:r>
          </w:p>
          <w:p w:rsidR="00137C4A" w:rsidRPr="008C278D" w:rsidRDefault="00137C4A" w:rsidP="001E1126">
            <w:pPr>
              <w:ind w:firstLine="709"/>
              <w:jc w:val="both"/>
              <w:rPr>
                <w:sz w:val="20"/>
                <w:szCs w:val="20"/>
              </w:rPr>
            </w:pPr>
            <w:r w:rsidRPr="008C278D">
              <w:rPr>
                <w:sz w:val="20"/>
                <w:szCs w:val="20"/>
              </w:rPr>
              <w:t>магазины (4.4)</w:t>
            </w:r>
          </w:p>
          <w:p w:rsidR="00137C4A" w:rsidRPr="008C278D" w:rsidRDefault="00137C4A" w:rsidP="001E1126">
            <w:pPr>
              <w:ind w:firstLine="709"/>
              <w:jc w:val="both"/>
              <w:rPr>
                <w:sz w:val="20"/>
                <w:szCs w:val="20"/>
              </w:rPr>
            </w:pPr>
            <w:r w:rsidRPr="008C278D">
              <w:rPr>
                <w:sz w:val="20"/>
                <w:szCs w:val="20"/>
              </w:rPr>
              <w:t>банковская и страховая деятельность (4.5)</w:t>
            </w:r>
          </w:p>
          <w:p w:rsidR="00137C4A" w:rsidRPr="008C278D" w:rsidRDefault="00137C4A" w:rsidP="001E1126">
            <w:pPr>
              <w:ind w:firstLine="709"/>
              <w:jc w:val="both"/>
              <w:rPr>
                <w:sz w:val="20"/>
                <w:szCs w:val="20"/>
              </w:rPr>
            </w:pPr>
            <w:r w:rsidRPr="008C278D">
              <w:rPr>
                <w:sz w:val="20"/>
                <w:szCs w:val="20"/>
              </w:rPr>
              <w:t>общественное питание (4.6)</w:t>
            </w:r>
          </w:p>
          <w:p w:rsidR="00137C4A" w:rsidRPr="008C278D" w:rsidRDefault="00137C4A" w:rsidP="001E1126">
            <w:pPr>
              <w:ind w:firstLine="709"/>
              <w:jc w:val="both"/>
              <w:rPr>
                <w:sz w:val="20"/>
                <w:szCs w:val="20"/>
              </w:rPr>
            </w:pPr>
            <w:r w:rsidRPr="008C278D">
              <w:rPr>
                <w:sz w:val="20"/>
                <w:szCs w:val="20"/>
              </w:rPr>
              <w:t>гостиничное обслуживание (4.7)</w:t>
            </w:r>
          </w:p>
          <w:p w:rsidR="00137C4A" w:rsidRPr="008C278D" w:rsidRDefault="00137C4A" w:rsidP="001E1126">
            <w:pPr>
              <w:ind w:firstLine="709"/>
              <w:jc w:val="both"/>
              <w:rPr>
                <w:sz w:val="20"/>
                <w:szCs w:val="20"/>
              </w:rPr>
            </w:pPr>
            <w:r w:rsidRPr="008C278D">
              <w:rPr>
                <w:sz w:val="20"/>
                <w:szCs w:val="20"/>
              </w:rPr>
              <w:t>развлечения (4.8)</w:t>
            </w:r>
          </w:p>
          <w:p w:rsidR="00137C4A" w:rsidRPr="008C278D" w:rsidRDefault="00137C4A" w:rsidP="001E1126">
            <w:pPr>
              <w:ind w:firstLine="709"/>
              <w:jc w:val="both"/>
              <w:rPr>
                <w:sz w:val="20"/>
                <w:szCs w:val="20"/>
              </w:rPr>
            </w:pPr>
            <w:r w:rsidRPr="008C278D">
              <w:rPr>
                <w:sz w:val="20"/>
                <w:szCs w:val="20"/>
              </w:rPr>
              <w:t>спорт (5.1)</w:t>
            </w:r>
          </w:p>
          <w:p w:rsidR="00137C4A" w:rsidRPr="008C278D" w:rsidRDefault="00137C4A" w:rsidP="001E1126">
            <w:pPr>
              <w:ind w:firstLine="709"/>
              <w:jc w:val="both"/>
              <w:rPr>
                <w:sz w:val="20"/>
                <w:szCs w:val="20"/>
              </w:rPr>
            </w:pPr>
            <w:r w:rsidRPr="008C278D">
              <w:rPr>
                <w:sz w:val="20"/>
                <w:szCs w:val="20"/>
              </w:rPr>
              <w:t>туристическое обслуживание (5.2.1)</w:t>
            </w:r>
          </w:p>
          <w:p w:rsidR="00137C4A" w:rsidRPr="008C278D" w:rsidRDefault="00137C4A" w:rsidP="001E1126">
            <w:pPr>
              <w:ind w:firstLine="709"/>
              <w:jc w:val="both"/>
              <w:rPr>
                <w:sz w:val="20"/>
                <w:szCs w:val="20"/>
              </w:rPr>
            </w:pPr>
            <w:r w:rsidRPr="008C278D">
              <w:rPr>
                <w:sz w:val="20"/>
                <w:szCs w:val="20"/>
              </w:rPr>
              <w:t>обеспечение внутреннего правопорядка (8.3)</w:t>
            </w:r>
          </w:p>
          <w:p w:rsidR="00137C4A" w:rsidRPr="008C278D" w:rsidRDefault="00137C4A" w:rsidP="001E1126">
            <w:pPr>
              <w:ind w:firstLine="709"/>
              <w:jc w:val="both"/>
              <w:rPr>
                <w:sz w:val="20"/>
                <w:szCs w:val="20"/>
                <w:lang w:eastAsia="ar-SA"/>
              </w:rPr>
            </w:pPr>
            <w:r w:rsidRPr="008C278D">
              <w:rPr>
                <w:sz w:val="20"/>
                <w:szCs w:val="20"/>
              </w:rPr>
              <w:t>земельные участки (территории) общего пользования (12.0)</w:t>
            </w:r>
          </w:p>
        </w:tc>
      </w:tr>
      <w:tr w:rsidR="00137C4A" w:rsidRPr="008C278D" w:rsidTr="001E1126">
        <w:trPr>
          <w:trHeight w:val="273"/>
        </w:trPr>
        <w:tc>
          <w:tcPr>
            <w:tcW w:w="445"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lastRenderedPageBreak/>
              <w:t>2.</w:t>
            </w:r>
          </w:p>
        </w:tc>
        <w:tc>
          <w:tcPr>
            <w:tcW w:w="2249"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 xml:space="preserve">Вспомогательные виды </w:t>
            </w:r>
            <w:proofErr w:type="gramStart"/>
            <w:r w:rsidRPr="008C278D">
              <w:rPr>
                <w:sz w:val="20"/>
                <w:szCs w:val="20"/>
              </w:rPr>
              <w:t>разрешенного</w:t>
            </w:r>
            <w:proofErr w:type="gramEnd"/>
            <w:r w:rsidRPr="008C278D">
              <w:rPr>
                <w:sz w:val="20"/>
                <w:szCs w:val="20"/>
              </w:rPr>
              <w:t xml:space="preserve"> </w:t>
            </w:r>
          </w:p>
          <w:p w:rsidR="00137C4A" w:rsidRPr="008C278D" w:rsidRDefault="00137C4A" w:rsidP="001E1126">
            <w:pPr>
              <w:ind w:firstLine="709"/>
              <w:jc w:val="both"/>
              <w:rPr>
                <w:sz w:val="20"/>
                <w:szCs w:val="20"/>
                <w:lang w:eastAsia="ar-SA"/>
              </w:rPr>
            </w:pPr>
            <w:r w:rsidRPr="008C278D">
              <w:rPr>
                <w:sz w:val="20"/>
                <w:szCs w:val="20"/>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 xml:space="preserve"> не устанавливаются</w:t>
            </w:r>
          </w:p>
        </w:tc>
      </w:tr>
      <w:tr w:rsidR="00137C4A" w:rsidRPr="008C278D" w:rsidTr="001E1126">
        <w:trPr>
          <w:trHeight w:val="795"/>
        </w:trPr>
        <w:tc>
          <w:tcPr>
            <w:tcW w:w="445"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3.</w:t>
            </w:r>
          </w:p>
        </w:tc>
        <w:tc>
          <w:tcPr>
            <w:tcW w:w="2249"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жилая застройка (2.0)</w:t>
            </w:r>
          </w:p>
          <w:p w:rsidR="00137C4A" w:rsidRPr="008C278D" w:rsidRDefault="00137C4A" w:rsidP="001E1126">
            <w:pPr>
              <w:ind w:firstLine="709"/>
              <w:jc w:val="both"/>
              <w:rPr>
                <w:sz w:val="20"/>
                <w:szCs w:val="20"/>
              </w:rPr>
            </w:pPr>
            <w:r w:rsidRPr="008C278D">
              <w:rPr>
                <w:sz w:val="20"/>
                <w:szCs w:val="20"/>
              </w:rPr>
              <w:t>служебные гаражи (4.9)</w:t>
            </w:r>
          </w:p>
          <w:p w:rsidR="00137C4A" w:rsidRPr="008C278D" w:rsidRDefault="00137C4A" w:rsidP="001E1126">
            <w:pPr>
              <w:ind w:firstLine="709"/>
              <w:jc w:val="both"/>
              <w:rPr>
                <w:sz w:val="20"/>
                <w:szCs w:val="20"/>
                <w:lang w:eastAsia="ar-SA"/>
              </w:rPr>
            </w:pPr>
            <w:r w:rsidRPr="008C278D">
              <w:rPr>
                <w:sz w:val="20"/>
                <w:szCs w:val="20"/>
              </w:rPr>
              <w:t>автомобильный транспорт (7.2)</w:t>
            </w:r>
          </w:p>
        </w:tc>
      </w:tr>
    </w:tbl>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Параметры застройки:</w:t>
      </w:r>
    </w:p>
    <w:p w:rsidR="00137C4A" w:rsidRPr="008C278D" w:rsidRDefault="00137C4A" w:rsidP="00137C4A">
      <w:pPr>
        <w:ind w:firstLine="709"/>
        <w:jc w:val="both"/>
        <w:rPr>
          <w:sz w:val="20"/>
          <w:szCs w:val="20"/>
        </w:rPr>
      </w:pPr>
      <w:r w:rsidRPr="008C278D">
        <w:rPr>
          <w:sz w:val="20"/>
          <w:szCs w:val="20"/>
        </w:rPr>
        <w:t>минимальная площадь земельных участков – не устанавливается;</w:t>
      </w:r>
    </w:p>
    <w:p w:rsidR="00137C4A" w:rsidRPr="008C278D" w:rsidRDefault="00137C4A" w:rsidP="00137C4A">
      <w:pPr>
        <w:ind w:firstLine="709"/>
        <w:jc w:val="both"/>
        <w:rPr>
          <w:sz w:val="20"/>
          <w:szCs w:val="20"/>
        </w:rPr>
      </w:pPr>
      <w:r w:rsidRPr="008C278D">
        <w:rPr>
          <w:sz w:val="20"/>
          <w:szCs w:val="20"/>
        </w:rPr>
        <w:t>максимальная площадь земельных участков - 5 га;</w:t>
      </w:r>
    </w:p>
    <w:p w:rsidR="00137C4A" w:rsidRPr="008C278D" w:rsidRDefault="00137C4A" w:rsidP="00137C4A">
      <w:pPr>
        <w:ind w:firstLine="709"/>
        <w:jc w:val="both"/>
        <w:rPr>
          <w:sz w:val="20"/>
          <w:szCs w:val="20"/>
        </w:rPr>
      </w:pPr>
      <w:r w:rsidRPr="008C278D">
        <w:rPr>
          <w:sz w:val="20"/>
          <w:szCs w:val="20"/>
        </w:rPr>
        <w:t xml:space="preserve">максимальное количество этажей зданий – 3; </w:t>
      </w:r>
    </w:p>
    <w:p w:rsidR="00137C4A" w:rsidRPr="008C278D" w:rsidRDefault="00137C4A" w:rsidP="00137C4A">
      <w:pPr>
        <w:ind w:firstLine="709"/>
        <w:jc w:val="both"/>
        <w:rPr>
          <w:sz w:val="20"/>
          <w:szCs w:val="20"/>
        </w:rPr>
      </w:pPr>
      <w:r w:rsidRPr="008C278D">
        <w:rPr>
          <w:sz w:val="20"/>
          <w:szCs w:val="20"/>
        </w:rPr>
        <w:t xml:space="preserve">максимальная высота зданий от уровня земли до верха перекрытия последнего этажа – 12 м; </w:t>
      </w:r>
    </w:p>
    <w:p w:rsidR="00137C4A" w:rsidRPr="008C278D" w:rsidRDefault="00137C4A" w:rsidP="00137C4A">
      <w:pPr>
        <w:ind w:firstLine="709"/>
        <w:jc w:val="both"/>
        <w:rPr>
          <w:sz w:val="20"/>
          <w:szCs w:val="20"/>
        </w:rPr>
      </w:pPr>
      <w:r w:rsidRPr="008C278D">
        <w:rPr>
          <w:sz w:val="20"/>
          <w:szCs w:val="20"/>
        </w:rPr>
        <w:t>максимальный процент застройки участка – 70%;</w:t>
      </w:r>
    </w:p>
    <w:p w:rsidR="00137C4A" w:rsidRPr="008C278D" w:rsidRDefault="00137C4A" w:rsidP="00137C4A">
      <w:pPr>
        <w:ind w:firstLine="709"/>
        <w:jc w:val="both"/>
        <w:rPr>
          <w:sz w:val="20"/>
          <w:szCs w:val="20"/>
        </w:rPr>
      </w:pPr>
      <w:r w:rsidRPr="008C278D">
        <w:rPr>
          <w:sz w:val="20"/>
          <w:szCs w:val="20"/>
        </w:rPr>
        <w:t>минимальный процент озеленения участка - 15%;</w:t>
      </w:r>
    </w:p>
    <w:p w:rsidR="00137C4A" w:rsidRPr="008C278D" w:rsidRDefault="00137C4A" w:rsidP="00137C4A">
      <w:pPr>
        <w:ind w:firstLine="709"/>
        <w:jc w:val="both"/>
        <w:rPr>
          <w:sz w:val="20"/>
          <w:szCs w:val="20"/>
        </w:rPr>
      </w:pPr>
      <w:r w:rsidRPr="008C278D">
        <w:rPr>
          <w:sz w:val="20"/>
          <w:szCs w:val="20"/>
        </w:rPr>
        <w:t>площадь территорий, предназначенных для хранения транспортных средств – не более 10% от площади земельного участка</w:t>
      </w:r>
    </w:p>
    <w:p w:rsidR="00137C4A" w:rsidRPr="008C278D" w:rsidRDefault="00137C4A" w:rsidP="00137C4A">
      <w:pPr>
        <w:ind w:firstLine="709"/>
        <w:jc w:val="both"/>
        <w:rPr>
          <w:sz w:val="20"/>
          <w:szCs w:val="20"/>
        </w:rPr>
      </w:pPr>
      <w:r w:rsidRPr="008C278D">
        <w:rPr>
          <w:sz w:val="20"/>
          <w:szCs w:val="20"/>
        </w:rPr>
        <w:t>минимальный отступы строений от передней границы участка (в случае, если иной показатель не установлен линией регулирования застройки) – 5 м;</w:t>
      </w:r>
    </w:p>
    <w:p w:rsidR="00137C4A" w:rsidRPr="008C278D" w:rsidRDefault="00137C4A" w:rsidP="00137C4A">
      <w:pPr>
        <w:ind w:firstLine="709"/>
        <w:jc w:val="both"/>
        <w:rPr>
          <w:sz w:val="20"/>
          <w:szCs w:val="20"/>
        </w:rPr>
      </w:pPr>
      <w:r w:rsidRPr="008C278D">
        <w:rPr>
          <w:sz w:val="20"/>
          <w:szCs w:val="20"/>
        </w:rPr>
        <w:t xml:space="preserve">требования к ограждению земельных участков: </w:t>
      </w:r>
    </w:p>
    <w:p w:rsidR="00137C4A" w:rsidRPr="008C278D" w:rsidRDefault="00137C4A" w:rsidP="00137C4A">
      <w:pPr>
        <w:ind w:firstLine="709"/>
        <w:jc w:val="both"/>
        <w:rPr>
          <w:sz w:val="20"/>
          <w:szCs w:val="20"/>
        </w:rPr>
      </w:pPr>
      <w:r w:rsidRPr="008C278D">
        <w:rPr>
          <w:sz w:val="20"/>
          <w:szCs w:val="20"/>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37C4A" w:rsidRPr="008C278D" w:rsidRDefault="00137C4A" w:rsidP="00137C4A">
      <w:pPr>
        <w:ind w:firstLine="709"/>
        <w:jc w:val="both"/>
        <w:rPr>
          <w:sz w:val="20"/>
          <w:szCs w:val="20"/>
        </w:rPr>
      </w:pPr>
      <w:r w:rsidRPr="008C278D">
        <w:rPr>
          <w:sz w:val="20"/>
          <w:szCs w:val="20"/>
        </w:rPr>
        <w:t xml:space="preserve">высота ограждения земельных участков должна быть не более 2 м; </w:t>
      </w:r>
    </w:p>
    <w:p w:rsidR="00137C4A" w:rsidRPr="008C278D" w:rsidRDefault="00137C4A" w:rsidP="00137C4A">
      <w:pPr>
        <w:ind w:firstLine="709"/>
        <w:jc w:val="both"/>
        <w:rPr>
          <w:sz w:val="20"/>
          <w:szCs w:val="20"/>
        </w:rPr>
      </w:pPr>
      <w:r w:rsidRPr="008C278D">
        <w:rPr>
          <w:sz w:val="20"/>
          <w:szCs w:val="20"/>
        </w:rPr>
        <w:t xml:space="preserve">ограждения должны быть «прозрачными» с возможностью просмотра участка; </w:t>
      </w:r>
    </w:p>
    <w:p w:rsidR="00137C4A" w:rsidRPr="008C278D" w:rsidRDefault="00137C4A" w:rsidP="00137C4A">
      <w:pPr>
        <w:ind w:firstLine="709"/>
        <w:jc w:val="both"/>
        <w:rPr>
          <w:sz w:val="20"/>
          <w:szCs w:val="20"/>
        </w:rPr>
      </w:pPr>
      <w:r w:rsidRPr="008C278D">
        <w:rPr>
          <w:sz w:val="20"/>
          <w:szCs w:val="20"/>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137C4A" w:rsidRPr="008C278D" w:rsidRDefault="00137C4A" w:rsidP="00137C4A">
      <w:pPr>
        <w:ind w:firstLine="709"/>
        <w:jc w:val="both"/>
        <w:rPr>
          <w:sz w:val="20"/>
          <w:szCs w:val="20"/>
        </w:rPr>
      </w:pPr>
      <w:r w:rsidRPr="008C278D">
        <w:rPr>
          <w:sz w:val="20"/>
          <w:szCs w:val="20"/>
        </w:rPr>
        <w:t>Параметры застройки уточняются проектом планировки территории.</w:t>
      </w:r>
    </w:p>
    <w:p w:rsidR="00137C4A" w:rsidRPr="008C278D" w:rsidRDefault="00137C4A" w:rsidP="00137C4A">
      <w:pPr>
        <w:ind w:firstLine="709"/>
        <w:jc w:val="both"/>
        <w:rPr>
          <w:sz w:val="20"/>
          <w:szCs w:val="20"/>
        </w:rPr>
      </w:pPr>
      <w:proofErr w:type="gramStart"/>
      <w:r w:rsidRPr="008C278D">
        <w:rPr>
          <w:sz w:val="20"/>
          <w:szCs w:val="20"/>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8C278D">
        <w:rPr>
          <w:sz w:val="20"/>
          <w:szCs w:val="20"/>
        </w:rPr>
        <w:t xml:space="preserve"> При этом более строгие требования, относящиеся к одному и тому же параметру, поглощают более мягкие.</w:t>
      </w:r>
    </w:p>
    <w:p w:rsidR="00137C4A" w:rsidRPr="008C278D" w:rsidRDefault="00137C4A" w:rsidP="00137C4A">
      <w:pPr>
        <w:ind w:firstLine="709"/>
        <w:jc w:val="both"/>
        <w:rPr>
          <w:sz w:val="20"/>
          <w:szCs w:val="20"/>
        </w:rPr>
      </w:pPr>
    </w:p>
    <w:bookmarkEnd w:id="114"/>
    <w:p w:rsidR="00137C4A" w:rsidRPr="008C278D" w:rsidRDefault="00137C4A" w:rsidP="00137C4A">
      <w:pPr>
        <w:ind w:firstLine="709"/>
        <w:jc w:val="both"/>
        <w:rPr>
          <w:sz w:val="20"/>
          <w:szCs w:val="20"/>
        </w:rPr>
      </w:pPr>
      <w:r w:rsidRPr="008C278D">
        <w:rPr>
          <w:sz w:val="20"/>
          <w:szCs w:val="20"/>
        </w:rPr>
        <w:t>ОД-2 - Зона обслуживания и деловой активности местного назначения</w:t>
      </w:r>
    </w:p>
    <w:p w:rsidR="00137C4A" w:rsidRPr="008C278D" w:rsidRDefault="00137C4A" w:rsidP="00137C4A">
      <w:pPr>
        <w:ind w:firstLine="709"/>
        <w:jc w:val="both"/>
        <w:rPr>
          <w:sz w:val="20"/>
          <w:szCs w:val="20"/>
        </w:rPr>
      </w:pPr>
      <w:bookmarkStart w:id="115" w:name="OLE_LINK29"/>
      <w:r w:rsidRPr="008C278D">
        <w:rPr>
          <w:sz w:val="20"/>
          <w:szCs w:val="20"/>
        </w:rPr>
        <w:t>Зона обслуживания и коммерческой активности местного назначения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p>
    <w:tbl>
      <w:tblPr>
        <w:tblW w:w="10206" w:type="dxa"/>
        <w:tblInd w:w="108" w:type="dxa"/>
        <w:tblLook w:val="00A0" w:firstRow="1" w:lastRow="0" w:firstColumn="1" w:lastColumn="0" w:noHBand="0" w:noVBand="0"/>
      </w:tblPr>
      <w:tblGrid>
        <w:gridCol w:w="445"/>
        <w:gridCol w:w="2249"/>
        <w:gridCol w:w="7512"/>
      </w:tblGrid>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Содержание регламента</w:t>
            </w:r>
          </w:p>
        </w:tc>
      </w:tr>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3</w:t>
            </w:r>
          </w:p>
        </w:tc>
      </w:tr>
      <w:tr w:rsidR="00137C4A" w:rsidRPr="008C278D" w:rsidTr="001E1126">
        <w:tc>
          <w:tcPr>
            <w:tcW w:w="10206" w:type="dxa"/>
            <w:gridSpan w:val="3"/>
            <w:tcBorders>
              <w:top w:val="single" w:sz="4" w:space="0" w:color="000000"/>
              <w:left w:val="single" w:sz="4" w:space="0" w:color="000000"/>
              <w:bottom w:val="single" w:sz="4" w:space="0" w:color="auto"/>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Виды разрешенного использования:</w:t>
            </w:r>
          </w:p>
        </w:tc>
      </w:tr>
      <w:tr w:rsidR="00137C4A" w:rsidRPr="008C278D" w:rsidTr="001E1126">
        <w:trPr>
          <w:trHeight w:val="273"/>
        </w:trPr>
        <w:tc>
          <w:tcPr>
            <w:tcW w:w="445" w:type="dxa"/>
            <w:tcBorders>
              <w:top w:val="single" w:sz="4" w:space="0" w:color="auto"/>
              <w:left w:val="single" w:sz="4" w:space="0" w:color="auto"/>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auto"/>
              <w:left w:val="single" w:sz="4" w:space="0" w:color="000000"/>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общественное использование объектов капитального строительства (3.0)</w:t>
            </w:r>
          </w:p>
          <w:p w:rsidR="00137C4A" w:rsidRPr="008C278D" w:rsidRDefault="00137C4A" w:rsidP="001E1126">
            <w:pPr>
              <w:ind w:firstLine="709"/>
              <w:jc w:val="both"/>
              <w:rPr>
                <w:sz w:val="20"/>
                <w:szCs w:val="20"/>
              </w:rPr>
            </w:pPr>
            <w:r w:rsidRPr="008C278D">
              <w:rPr>
                <w:sz w:val="20"/>
                <w:szCs w:val="20"/>
              </w:rPr>
              <w:t>образование и просвещение (3.5)</w:t>
            </w:r>
          </w:p>
          <w:p w:rsidR="00137C4A" w:rsidRPr="008C278D" w:rsidRDefault="00137C4A" w:rsidP="001E1126">
            <w:pPr>
              <w:ind w:firstLine="709"/>
              <w:jc w:val="both"/>
              <w:rPr>
                <w:sz w:val="20"/>
                <w:szCs w:val="20"/>
              </w:rPr>
            </w:pPr>
            <w:r w:rsidRPr="008C278D">
              <w:rPr>
                <w:sz w:val="20"/>
                <w:szCs w:val="20"/>
              </w:rPr>
              <w:t>предпринимательство (4.0)</w:t>
            </w:r>
          </w:p>
          <w:p w:rsidR="00137C4A" w:rsidRPr="008C278D" w:rsidRDefault="00137C4A" w:rsidP="001E1126">
            <w:pPr>
              <w:ind w:firstLine="709"/>
              <w:jc w:val="both"/>
              <w:rPr>
                <w:sz w:val="20"/>
                <w:szCs w:val="20"/>
              </w:rPr>
            </w:pPr>
            <w:r w:rsidRPr="008C278D">
              <w:rPr>
                <w:sz w:val="20"/>
                <w:szCs w:val="20"/>
              </w:rPr>
              <w:t>спорт (5.1)</w:t>
            </w:r>
          </w:p>
          <w:p w:rsidR="00137C4A" w:rsidRPr="008C278D" w:rsidRDefault="00137C4A" w:rsidP="001E1126">
            <w:pPr>
              <w:ind w:firstLine="709"/>
              <w:jc w:val="both"/>
              <w:rPr>
                <w:sz w:val="20"/>
                <w:szCs w:val="20"/>
              </w:rPr>
            </w:pPr>
            <w:r w:rsidRPr="008C278D">
              <w:rPr>
                <w:sz w:val="20"/>
                <w:szCs w:val="20"/>
              </w:rPr>
              <w:t>обеспечение внутреннего правопорядка (8.3)</w:t>
            </w:r>
          </w:p>
          <w:p w:rsidR="00137C4A" w:rsidRPr="008C278D" w:rsidRDefault="00137C4A" w:rsidP="001E1126">
            <w:pPr>
              <w:ind w:firstLine="709"/>
              <w:jc w:val="both"/>
              <w:rPr>
                <w:sz w:val="20"/>
                <w:szCs w:val="20"/>
                <w:lang w:eastAsia="ar-SA"/>
              </w:rPr>
            </w:pPr>
            <w:r w:rsidRPr="008C278D">
              <w:rPr>
                <w:sz w:val="20"/>
                <w:szCs w:val="20"/>
              </w:rPr>
              <w:t>земельные участки (территории) общего пользования (12.0)</w:t>
            </w:r>
          </w:p>
        </w:tc>
      </w:tr>
      <w:tr w:rsidR="00137C4A" w:rsidRPr="008C278D" w:rsidTr="001E1126">
        <w:trPr>
          <w:trHeight w:val="273"/>
        </w:trPr>
        <w:tc>
          <w:tcPr>
            <w:tcW w:w="445"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lastRenderedPageBreak/>
              <w:t>2.</w:t>
            </w:r>
          </w:p>
        </w:tc>
        <w:tc>
          <w:tcPr>
            <w:tcW w:w="2249"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 xml:space="preserve">Вспомогательные виды </w:t>
            </w:r>
            <w:proofErr w:type="gramStart"/>
            <w:r w:rsidRPr="008C278D">
              <w:rPr>
                <w:sz w:val="20"/>
                <w:szCs w:val="20"/>
              </w:rPr>
              <w:t>разрешенного</w:t>
            </w:r>
            <w:proofErr w:type="gramEnd"/>
            <w:r w:rsidRPr="008C278D">
              <w:rPr>
                <w:sz w:val="20"/>
                <w:szCs w:val="20"/>
              </w:rPr>
              <w:t xml:space="preserve"> </w:t>
            </w:r>
          </w:p>
          <w:p w:rsidR="00137C4A" w:rsidRPr="008C278D" w:rsidRDefault="00137C4A" w:rsidP="001E1126">
            <w:pPr>
              <w:ind w:firstLine="709"/>
              <w:jc w:val="both"/>
              <w:rPr>
                <w:sz w:val="20"/>
                <w:szCs w:val="20"/>
                <w:lang w:eastAsia="ar-SA"/>
              </w:rPr>
            </w:pPr>
            <w:r w:rsidRPr="008C278D">
              <w:rPr>
                <w:sz w:val="20"/>
                <w:szCs w:val="20"/>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 xml:space="preserve"> не устанавливаются</w:t>
            </w:r>
          </w:p>
        </w:tc>
      </w:tr>
      <w:tr w:rsidR="00137C4A" w:rsidRPr="008C278D" w:rsidTr="001E1126">
        <w:trPr>
          <w:trHeight w:val="795"/>
        </w:trPr>
        <w:tc>
          <w:tcPr>
            <w:tcW w:w="445"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3.</w:t>
            </w:r>
          </w:p>
        </w:tc>
        <w:tc>
          <w:tcPr>
            <w:tcW w:w="2249"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жилая застройка (2.0)</w:t>
            </w:r>
          </w:p>
          <w:p w:rsidR="00137C4A" w:rsidRPr="008C278D" w:rsidRDefault="00137C4A" w:rsidP="001E1126">
            <w:pPr>
              <w:ind w:firstLine="709"/>
              <w:jc w:val="both"/>
              <w:rPr>
                <w:sz w:val="20"/>
                <w:szCs w:val="20"/>
              </w:rPr>
            </w:pPr>
            <w:r w:rsidRPr="008C278D">
              <w:rPr>
                <w:sz w:val="20"/>
                <w:szCs w:val="20"/>
              </w:rPr>
              <w:t>железнодорожный транспорт (7.1)</w:t>
            </w:r>
          </w:p>
          <w:p w:rsidR="00137C4A" w:rsidRPr="008C278D" w:rsidRDefault="00137C4A" w:rsidP="001E1126">
            <w:pPr>
              <w:ind w:firstLine="709"/>
              <w:jc w:val="both"/>
              <w:rPr>
                <w:sz w:val="20"/>
                <w:szCs w:val="20"/>
                <w:lang w:eastAsia="ar-SA"/>
              </w:rPr>
            </w:pPr>
            <w:r w:rsidRPr="008C278D">
              <w:rPr>
                <w:sz w:val="20"/>
                <w:szCs w:val="20"/>
              </w:rPr>
              <w:t>автомобильный транспорт (7.2)</w:t>
            </w:r>
          </w:p>
        </w:tc>
      </w:tr>
    </w:tbl>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Параметры застройки:</w:t>
      </w:r>
    </w:p>
    <w:p w:rsidR="00137C4A" w:rsidRPr="008C278D" w:rsidRDefault="00137C4A" w:rsidP="00137C4A">
      <w:pPr>
        <w:ind w:firstLine="709"/>
        <w:jc w:val="both"/>
        <w:rPr>
          <w:sz w:val="20"/>
          <w:szCs w:val="20"/>
        </w:rPr>
      </w:pPr>
      <w:bookmarkStart w:id="116" w:name="OLE_LINK17"/>
      <w:r w:rsidRPr="008C278D">
        <w:rPr>
          <w:sz w:val="20"/>
          <w:szCs w:val="20"/>
        </w:rPr>
        <w:t>минимальная площадь земельных участков – не устанавливается;</w:t>
      </w:r>
    </w:p>
    <w:p w:rsidR="00137C4A" w:rsidRPr="008C278D" w:rsidRDefault="00137C4A" w:rsidP="00137C4A">
      <w:pPr>
        <w:ind w:firstLine="709"/>
        <w:jc w:val="both"/>
        <w:rPr>
          <w:sz w:val="20"/>
          <w:szCs w:val="20"/>
        </w:rPr>
      </w:pPr>
      <w:r w:rsidRPr="008C278D">
        <w:rPr>
          <w:sz w:val="20"/>
          <w:szCs w:val="20"/>
        </w:rPr>
        <w:t>максимальная площадь земельных участков - 5 га;</w:t>
      </w:r>
    </w:p>
    <w:p w:rsidR="00137C4A" w:rsidRPr="008C278D" w:rsidRDefault="00137C4A" w:rsidP="00137C4A">
      <w:pPr>
        <w:ind w:firstLine="709"/>
        <w:jc w:val="both"/>
        <w:rPr>
          <w:sz w:val="20"/>
          <w:szCs w:val="20"/>
        </w:rPr>
      </w:pPr>
      <w:r w:rsidRPr="008C278D">
        <w:rPr>
          <w:sz w:val="20"/>
          <w:szCs w:val="20"/>
        </w:rPr>
        <w:t xml:space="preserve">максимальное количество этажей зданий – 3; </w:t>
      </w:r>
    </w:p>
    <w:p w:rsidR="00137C4A" w:rsidRPr="008C278D" w:rsidRDefault="00137C4A" w:rsidP="00137C4A">
      <w:pPr>
        <w:ind w:firstLine="709"/>
        <w:jc w:val="both"/>
        <w:rPr>
          <w:sz w:val="20"/>
          <w:szCs w:val="20"/>
        </w:rPr>
      </w:pPr>
      <w:r w:rsidRPr="008C278D">
        <w:rPr>
          <w:sz w:val="20"/>
          <w:szCs w:val="20"/>
        </w:rPr>
        <w:t xml:space="preserve">максимальная высота зданий от уровня земли до верха перекрытия последнего этажа – 12 м; </w:t>
      </w:r>
    </w:p>
    <w:p w:rsidR="00137C4A" w:rsidRPr="008C278D" w:rsidRDefault="00137C4A" w:rsidP="00137C4A">
      <w:pPr>
        <w:ind w:firstLine="709"/>
        <w:jc w:val="both"/>
        <w:rPr>
          <w:sz w:val="20"/>
          <w:szCs w:val="20"/>
        </w:rPr>
      </w:pPr>
      <w:r w:rsidRPr="008C278D">
        <w:rPr>
          <w:sz w:val="20"/>
          <w:szCs w:val="20"/>
        </w:rPr>
        <w:t>максимальный процент застройки участка – 70%;</w:t>
      </w:r>
    </w:p>
    <w:p w:rsidR="00137C4A" w:rsidRPr="008C278D" w:rsidRDefault="00137C4A" w:rsidP="00137C4A">
      <w:pPr>
        <w:ind w:firstLine="709"/>
        <w:jc w:val="both"/>
        <w:rPr>
          <w:sz w:val="20"/>
          <w:szCs w:val="20"/>
        </w:rPr>
      </w:pPr>
      <w:r w:rsidRPr="008C278D">
        <w:rPr>
          <w:sz w:val="20"/>
          <w:szCs w:val="20"/>
        </w:rPr>
        <w:t>минимальный процент озеленения участка - 15%;</w:t>
      </w:r>
    </w:p>
    <w:p w:rsidR="00137C4A" w:rsidRPr="008C278D" w:rsidRDefault="00137C4A" w:rsidP="00137C4A">
      <w:pPr>
        <w:ind w:firstLine="709"/>
        <w:jc w:val="both"/>
        <w:rPr>
          <w:sz w:val="20"/>
          <w:szCs w:val="20"/>
        </w:rPr>
      </w:pPr>
      <w:r w:rsidRPr="008C278D">
        <w:rPr>
          <w:sz w:val="20"/>
          <w:szCs w:val="20"/>
        </w:rPr>
        <w:t>площадь территорий, предназначенных для хранения транспортных средств – не более 10% от площади земельного участка</w:t>
      </w:r>
    </w:p>
    <w:p w:rsidR="00137C4A" w:rsidRPr="008C278D" w:rsidRDefault="00137C4A" w:rsidP="00137C4A">
      <w:pPr>
        <w:ind w:firstLine="709"/>
        <w:jc w:val="both"/>
        <w:rPr>
          <w:sz w:val="20"/>
          <w:szCs w:val="20"/>
        </w:rPr>
      </w:pPr>
      <w:r w:rsidRPr="008C278D">
        <w:rPr>
          <w:sz w:val="20"/>
          <w:szCs w:val="20"/>
        </w:rPr>
        <w:t>минимальный отступы строений от передней границы участка (в случае, если иной показатель не установлен линией регулирования застройки) – 5 м;</w:t>
      </w:r>
    </w:p>
    <w:p w:rsidR="00137C4A" w:rsidRPr="008C278D" w:rsidRDefault="00137C4A" w:rsidP="00137C4A">
      <w:pPr>
        <w:ind w:firstLine="709"/>
        <w:jc w:val="both"/>
        <w:rPr>
          <w:sz w:val="20"/>
          <w:szCs w:val="20"/>
        </w:rPr>
      </w:pPr>
      <w:r w:rsidRPr="008C278D">
        <w:rPr>
          <w:sz w:val="20"/>
          <w:szCs w:val="20"/>
        </w:rPr>
        <w:t xml:space="preserve">требования к ограждению земельных участков: </w:t>
      </w:r>
    </w:p>
    <w:p w:rsidR="00137C4A" w:rsidRPr="008C278D" w:rsidRDefault="00137C4A" w:rsidP="00137C4A">
      <w:pPr>
        <w:ind w:firstLine="709"/>
        <w:jc w:val="both"/>
        <w:rPr>
          <w:sz w:val="20"/>
          <w:szCs w:val="20"/>
        </w:rPr>
      </w:pPr>
      <w:r w:rsidRPr="008C278D">
        <w:rPr>
          <w:sz w:val="20"/>
          <w:szCs w:val="20"/>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37C4A" w:rsidRPr="008C278D" w:rsidRDefault="00137C4A" w:rsidP="00137C4A">
      <w:pPr>
        <w:ind w:firstLine="709"/>
        <w:jc w:val="both"/>
        <w:rPr>
          <w:sz w:val="20"/>
          <w:szCs w:val="20"/>
        </w:rPr>
      </w:pPr>
      <w:r w:rsidRPr="008C278D">
        <w:rPr>
          <w:sz w:val="20"/>
          <w:szCs w:val="20"/>
        </w:rPr>
        <w:t xml:space="preserve">высота ограждения земельных участков должна быть не более 2 м; </w:t>
      </w:r>
    </w:p>
    <w:p w:rsidR="00137C4A" w:rsidRPr="008C278D" w:rsidRDefault="00137C4A" w:rsidP="00137C4A">
      <w:pPr>
        <w:ind w:firstLine="709"/>
        <w:jc w:val="both"/>
        <w:rPr>
          <w:sz w:val="20"/>
          <w:szCs w:val="20"/>
        </w:rPr>
      </w:pPr>
      <w:r w:rsidRPr="008C278D">
        <w:rPr>
          <w:sz w:val="20"/>
          <w:szCs w:val="20"/>
        </w:rPr>
        <w:t xml:space="preserve">ограждения должны быть «прозрачными» с возможностью просмотра участка; </w:t>
      </w:r>
    </w:p>
    <w:p w:rsidR="00137C4A" w:rsidRPr="008C278D" w:rsidRDefault="00137C4A" w:rsidP="00137C4A">
      <w:pPr>
        <w:ind w:firstLine="709"/>
        <w:jc w:val="both"/>
        <w:rPr>
          <w:sz w:val="20"/>
          <w:szCs w:val="20"/>
        </w:rPr>
      </w:pPr>
      <w:r w:rsidRPr="008C278D">
        <w:rPr>
          <w:sz w:val="20"/>
          <w:szCs w:val="20"/>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137C4A" w:rsidRPr="008C278D" w:rsidRDefault="00137C4A" w:rsidP="00137C4A">
      <w:pPr>
        <w:ind w:firstLine="709"/>
        <w:jc w:val="both"/>
        <w:rPr>
          <w:sz w:val="20"/>
          <w:szCs w:val="20"/>
        </w:rPr>
      </w:pPr>
      <w:r w:rsidRPr="008C278D">
        <w:rPr>
          <w:sz w:val="20"/>
          <w:szCs w:val="20"/>
        </w:rPr>
        <w:t>Параметры застройки уточняются проектом планировки территории.</w:t>
      </w:r>
    </w:p>
    <w:p w:rsidR="00137C4A" w:rsidRPr="008C278D" w:rsidRDefault="00137C4A" w:rsidP="00137C4A">
      <w:pPr>
        <w:ind w:firstLine="709"/>
        <w:jc w:val="both"/>
        <w:rPr>
          <w:sz w:val="20"/>
          <w:szCs w:val="20"/>
        </w:rPr>
      </w:pPr>
      <w:proofErr w:type="gramStart"/>
      <w:r w:rsidRPr="008C278D">
        <w:rPr>
          <w:sz w:val="20"/>
          <w:szCs w:val="20"/>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8C278D">
        <w:rPr>
          <w:sz w:val="20"/>
          <w:szCs w:val="20"/>
        </w:rPr>
        <w:t xml:space="preserve"> При этом более строгие требования, относящиеся к одному и тому же параметру, поглощают более мягкие.</w:t>
      </w:r>
    </w:p>
    <w:bookmarkEnd w:id="115"/>
    <w:bookmarkEnd w:id="116"/>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ОД-3 -Объекты религиозного назначения</w:t>
      </w:r>
    </w:p>
    <w:p w:rsidR="00137C4A" w:rsidRPr="008C278D" w:rsidRDefault="00137C4A" w:rsidP="00137C4A">
      <w:pPr>
        <w:ind w:firstLine="709"/>
        <w:jc w:val="both"/>
        <w:rPr>
          <w:sz w:val="20"/>
          <w:szCs w:val="20"/>
        </w:rPr>
      </w:pPr>
      <w:bookmarkStart w:id="117" w:name="OLE_LINK30"/>
      <w:r w:rsidRPr="008C278D">
        <w:rPr>
          <w:sz w:val="20"/>
          <w:szCs w:val="20"/>
        </w:rPr>
        <w:t>Зона объектов религиозного назначения выделена для обеспечения правовых условий формирования специализированных центров, ориентированных на удовлетворение повседневных и периодических потребностей населения.</w:t>
      </w:r>
    </w:p>
    <w:tbl>
      <w:tblPr>
        <w:tblW w:w="10206" w:type="dxa"/>
        <w:tblInd w:w="108" w:type="dxa"/>
        <w:tblLook w:val="00A0" w:firstRow="1" w:lastRow="0" w:firstColumn="1" w:lastColumn="0" w:noHBand="0" w:noVBand="0"/>
      </w:tblPr>
      <w:tblGrid>
        <w:gridCol w:w="445"/>
        <w:gridCol w:w="2249"/>
        <w:gridCol w:w="7512"/>
      </w:tblGrid>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Содержание регламента</w:t>
            </w:r>
          </w:p>
        </w:tc>
      </w:tr>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3</w:t>
            </w:r>
          </w:p>
        </w:tc>
      </w:tr>
      <w:tr w:rsidR="00137C4A" w:rsidRPr="008C278D" w:rsidTr="001E1126">
        <w:tc>
          <w:tcPr>
            <w:tcW w:w="10206" w:type="dxa"/>
            <w:gridSpan w:val="3"/>
            <w:tcBorders>
              <w:top w:val="single" w:sz="4" w:space="0" w:color="000000"/>
              <w:left w:val="single" w:sz="4" w:space="0" w:color="000000"/>
              <w:bottom w:val="single" w:sz="4" w:space="0" w:color="auto"/>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Виды разрешенного использования:</w:t>
            </w:r>
          </w:p>
        </w:tc>
      </w:tr>
      <w:tr w:rsidR="00137C4A" w:rsidRPr="008C278D" w:rsidTr="001E1126">
        <w:trPr>
          <w:trHeight w:val="273"/>
        </w:trPr>
        <w:tc>
          <w:tcPr>
            <w:tcW w:w="445" w:type="dxa"/>
            <w:tcBorders>
              <w:top w:val="single" w:sz="4" w:space="0" w:color="auto"/>
              <w:left w:val="single" w:sz="4" w:space="0" w:color="auto"/>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auto"/>
              <w:left w:val="single" w:sz="4" w:space="0" w:color="000000"/>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религиозное использование (3.7)</w:t>
            </w:r>
          </w:p>
          <w:p w:rsidR="00137C4A" w:rsidRPr="008C278D" w:rsidRDefault="00137C4A" w:rsidP="001E1126">
            <w:pPr>
              <w:ind w:firstLine="709"/>
              <w:jc w:val="both"/>
              <w:rPr>
                <w:sz w:val="20"/>
                <w:szCs w:val="20"/>
              </w:rPr>
            </w:pPr>
            <w:r w:rsidRPr="008C278D">
              <w:rPr>
                <w:sz w:val="20"/>
                <w:szCs w:val="20"/>
              </w:rPr>
              <w:t>магазины (4.4)</w:t>
            </w:r>
          </w:p>
          <w:p w:rsidR="00137C4A" w:rsidRPr="008C278D" w:rsidRDefault="00137C4A" w:rsidP="001E1126">
            <w:pPr>
              <w:ind w:firstLine="709"/>
              <w:jc w:val="both"/>
              <w:rPr>
                <w:sz w:val="20"/>
                <w:szCs w:val="20"/>
                <w:lang w:eastAsia="ar-SA"/>
              </w:rPr>
            </w:pPr>
            <w:r w:rsidRPr="008C278D">
              <w:rPr>
                <w:sz w:val="20"/>
                <w:szCs w:val="20"/>
              </w:rPr>
              <w:t>гостиничное обслуживание (4.7)</w:t>
            </w:r>
          </w:p>
        </w:tc>
      </w:tr>
      <w:tr w:rsidR="00137C4A" w:rsidRPr="008C278D" w:rsidTr="001E1126">
        <w:trPr>
          <w:trHeight w:val="273"/>
        </w:trPr>
        <w:tc>
          <w:tcPr>
            <w:tcW w:w="445"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2249"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 xml:space="preserve">Вспомогательные виды </w:t>
            </w:r>
            <w:proofErr w:type="gramStart"/>
            <w:r w:rsidRPr="008C278D">
              <w:rPr>
                <w:sz w:val="20"/>
                <w:szCs w:val="20"/>
              </w:rPr>
              <w:t>разрешенного</w:t>
            </w:r>
            <w:proofErr w:type="gramEnd"/>
            <w:r w:rsidRPr="008C278D">
              <w:rPr>
                <w:sz w:val="20"/>
                <w:szCs w:val="20"/>
              </w:rPr>
              <w:t xml:space="preserve"> </w:t>
            </w:r>
          </w:p>
          <w:p w:rsidR="00137C4A" w:rsidRPr="008C278D" w:rsidRDefault="00137C4A" w:rsidP="001E1126">
            <w:pPr>
              <w:ind w:firstLine="709"/>
              <w:jc w:val="both"/>
              <w:rPr>
                <w:sz w:val="20"/>
                <w:szCs w:val="20"/>
                <w:lang w:eastAsia="ar-SA"/>
              </w:rPr>
            </w:pPr>
            <w:r w:rsidRPr="008C278D">
              <w:rPr>
                <w:sz w:val="20"/>
                <w:szCs w:val="20"/>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 xml:space="preserve"> не устанавливаются</w:t>
            </w:r>
          </w:p>
        </w:tc>
      </w:tr>
      <w:tr w:rsidR="00137C4A" w:rsidRPr="008C278D" w:rsidTr="001E1126">
        <w:trPr>
          <w:trHeight w:val="795"/>
        </w:trPr>
        <w:tc>
          <w:tcPr>
            <w:tcW w:w="445"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3.</w:t>
            </w:r>
          </w:p>
        </w:tc>
        <w:tc>
          <w:tcPr>
            <w:tcW w:w="2249"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не устанавливаются</w:t>
            </w:r>
          </w:p>
        </w:tc>
      </w:tr>
    </w:tbl>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Параметры застройки:</w:t>
      </w:r>
    </w:p>
    <w:p w:rsidR="00137C4A" w:rsidRPr="008C278D" w:rsidRDefault="00137C4A" w:rsidP="00137C4A">
      <w:pPr>
        <w:ind w:firstLine="709"/>
        <w:jc w:val="both"/>
        <w:rPr>
          <w:sz w:val="20"/>
          <w:szCs w:val="20"/>
        </w:rPr>
      </w:pPr>
      <w:r w:rsidRPr="008C278D">
        <w:rPr>
          <w:sz w:val="20"/>
          <w:szCs w:val="20"/>
        </w:rPr>
        <w:t>минимальная площадь земельных участков – не устанавливается;</w:t>
      </w:r>
    </w:p>
    <w:p w:rsidR="00137C4A" w:rsidRPr="008C278D" w:rsidRDefault="00137C4A" w:rsidP="00137C4A">
      <w:pPr>
        <w:ind w:firstLine="709"/>
        <w:jc w:val="both"/>
        <w:rPr>
          <w:sz w:val="20"/>
          <w:szCs w:val="20"/>
        </w:rPr>
      </w:pPr>
      <w:r w:rsidRPr="008C278D">
        <w:rPr>
          <w:sz w:val="20"/>
          <w:szCs w:val="20"/>
        </w:rPr>
        <w:t>максимальная площадь земельных участков - 5 га;</w:t>
      </w:r>
    </w:p>
    <w:p w:rsidR="00137C4A" w:rsidRPr="008C278D" w:rsidRDefault="00137C4A" w:rsidP="00137C4A">
      <w:pPr>
        <w:ind w:firstLine="709"/>
        <w:jc w:val="both"/>
        <w:rPr>
          <w:sz w:val="20"/>
          <w:szCs w:val="20"/>
        </w:rPr>
      </w:pPr>
      <w:r w:rsidRPr="008C278D">
        <w:rPr>
          <w:sz w:val="20"/>
          <w:szCs w:val="20"/>
        </w:rPr>
        <w:t xml:space="preserve">максимальное количество этажей зданий – 3; </w:t>
      </w:r>
    </w:p>
    <w:p w:rsidR="00137C4A" w:rsidRPr="008C278D" w:rsidRDefault="00137C4A" w:rsidP="00137C4A">
      <w:pPr>
        <w:ind w:firstLine="709"/>
        <w:jc w:val="both"/>
        <w:rPr>
          <w:sz w:val="20"/>
          <w:szCs w:val="20"/>
        </w:rPr>
      </w:pPr>
      <w:r w:rsidRPr="008C278D">
        <w:rPr>
          <w:sz w:val="20"/>
          <w:szCs w:val="20"/>
        </w:rPr>
        <w:t xml:space="preserve">максимальная высота зданий от уровня земли до верха перекрытия последнего этажа – 12 м; </w:t>
      </w:r>
    </w:p>
    <w:p w:rsidR="00137C4A" w:rsidRPr="008C278D" w:rsidRDefault="00137C4A" w:rsidP="00137C4A">
      <w:pPr>
        <w:ind w:firstLine="709"/>
        <w:jc w:val="both"/>
        <w:rPr>
          <w:sz w:val="20"/>
          <w:szCs w:val="20"/>
        </w:rPr>
      </w:pPr>
      <w:r w:rsidRPr="008C278D">
        <w:rPr>
          <w:sz w:val="20"/>
          <w:szCs w:val="20"/>
        </w:rPr>
        <w:t>максимальный процент застройки участка – 70%;</w:t>
      </w:r>
    </w:p>
    <w:p w:rsidR="00137C4A" w:rsidRPr="008C278D" w:rsidRDefault="00137C4A" w:rsidP="00137C4A">
      <w:pPr>
        <w:ind w:firstLine="709"/>
        <w:jc w:val="both"/>
        <w:rPr>
          <w:sz w:val="20"/>
          <w:szCs w:val="20"/>
        </w:rPr>
      </w:pPr>
      <w:r w:rsidRPr="008C278D">
        <w:rPr>
          <w:sz w:val="20"/>
          <w:szCs w:val="20"/>
        </w:rPr>
        <w:t>минимальный процент озеленения участка - 15%;</w:t>
      </w:r>
    </w:p>
    <w:p w:rsidR="00137C4A" w:rsidRPr="008C278D" w:rsidRDefault="00137C4A" w:rsidP="00137C4A">
      <w:pPr>
        <w:ind w:firstLine="709"/>
        <w:jc w:val="both"/>
        <w:rPr>
          <w:sz w:val="20"/>
          <w:szCs w:val="20"/>
        </w:rPr>
      </w:pPr>
      <w:r w:rsidRPr="008C278D">
        <w:rPr>
          <w:sz w:val="20"/>
          <w:szCs w:val="20"/>
        </w:rPr>
        <w:t>площадь территорий, предназначенных для хранения транспортных средств – не более 10% от площади земельного участка</w:t>
      </w:r>
    </w:p>
    <w:p w:rsidR="00137C4A" w:rsidRPr="008C278D" w:rsidRDefault="00137C4A" w:rsidP="00137C4A">
      <w:pPr>
        <w:ind w:firstLine="709"/>
        <w:jc w:val="both"/>
        <w:rPr>
          <w:sz w:val="20"/>
          <w:szCs w:val="20"/>
        </w:rPr>
      </w:pPr>
      <w:r w:rsidRPr="008C278D">
        <w:rPr>
          <w:sz w:val="20"/>
          <w:szCs w:val="20"/>
        </w:rPr>
        <w:lastRenderedPageBreak/>
        <w:t>минимальный отступы строений от передней границы участка (в случае, если иной показатель не установлен линией регулирования застройки) – 5 м;</w:t>
      </w:r>
    </w:p>
    <w:p w:rsidR="00137C4A" w:rsidRPr="008C278D" w:rsidRDefault="00137C4A" w:rsidP="00137C4A">
      <w:pPr>
        <w:ind w:firstLine="709"/>
        <w:jc w:val="both"/>
        <w:rPr>
          <w:sz w:val="20"/>
          <w:szCs w:val="20"/>
        </w:rPr>
      </w:pPr>
      <w:r w:rsidRPr="008C278D">
        <w:rPr>
          <w:sz w:val="20"/>
          <w:szCs w:val="20"/>
        </w:rPr>
        <w:t xml:space="preserve">требования к ограждению земельных участков: </w:t>
      </w:r>
    </w:p>
    <w:p w:rsidR="00137C4A" w:rsidRPr="008C278D" w:rsidRDefault="00137C4A" w:rsidP="00137C4A">
      <w:pPr>
        <w:ind w:firstLine="709"/>
        <w:jc w:val="both"/>
        <w:rPr>
          <w:sz w:val="20"/>
          <w:szCs w:val="20"/>
        </w:rPr>
      </w:pPr>
      <w:r w:rsidRPr="008C278D">
        <w:rPr>
          <w:sz w:val="20"/>
          <w:szCs w:val="20"/>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37C4A" w:rsidRPr="008C278D" w:rsidRDefault="00137C4A" w:rsidP="00137C4A">
      <w:pPr>
        <w:ind w:firstLine="709"/>
        <w:jc w:val="both"/>
        <w:rPr>
          <w:sz w:val="20"/>
          <w:szCs w:val="20"/>
        </w:rPr>
      </w:pPr>
      <w:r w:rsidRPr="008C278D">
        <w:rPr>
          <w:sz w:val="20"/>
          <w:szCs w:val="20"/>
        </w:rPr>
        <w:t xml:space="preserve">высота ограждения земельных участков должна быть не более 2 м; </w:t>
      </w:r>
    </w:p>
    <w:p w:rsidR="00137C4A" w:rsidRPr="008C278D" w:rsidRDefault="00137C4A" w:rsidP="00137C4A">
      <w:pPr>
        <w:ind w:firstLine="709"/>
        <w:jc w:val="both"/>
        <w:rPr>
          <w:sz w:val="20"/>
          <w:szCs w:val="20"/>
        </w:rPr>
      </w:pPr>
      <w:r w:rsidRPr="008C278D">
        <w:rPr>
          <w:sz w:val="20"/>
          <w:szCs w:val="20"/>
        </w:rPr>
        <w:t xml:space="preserve">ограждения должны быть «прозрачными» с возможностью просмотра участка; </w:t>
      </w:r>
    </w:p>
    <w:p w:rsidR="00137C4A" w:rsidRPr="008C278D" w:rsidRDefault="00137C4A" w:rsidP="00137C4A">
      <w:pPr>
        <w:ind w:firstLine="709"/>
        <w:jc w:val="both"/>
        <w:rPr>
          <w:sz w:val="20"/>
          <w:szCs w:val="20"/>
        </w:rPr>
      </w:pPr>
      <w:r w:rsidRPr="008C278D">
        <w:rPr>
          <w:sz w:val="20"/>
          <w:szCs w:val="20"/>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137C4A" w:rsidRPr="008C278D" w:rsidRDefault="00137C4A" w:rsidP="00137C4A">
      <w:pPr>
        <w:ind w:firstLine="709"/>
        <w:jc w:val="both"/>
        <w:rPr>
          <w:sz w:val="20"/>
          <w:szCs w:val="20"/>
        </w:rPr>
      </w:pPr>
      <w:r w:rsidRPr="008C278D">
        <w:rPr>
          <w:sz w:val="20"/>
          <w:szCs w:val="20"/>
        </w:rPr>
        <w:t>Параметры застройки уточняются проектом планировки территории.</w:t>
      </w:r>
    </w:p>
    <w:p w:rsidR="00137C4A" w:rsidRPr="008C278D" w:rsidRDefault="00137C4A" w:rsidP="00137C4A">
      <w:pPr>
        <w:ind w:firstLine="709"/>
        <w:jc w:val="both"/>
        <w:rPr>
          <w:sz w:val="20"/>
          <w:szCs w:val="20"/>
        </w:rPr>
      </w:pPr>
      <w:proofErr w:type="gramStart"/>
      <w:r w:rsidRPr="008C278D">
        <w:rPr>
          <w:sz w:val="20"/>
          <w:szCs w:val="20"/>
        </w:rPr>
        <w:t xml:space="preserve">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 </w:t>
      </w:r>
      <w:proofErr w:type="gramEnd"/>
    </w:p>
    <w:p w:rsidR="00137C4A" w:rsidRPr="008C278D" w:rsidRDefault="00137C4A" w:rsidP="00137C4A">
      <w:pPr>
        <w:ind w:firstLine="709"/>
        <w:jc w:val="both"/>
        <w:rPr>
          <w:sz w:val="20"/>
          <w:szCs w:val="20"/>
        </w:rPr>
      </w:pPr>
      <w:r w:rsidRPr="008C278D">
        <w:rPr>
          <w:sz w:val="20"/>
          <w:szCs w:val="20"/>
        </w:rPr>
        <w:t>ЗОНА РЕКРЕАЦИОННОГО НАЗНАЧЕНИЯ:</w:t>
      </w:r>
    </w:p>
    <w:bookmarkEnd w:id="117"/>
    <w:p w:rsidR="00137C4A" w:rsidRPr="008C278D" w:rsidRDefault="00137C4A" w:rsidP="00137C4A">
      <w:pPr>
        <w:ind w:firstLine="709"/>
        <w:jc w:val="both"/>
        <w:rPr>
          <w:sz w:val="20"/>
          <w:szCs w:val="20"/>
        </w:rPr>
      </w:pPr>
      <w:r w:rsidRPr="008C278D">
        <w:rPr>
          <w:sz w:val="20"/>
          <w:szCs w:val="20"/>
        </w:rPr>
        <w:t>Р-1- Зона озелененных территорий общего пользования</w:t>
      </w:r>
    </w:p>
    <w:tbl>
      <w:tblPr>
        <w:tblW w:w="10206" w:type="dxa"/>
        <w:tblInd w:w="108" w:type="dxa"/>
        <w:tblLook w:val="00A0" w:firstRow="1" w:lastRow="0" w:firstColumn="1" w:lastColumn="0" w:noHBand="0" w:noVBand="0"/>
      </w:tblPr>
      <w:tblGrid>
        <w:gridCol w:w="445"/>
        <w:gridCol w:w="2249"/>
        <w:gridCol w:w="7512"/>
      </w:tblGrid>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bookmarkStart w:id="118" w:name="OLE_LINK10"/>
            <w:bookmarkStart w:id="119" w:name="OLE_LINK21"/>
            <w:bookmarkStart w:id="120" w:name="OLE_LINK42"/>
            <w:r w:rsidRPr="008C278D">
              <w:rPr>
                <w:sz w:val="20"/>
                <w:szCs w:val="20"/>
              </w:rPr>
              <w:t>№</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Содержание регламента</w:t>
            </w:r>
          </w:p>
        </w:tc>
      </w:tr>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3</w:t>
            </w:r>
          </w:p>
        </w:tc>
      </w:tr>
      <w:tr w:rsidR="00137C4A" w:rsidRPr="008C278D" w:rsidTr="001E1126">
        <w:tc>
          <w:tcPr>
            <w:tcW w:w="10206" w:type="dxa"/>
            <w:gridSpan w:val="3"/>
            <w:tcBorders>
              <w:top w:val="single" w:sz="4" w:space="0" w:color="000000"/>
              <w:left w:val="single" w:sz="4" w:space="0" w:color="000000"/>
              <w:bottom w:val="single" w:sz="4" w:space="0" w:color="auto"/>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Виды разрешенного использования:</w:t>
            </w:r>
          </w:p>
        </w:tc>
      </w:tr>
      <w:tr w:rsidR="00137C4A" w:rsidRPr="008C278D" w:rsidTr="001E1126">
        <w:trPr>
          <w:trHeight w:val="273"/>
        </w:trPr>
        <w:tc>
          <w:tcPr>
            <w:tcW w:w="445" w:type="dxa"/>
            <w:tcBorders>
              <w:top w:val="single" w:sz="4" w:space="0" w:color="auto"/>
              <w:left w:val="single" w:sz="4" w:space="0" w:color="auto"/>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auto"/>
              <w:left w:val="single" w:sz="4" w:space="0" w:color="000000"/>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отдых (рекреация) (5.0)</w:t>
            </w:r>
          </w:p>
          <w:p w:rsidR="00137C4A" w:rsidRPr="008C278D" w:rsidRDefault="00137C4A" w:rsidP="001E1126">
            <w:pPr>
              <w:ind w:firstLine="709"/>
              <w:jc w:val="both"/>
              <w:rPr>
                <w:sz w:val="20"/>
                <w:szCs w:val="20"/>
                <w:lang w:eastAsia="ar-SA"/>
              </w:rPr>
            </w:pPr>
            <w:r w:rsidRPr="008C278D">
              <w:rPr>
                <w:sz w:val="20"/>
                <w:szCs w:val="20"/>
              </w:rPr>
              <w:t>земельные участки (территории) общего пользования (12.0)</w:t>
            </w:r>
          </w:p>
        </w:tc>
      </w:tr>
      <w:tr w:rsidR="00137C4A" w:rsidRPr="008C278D" w:rsidTr="001E1126">
        <w:trPr>
          <w:trHeight w:val="273"/>
        </w:trPr>
        <w:tc>
          <w:tcPr>
            <w:tcW w:w="445"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2249"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 xml:space="preserve">Вспомогательные виды </w:t>
            </w:r>
            <w:proofErr w:type="gramStart"/>
            <w:r w:rsidRPr="008C278D">
              <w:rPr>
                <w:sz w:val="20"/>
                <w:szCs w:val="20"/>
              </w:rPr>
              <w:t>разрешенного</w:t>
            </w:r>
            <w:proofErr w:type="gramEnd"/>
            <w:r w:rsidRPr="008C278D">
              <w:rPr>
                <w:sz w:val="20"/>
                <w:szCs w:val="20"/>
              </w:rPr>
              <w:t xml:space="preserve"> </w:t>
            </w:r>
          </w:p>
          <w:p w:rsidR="00137C4A" w:rsidRPr="008C278D" w:rsidRDefault="00137C4A" w:rsidP="001E1126">
            <w:pPr>
              <w:ind w:firstLine="709"/>
              <w:jc w:val="both"/>
              <w:rPr>
                <w:sz w:val="20"/>
                <w:szCs w:val="20"/>
                <w:lang w:eastAsia="ar-SA"/>
              </w:rPr>
            </w:pPr>
            <w:r w:rsidRPr="008C278D">
              <w:rPr>
                <w:sz w:val="20"/>
                <w:szCs w:val="20"/>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 xml:space="preserve"> не устанавливаются</w:t>
            </w:r>
          </w:p>
        </w:tc>
      </w:tr>
      <w:tr w:rsidR="00137C4A" w:rsidRPr="008C278D" w:rsidTr="001E1126">
        <w:trPr>
          <w:trHeight w:val="795"/>
        </w:trPr>
        <w:tc>
          <w:tcPr>
            <w:tcW w:w="445"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3.</w:t>
            </w:r>
          </w:p>
        </w:tc>
        <w:tc>
          <w:tcPr>
            <w:tcW w:w="2249"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культурное развитие (3.6)</w:t>
            </w:r>
          </w:p>
          <w:p w:rsidR="00137C4A" w:rsidRPr="008C278D" w:rsidRDefault="00137C4A" w:rsidP="001E1126">
            <w:pPr>
              <w:ind w:firstLine="709"/>
              <w:jc w:val="both"/>
              <w:rPr>
                <w:sz w:val="20"/>
                <w:szCs w:val="20"/>
                <w:lang w:eastAsia="ar-SA"/>
              </w:rPr>
            </w:pPr>
            <w:r w:rsidRPr="008C278D">
              <w:rPr>
                <w:sz w:val="20"/>
                <w:szCs w:val="20"/>
              </w:rPr>
              <w:t>общественное питание (4.6)</w:t>
            </w:r>
          </w:p>
        </w:tc>
      </w:tr>
    </w:tbl>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Параметры застройки:</w:t>
      </w:r>
      <w:bookmarkEnd w:id="118"/>
    </w:p>
    <w:bookmarkEnd w:id="119"/>
    <w:p w:rsidR="00137C4A" w:rsidRPr="008C278D" w:rsidRDefault="00137C4A" w:rsidP="00137C4A">
      <w:pPr>
        <w:ind w:firstLine="709"/>
        <w:jc w:val="both"/>
        <w:rPr>
          <w:sz w:val="20"/>
          <w:szCs w:val="20"/>
        </w:rPr>
      </w:pPr>
      <w:r w:rsidRPr="008C278D">
        <w:rPr>
          <w:sz w:val="20"/>
          <w:szCs w:val="20"/>
        </w:rPr>
        <w:t>минимальная и максимальная площадь земельных участков – не устанавливается;</w:t>
      </w:r>
    </w:p>
    <w:p w:rsidR="00137C4A" w:rsidRPr="008C278D" w:rsidRDefault="00137C4A" w:rsidP="00137C4A">
      <w:pPr>
        <w:ind w:firstLine="709"/>
        <w:jc w:val="both"/>
        <w:rPr>
          <w:sz w:val="20"/>
          <w:szCs w:val="20"/>
        </w:rPr>
      </w:pPr>
      <w:r w:rsidRPr="008C278D">
        <w:rPr>
          <w:sz w:val="20"/>
          <w:szCs w:val="20"/>
        </w:rPr>
        <w:t xml:space="preserve">максимальное количество этажей зданий – 3; </w:t>
      </w:r>
    </w:p>
    <w:p w:rsidR="00137C4A" w:rsidRPr="008C278D" w:rsidRDefault="00137C4A" w:rsidP="00137C4A">
      <w:pPr>
        <w:ind w:firstLine="709"/>
        <w:jc w:val="both"/>
        <w:rPr>
          <w:sz w:val="20"/>
          <w:szCs w:val="20"/>
        </w:rPr>
      </w:pPr>
      <w:r w:rsidRPr="008C278D">
        <w:rPr>
          <w:sz w:val="20"/>
          <w:szCs w:val="20"/>
        </w:rPr>
        <w:t xml:space="preserve">максимальная высота зданий от уровня земли до верха перекрытия последнего этажа – 10 метров; </w:t>
      </w:r>
    </w:p>
    <w:p w:rsidR="00137C4A" w:rsidRPr="008C278D" w:rsidRDefault="00137C4A" w:rsidP="00137C4A">
      <w:pPr>
        <w:ind w:firstLine="709"/>
        <w:jc w:val="both"/>
        <w:rPr>
          <w:sz w:val="20"/>
          <w:szCs w:val="20"/>
        </w:rPr>
      </w:pPr>
      <w:r w:rsidRPr="008C278D">
        <w:rPr>
          <w:sz w:val="20"/>
          <w:szCs w:val="20"/>
        </w:rPr>
        <w:t>минимальный отступы строений от передней границы участка  – 5 м;</w:t>
      </w:r>
    </w:p>
    <w:p w:rsidR="00137C4A" w:rsidRPr="008C278D" w:rsidRDefault="00137C4A" w:rsidP="00137C4A">
      <w:pPr>
        <w:ind w:firstLine="709"/>
        <w:jc w:val="both"/>
        <w:rPr>
          <w:sz w:val="20"/>
          <w:szCs w:val="20"/>
        </w:rPr>
      </w:pPr>
      <w:r w:rsidRPr="008C278D">
        <w:rPr>
          <w:sz w:val="20"/>
          <w:szCs w:val="20"/>
        </w:rPr>
        <w:t>максимальный процент застройки территории - 20 %.</w:t>
      </w:r>
    </w:p>
    <w:p w:rsidR="00137C4A" w:rsidRPr="008C278D" w:rsidRDefault="00137C4A" w:rsidP="00137C4A">
      <w:pPr>
        <w:ind w:firstLine="709"/>
        <w:jc w:val="both"/>
        <w:rPr>
          <w:sz w:val="20"/>
          <w:szCs w:val="20"/>
        </w:rPr>
      </w:pPr>
      <w:proofErr w:type="gramStart"/>
      <w:r w:rsidRPr="008C278D">
        <w:rPr>
          <w:sz w:val="20"/>
          <w:szCs w:val="20"/>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8C278D">
        <w:rPr>
          <w:sz w:val="20"/>
          <w:szCs w:val="20"/>
        </w:rPr>
        <w:t xml:space="preserve"> При этом более строгие требования, относящиеся к одному и тому же параметру, поглощают более мягкие.</w:t>
      </w:r>
    </w:p>
    <w:bookmarkEnd w:id="120"/>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roofErr w:type="gramStart"/>
      <w:r w:rsidRPr="008C278D">
        <w:rPr>
          <w:sz w:val="20"/>
          <w:szCs w:val="20"/>
        </w:rPr>
        <w:t>ОТ</w:t>
      </w:r>
      <w:proofErr w:type="gramEnd"/>
      <w:r w:rsidRPr="008C278D">
        <w:rPr>
          <w:sz w:val="20"/>
          <w:szCs w:val="20"/>
        </w:rPr>
        <w:t xml:space="preserve"> – </w:t>
      </w:r>
      <w:proofErr w:type="gramStart"/>
      <w:r w:rsidRPr="008C278D">
        <w:rPr>
          <w:sz w:val="20"/>
          <w:szCs w:val="20"/>
        </w:rPr>
        <w:t>Зона</w:t>
      </w:r>
      <w:proofErr w:type="gramEnd"/>
      <w:r w:rsidRPr="008C278D">
        <w:rPr>
          <w:sz w:val="20"/>
          <w:szCs w:val="20"/>
        </w:rPr>
        <w:t xml:space="preserve"> открытых природных пространств</w:t>
      </w:r>
    </w:p>
    <w:p w:rsidR="00137C4A" w:rsidRPr="008C278D" w:rsidRDefault="00137C4A" w:rsidP="00137C4A">
      <w:pPr>
        <w:ind w:firstLine="709"/>
        <w:jc w:val="both"/>
        <w:rPr>
          <w:sz w:val="20"/>
          <w:szCs w:val="20"/>
        </w:rPr>
      </w:pPr>
      <w:r w:rsidRPr="008C278D">
        <w:rPr>
          <w:sz w:val="20"/>
          <w:szCs w:val="20"/>
        </w:rPr>
        <w:t>Зона включает не занятые застройкой или неудобные для застройки и сельскохозяйственной деятельности территории, в том числе – овраги, приречные территории, которые могут использоваться для самодеятельного отдыха (пикники, пешие, велосипедные и лыжные прогулки).</w:t>
      </w:r>
    </w:p>
    <w:tbl>
      <w:tblPr>
        <w:tblW w:w="10206" w:type="dxa"/>
        <w:tblInd w:w="108" w:type="dxa"/>
        <w:tblLook w:val="00A0" w:firstRow="1" w:lastRow="0" w:firstColumn="1" w:lastColumn="0" w:noHBand="0" w:noVBand="0"/>
      </w:tblPr>
      <w:tblGrid>
        <w:gridCol w:w="445"/>
        <w:gridCol w:w="2249"/>
        <w:gridCol w:w="7512"/>
      </w:tblGrid>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Содержание регламента</w:t>
            </w:r>
          </w:p>
        </w:tc>
      </w:tr>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3</w:t>
            </w:r>
          </w:p>
        </w:tc>
      </w:tr>
      <w:tr w:rsidR="00137C4A" w:rsidRPr="008C278D" w:rsidTr="001E1126">
        <w:tc>
          <w:tcPr>
            <w:tcW w:w="10206" w:type="dxa"/>
            <w:gridSpan w:val="3"/>
            <w:tcBorders>
              <w:top w:val="single" w:sz="4" w:space="0" w:color="000000"/>
              <w:left w:val="single" w:sz="4" w:space="0" w:color="000000"/>
              <w:bottom w:val="single" w:sz="4" w:space="0" w:color="auto"/>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Виды разрешенного использования:</w:t>
            </w:r>
          </w:p>
        </w:tc>
      </w:tr>
      <w:tr w:rsidR="00137C4A" w:rsidRPr="008C278D" w:rsidTr="001E1126">
        <w:trPr>
          <w:trHeight w:val="273"/>
        </w:trPr>
        <w:tc>
          <w:tcPr>
            <w:tcW w:w="445" w:type="dxa"/>
            <w:tcBorders>
              <w:top w:val="single" w:sz="4" w:space="0" w:color="auto"/>
              <w:left w:val="single" w:sz="4" w:space="0" w:color="auto"/>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auto"/>
              <w:left w:val="single" w:sz="4" w:space="0" w:color="000000"/>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tcPr>
          <w:p w:rsidR="00137C4A" w:rsidRPr="008C278D" w:rsidRDefault="00137C4A" w:rsidP="001E1126">
            <w:pPr>
              <w:ind w:firstLine="709"/>
              <w:jc w:val="both"/>
              <w:rPr>
                <w:sz w:val="20"/>
                <w:szCs w:val="20"/>
                <w:lang w:eastAsia="ar-SA"/>
              </w:rPr>
            </w:pPr>
            <w:r w:rsidRPr="008C278D">
              <w:rPr>
                <w:rFonts w:eastAsia="Calibri"/>
                <w:sz w:val="20"/>
                <w:szCs w:val="20"/>
              </w:rPr>
              <w:t>запас (12.3)</w:t>
            </w:r>
          </w:p>
          <w:p w:rsidR="00137C4A" w:rsidRPr="008C278D" w:rsidRDefault="00137C4A" w:rsidP="001E1126">
            <w:pPr>
              <w:ind w:firstLine="709"/>
              <w:jc w:val="both"/>
              <w:rPr>
                <w:sz w:val="20"/>
                <w:szCs w:val="20"/>
                <w:lang w:eastAsia="ar-SA"/>
              </w:rPr>
            </w:pPr>
          </w:p>
        </w:tc>
      </w:tr>
      <w:tr w:rsidR="00137C4A" w:rsidRPr="008C278D" w:rsidTr="001E1126">
        <w:trPr>
          <w:trHeight w:val="273"/>
        </w:trPr>
        <w:tc>
          <w:tcPr>
            <w:tcW w:w="445"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2249"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 xml:space="preserve">Вспомогательные виды </w:t>
            </w:r>
            <w:proofErr w:type="gramStart"/>
            <w:r w:rsidRPr="008C278D">
              <w:rPr>
                <w:sz w:val="20"/>
                <w:szCs w:val="20"/>
              </w:rPr>
              <w:t>разрешенного</w:t>
            </w:r>
            <w:proofErr w:type="gramEnd"/>
            <w:r w:rsidRPr="008C278D">
              <w:rPr>
                <w:sz w:val="20"/>
                <w:szCs w:val="20"/>
              </w:rPr>
              <w:t xml:space="preserve"> </w:t>
            </w:r>
          </w:p>
          <w:p w:rsidR="00137C4A" w:rsidRPr="008C278D" w:rsidRDefault="00137C4A" w:rsidP="001E1126">
            <w:pPr>
              <w:ind w:firstLine="709"/>
              <w:jc w:val="both"/>
              <w:rPr>
                <w:sz w:val="20"/>
                <w:szCs w:val="20"/>
                <w:lang w:eastAsia="ar-SA"/>
              </w:rPr>
            </w:pPr>
            <w:r w:rsidRPr="008C278D">
              <w:rPr>
                <w:sz w:val="20"/>
                <w:szCs w:val="20"/>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 xml:space="preserve"> не устанавливаются</w:t>
            </w:r>
          </w:p>
        </w:tc>
      </w:tr>
      <w:tr w:rsidR="00137C4A" w:rsidRPr="008C278D" w:rsidTr="001E1126">
        <w:trPr>
          <w:trHeight w:val="795"/>
        </w:trPr>
        <w:tc>
          <w:tcPr>
            <w:tcW w:w="445"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3.</w:t>
            </w:r>
          </w:p>
        </w:tc>
        <w:tc>
          <w:tcPr>
            <w:tcW w:w="2249"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не устанавливаются</w:t>
            </w:r>
          </w:p>
        </w:tc>
      </w:tr>
    </w:tbl>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для зоны </w:t>
      </w:r>
      <w:proofErr w:type="gramStart"/>
      <w:r w:rsidRPr="008C278D">
        <w:rPr>
          <w:sz w:val="20"/>
          <w:szCs w:val="20"/>
        </w:rPr>
        <w:t>ОТ</w:t>
      </w:r>
      <w:proofErr w:type="gramEnd"/>
      <w:r w:rsidRPr="008C278D">
        <w:rPr>
          <w:sz w:val="20"/>
          <w:szCs w:val="20"/>
        </w:rPr>
        <w:t xml:space="preserve"> не устанавливаются.</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ПРОИЗВОДСТВЕННЫЕ ЗОНЫ</w:t>
      </w:r>
    </w:p>
    <w:p w:rsidR="00137C4A" w:rsidRPr="008C278D" w:rsidRDefault="00137C4A" w:rsidP="00137C4A">
      <w:pPr>
        <w:ind w:firstLine="709"/>
        <w:jc w:val="both"/>
        <w:rPr>
          <w:sz w:val="20"/>
          <w:szCs w:val="20"/>
        </w:rPr>
      </w:pPr>
      <w:bookmarkStart w:id="121" w:name="OLE_LINK31"/>
      <w:r w:rsidRPr="008C278D">
        <w:rPr>
          <w:sz w:val="20"/>
          <w:szCs w:val="20"/>
        </w:rPr>
        <w:t>П-1 – Производственные и коммунально-складские предприятия III класса вредности</w:t>
      </w:r>
    </w:p>
    <w:p w:rsidR="00137C4A" w:rsidRPr="008C278D" w:rsidRDefault="00137C4A" w:rsidP="00137C4A">
      <w:pPr>
        <w:ind w:firstLine="709"/>
        <w:jc w:val="both"/>
        <w:rPr>
          <w:sz w:val="20"/>
          <w:szCs w:val="20"/>
        </w:rPr>
      </w:pPr>
      <w:r w:rsidRPr="008C278D">
        <w:rPr>
          <w:sz w:val="20"/>
          <w:szCs w:val="20"/>
        </w:rPr>
        <w:t>Зона П-1 выделена для обеспечения правовых условий формирования предприятий, производств и объектов III класса вредности и ниже. Допускаются некоторые коммерческие услуги, способствующие развитию производственной деятельности.</w:t>
      </w:r>
    </w:p>
    <w:p w:rsidR="00137C4A" w:rsidRPr="008C278D" w:rsidRDefault="00137C4A" w:rsidP="00137C4A">
      <w:pPr>
        <w:ind w:firstLine="709"/>
        <w:jc w:val="both"/>
        <w:rPr>
          <w:sz w:val="20"/>
          <w:szCs w:val="20"/>
        </w:rPr>
      </w:pPr>
      <w:r w:rsidRPr="008C278D">
        <w:rPr>
          <w:sz w:val="20"/>
          <w:szCs w:val="20"/>
        </w:rPr>
        <w:t>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tbl>
      <w:tblPr>
        <w:tblW w:w="10206" w:type="dxa"/>
        <w:tblInd w:w="108" w:type="dxa"/>
        <w:tblLook w:val="00A0" w:firstRow="1" w:lastRow="0" w:firstColumn="1" w:lastColumn="0" w:noHBand="0" w:noVBand="0"/>
      </w:tblPr>
      <w:tblGrid>
        <w:gridCol w:w="445"/>
        <w:gridCol w:w="2249"/>
        <w:gridCol w:w="7512"/>
      </w:tblGrid>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Содержание регламента</w:t>
            </w:r>
          </w:p>
        </w:tc>
      </w:tr>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3</w:t>
            </w:r>
          </w:p>
        </w:tc>
      </w:tr>
      <w:tr w:rsidR="00137C4A" w:rsidRPr="008C278D" w:rsidTr="001E1126">
        <w:tc>
          <w:tcPr>
            <w:tcW w:w="10206" w:type="dxa"/>
            <w:gridSpan w:val="3"/>
            <w:tcBorders>
              <w:top w:val="single" w:sz="4" w:space="0" w:color="000000"/>
              <w:left w:val="single" w:sz="4" w:space="0" w:color="000000"/>
              <w:bottom w:val="single" w:sz="4" w:space="0" w:color="auto"/>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Виды разрешенного использования:</w:t>
            </w:r>
          </w:p>
        </w:tc>
      </w:tr>
      <w:tr w:rsidR="00137C4A" w:rsidRPr="008C278D" w:rsidTr="001E1126">
        <w:trPr>
          <w:trHeight w:val="273"/>
        </w:trPr>
        <w:tc>
          <w:tcPr>
            <w:tcW w:w="445" w:type="dxa"/>
            <w:tcBorders>
              <w:top w:val="single" w:sz="4" w:space="0" w:color="auto"/>
              <w:left w:val="single" w:sz="4" w:space="0" w:color="auto"/>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auto"/>
              <w:left w:val="single" w:sz="4" w:space="0" w:color="000000"/>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производственная деятельность (6.0)</w:t>
            </w:r>
          </w:p>
        </w:tc>
      </w:tr>
      <w:tr w:rsidR="00137C4A" w:rsidRPr="008C278D" w:rsidTr="001E1126">
        <w:trPr>
          <w:trHeight w:val="273"/>
        </w:trPr>
        <w:tc>
          <w:tcPr>
            <w:tcW w:w="445"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2249"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 xml:space="preserve">Вспомогательные виды </w:t>
            </w:r>
            <w:proofErr w:type="gramStart"/>
            <w:r w:rsidRPr="008C278D">
              <w:rPr>
                <w:sz w:val="20"/>
                <w:szCs w:val="20"/>
              </w:rPr>
              <w:t>разрешенного</w:t>
            </w:r>
            <w:proofErr w:type="gramEnd"/>
            <w:r w:rsidRPr="008C278D">
              <w:rPr>
                <w:sz w:val="20"/>
                <w:szCs w:val="20"/>
              </w:rPr>
              <w:t xml:space="preserve"> </w:t>
            </w:r>
          </w:p>
          <w:p w:rsidR="00137C4A" w:rsidRPr="008C278D" w:rsidRDefault="00137C4A" w:rsidP="001E1126">
            <w:pPr>
              <w:ind w:firstLine="709"/>
              <w:jc w:val="both"/>
              <w:rPr>
                <w:sz w:val="20"/>
                <w:szCs w:val="20"/>
                <w:lang w:eastAsia="ar-SA"/>
              </w:rPr>
            </w:pPr>
            <w:r w:rsidRPr="008C278D">
              <w:rPr>
                <w:sz w:val="20"/>
                <w:szCs w:val="20"/>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 xml:space="preserve"> не устанавливаются</w:t>
            </w:r>
          </w:p>
        </w:tc>
      </w:tr>
      <w:tr w:rsidR="00137C4A" w:rsidRPr="008C278D" w:rsidTr="001E1126">
        <w:trPr>
          <w:trHeight w:val="795"/>
        </w:trPr>
        <w:tc>
          <w:tcPr>
            <w:tcW w:w="445"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3.</w:t>
            </w:r>
          </w:p>
        </w:tc>
        <w:tc>
          <w:tcPr>
            <w:tcW w:w="2249"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общественное использование объектов капитального строительства (3.0)</w:t>
            </w:r>
          </w:p>
          <w:p w:rsidR="00137C4A" w:rsidRPr="008C278D" w:rsidRDefault="00137C4A" w:rsidP="001E1126">
            <w:pPr>
              <w:ind w:firstLine="709"/>
              <w:jc w:val="both"/>
              <w:rPr>
                <w:sz w:val="20"/>
                <w:szCs w:val="20"/>
              </w:rPr>
            </w:pPr>
            <w:r w:rsidRPr="008C278D">
              <w:rPr>
                <w:sz w:val="20"/>
                <w:szCs w:val="20"/>
              </w:rPr>
              <w:t>предпринимательство (4.0)</w:t>
            </w:r>
          </w:p>
          <w:p w:rsidR="00137C4A" w:rsidRPr="008C278D" w:rsidRDefault="00137C4A" w:rsidP="001E1126">
            <w:pPr>
              <w:ind w:firstLine="709"/>
              <w:jc w:val="both"/>
              <w:rPr>
                <w:sz w:val="20"/>
                <w:szCs w:val="20"/>
                <w:lang w:eastAsia="ar-SA"/>
              </w:rPr>
            </w:pPr>
            <w:r w:rsidRPr="008C278D">
              <w:rPr>
                <w:sz w:val="20"/>
                <w:szCs w:val="20"/>
              </w:rPr>
              <w:t>транспорт (7.0)</w:t>
            </w:r>
          </w:p>
        </w:tc>
      </w:tr>
    </w:tbl>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минимальная площадь земельных участков – не устанавливается;</w:t>
      </w:r>
    </w:p>
    <w:p w:rsidR="00137C4A" w:rsidRPr="008C278D" w:rsidRDefault="00137C4A" w:rsidP="00137C4A">
      <w:pPr>
        <w:ind w:firstLine="709"/>
        <w:jc w:val="both"/>
        <w:rPr>
          <w:sz w:val="20"/>
          <w:szCs w:val="20"/>
        </w:rPr>
      </w:pPr>
      <w:r w:rsidRPr="008C278D">
        <w:rPr>
          <w:sz w:val="20"/>
          <w:szCs w:val="20"/>
        </w:rPr>
        <w:t>максимальная площадь земельных участков - 5 га.</w:t>
      </w:r>
    </w:p>
    <w:p w:rsidR="00137C4A" w:rsidRPr="008C278D" w:rsidRDefault="00137C4A" w:rsidP="00137C4A">
      <w:pPr>
        <w:ind w:firstLine="709"/>
        <w:jc w:val="both"/>
        <w:rPr>
          <w:sz w:val="20"/>
          <w:szCs w:val="20"/>
        </w:rPr>
      </w:pPr>
      <w:proofErr w:type="gramStart"/>
      <w:r w:rsidRPr="008C278D">
        <w:rPr>
          <w:sz w:val="20"/>
          <w:szCs w:val="20"/>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8C278D">
        <w:rPr>
          <w:sz w:val="20"/>
          <w:szCs w:val="20"/>
        </w:rPr>
        <w:t xml:space="preserve"> При этом более строгие требования, относящиеся к одному и тому же параметру, поглощают более мягкие.</w:t>
      </w:r>
    </w:p>
    <w:bookmarkEnd w:id="121"/>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П-2 -Производственные и коммунально-складские предприятия IV класса вредности</w:t>
      </w:r>
    </w:p>
    <w:p w:rsidR="00137C4A" w:rsidRPr="008C278D" w:rsidRDefault="00137C4A" w:rsidP="00137C4A">
      <w:pPr>
        <w:ind w:firstLine="709"/>
        <w:jc w:val="both"/>
        <w:rPr>
          <w:sz w:val="20"/>
          <w:szCs w:val="20"/>
        </w:rPr>
      </w:pPr>
      <w:bookmarkStart w:id="122" w:name="OLE_LINK32"/>
      <w:r w:rsidRPr="008C278D">
        <w:rPr>
          <w:sz w:val="20"/>
          <w:szCs w:val="20"/>
        </w:rPr>
        <w:t>Зона П-2 выделена для обеспечения правовых условий формирования предприятий, производств и объектов IV класса вредности, с низкими уровнями шума и загрязнения.</w:t>
      </w:r>
    </w:p>
    <w:p w:rsidR="00137C4A" w:rsidRPr="008C278D" w:rsidRDefault="00137C4A" w:rsidP="00137C4A">
      <w:pPr>
        <w:ind w:firstLine="709"/>
        <w:jc w:val="both"/>
        <w:rPr>
          <w:sz w:val="20"/>
          <w:szCs w:val="20"/>
        </w:rPr>
      </w:pPr>
      <w:r w:rsidRPr="008C278D">
        <w:rPr>
          <w:sz w:val="20"/>
          <w:szCs w:val="20"/>
        </w:rPr>
        <w:t>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tbl>
      <w:tblPr>
        <w:tblW w:w="10206" w:type="dxa"/>
        <w:tblInd w:w="108" w:type="dxa"/>
        <w:tblLook w:val="00A0" w:firstRow="1" w:lastRow="0" w:firstColumn="1" w:lastColumn="0" w:noHBand="0" w:noVBand="0"/>
      </w:tblPr>
      <w:tblGrid>
        <w:gridCol w:w="445"/>
        <w:gridCol w:w="2957"/>
        <w:gridCol w:w="6804"/>
      </w:tblGrid>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w:t>
            </w:r>
          </w:p>
        </w:tc>
        <w:tc>
          <w:tcPr>
            <w:tcW w:w="2957"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Тип регламента</w:t>
            </w:r>
          </w:p>
        </w:tc>
        <w:tc>
          <w:tcPr>
            <w:tcW w:w="6804"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Содержание регламента</w:t>
            </w:r>
          </w:p>
        </w:tc>
      </w:tr>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957"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6804"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3</w:t>
            </w:r>
          </w:p>
        </w:tc>
      </w:tr>
      <w:tr w:rsidR="00137C4A" w:rsidRPr="008C278D" w:rsidTr="001E1126">
        <w:tc>
          <w:tcPr>
            <w:tcW w:w="10206" w:type="dxa"/>
            <w:gridSpan w:val="3"/>
            <w:tcBorders>
              <w:top w:val="single" w:sz="4" w:space="0" w:color="000000"/>
              <w:left w:val="single" w:sz="4" w:space="0" w:color="000000"/>
              <w:bottom w:val="single" w:sz="4" w:space="0" w:color="auto"/>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Виды разрешенного использования:</w:t>
            </w:r>
          </w:p>
        </w:tc>
      </w:tr>
      <w:tr w:rsidR="00137C4A" w:rsidRPr="008C278D" w:rsidTr="001E1126">
        <w:trPr>
          <w:trHeight w:val="273"/>
        </w:trPr>
        <w:tc>
          <w:tcPr>
            <w:tcW w:w="445" w:type="dxa"/>
            <w:tcBorders>
              <w:top w:val="single" w:sz="4" w:space="0" w:color="auto"/>
              <w:left w:val="single" w:sz="4" w:space="0" w:color="auto"/>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957" w:type="dxa"/>
            <w:tcBorders>
              <w:top w:val="single" w:sz="4" w:space="0" w:color="auto"/>
              <w:left w:val="single" w:sz="4" w:space="0" w:color="000000"/>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 xml:space="preserve">Основные виды разрешенного использования </w:t>
            </w:r>
          </w:p>
        </w:tc>
        <w:tc>
          <w:tcPr>
            <w:tcW w:w="6804" w:type="dxa"/>
            <w:tcBorders>
              <w:top w:val="single" w:sz="4" w:space="0" w:color="auto"/>
              <w:left w:val="single" w:sz="4" w:space="0" w:color="000000"/>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производственная деятельность (6.0)</w:t>
            </w:r>
          </w:p>
        </w:tc>
      </w:tr>
      <w:tr w:rsidR="00137C4A" w:rsidRPr="008C278D" w:rsidTr="001E1126">
        <w:trPr>
          <w:trHeight w:val="273"/>
        </w:trPr>
        <w:tc>
          <w:tcPr>
            <w:tcW w:w="445"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2957"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 xml:space="preserve">Вспомогательные виды </w:t>
            </w:r>
            <w:proofErr w:type="gramStart"/>
            <w:r w:rsidRPr="008C278D">
              <w:rPr>
                <w:sz w:val="20"/>
                <w:szCs w:val="20"/>
              </w:rPr>
              <w:t>разрешенного</w:t>
            </w:r>
            <w:proofErr w:type="gramEnd"/>
            <w:r w:rsidRPr="008C278D">
              <w:rPr>
                <w:sz w:val="20"/>
                <w:szCs w:val="20"/>
              </w:rPr>
              <w:t xml:space="preserve"> </w:t>
            </w:r>
          </w:p>
          <w:p w:rsidR="00137C4A" w:rsidRPr="008C278D" w:rsidRDefault="00137C4A" w:rsidP="001E1126">
            <w:pPr>
              <w:ind w:firstLine="709"/>
              <w:jc w:val="both"/>
              <w:rPr>
                <w:sz w:val="20"/>
                <w:szCs w:val="20"/>
                <w:lang w:eastAsia="ar-SA"/>
              </w:rPr>
            </w:pPr>
            <w:r w:rsidRPr="008C278D">
              <w:rPr>
                <w:sz w:val="20"/>
                <w:szCs w:val="20"/>
              </w:rPr>
              <w:t>использования</w:t>
            </w:r>
          </w:p>
        </w:tc>
        <w:tc>
          <w:tcPr>
            <w:tcW w:w="6804"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 xml:space="preserve"> не устанавливаются</w:t>
            </w:r>
          </w:p>
        </w:tc>
      </w:tr>
      <w:tr w:rsidR="00137C4A" w:rsidRPr="008C278D" w:rsidTr="001E1126">
        <w:trPr>
          <w:trHeight w:val="795"/>
        </w:trPr>
        <w:tc>
          <w:tcPr>
            <w:tcW w:w="445"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3.</w:t>
            </w:r>
          </w:p>
        </w:tc>
        <w:tc>
          <w:tcPr>
            <w:tcW w:w="2957"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Условно разрешенные виды использования</w:t>
            </w:r>
          </w:p>
        </w:tc>
        <w:tc>
          <w:tcPr>
            <w:tcW w:w="6804" w:type="dxa"/>
            <w:tcBorders>
              <w:top w:val="single" w:sz="4" w:space="0" w:color="auto"/>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общественное использование объектов капитального строительства (3.0)</w:t>
            </w:r>
          </w:p>
          <w:p w:rsidR="00137C4A" w:rsidRPr="008C278D" w:rsidRDefault="00137C4A" w:rsidP="001E1126">
            <w:pPr>
              <w:ind w:firstLine="709"/>
              <w:jc w:val="both"/>
              <w:rPr>
                <w:sz w:val="20"/>
                <w:szCs w:val="20"/>
              </w:rPr>
            </w:pPr>
            <w:r w:rsidRPr="008C278D">
              <w:rPr>
                <w:sz w:val="20"/>
                <w:szCs w:val="20"/>
              </w:rPr>
              <w:t>предпринимательство (4.0)</w:t>
            </w:r>
          </w:p>
          <w:p w:rsidR="00137C4A" w:rsidRPr="008C278D" w:rsidRDefault="00137C4A" w:rsidP="001E1126">
            <w:pPr>
              <w:ind w:firstLine="709"/>
              <w:jc w:val="both"/>
              <w:rPr>
                <w:sz w:val="20"/>
                <w:szCs w:val="20"/>
                <w:lang w:eastAsia="ar-SA"/>
              </w:rPr>
            </w:pPr>
            <w:r w:rsidRPr="008C278D">
              <w:rPr>
                <w:sz w:val="20"/>
                <w:szCs w:val="20"/>
              </w:rPr>
              <w:t>транспорт (7.0)</w:t>
            </w:r>
          </w:p>
        </w:tc>
      </w:tr>
    </w:tbl>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минимальная площадь земельных участков – не устанавливается;</w:t>
      </w:r>
    </w:p>
    <w:p w:rsidR="00137C4A" w:rsidRPr="008C278D" w:rsidRDefault="00137C4A" w:rsidP="00137C4A">
      <w:pPr>
        <w:ind w:firstLine="709"/>
        <w:jc w:val="both"/>
        <w:rPr>
          <w:sz w:val="20"/>
          <w:szCs w:val="20"/>
        </w:rPr>
      </w:pPr>
      <w:r w:rsidRPr="008C278D">
        <w:rPr>
          <w:sz w:val="20"/>
          <w:szCs w:val="20"/>
        </w:rPr>
        <w:t>максимальная площадь земельных участков - 5 га.</w:t>
      </w:r>
    </w:p>
    <w:p w:rsidR="00137C4A" w:rsidRPr="008C278D" w:rsidRDefault="00137C4A" w:rsidP="00137C4A">
      <w:pPr>
        <w:ind w:firstLine="709"/>
        <w:jc w:val="both"/>
        <w:rPr>
          <w:sz w:val="20"/>
          <w:szCs w:val="20"/>
        </w:rPr>
      </w:pPr>
      <w:proofErr w:type="gramStart"/>
      <w:r w:rsidRPr="008C278D">
        <w:rPr>
          <w:sz w:val="20"/>
          <w:szCs w:val="20"/>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8C278D">
        <w:rPr>
          <w:sz w:val="20"/>
          <w:szCs w:val="20"/>
        </w:rPr>
        <w:t xml:space="preserve"> При этом более строгие требования, относящиеся к одному и тому же параметру, поглощают более мягкие.</w:t>
      </w:r>
    </w:p>
    <w:bookmarkEnd w:id="122"/>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 xml:space="preserve">П-3 - Производственные и коммунально-складские предприятия V класса вредности </w:t>
      </w:r>
    </w:p>
    <w:p w:rsidR="00137C4A" w:rsidRPr="008C278D" w:rsidRDefault="00137C4A" w:rsidP="00137C4A">
      <w:pPr>
        <w:ind w:firstLine="709"/>
        <w:jc w:val="both"/>
        <w:rPr>
          <w:sz w:val="20"/>
          <w:szCs w:val="20"/>
        </w:rPr>
      </w:pPr>
      <w:bookmarkStart w:id="123" w:name="OLE_LINK33"/>
      <w:r w:rsidRPr="008C278D">
        <w:rPr>
          <w:sz w:val="20"/>
          <w:szCs w:val="20"/>
        </w:rPr>
        <w:t>Зона П-3 выделена для обеспечения правовых условий формирования предприятий, производств и объектов V класса вредности, с низкими уровнями шума и загрязнения.</w:t>
      </w:r>
    </w:p>
    <w:p w:rsidR="00137C4A" w:rsidRPr="008C278D" w:rsidRDefault="00137C4A" w:rsidP="00137C4A">
      <w:pPr>
        <w:ind w:firstLine="709"/>
        <w:jc w:val="both"/>
        <w:rPr>
          <w:sz w:val="20"/>
          <w:szCs w:val="20"/>
        </w:rPr>
      </w:pPr>
      <w:r w:rsidRPr="008C278D">
        <w:rPr>
          <w:sz w:val="20"/>
          <w:szCs w:val="20"/>
        </w:rPr>
        <w:t>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tbl>
      <w:tblPr>
        <w:tblW w:w="10206" w:type="dxa"/>
        <w:tblInd w:w="108" w:type="dxa"/>
        <w:tblLook w:val="00A0" w:firstRow="1" w:lastRow="0" w:firstColumn="1" w:lastColumn="0" w:noHBand="0" w:noVBand="0"/>
      </w:tblPr>
      <w:tblGrid>
        <w:gridCol w:w="445"/>
        <w:gridCol w:w="2249"/>
        <w:gridCol w:w="7512"/>
      </w:tblGrid>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lastRenderedPageBreak/>
              <w:t>№</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Содержание регламента</w:t>
            </w:r>
          </w:p>
        </w:tc>
      </w:tr>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3</w:t>
            </w:r>
          </w:p>
        </w:tc>
      </w:tr>
      <w:tr w:rsidR="00137C4A" w:rsidRPr="008C278D" w:rsidTr="001E1126">
        <w:tc>
          <w:tcPr>
            <w:tcW w:w="10206" w:type="dxa"/>
            <w:gridSpan w:val="3"/>
            <w:tcBorders>
              <w:top w:val="single" w:sz="4" w:space="0" w:color="000000"/>
              <w:left w:val="single" w:sz="4" w:space="0" w:color="000000"/>
              <w:bottom w:val="single" w:sz="4" w:space="0" w:color="auto"/>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Виды разрешенного использования:</w:t>
            </w:r>
          </w:p>
        </w:tc>
      </w:tr>
      <w:tr w:rsidR="00137C4A" w:rsidRPr="008C278D" w:rsidTr="001E1126">
        <w:trPr>
          <w:trHeight w:val="273"/>
        </w:trPr>
        <w:tc>
          <w:tcPr>
            <w:tcW w:w="445" w:type="dxa"/>
            <w:tcBorders>
              <w:top w:val="single" w:sz="4" w:space="0" w:color="auto"/>
              <w:left w:val="single" w:sz="4" w:space="0" w:color="auto"/>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auto"/>
              <w:left w:val="single" w:sz="4" w:space="0" w:color="000000"/>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хранение и переработка сельскохозяйственной продукции (1.15)</w:t>
            </w:r>
          </w:p>
          <w:p w:rsidR="00137C4A" w:rsidRPr="008C278D" w:rsidRDefault="00137C4A" w:rsidP="001E1126">
            <w:pPr>
              <w:ind w:firstLine="709"/>
              <w:jc w:val="both"/>
              <w:rPr>
                <w:sz w:val="20"/>
                <w:szCs w:val="20"/>
              </w:rPr>
            </w:pPr>
            <w:r w:rsidRPr="008C278D">
              <w:rPr>
                <w:sz w:val="20"/>
                <w:szCs w:val="20"/>
              </w:rPr>
              <w:t>коммунальное обслуживание (3.1)</w:t>
            </w:r>
          </w:p>
          <w:p w:rsidR="00137C4A" w:rsidRPr="008C278D" w:rsidRDefault="00137C4A" w:rsidP="001E1126">
            <w:pPr>
              <w:ind w:firstLine="709"/>
              <w:jc w:val="both"/>
              <w:rPr>
                <w:sz w:val="20"/>
                <w:szCs w:val="20"/>
              </w:rPr>
            </w:pPr>
            <w:r w:rsidRPr="008C278D">
              <w:rPr>
                <w:sz w:val="20"/>
                <w:szCs w:val="20"/>
              </w:rPr>
              <w:t>социальное обслуживание (3.2)</w:t>
            </w:r>
          </w:p>
          <w:p w:rsidR="00137C4A" w:rsidRPr="008C278D" w:rsidRDefault="00137C4A" w:rsidP="001E1126">
            <w:pPr>
              <w:ind w:firstLine="709"/>
              <w:jc w:val="both"/>
              <w:rPr>
                <w:sz w:val="20"/>
                <w:szCs w:val="20"/>
              </w:rPr>
            </w:pPr>
            <w:r w:rsidRPr="008C278D">
              <w:rPr>
                <w:sz w:val="20"/>
                <w:szCs w:val="20"/>
              </w:rPr>
              <w:t>бытовое обслуживание (3.3)</w:t>
            </w:r>
          </w:p>
          <w:p w:rsidR="00137C4A" w:rsidRPr="008C278D" w:rsidRDefault="00137C4A" w:rsidP="001E1126">
            <w:pPr>
              <w:ind w:firstLine="709"/>
              <w:jc w:val="both"/>
              <w:rPr>
                <w:sz w:val="20"/>
                <w:szCs w:val="20"/>
              </w:rPr>
            </w:pPr>
            <w:r w:rsidRPr="008C278D">
              <w:rPr>
                <w:sz w:val="20"/>
                <w:szCs w:val="20"/>
              </w:rPr>
              <w:t>здравоохранение (3.4)</w:t>
            </w:r>
          </w:p>
          <w:p w:rsidR="00137C4A" w:rsidRPr="008C278D" w:rsidRDefault="00137C4A" w:rsidP="001E1126">
            <w:pPr>
              <w:ind w:firstLine="709"/>
              <w:jc w:val="both"/>
              <w:rPr>
                <w:sz w:val="20"/>
                <w:szCs w:val="20"/>
              </w:rPr>
            </w:pPr>
            <w:r w:rsidRPr="008C278D">
              <w:rPr>
                <w:sz w:val="20"/>
                <w:szCs w:val="20"/>
              </w:rPr>
              <w:t>культурное развитие (3.6)</w:t>
            </w:r>
          </w:p>
          <w:p w:rsidR="00137C4A" w:rsidRPr="008C278D" w:rsidRDefault="00137C4A" w:rsidP="001E1126">
            <w:pPr>
              <w:ind w:firstLine="709"/>
              <w:jc w:val="both"/>
              <w:rPr>
                <w:sz w:val="20"/>
                <w:szCs w:val="20"/>
              </w:rPr>
            </w:pPr>
            <w:r w:rsidRPr="008C278D">
              <w:rPr>
                <w:sz w:val="20"/>
                <w:szCs w:val="20"/>
              </w:rPr>
              <w:t>легкая промышленность (6.3)</w:t>
            </w:r>
          </w:p>
          <w:p w:rsidR="00137C4A" w:rsidRPr="008C278D" w:rsidRDefault="00137C4A" w:rsidP="001E1126">
            <w:pPr>
              <w:ind w:firstLine="709"/>
              <w:jc w:val="both"/>
              <w:rPr>
                <w:sz w:val="20"/>
                <w:szCs w:val="20"/>
              </w:rPr>
            </w:pPr>
            <w:r w:rsidRPr="008C278D">
              <w:rPr>
                <w:sz w:val="20"/>
                <w:szCs w:val="20"/>
              </w:rPr>
              <w:t>пищевая промышленность (6.4)</w:t>
            </w:r>
          </w:p>
          <w:p w:rsidR="00137C4A" w:rsidRPr="008C278D" w:rsidRDefault="00137C4A" w:rsidP="001E1126">
            <w:pPr>
              <w:ind w:firstLine="709"/>
              <w:jc w:val="both"/>
              <w:rPr>
                <w:sz w:val="20"/>
                <w:szCs w:val="20"/>
              </w:rPr>
            </w:pPr>
            <w:r w:rsidRPr="008C278D">
              <w:rPr>
                <w:sz w:val="20"/>
                <w:szCs w:val="20"/>
              </w:rPr>
              <w:t>энергетика (6.7)</w:t>
            </w:r>
          </w:p>
          <w:p w:rsidR="00137C4A" w:rsidRPr="008C278D" w:rsidRDefault="00137C4A" w:rsidP="001E1126">
            <w:pPr>
              <w:ind w:firstLine="709"/>
              <w:jc w:val="both"/>
              <w:rPr>
                <w:sz w:val="20"/>
                <w:szCs w:val="20"/>
              </w:rPr>
            </w:pPr>
            <w:r w:rsidRPr="008C278D">
              <w:rPr>
                <w:sz w:val="20"/>
                <w:szCs w:val="20"/>
              </w:rPr>
              <w:t>связь (6.8)</w:t>
            </w:r>
          </w:p>
          <w:p w:rsidR="00137C4A" w:rsidRPr="008C278D" w:rsidRDefault="00137C4A" w:rsidP="001E1126">
            <w:pPr>
              <w:ind w:firstLine="709"/>
              <w:jc w:val="both"/>
              <w:rPr>
                <w:sz w:val="20"/>
                <w:szCs w:val="20"/>
                <w:lang w:eastAsia="ar-SA"/>
              </w:rPr>
            </w:pPr>
            <w:r w:rsidRPr="008C278D">
              <w:rPr>
                <w:sz w:val="20"/>
                <w:szCs w:val="20"/>
              </w:rPr>
              <w:t>склад (6.9)</w:t>
            </w:r>
          </w:p>
        </w:tc>
      </w:tr>
      <w:tr w:rsidR="00137C4A" w:rsidRPr="008C278D" w:rsidTr="001E1126">
        <w:trPr>
          <w:trHeight w:val="273"/>
        </w:trPr>
        <w:tc>
          <w:tcPr>
            <w:tcW w:w="445"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2249"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 xml:space="preserve">Вспомогательные виды </w:t>
            </w:r>
            <w:proofErr w:type="gramStart"/>
            <w:r w:rsidRPr="008C278D">
              <w:rPr>
                <w:sz w:val="20"/>
                <w:szCs w:val="20"/>
              </w:rPr>
              <w:t>разрешенного</w:t>
            </w:r>
            <w:proofErr w:type="gramEnd"/>
            <w:r w:rsidRPr="008C278D">
              <w:rPr>
                <w:sz w:val="20"/>
                <w:szCs w:val="20"/>
              </w:rPr>
              <w:t xml:space="preserve"> </w:t>
            </w:r>
          </w:p>
          <w:p w:rsidR="00137C4A" w:rsidRPr="008C278D" w:rsidRDefault="00137C4A" w:rsidP="001E1126">
            <w:pPr>
              <w:ind w:firstLine="709"/>
              <w:jc w:val="both"/>
              <w:rPr>
                <w:sz w:val="20"/>
                <w:szCs w:val="20"/>
                <w:lang w:eastAsia="ar-SA"/>
              </w:rPr>
            </w:pPr>
            <w:r w:rsidRPr="008C278D">
              <w:rPr>
                <w:sz w:val="20"/>
                <w:szCs w:val="20"/>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 xml:space="preserve"> не устанавливаются</w:t>
            </w:r>
          </w:p>
        </w:tc>
      </w:tr>
      <w:tr w:rsidR="00137C4A" w:rsidRPr="008C278D" w:rsidTr="001E1126">
        <w:trPr>
          <w:trHeight w:val="795"/>
        </w:trPr>
        <w:tc>
          <w:tcPr>
            <w:tcW w:w="445"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3.</w:t>
            </w:r>
          </w:p>
        </w:tc>
        <w:tc>
          <w:tcPr>
            <w:tcW w:w="2249"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общественное использование объектов капитального строительства (3.0)</w:t>
            </w:r>
          </w:p>
          <w:p w:rsidR="00137C4A" w:rsidRPr="008C278D" w:rsidRDefault="00137C4A" w:rsidP="001E1126">
            <w:pPr>
              <w:ind w:firstLine="709"/>
              <w:jc w:val="both"/>
              <w:rPr>
                <w:sz w:val="20"/>
                <w:szCs w:val="20"/>
              </w:rPr>
            </w:pPr>
            <w:r w:rsidRPr="008C278D">
              <w:rPr>
                <w:sz w:val="20"/>
                <w:szCs w:val="20"/>
              </w:rPr>
              <w:t>предпринимательство (4.0)</w:t>
            </w:r>
          </w:p>
          <w:p w:rsidR="00137C4A" w:rsidRPr="008C278D" w:rsidRDefault="00137C4A" w:rsidP="001E1126">
            <w:pPr>
              <w:ind w:firstLine="709"/>
              <w:jc w:val="both"/>
              <w:rPr>
                <w:sz w:val="20"/>
                <w:szCs w:val="20"/>
                <w:lang w:eastAsia="ar-SA"/>
              </w:rPr>
            </w:pPr>
            <w:r w:rsidRPr="008C278D">
              <w:rPr>
                <w:sz w:val="20"/>
                <w:szCs w:val="20"/>
              </w:rPr>
              <w:t>транспорт (7.0)</w:t>
            </w:r>
          </w:p>
        </w:tc>
      </w:tr>
    </w:tbl>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П-3 устанавливаются техническими регламентами и проектом планировки территории.</w:t>
      </w:r>
    </w:p>
    <w:p w:rsidR="00137C4A" w:rsidRPr="008C278D" w:rsidRDefault="00137C4A" w:rsidP="00137C4A">
      <w:pPr>
        <w:ind w:firstLine="709"/>
        <w:jc w:val="both"/>
        <w:rPr>
          <w:sz w:val="20"/>
          <w:szCs w:val="20"/>
        </w:rPr>
      </w:pPr>
      <w:bookmarkStart w:id="124" w:name="OLE_LINK7"/>
      <w:r w:rsidRPr="008C278D">
        <w:rPr>
          <w:sz w:val="20"/>
          <w:szCs w:val="20"/>
        </w:rPr>
        <w:t>Максимальный процент застройки территории</w:t>
      </w:r>
      <w:bookmarkEnd w:id="124"/>
      <w:r w:rsidRPr="008C278D">
        <w:rPr>
          <w:sz w:val="20"/>
          <w:szCs w:val="20"/>
        </w:rPr>
        <w:t xml:space="preserve"> - 70 %.</w:t>
      </w:r>
    </w:p>
    <w:p w:rsidR="00137C4A" w:rsidRPr="008C278D" w:rsidRDefault="00137C4A" w:rsidP="00137C4A">
      <w:pPr>
        <w:ind w:firstLine="709"/>
        <w:jc w:val="both"/>
        <w:rPr>
          <w:sz w:val="20"/>
          <w:szCs w:val="20"/>
        </w:rPr>
      </w:pPr>
      <w:r w:rsidRPr="008C278D">
        <w:rPr>
          <w:sz w:val="20"/>
          <w:szCs w:val="20"/>
        </w:rPr>
        <w:t>Минимальный процент озеленения территории - 10 %.</w:t>
      </w:r>
    </w:p>
    <w:p w:rsidR="00137C4A" w:rsidRPr="008C278D" w:rsidRDefault="00137C4A" w:rsidP="00137C4A">
      <w:pPr>
        <w:ind w:firstLine="709"/>
        <w:jc w:val="both"/>
        <w:rPr>
          <w:sz w:val="20"/>
          <w:szCs w:val="20"/>
        </w:rPr>
      </w:pPr>
      <w:bookmarkStart w:id="125" w:name="OLE_LINK18"/>
      <w:proofErr w:type="gramStart"/>
      <w:r w:rsidRPr="008C278D">
        <w:rPr>
          <w:sz w:val="20"/>
          <w:szCs w:val="20"/>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8C278D">
        <w:rPr>
          <w:sz w:val="20"/>
          <w:szCs w:val="20"/>
        </w:rPr>
        <w:t xml:space="preserve"> При этом более строгие требования, относящиеся к одному и тому же параметру, поглощают более мягкие.</w:t>
      </w:r>
    </w:p>
    <w:p w:rsidR="00137C4A" w:rsidRPr="008C278D" w:rsidRDefault="00137C4A" w:rsidP="00137C4A">
      <w:pPr>
        <w:ind w:firstLine="709"/>
        <w:jc w:val="both"/>
        <w:rPr>
          <w:sz w:val="20"/>
          <w:szCs w:val="20"/>
        </w:rPr>
      </w:pPr>
    </w:p>
    <w:bookmarkEnd w:id="123"/>
    <w:bookmarkEnd w:id="125"/>
    <w:p w:rsidR="00137C4A" w:rsidRPr="008C278D" w:rsidRDefault="00137C4A" w:rsidP="00137C4A">
      <w:pPr>
        <w:ind w:firstLine="709"/>
        <w:jc w:val="both"/>
        <w:rPr>
          <w:sz w:val="20"/>
          <w:szCs w:val="20"/>
        </w:rPr>
      </w:pPr>
      <w:r w:rsidRPr="008C278D">
        <w:rPr>
          <w:sz w:val="20"/>
          <w:szCs w:val="20"/>
        </w:rPr>
        <w:t xml:space="preserve">КОММУНАЛЬНО-КОММЕРЧЕСКАЯ ЗОНА </w:t>
      </w:r>
    </w:p>
    <w:p w:rsidR="00137C4A" w:rsidRPr="008C278D" w:rsidRDefault="00137C4A" w:rsidP="00137C4A">
      <w:pPr>
        <w:ind w:firstLine="709"/>
        <w:jc w:val="both"/>
        <w:rPr>
          <w:sz w:val="20"/>
          <w:szCs w:val="20"/>
        </w:rPr>
      </w:pPr>
      <w:r w:rsidRPr="008C278D">
        <w:rPr>
          <w:sz w:val="20"/>
          <w:szCs w:val="20"/>
        </w:rPr>
        <w:t>КК - Коммунально-коммерческие предприятия и объекты</w:t>
      </w:r>
    </w:p>
    <w:p w:rsidR="00137C4A" w:rsidRPr="008C278D" w:rsidRDefault="00137C4A" w:rsidP="00137C4A">
      <w:pPr>
        <w:ind w:firstLine="709"/>
        <w:jc w:val="both"/>
        <w:rPr>
          <w:sz w:val="20"/>
          <w:szCs w:val="20"/>
        </w:rPr>
      </w:pPr>
      <w:r w:rsidRPr="008C278D">
        <w:rPr>
          <w:sz w:val="20"/>
          <w:szCs w:val="20"/>
        </w:rPr>
        <w:t xml:space="preserve">Коммунально-коммерческая зона при транспортных коридорах КК выделена для обеспечения правовых условий формирования и развития центров обслуживания при категорированных автодорогах федерального, областного и районного значения, с широким спектром коммерческих и обслуживающих функций, ориентированных на обеспечение высокого уровня комфорта перевозки грузов и пассажиров. </w:t>
      </w:r>
    </w:p>
    <w:tbl>
      <w:tblPr>
        <w:tblW w:w="10206" w:type="dxa"/>
        <w:tblInd w:w="108" w:type="dxa"/>
        <w:tblLook w:val="00A0" w:firstRow="1" w:lastRow="0" w:firstColumn="1" w:lastColumn="0" w:noHBand="0" w:noVBand="0"/>
      </w:tblPr>
      <w:tblGrid>
        <w:gridCol w:w="445"/>
        <w:gridCol w:w="2249"/>
        <w:gridCol w:w="7512"/>
      </w:tblGrid>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bookmarkStart w:id="126" w:name="OLE_LINK2"/>
            <w:r w:rsidRPr="008C278D">
              <w:rPr>
                <w:sz w:val="20"/>
                <w:szCs w:val="20"/>
              </w:rPr>
              <w:t>№</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Содержание регламента</w:t>
            </w:r>
          </w:p>
        </w:tc>
      </w:tr>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3</w:t>
            </w:r>
          </w:p>
        </w:tc>
      </w:tr>
      <w:tr w:rsidR="00137C4A" w:rsidRPr="008C278D" w:rsidTr="001E1126">
        <w:tc>
          <w:tcPr>
            <w:tcW w:w="10206" w:type="dxa"/>
            <w:gridSpan w:val="3"/>
            <w:tcBorders>
              <w:top w:val="single" w:sz="4" w:space="0" w:color="000000"/>
              <w:left w:val="single" w:sz="4" w:space="0" w:color="000000"/>
              <w:bottom w:val="single" w:sz="4" w:space="0" w:color="auto"/>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Виды разрешенного использования:</w:t>
            </w:r>
          </w:p>
        </w:tc>
      </w:tr>
      <w:tr w:rsidR="00137C4A" w:rsidRPr="008C278D" w:rsidTr="001E1126">
        <w:trPr>
          <w:trHeight w:val="273"/>
        </w:trPr>
        <w:tc>
          <w:tcPr>
            <w:tcW w:w="445" w:type="dxa"/>
            <w:tcBorders>
              <w:top w:val="single" w:sz="4" w:space="0" w:color="auto"/>
              <w:left w:val="single" w:sz="4" w:space="0" w:color="auto"/>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auto"/>
              <w:left w:val="single" w:sz="4" w:space="0" w:color="000000"/>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передвижное жилье (2.4)</w:t>
            </w:r>
          </w:p>
          <w:p w:rsidR="00137C4A" w:rsidRPr="008C278D" w:rsidRDefault="00137C4A" w:rsidP="001E1126">
            <w:pPr>
              <w:ind w:firstLine="709"/>
              <w:jc w:val="both"/>
              <w:rPr>
                <w:sz w:val="20"/>
                <w:szCs w:val="20"/>
              </w:rPr>
            </w:pPr>
            <w:r w:rsidRPr="008C278D">
              <w:rPr>
                <w:sz w:val="20"/>
                <w:szCs w:val="20"/>
              </w:rPr>
              <w:t>хранение автотранспорта (2.7.1)</w:t>
            </w:r>
          </w:p>
          <w:p w:rsidR="00137C4A" w:rsidRPr="008C278D" w:rsidRDefault="00137C4A" w:rsidP="001E1126">
            <w:pPr>
              <w:ind w:firstLine="709"/>
              <w:jc w:val="both"/>
              <w:rPr>
                <w:sz w:val="20"/>
                <w:szCs w:val="20"/>
              </w:rPr>
            </w:pPr>
            <w:r w:rsidRPr="008C278D">
              <w:rPr>
                <w:sz w:val="20"/>
                <w:szCs w:val="20"/>
              </w:rPr>
              <w:t>бытовое обслуживание (3.3)</w:t>
            </w:r>
          </w:p>
          <w:p w:rsidR="00137C4A" w:rsidRPr="008C278D" w:rsidRDefault="00137C4A" w:rsidP="001E1126">
            <w:pPr>
              <w:ind w:firstLine="709"/>
              <w:jc w:val="both"/>
              <w:rPr>
                <w:sz w:val="20"/>
                <w:szCs w:val="20"/>
              </w:rPr>
            </w:pPr>
            <w:r w:rsidRPr="008C278D">
              <w:rPr>
                <w:sz w:val="20"/>
                <w:szCs w:val="20"/>
              </w:rPr>
              <w:t>предпринимательство (4.0)</w:t>
            </w:r>
          </w:p>
          <w:p w:rsidR="00137C4A" w:rsidRPr="008C278D" w:rsidRDefault="00137C4A" w:rsidP="001E1126">
            <w:pPr>
              <w:ind w:firstLine="709"/>
              <w:jc w:val="both"/>
              <w:rPr>
                <w:sz w:val="20"/>
                <w:szCs w:val="20"/>
              </w:rPr>
            </w:pPr>
            <w:r w:rsidRPr="008C278D">
              <w:rPr>
                <w:sz w:val="20"/>
                <w:szCs w:val="20"/>
              </w:rPr>
              <w:t>общественное питание (4.6)</w:t>
            </w:r>
          </w:p>
          <w:p w:rsidR="00137C4A" w:rsidRPr="008C278D" w:rsidRDefault="00137C4A" w:rsidP="001E1126">
            <w:pPr>
              <w:ind w:firstLine="709"/>
              <w:jc w:val="both"/>
              <w:rPr>
                <w:sz w:val="20"/>
                <w:szCs w:val="20"/>
              </w:rPr>
            </w:pPr>
            <w:r w:rsidRPr="008C278D">
              <w:rPr>
                <w:sz w:val="20"/>
                <w:szCs w:val="20"/>
              </w:rPr>
              <w:t>гостиничное обслуживание (4.7)</w:t>
            </w:r>
          </w:p>
          <w:p w:rsidR="00137C4A" w:rsidRPr="008C278D" w:rsidRDefault="00137C4A" w:rsidP="001E1126">
            <w:pPr>
              <w:ind w:firstLine="709"/>
              <w:jc w:val="both"/>
              <w:rPr>
                <w:sz w:val="20"/>
                <w:szCs w:val="20"/>
              </w:rPr>
            </w:pPr>
            <w:r w:rsidRPr="008C278D">
              <w:rPr>
                <w:sz w:val="20"/>
                <w:szCs w:val="20"/>
              </w:rPr>
              <w:t>служебные гаражи (4.9)</w:t>
            </w:r>
          </w:p>
          <w:p w:rsidR="00137C4A" w:rsidRPr="008C278D" w:rsidRDefault="00137C4A" w:rsidP="001E1126">
            <w:pPr>
              <w:ind w:firstLine="709"/>
              <w:jc w:val="both"/>
              <w:rPr>
                <w:sz w:val="20"/>
                <w:szCs w:val="20"/>
              </w:rPr>
            </w:pPr>
            <w:r w:rsidRPr="008C278D">
              <w:rPr>
                <w:sz w:val="20"/>
                <w:szCs w:val="20"/>
              </w:rPr>
              <w:t>объекты дорожного сервиса (4.9.1)</w:t>
            </w:r>
          </w:p>
          <w:p w:rsidR="00137C4A" w:rsidRPr="008C278D" w:rsidRDefault="00137C4A" w:rsidP="001E1126">
            <w:pPr>
              <w:ind w:firstLine="709"/>
              <w:jc w:val="both"/>
              <w:rPr>
                <w:sz w:val="20"/>
                <w:szCs w:val="20"/>
                <w:lang w:eastAsia="ar-SA"/>
              </w:rPr>
            </w:pPr>
            <w:r w:rsidRPr="008C278D">
              <w:rPr>
                <w:sz w:val="20"/>
                <w:szCs w:val="20"/>
              </w:rPr>
              <w:t>связь (6.8)</w:t>
            </w:r>
          </w:p>
        </w:tc>
      </w:tr>
      <w:tr w:rsidR="00137C4A" w:rsidRPr="008C278D" w:rsidTr="001E1126">
        <w:trPr>
          <w:trHeight w:val="273"/>
        </w:trPr>
        <w:tc>
          <w:tcPr>
            <w:tcW w:w="445"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2249"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 xml:space="preserve">Вспомогательные виды </w:t>
            </w:r>
            <w:proofErr w:type="gramStart"/>
            <w:r w:rsidRPr="008C278D">
              <w:rPr>
                <w:sz w:val="20"/>
                <w:szCs w:val="20"/>
              </w:rPr>
              <w:t>разрешенного</w:t>
            </w:r>
            <w:proofErr w:type="gramEnd"/>
            <w:r w:rsidRPr="008C278D">
              <w:rPr>
                <w:sz w:val="20"/>
                <w:szCs w:val="20"/>
              </w:rPr>
              <w:t xml:space="preserve"> </w:t>
            </w:r>
          </w:p>
          <w:p w:rsidR="00137C4A" w:rsidRPr="008C278D" w:rsidRDefault="00137C4A" w:rsidP="001E1126">
            <w:pPr>
              <w:ind w:firstLine="709"/>
              <w:jc w:val="both"/>
              <w:rPr>
                <w:sz w:val="20"/>
                <w:szCs w:val="20"/>
                <w:lang w:eastAsia="ar-SA"/>
              </w:rPr>
            </w:pPr>
            <w:r w:rsidRPr="008C278D">
              <w:rPr>
                <w:sz w:val="20"/>
                <w:szCs w:val="20"/>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земельные участки (территории) общего пользования (12.0)</w:t>
            </w:r>
          </w:p>
        </w:tc>
      </w:tr>
      <w:tr w:rsidR="00137C4A" w:rsidRPr="008C278D" w:rsidTr="001E1126">
        <w:trPr>
          <w:trHeight w:val="795"/>
        </w:trPr>
        <w:tc>
          <w:tcPr>
            <w:tcW w:w="445"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3.</w:t>
            </w:r>
          </w:p>
        </w:tc>
        <w:tc>
          <w:tcPr>
            <w:tcW w:w="2249"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коммунальное обслуживание (3.1)</w:t>
            </w:r>
          </w:p>
          <w:p w:rsidR="00137C4A" w:rsidRPr="008C278D" w:rsidRDefault="00137C4A" w:rsidP="001E1126">
            <w:pPr>
              <w:ind w:firstLine="709"/>
              <w:jc w:val="both"/>
              <w:rPr>
                <w:sz w:val="20"/>
                <w:szCs w:val="20"/>
              </w:rPr>
            </w:pPr>
            <w:r w:rsidRPr="008C278D">
              <w:rPr>
                <w:sz w:val="20"/>
                <w:szCs w:val="20"/>
              </w:rPr>
              <w:t>здравоохранение (3.4)</w:t>
            </w:r>
          </w:p>
          <w:p w:rsidR="00137C4A" w:rsidRPr="008C278D" w:rsidRDefault="00137C4A" w:rsidP="001E1126">
            <w:pPr>
              <w:ind w:firstLine="709"/>
              <w:jc w:val="both"/>
              <w:rPr>
                <w:sz w:val="20"/>
                <w:szCs w:val="20"/>
              </w:rPr>
            </w:pPr>
            <w:r w:rsidRPr="008C278D">
              <w:rPr>
                <w:sz w:val="20"/>
                <w:szCs w:val="20"/>
              </w:rPr>
              <w:t>культурное развитие (3.6)</w:t>
            </w:r>
          </w:p>
          <w:p w:rsidR="00137C4A" w:rsidRPr="008C278D" w:rsidRDefault="00137C4A" w:rsidP="001E1126">
            <w:pPr>
              <w:ind w:firstLine="709"/>
              <w:jc w:val="both"/>
              <w:rPr>
                <w:sz w:val="20"/>
                <w:szCs w:val="20"/>
                <w:lang w:eastAsia="ar-SA"/>
              </w:rPr>
            </w:pPr>
            <w:r w:rsidRPr="008C278D">
              <w:rPr>
                <w:sz w:val="20"/>
                <w:szCs w:val="20"/>
              </w:rPr>
              <w:t>религиозное использование (3.7)</w:t>
            </w:r>
          </w:p>
        </w:tc>
      </w:tr>
    </w:tbl>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КК не устанавливаются.</w:t>
      </w:r>
      <w:bookmarkEnd w:id="126"/>
    </w:p>
    <w:p w:rsidR="00137C4A" w:rsidRPr="008C278D" w:rsidRDefault="00137C4A" w:rsidP="00137C4A">
      <w:pPr>
        <w:ind w:firstLine="709"/>
        <w:jc w:val="both"/>
        <w:rPr>
          <w:sz w:val="20"/>
          <w:szCs w:val="20"/>
        </w:rPr>
      </w:pPr>
      <w:proofErr w:type="gramStart"/>
      <w:r w:rsidRPr="008C278D">
        <w:rPr>
          <w:sz w:val="20"/>
          <w:szCs w:val="20"/>
        </w:rPr>
        <w:lastRenderedPageBreak/>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8C278D">
        <w:rPr>
          <w:sz w:val="20"/>
          <w:szCs w:val="20"/>
        </w:rPr>
        <w:t xml:space="preserve"> При этом более строгие требования, относящиеся к одному и тому же параметру, поглощают более мягкие.</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ЗОНЫ ИНЖЕНЕРНОЙ И ТРАНСПОРТНОЙ ИНФРАСТРУКТУР:</w:t>
      </w:r>
    </w:p>
    <w:p w:rsidR="00137C4A" w:rsidRPr="008C278D" w:rsidRDefault="00137C4A" w:rsidP="00137C4A">
      <w:pPr>
        <w:ind w:firstLine="709"/>
        <w:jc w:val="both"/>
        <w:rPr>
          <w:sz w:val="20"/>
          <w:szCs w:val="20"/>
        </w:rPr>
      </w:pPr>
      <w:r w:rsidRPr="008C278D">
        <w:rPr>
          <w:sz w:val="20"/>
          <w:szCs w:val="20"/>
        </w:rPr>
        <w:t>ИТ-1 -Зона транспортной инфраструктуры</w:t>
      </w:r>
    </w:p>
    <w:p w:rsidR="00137C4A" w:rsidRPr="008C278D" w:rsidRDefault="00137C4A" w:rsidP="00137C4A">
      <w:pPr>
        <w:ind w:firstLine="709"/>
        <w:jc w:val="both"/>
        <w:rPr>
          <w:sz w:val="20"/>
          <w:szCs w:val="20"/>
        </w:rPr>
      </w:pPr>
      <w:r w:rsidRPr="008C278D">
        <w:rPr>
          <w:sz w:val="20"/>
          <w:szCs w:val="20"/>
        </w:rPr>
        <w:t>Зона ИТ-1 предназначена для обеспечения правовых условий формирования территорий, предназначенных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соответствия требованиям законодательства о безопасности движения.</w:t>
      </w:r>
    </w:p>
    <w:tbl>
      <w:tblPr>
        <w:tblW w:w="10206" w:type="dxa"/>
        <w:tblInd w:w="108" w:type="dxa"/>
        <w:tblLook w:val="00A0" w:firstRow="1" w:lastRow="0" w:firstColumn="1" w:lastColumn="0" w:noHBand="0" w:noVBand="0"/>
      </w:tblPr>
      <w:tblGrid>
        <w:gridCol w:w="445"/>
        <w:gridCol w:w="2249"/>
        <w:gridCol w:w="7512"/>
      </w:tblGrid>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bookmarkStart w:id="127" w:name="OLE_LINK19"/>
            <w:bookmarkStart w:id="128" w:name="OLE_LINK36"/>
            <w:bookmarkStart w:id="129" w:name="OLE_LINK3"/>
            <w:r w:rsidRPr="008C278D">
              <w:rPr>
                <w:sz w:val="20"/>
                <w:szCs w:val="20"/>
              </w:rPr>
              <w:t>№</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Содержание регламента</w:t>
            </w:r>
          </w:p>
        </w:tc>
      </w:tr>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3</w:t>
            </w:r>
          </w:p>
        </w:tc>
      </w:tr>
      <w:tr w:rsidR="00137C4A" w:rsidRPr="008C278D" w:rsidTr="001E1126">
        <w:tc>
          <w:tcPr>
            <w:tcW w:w="10206" w:type="dxa"/>
            <w:gridSpan w:val="3"/>
            <w:tcBorders>
              <w:top w:val="single" w:sz="4" w:space="0" w:color="000000"/>
              <w:left w:val="single" w:sz="4" w:space="0" w:color="000000"/>
              <w:bottom w:val="single" w:sz="4" w:space="0" w:color="auto"/>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Виды разрешенного использования:</w:t>
            </w:r>
          </w:p>
        </w:tc>
      </w:tr>
      <w:tr w:rsidR="00137C4A" w:rsidRPr="008C278D" w:rsidTr="001E1126">
        <w:trPr>
          <w:trHeight w:val="273"/>
        </w:trPr>
        <w:tc>
          <w:tcPr>
            <w:tcW w:w="445" w:type="dxa"/>
            <w:tcBorders>
              <w:top w:val="single" w:sz="4" w:space="0" w:color="auto"/>
              <w:left w:val="single" w:sz="4" w:space="0" w:color="auto"/>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auto"/>
              <w:left w:val="single" w:sz="4" w:space="0" w:color="000000"/>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объекты дорожного сервиса (4.9.1)</w:t>
            </w:r>
          </w:p>
          <w:p w:rsidR="00137C4A" w:rsidRPr="008C278D" w:rsidRDefault="00137C4A" w:rsidP="001E1126">
            <w:pPr>
              <w:ind w:firstLine="709"/>
              <w:jc w:val="both"/>
              <w:rPr>
                <w:sz w:val="20"/>
                <w:szCs w:val="20"/>
              </w:rPr>
            </w:pPr>
            <w:r w:rsidRPr="008C278D">
              <w:rPr>
                <w:sz w:val="20"/>
                <w:szCs w:val="20"/>
              </w:rPr>
              <w:t>автомобильный транспорт (7.1)</w:t>
            </w:r>
          </w:p>
          <w:p w:rsidR="00137C4A" w:rsidRPr="008C278D" w:rsidRDefault="00137C4A" w:rsidP="001E1126">
            <w:pPr>
              <w:ind w:firstLine="709"/>
              <w:jc w:val="both"/>
              <w:rPr>
                <w:sz w:val="20"/>
                <w:szCs w:val="20"/>
                <w:lang w:eastAsia="ar-SA"/>
              </w:rPr>
            </w:pPr>
            <w:r w:rsidRPr="008C278D">
              <w:rPr>
                <w:sz w:val="20"/>
                <w:szCs w:val="20"/>
              </w:rPr>
              <w:t>земельные участки (территории) общего пользования (12.0)</w:t>
            </w:r>
          </w:p>
        </w:tc>
      </w:tr>
      <w:tr w:rsidR="00137C4A" w:rsidRPr="008C278D" w:rsidTr="001E1126">
        <w:trPr>
          <w:trHeight w:val="273"/>
        </w:trPr>
        <w:tc>
          <w:tcPr>
            <w:tcW w:w="445"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2249"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 xml:space="preserve">Вспомогательные виды </w:t>
            </w:r>
            <w:proofErr w:type="gramStart"/>
            <w:r w:rsidRPr="008C278D">
              <w:rPr>
                <w:sz w:val="20"/>
                <w:szCs w:val="20"/>
              </w:rPr>
              <w:t>разрешенного</w:t>
            </w:r>
            <w:proofErr w:type="gramEnd"/>
            <w:r w:rsidRPr="008C278D">
              <w:rPr>
                <w:sz w:val="20"/>
                <w:szCs w:val="20"/>
              </w:rPr>
              <w:t xml:space="preserve"> </w:t>
            </w:r>
          </w:p>
          <w:p w:rsidR="00137C4A" w:rsidRPr="008C278D" w:rsidRDefault="00137C4A" w:rsidP="001E1126">
            <w:pPr>
              <w:ind w:firstLine="709"/>
              <w:jc w:val="both"/>
              <w:rPr>
                <w:sz w:val="20"/>
                <w:szCs w:val="20"/>
                <w:lang w:eastAsia="ar-SA"/>
              </w:rPr>
            </w:pPr>
            <w:r w:rsidRPr="008C278D">
              <w:rPr>
                <w:sz w:val="20"/>
                <w:szCs w:val="20"/>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не устанавливаются</w:t>
            </w:r>
          </w:p>
        </w:tc>
      </w:tr>
      <w:tr w:rsidR="00137C4A" w:rsidRPr="008C278D" w:rsidTr="001E1126">
        <w:trPr>
          <w:trHeight w:val="795"/>
        </w:trPr>
        <w:tc>
          <w:tcPr>
            <w:tcW w:w="445"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3.</w:t>
            </w:r>
          </w:p>
        </w:tc>
        <w:tc>
          <w:tcPr>
            <w:tcW w:w="2249"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служебные гаражи (4.9)</w:t>
            </w:r>
          </w:p>
        </w:tc>
      </w:tr>
    </w:tbl>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ИТ-1 не устанавливаются.</w:t>
      </w:r>
    </w:p>
    <w:bookmarkEnd w:id="127"/>
    <w:p w:rsidR="00137C4A" w:rsidRPr="008C278D" w:rsidRDefault="00137C4A" w:rsidP="00137C4A">
      <w:pPr>
        <w:ind w:firstLine="709"/>
        <w:jc w:val="both"/>
        <w:rPr>
          <w:sz w:val="20"/>
          <w:szCs w:val="20"/>
        </w:rPr>
      </w:pPr>
      <w:r w:rsidRPr="008C278D">
        <w:rPr>
          <w:sz w:val="20"/>
          <w:szCs w:val="20"/>
        </w:rPr>
        <w:t>Отступы зданий и сооружений от границ земельных участков в соответствии с техническими регламентами.</w:t>
      </w:r>
    </w:p>
    <w:p w:rsidR="00137C4A" w:rsidRPr="008C278D" w:rsidRDefault="00137C4A" w:rsidP="00137C4A">
      <w:pPr>
        <w:ind w:firstLine="709"/>
        <w:jc w:val="both"/>
        <w:rPr>
          <w:sz w:val="20"/>
          <w:szCs w:val="20"/>
        </w:rPr>
      </w:pPr>
      <w:r w:rsidRPr="008C278D">
        <w:rPr>
          <w:sz w:val="20"/>
          <w:szCs w:val="20"/>
        </w:rPr>
        <w:t>Минимальный процент озеленения территории в соответствии с региональными нормативами градостроительного проектирования.</w:t>
      </w:r>
    </w:p>
    <w:p w:rsidR="00137C4A" w:rsidRPr="008C278D" w:rsidRDefault="00137C4A" w:rsidP="00137C4A">
      <w:pPr>
        <w:ind w:firstLine="709"/>
        <w:jc w:val="both"/>
        <w:rPr>
          <w:sz w:val="20"/>
          <w:szCs w:val="20"/>
        </w:rPr>
      </w:pPr>
      <w:bookmarkStart w:id="130" w:name="OLE_LINK20"/>
      <w:proofErr w:type="gramStart"/>
      <w:r w:rsidRPr="008C278D">
        <w:rPr>
          <w:sz w:val="20"/>
          <w:szCs w:val="20"/>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8C278D">
        <w:rPr>
          <w:sz w:val="20"/>
          <w:szCs w:val="20"/>
        </w:rPr>
        <w:t xml:space="preserve"> При этом более строгие требования, относящиеся к одному и тому же параметру, поглощают более мягкие.</w:t>
      </w:r>
      <w:bookmarkEnd w:id="128"/>
    </w:p>
    <w:bookmarkEnd w:id="129"/>
    <w:bookmarkEnd w:id="130"/>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ИТ-2-Зона инженерной инфраструктуры</w:t>
      </w:r>
    </w:p>
    <w:p w:rsidR="00137C4A" w:rsidRPr="008C278D" w:rsidRDefault="00137C4A" w:rsidP="00137C4A">
      <w:pPr>
        <w:ind w:firstLine="709"/>
        <w:jc w:val="both"/>
        <w:rPr>
          <w:sz w:val="20"/>
          <w:szCs w:val="20"/>
        </w:rPr>
      </w:pPr>
      <w:bookmarkStart w:id="131" w:name="OLE_LINK37"/>
      <w:proofErr w:type="gramStart"/>
      <w:r w:rsidRPr="008C278D">
        <w:rPr>
          <w:sz w:val="20"/>
          <w:szCs w:val="20"/>
        </w:rPr>
        <w:t>Зона ИТ-2 включает в себя участки территории, предназначенные для размещения сетей инженерно-технического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 а также размещения иных объектов, в случаях предусмотренных настоящими регламентами.</w:t>
      </w:r>
      <w:proofErr w:type="gramEnd"/>
    </w:p>
    <w:tbl>
      <w:tblPr>
        <w:tblW w:w="10206" w:type="dxa"/>
        <w:tblInd w:w="108" w:type="dxa"/>
        <w:tblLook w:val="00A0" w:firstRow="1" w:lastRow="0" w:firstColumn="1" w:lastColumn="0" w:noHBand="0" w:noVBand="0"/>
      </w:tblPr>
      <w:tblGrid>
        <w:gridCol w:w="445"/>
        <w:gridCol w:w="2249"/>
        <w:gridCol w:w="7512"/>
      </w:tblGrid>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bookmarkStart w:id="132" w:name="OLE_LINK8"/>
            <w:r w:rsidRPr="008C278D">
              <w:rPr>
                <w:sz w:val="20"/>
                <w:szCs w:val="20"/>
              </w:rPr>
              <w:t>№</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Содержание регламента</w:t>
            </w:r>
          </w:p>
        </w:tc>
      </w:tr>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3</w:t>
            </w:r>
          </w:p>
        </w:tc>
      </w:tr>
      <w:tr w:rsidR="00137C4A" w:rsidRPr="008C278D" w:rsidTr="001E1126">
        <w:tc>
          <w:tcPr>
            <w:tcW w:w="10206" w:type="dxa"/>
            <w:gridSpan w:val="3"/>
            <w:tcBorders>
              <w:top w:val="single" w:sz="4" w:space="0" w:color="000000"/>
              <w:left w:val="single" w:sz="4" w:space="0" w:color="000000"/>
              <w:bottom w:val="single" w:sz="4" w:space="0" w:color="auto"/>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Виды разрешенного использования:</w:t>
            </w:r>
          </w:p>
        </w:tc>
      </w:tr>
      <w:tr w:rsidR="00137C4A" w:rsidRPr="008C278D" w:rsidTr="001E1126">
        <w:trPr>
          <w:trHeight w:val="273"/>
        </w:trPr>
        <w:tc>
          <w:tcPr>
            <w:tcW w:w="445" w:type="dxa"/>
            <w:tcBorders>
              <w:top w:val="single" w:sz="4" w:space="0" w:color="auto"/>
              <w:left w:val="single" w:sz="4" w:space="0" w:color="auto"/>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auto"/>
              <w:left w:val="single" w:sz="4" w:space="0" w:color="000000"/>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коммунальное обслуживание (3.1)</w:t>
            </w:r>
          </w:p>
          <w:p w:rsidR="00137C4A" w:rsidRPr="008C278D" w:rsidRDefault="00137C4A" w:rsidP="001E1126">
            <w:pPr>
              <w:ind w:firstLine="709"/>
              <w:jc w:val="both"/>
              <w:rPr>
                <w:sz w:val="20"/>
                <w:szCs w:val="20"/>
              </w:rPr>
            </w:pPr>
            <w:r w:rsidRPr="008C278D">
              <w:rPr>
                <w:sz w:val="20"/>
                <w:szCs w:val="20"/>
              </w:rPr>
              <w:t>энергетика (6.7)</w:t>
            </w:r>
          </w:p>
          <w:p w:rsidR="00137C4A" w:rsidRPr="008C278D" w:rsidRDefault="00137C4A" w:rsidP="001E1126">
            <w:pPr>
              <w:ind w:firstLine="709"/>
              <w:jc w:val="both"/>
              <w:rPr>
                <w:sz w:val="20"/>
                <w:szCs w:val="20"/>
              </w:rPr>
            </w:pPr>
            <w:r w:rsidRPr="008C278D">
              <w:rPr>
                <w:sz w:val="20"/>
                <w:szCs w:val="20"/>
              </w:rPr>
              <w:t>связь (6.8)</w:t>
            </w:r>
          </w:p>
          <w:p w:rsidR="00137C4A" w:rsidRPr="008C278D" w:rsidRDefault="00137C4A" w:rsidP="001E1126">
            <w:pPr>
              <w:ind w:firstLine="709"/>
              <w:jc w:val="both"/>
              <w:rPr>
                <w:sz w:val="20"/>
                <w:szCs w:val="20"/>
              </w:rPr>
            </w:pPr>
            <w:r w:rsidRPr="008C278D">
              <w:rPr>
                <w:sz w:val="20"/>
                <w:szCs w:val="20"/>
              </w:rPr>
              <w:t>трубопроводный транспорт (7.5)</w:t>
            </w:r>
          </w:p>
          <w:p w:rsidR="00137C4A" w:rsidRPr="008C278D" w:rsidRDefault="00137C4A" w:rsidP="001E1126">
            <w:pPr>
              <w:ind w:firstLine="709"/>
              <w:jc w:val="both"/>
              <w:rPr>
                <w:sz w:val="20"/>
                <w:szCs w:val="20"/>
                <w:lang w:eastAsia="ar-SA"/>
              </w:rPr>
            </w:pPr>
            <w:r w:rsidRPr="008C278D">
              <w:rPr>
                <w:sz w:val="20"/>
                <w:szCs w:val="20"/>
              </w:rPr>
              <w:t>гидротехнические сооружения (11.3)</w:t>
            </w:r>
          </w:p>
        </w:tc>
      </w:tr>
      <w:tr w:rsidR="00137C4A" w:rsidRPr="008C278D" w:rsidTr="001E1126">
        <w:trPr>
          <w:trHeight w:val="273"/>
        </w:trPr>
        <w:tc>
          <w:tcPr>
            <w:tcW w:w="445"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2249"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 xml:space="preserve">Вспомогательные виды </w:t>
            </w:r>
            <w:proofErr w:type="gramStart"/>
            <w:r w:rsidRPr="008C278D">
              <w:rPr>
                <w:sz w:val="20"/>
                <w:szCs w:val="20"/>
              </w:rPr>
              <w:t>разрешенного</w:t>
            </w:r>
            <w:proofErr w:type="gramEnd"/>
            <w:r w:rsidRPr="008C278D">
              <w:rPr>
                <w:sz w:val="20"/>
                <w:szCs w:val="20"/>
              </w:rPr>
              <w:t xml:space="preserve"> </w:t>
            </w:r>
          </w:p>
          <w:p w:rsidR="00137C4A" w:rsidRPr="008C278D" w:rsidRDefault="00137C4A" w:rsidP="001E1126">
            <w:pPr>
              <w:ind w:firstLine="709"/>
              <w:jc w:val="both"/>
              <w:rPr>
                <w:sz w:val="20"/>
                <w:szCs w:val="20"/>
                <w:lang w:eastAsia="ar-SA"/>
              </w:rPr>
            </w:pPr>
            <w:r w:rsidRPr="008C278D">
              <w:rPr>
                <w:sz w:val="20"/>
                <w:szCs w:val="20"/>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земельные участки (территории) общего пользования (12.0)</w:t>
            </w:r>
          </w:p>
        </w:tc>
      </w:tr>
      <w:tr w:rsidR="00137C4A" w:rsidRPr="008C278D" w:rsidTr="001E1126">
        <w:trPr>
          <w:trHeight w:val="795"/>
        </w:trPr>
        <w:tc>
          <w:tcPr>
            <w:tcW w:w="445"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3.</w:t>
            </w:r>
          </w:p>
        </w:tc>
        <w:tc>
          <w:tcPr>
            <w:tcW w:w="2249"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не устанавливаются</w:t>
            </w:r>
          </w:p>
        </w:tc>
      </w:tr>
    </w:tbl>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ИТ-2 не устанавливаются.</w:t>
      </w:r>
    </w:p>
    <w:bookmarkEnd w:id="132"/>
    <w:p w:rsidR="00137C4A" w:rsidRPr="008C278D" w:rsidRDefault="00137C4A" w:rsidP="00137C4A">
      <w:pPr>
        <w:ind w:firstLine="709"/>
        <w:jc w:val="both"/>
        <w:rPr>
          <w:sz w:val="20"/>
          <w:szCs w:val="20"/>
        </w:rPr>
      </w:pPr>
      <w:r w:rsidRPr="008C278D">
        <w:rPr>
          <w:sz w:val="20"/>
          <w:szCs w:val="20"/>
        </w:rPr>
        <w:lastRenderedPageBreak/>
        <w:t>Отступы зданий и сооружений от границ земельных участков в соответствии с техническими регламентами.</w:t>
      </w:r>
    </w:p>
    <w:p w:rsidR="00137C4A" w:rsidRPr="008C278D" w:rsidRDefault="00137C4A" w:rsidP="00137C4A">
      <w:pPr>
        <w:ind w:firstLine="709"/>
        <w:jc w:val="both"/>
        <w:rPr>
          <w:sz w:val="20"/>
          <w:szCs w:val="20"/>
        </w:rPr>
      </w:pPr>
      <w:r w:rsidRPr="008C278D">
        <w:rPr>
          <w:sz w:val="20"/>
          <w:szCs w:val="20"/>
        </w:rPr>
        <w:t>Минимальный процент озеленения территории в соответствии с региональными нормативами градостроительного проектирования.</w:t>
      </w:r>
    </w:p>
    <w:p w:rsidR="00137C4A" w:rsidRPr="008C278D" w:rsidRDefault="00137C4A" w:rsidP="00137C4A">
      <w:pPr>
        <w:ind w:firstLine="709"/>
        <w:jc w:val="both"/>
        <w:rPr>
          <w:sz w:val="20"/>
          <w:szCs w:val="20"/>
        </w:rPr>
      </w:pPr>
      <w:proofErr w:type="gramStart"/>
      <w:r w:rsidRPr="008C278D">
        <w:rPr>
          <w:sz w:val="20"/>
          <w:szCs w:val="20"/>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8C278D">
        <w:rPr>
          <w:sz w:val="20"/>
          <w:szCs w:val="20"/>
        </w:rPr>
        <w:t xml:space="preserve"> При этом более строгие требования, относящиеся к одному и тому же параметру, поглощают более мягкие.</w:t>
      </w:r>
    </w:p>
    <w:bookmarkEnd w:id="131"/>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ЗОНЫ СПЕЦИАЛЬНОГО НАЗНАЧЕНИЯ</w:t>
      </w:r>
    </w:p>
    <w:p w:rsidR="00137C4A" w:rsidRPr="008C278D" w:rsidRDefault="00137C4A" w:rsidP="00137C4A">
      <w:pPr>
        <w:ind w:firstLine="709"/>
        <w:jc w:val="both"/>
        <w:rPr>
          <w:sz w:val="20"/>
          <w:szCs w:val="20"/>
        </w:rPr>
      </w:pPr>
      <w:r w:rsidRPr="008C278D">
        <w:rPr>
          <w:sz w:val="20"/>
          <w:szCs w:val="20"/>
        </w:rPr>
        <w:t>СН-1 -Зона кладбищ</w:t>
      </w:r>
    </w:p>
    <w:tbl>
      <w:tblPr>
        <w:tblW w:w="10206" w:type="dxa"/>
        <w:tblInd w:w="108" w:type="dxa"/>
        <w:tblLook w:val="00A0" w:firstRow="1" w:lastRow="0" w:firstColumn="1" w:lastColumn="0" w:noHBand="0" w:noVBand="0"/>
      </w:tblPr>
      <w:tblGrid>
        <w:gridCol w:w="445"/>
        <w:gridCol w:w="2249"/>
        <w:gridCol w:w="7512"/>
      </w:tblGrid>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Содержание регламента</w:t>
            </w:r>
          </w:p>
        </w:tc>
      </w:tr>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3</w:t>
            </w:r>
          </w:p>
        </w:tc>
      </w:tr>
      <w:tr w:rsidR="00137C4A" w:rsidRPr="008C278D" w:rsidTr="001E1126">
        <w:tc>
          <w:tcPr>
            <w:tcW w:w="10206" w:type="dxa"/>
            <w:gridSpan w:val="3"/>
            <w:tcBorders>
              <w:top w:val="single" w:sz="4" w:space="0" w:color="000000"/>
              <w:left w:val="single" w:sz="4" w:space="0" w:color="000000"/>
              <w:bottom w:val="single" w:sz="4" w:space="0" w:color="auto"/>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Виды разрешенного использования:</w:t>
            </w:r>
          </w:p>
        </w:tc>
      </w:tr>
      <w:tr w:rsidR="00137C4A" w:rsidRPr="008C278D" w:rsidTr="001E1126">
        <w:trPr>
          <w:trHeight w:val="273"/>
        </w:trPr>
        <w:tc>
          <w:tcPr>
            <w:tcW w:w="445" w:type="dxa"/>
            <w:tcBorders>
              <w:top w:val="single" w:sz="4" w:space="0" w:color="auto"/>
              <w:left w:val="single" w:sz="4" w:space="0" w:color="auto"/>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auto"/>
              <w:left w:val="single" w:sz="4" w:space="0" w:color="000000"/>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коммунальное обслуживание (3.1)</w:t>
            </w:r>
          </w:p>
          <w:p w:rsidR="00137C4A" w:rsidRPr="008C278D" w:rsidRDefault="00137C4A" w:rsidP="001E1126">
            <w:pPr>
              <w:ind w:firstLine="709"/>
              <w:jc w:val="both"/>
              <w:rPr>
                <w:sz w:val="20"/>
                <w:szCs w:val="20"/>
              </w:rPr>
            </w:pPr>
            <w:r w:rsidRPr="008C278D">
              <w:rPr>
                <w:sz w:val="20"/>
                <w:szCs w:val="20"/>
              </w:rPr>
              <w:t>религиозное использование (3.7)</w:t>
            </w:r>
          </w:p>
          <w:p w:rsidR="00137C4A" w:rsidRPr="008C278D" w:rsidRDefault="00137C4A" w:rsidP="001E1126">
            <w:pPr>
              <w:ind w:firstLine="709"/>
              <w:jc w:val="both"/>
              <w:rPr>
                <w:sz w:val="20"/>
                <w:szCs w:val="20"/>
                <w:lang w:eastAsia="ar-SA"/>
              </w:rPr>
            </w:pPr>
            <w:r w:rsidRPr="008C278D">
              <w:rPr>
                <w:sz w:val="20"/>
                <w:szCs w:val="20"/>
              </w:rPr>
              <w:t>ритуальная деятельность (12.1)</w:t>
            </w:r>
          </w:p>
        </w:tc>
      </w:tr>
      <w:tr w:rsidR="00137C4A" w:rsidRPr="008C278D" w:rsidTr="001E1126">
        <w:trPr>
          <w:trHeight w:val="273"/>
        </w:trPr>
        <w:tc>
          <w:tcPr>
            <w:tcW w:w="445"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2249"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 xml:space="preserve">Вспомогательные виды </w:t>
            </w:r>
            <w:proofErr w:type="gramStart"/>
            <w:r w:rsidRPr="008C278D">
              <w:rPr>
                <w:sz w:val="20"/>
                <w:szCs w:val="20"/>
              </w:rPr>
              <w:t>разрешенного</w:t>
            </w:r>
            <w:proofErr w:type="gramEnd"/>
            <w:r w:rsidRPr="008C278D">
              <w:rPr>
                <w:sz w:val="20"/>
                <w:szCs w:val="20"/>
              </w:rPr>
              <w:t xml:space="preserve"> </w:t>
            </w:r>
          </w:p>
          <w:p w:rsidR="00137C4A" w:rsidRPr="008C278D" w:rsidRDefault="00137C4A" w:rsidP="001E1126">
            <w:pPr>
              <w:ind w:firstLine="709"/>
              <w:jc w:val="both"/>
              <w:rPr>
                <w:sz w:val="20"/>
                <w:szCs w:val="20"/>
                <w:lang w:eastAsia="ar-SA"/>
              </w:rPr>
            </w:pPr>
            <w:r w:rsidRPr="008C278D">
              <w:rPr>
                <w:sz w:val="20"/>
                <w:szCs w:val="20"/>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автомобильный транспорт (7.2)</w:t>
            </w:r>
          </w:p>
          <w:p w:rsidR="00137C4A" w:rsidRPr="008C278D" w:rsidRDefault="00137C4A" w:rsidP="001E1126">
            <w:pPr>
              <w:ind w:firstLine="709"/>
              <w:jc w:val="both"/>
              <w:rPr>
                <w:sz w:val="20"/>
                <w:szCs w:val="20"/>
                <w:lang w:eastAsia="ar-SA"/>
              </w:rPr>
            </w:pPr>
            <w:r w:rsidRPr="008C278D">
              <w:rPr>
                <w:sz w:val="20"/>
                <w:szCs w:val="20"/>
              </w:rPr>
              <w:t>земельные участки (территории) общего пользования (12.0)</w:t>
            </w:r>
          </w:p>
        </w:tc>
      </w:tr>
      <w:tr w:rsidR="00137C4A" w:rsidRPr="008C278D" w:rsidTr="001E1126">
        <w:trPr>
          <w:trHeight w:val="795"/>
        </w:trPr>
        <w:tc>
          <w:tcPr>
            <w:tcW w:w="445"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3.</w:t>
            </w:r>
          </w:p>
        </w:tc>
        <w:tc>
          <w:tcPr>
            <w:tcW w:w="2249"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магазины (4.4)</w:t>
            </w:r>
          </w:p>
        </w:tc>
      </w:tr>
    </w:tbl>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Параметры застройки:</w:t>
      </w:r>
    </w:p>
    <w:p w:rsidR="00137C4A" w:rsidRPr="008C278D" w:rsidRDefault="00137C4A" w:rsidP="00137C4A">
      <w:pPr>
        <w:ind w:firstLine="709"/>
        <w:jc w:val="both"/>
        <w:rPr>
          <w:sz w:val="20"/>
          <w:szCs w:val="20"/>
        </w:rPr>
      </w:pPr>
      <w:r w:rsidRPr="008C278D">
        <w:rPr>
          <w:sz w:val="20"/>
          <w:szCs w:val="20"/>
        </w:rPr>
        <w:t>минимальная и максимальная площадь земельных участков – не устанавливается;</w:t>
      </w:r>
    </w:p>
    <w:p w:rsidR="00137C4A" w:rsidRPr="008C278D" w:rsidRDefault="00137C4A" w:rsidP="00137C4A">
      <w:pPr>
        <w:ind w:firstLine="709"/>
        <w:jc w:val="both"/>
        <w:rPr>
          <w:sz w:val="20"/>
          <w:szCs w:val="20"/>
        </w:rPr>
      </w:pPr>
      <w:r w:rsidRPr="008C278D">
        <w:rPr>
          <w:sz w:val="20"/>
          <w:szCs w:val="20"/>
        </w:rPr>
        <w:t xml:space="preserve">максимальное количество этажей зданий – 2; </w:t>
      </w:r>
    </w:p>
    <w:p w:rsidR="00137C4A" w:rsidRPr="008C278D" w:rsidRDefault="00137C4A" w:rsidP="00137C4A">
      <w:pPr>
        <w:ind w:firstLine="709"/>
        <w:jc w:val="both"/>
        <w:rPr>
          <w:sz w:val="20"/>
          <w:szCs w:val="20"/>
        </w:rPr>
      </w:pPr>
      <w:r w:rsidRPr="008C278D">
        <w:rPr>
          <w:sz w:val="20"/>
          <w:szCs w:val="20"/>
        </w:rPr>
        <w:t xml:space="preserve">максимальная высота зданий от уровня земли до верха перекрытия последнего этажа – 8 м; </w:t>
      </w:r>
    </w:p>
    <w:p w:rsidR="00137C4A" w:rsidRPr="008C278D" w:rsidRDefault="00137C4A" w:rsidP="00137C4A">
      <w:pPr>
        <w:ind w:firstLine="709"/>
        <w:jc w:val="both"/>
        <w:rPr>
          <w:sz w:val="20"/>
          <w:szCs w:val="20"/>
        </w:rPr>
      </w:pPr>
      <w:r w:rsidRPr="008C278D">
        <w:rPr>
          <w:sz w:val="20"/>
          <w:szCs w:val="20"/>
        </w:rPr>
        <w:t xml:space="preserve"> расстояние </w:t>
      </w:r>
      <w:r w:rsidRPr="008C278D">
        <w:rPr>
          <w:rFonts w:eastAsia="MS Mincho"/>
          <w:sz w:val="20"/>
          <w:szCs w:val="20"/>
        </w:rPr>
        <w:t>до стен жилых домов, д</w:t>
      </w:r>
      <w:r w:rsidRPr="008C278D">
        <w:rPr>
          <w:sz w:val="20"/>
          <w:szCs w:val="20"/>
        </w:rPr>
        <w:t>о зданий общеобразовательных организаций, дошкольных образовательных и медицинских организаций</w:t>
      </w:r>
      <w:r w:rsidRPr="008C278D">
        <w:rPr>
          <w:rFonts w:eastAsia="MS Mincho"/>
          <w:sz w:val="20"/>
          <w:szCs w:val="20"/>
        </w:rPr>
        <w:t>:</w:t>
      </w:r>
    </w:p>
    <w:p w:rsidR="00137C4A" w:rsidRPr="008C278D" w:rsidRDefault="00137C4A" w:rsidP="00137C4A">
      <w:pPr>
        <w:ind w:firstLine="709"/>
        <w:jc w:val="both"/>
        <w:rPr>
          <w:sz w:val="20"/>
          <w:szCs w:val="20"/>
          <w:lang w:eastAsia="en-US" w:bidi="en-US"/>
        </w:rPr>
      </w:pPr>
      <w:r w:rsidRPr="008C278D">
        <w:rPr>
          <w:rFonts w:eastAsia="MS Mincho"/>
          <w:sz w:val="20"/>
          <w:szCs w:val="20"/>
        </w:rPr>
        <w:t>500 м - при площади кладбища от 20 до 40 га;</w:t>
      </w:r>
    </w:p>
    <w:p w:rsidR="00137C4A" w:rsidRPr="008C278D" w:rsidRDefault="00137C4A" w:rsidP="00137C4A">
      <w:pPr>
        <w:ind w:firstLine="709"/>
        <w:jc w:val="both"/>
        <w:rPr>
          <w:rFonts w:eastAsia="MS Mincho"/>
          <w:sz w:val="20"/>
          <w:szCs w:val="20"/>
        </w:rPr>
      </w:pPr>
      <w:r w:rsidRPr="008C278D">
        <w:rPr>
          <w:rFonts w:eastAsia="MS Mincho"/>
          <w:sz w:val="20"/>
          <w:szCs w:val="20"/>
        </w:rPr>
        <w:t>300 м - при площади кладбища от 10 до 20 га;</w:t>
      </w:r>
    </w:p>
    <w:p w:rsidR="00137C4A" w:rsidRPr="008C278D" w:rsidRDefault="00137C4A" w:rsidP="00137C4A">
      <w:pPr>
        <w:ind w:firstLine="709"/>
        <w:jc w:val="both"/>
        <w:rPr>
          <w:rFonts w:eastAsia="MS Mincho"/>
          <w:sz w:val="20"/>
          <w:szCs w:val="20"/>
        </w:rPr>
      </w:pPr>
      <w:r w:rsidRPr="008C278D">
        <w:rPr>
          <w:rFonts w:eastAsia="MS Mincho"/>
          <w:sz w:val="20"/>
          <w:szCs w:val="20"/>
        </w:rPr>
        <w:t xml:space="preserve">100 м - </w:t>
      </w:r>
      <w:r w:rsidRPr="008C278D">
        <w:rPr>
          <w:sz w:val="20"/>
          <w:szCs w:val="20"/>
        </w:rPr>
        <w:t>кладбища смешанного и традиционного захоронения площадью 10 и менее га;</w:t>
      </w:r>
    </w:p>
    <w:p w:rsidR="00137C4A" w:rsidRPr="008C278D" w:rsidRDefault="00137C4A" w:rsidP="00137C4A">
      <w:pPr>
        <w:ind w:firstLine="709"/>
        <w:jc w:val="both"/>
        <w:rPr>
          <w:sz w:val="20"/>
          <w:szCs w:val="20"/>
        </w:rPr>
      </w:pPr>
      <w:r w:rsidRPr="008C278D">
        <w:rPr>
          <w:rFonts w:eastAsia="MS Mincho"/>
          <w:sz w:val="20"/>
          <w:szCs w:val="20"/>
        </w:rPr>
        <w:t>50 м - для закрытых кладбищ;</w:t>
      </w:r>
    </w:p>
    <w:p w:rsidR="00137C4A" w:rsidRPr="008C278D" w:rsidRDefault="00137C4A" w:rsidP="00137C4A">
      <w:pPr>
        <w:ind w:firstLine="709"/>
        <w:jc w:val="both"/>
        <w:rPr>
          <w:sz w:val="20"/>
          <w:szCs w:val="20"/>
        </w:rPr>
      </w:pPr>
      <w:r w:rsidRPr="008C278D">
        <w:rPr>
          <w:rFonts w:eastAsia="MS Mincho"/>
          <w:sz w:val="20"/>
          <w:szCs w:val="20"/>
        </w:rPr>
        <w:t>до красной линии магистральных улиц – 6 м.</w:t>
      </w:r>
    </w:p>
    <w:p w:rsidR="00137C4A" w:rsidRPr="008C278D" w:rsidRDefault="00137C4A" w:rsidP="00137C4A">
      <w:pPr>
        <w:ind w:firstLine="709"/>
        <w:jc w:val="both"/>
        <w:rPr>
          <w:sz w:val="20"/>
          <w:szCs w:val="20"/>
        </w:rPr>
      </w:pPr>
      <w:r w:rsidRPr="008C278D">
        <w:rPr>
          <w:sz w:val="20"/>
          <w:szCs w:val="20"/>
        </w:rPr>
        <w:t>максимальный процент застройки территории - не устанавливается.</w:t>
      </w:r>
    </w:p>
    <w:p w:rsidR="00137C4A" w:rsidRPr="008C278D" w:rsidRDefault="00137C4A" w:rsidP="00137C4A">
      <w:pPr>
        <w:ind w:firstLine="709"/>
        <w:jc w:val="both"/>
        <w:rPr>
          <w:sz w:val="20"/>
          <w:szCs w:val="20"/>
        </w:rPr>
      </w:pPr>
      <w:proofErr w:type="gramStart"/>
      <w:r w:rsidRPr="008C278D">
        <w:rPr>
          <w:sz w:val="20"/>
          <w:szCs w:val="20"/>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8C278D">
        <w:rPr>
          <w:sz w:val="20"/>
          <w:szCs w:val="20"/>
        </w:rPr>
        <w:t xml:space="preserve"> При этом более строгие требования, относящиеся к одному и тому же параметру, поглощают более мягкие.</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СН-2 -Зона режимных территорий</w:t>
      </w:r>
    </w:p>
    <w:p w:rsidR="00137C4A" w:rsidRPr="008C278D" w:rsidRDefault="00137C4A" w:rsidP="00137C4A">
      <w:pPr>
        <w:ind w:firstLine="709"/>
        <w:jc w:val="both"/>
        <w:rPr>
          <w:sz w:val="20"/>
          <w:szCs w:val="20"/>
        </w:rPr>
      </w:pPr>
      <w:r w:rsidRPr="008C278D">
        <w:rPr>
          <w:sz w:val="20"/>
          <w:szCs w:val="20"/>
        </w:rPr>
        <w:t>Зона СН-2 предназначена для размещения объектов, в отношении территорий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субъекта Федерации по согласованию с органами местного самоуправления в соответствии с государственными градостроительными нормативами и правилами, специальными нормативами.</w:t>
      </w:r>
    </w:p>
    <w:tbl>
      <w:tblPr>
        <w:tblW w:w="10206" w:type="dxa"/>
        <w:tblInd w:w="108" w:type="dxa"/>
        <w:tblLook w:val="00A0" w:firstRow="1" w:lastRow="0" w:firstColumn="1" w:lastColumn="0" w:noHBand="0" w:noVBand="0"/>
      </w:tblPr>
      <w:tblGrid>
        <w:gridCol w:w="445"/>
        <w:gridCol w:w="2249"/>
        <w:gridCol w:w="7512"/>
      </w:tblGrid>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Содержание регламента</w:t>
            </w:r>
          </w:p>
        </w:tc>
      </w:tr>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3</w:t>
            </w:r>
          </w:p>
        </w:tc>
      </w:tr>
      <w:tr w:rsidR="00137C4A" w:rsidRPr="008C278D" w:rsidTr="001E1126">
        <w:tc>
          <w:tcPr>
            <w:tcW w:w="10206" w:type="dxa"/>
            <w:gridSpan w:val="3"/>
            <w:tcBorders>
              <w:top w:val="single" w:sz="4" w:space="0" w:color="000000"/>
              <w:left w:val="single" w:sz="4" w:space="0" w:color="000000"/>
              <w:bottom w:val="single" w:sz="4" w:space="0" w:color="auto"/>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Виды разрешенного использования:</w:t>
            </w:r>
          </w:p>
        </w:tc>
      </w:tr>
      <w:tr w:rsidR="00137C4A" w:rsidRPr="008C278D" w:rsidTr="001E1126">
        <w:trPr>
          <w:trHeight w:val="273"/>
        </w:trPr>
        <w:tc>
          <w:tcPr>
            <w:tcW w:w="445" w:type="dxa"/>
            <w:tcBorders>
              <w:top w:val="single" w:sz="4" w:space="0" w:color="auto"/>
              <w:left w:val="single" w:sz="4" w:space="0" w:color="auto"/>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auto"/>
              <w:left w:val="single" w:sz="4" w:space="0" w:color="000000"/>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коммунальное обслуживание (3.1)</w:t>
            </w:r>
          </w:p>
          <w:p w:rsidR="00137C4A" w:rsidRPr="008C278D" w:rsidRDefault="00137C4A" w:rsidP="001E1126">
            <w:pPr>
              <w:ind w:firstLine="709"/>
              <w:jc w:val="both"/>
              <w:rPr>
                <w:sz w:val="20"/>
                <w:szCs w:val="20"/>
              </w:rPr>
            </w:pPr>
            <w:r w:rsidRPr="008C278D">
              <w:rPr>
                <w:sz w:val="20"/>
                <w:szCs w:val="20"/>
              </w:rPr>
              <w:t>обеспечение обороны и безопасности (8.0)</w:t>
            </w:r>
          </w:p>
          <w:p w:rsidR="00137C4A" w:rsidRPr="008C278D" w:rsidRDefault="00137C4A" w:rsidP="001E1126">
            <w:pPr>
              <w:ind w:firstLine="709"/>
              <w:jc w:val="both"/>
              <w:rPr>
                <w:sz w:val="20"/>
                <w:szCs w:val="20"/>
                <w:lang w:eastAsia="ar-SA"/>
              </w:rPr>
            </w:pPr>
            <w:r w:rsidRPr="008C278D">
              <w:rPr>
                <w:sz w:val="20"/>
                <w:szCs w:val="20"/>
              </w:rPr>
              <w:t>обеспечение внутреннего правопорядка (8.3)</w:t>
            </w:r>
          </w:p>
        </w:tc>
      </w:tr>
      <w:tr w:rsidR="00137C4A" w:rsidRPr="008C278D" w:rsidTr="001E1126">
        <w:trPr>
          <w:trHeight w:val="273"/>
        </w:trPr>
        <w:tc>
          <w:tcPr>
            <w:tcW w:w="445"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2249"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 xml:space="preserve">Вспомогательные виды </w:t>
            </w:r>
            <w:proofErr w:type="gramStart"/>
            <w:r w:rsidRPr="008C278D">
              <w:rPr>
                <w:sz w:val="20"/>
                <w:szCs w:val="20"/>
              </w:rPr>
              <w:t>разрешенного</w:t>
            </w:r>
            <w:proofErr w:type="gramEnd"/>
            <w:r w:rsidRPr="008C278D">
              <w:rPr>
                <w:sz w:val="20"/>
                <w:szCs w:val="20"/>
              </w:rPr>
              <w:t xml:space="preserve"> </w:t>
            </w:r>
          </w:p>
          <w:p w:rsidR="00137C4A" w:rsidRPr="008C278D" w:rsidRDefault="00137C4A" w:rsidP="001E1126">
            <w:pPr>
              <w:ind w:firstLine="709"/>
              <w:jc w:val="both"/>
              <w:rPr>
                <w:sz w:val="20"/>
                <w:szCs w:val="20"/>
                <w:lang w:eastAsia="ar-SA"/>
              </w:rPr>
            </w:pPr>
            <w:r w:rsidRPr="008C278D">
              <w:rPr>
                <w:sz w:val="20"/>
                <w:szCs w:val="20"/>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жилая застройка (2.0)</w:t>
            </w:r>
          </w:p>
          <w:p w:rsidR="00137C4A" w:rsidRPr="008C278D" w:rsidRDefault="00137C4A" w:rsidP="001E1126">
            <w:pPr>
              <w:ind w:firstLine="709"/>
              <w:jc w:val="both"/>
              <w:rPr>
                <w:sz w:val="20"/>
                <w:szCs w:val="20"/>
                <w:lang w:eastAsia="ar-SA"/>
              </w:rPr>
            </w:pPr>
            <w:r w:rsidRPr="008C278D">
              <w:rPr>
                <w:sz w:val="20"/>
                <w:szCs w:val="20"/>
              </w:rPr>
              <w:t>общественное использование земельного участка (3.0)</w:t>
            </w:r>
          </w:p>
        </w:tc>
      </w:tr>
      <w:tr w:rsidR="00137C4A" w:rsidRPr="008C278D" w:rsidTr="001E1126">
        <w:trPr>
          <w:trHeight w:val="795"/>
        </w:trPr>
        <w:tc>
          <w:tcPr>
            <w:tcW w:w="445"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3.</w:t>
            </w:r>
          </w:p>
        </w:tc>
        <w:tc>
          <w:tcPr>
            <w:tcW w:w="2249"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энергетика (6.7)</w:t>
            </w:r>
          </w:p>
          <w:p w:rsidR="00137C4A" w:rsidRPr="008C278D" w:rsidRDefault="00137C4A" w:rsidP="001E1126">
            <w:pPr>
              <w:ind w:firstLine="709"/>
              <w:jc w:val="both"/>
              <w:rPr>
                <w:sz w:val="20"/>
                <w:szCs w:val="20"/>
              </w:rPr>
            </w:pPr>
            <w:r w:rsidRPr="008C278D">
              <w:rPr>
                <w:sz w:val="20"/>
                <w:szCs w:val="20"/>
              </w:rPr>
              <w:t>связь (6.8)</w:t>
            </w:r>
          </w:p>
          <w:p w:rsidR="00137C4A" w:rsidRPr="008C278D" w:rsidRDefault="00137C4A" w:rsidP="001E1126">
            <w:pPr>
              <w:ind w:firstLine="709"/>
              <w:jc w:val="both"/>
              <w:rPr>
                <w:sz w:val="20"/>
                <w:szCs w:val="20"/>
                <w:lang w:eastAsia="ar-SA"/>
              </w:rPr>
            </w:pPr>
            <w:r w:rsidRPr="008C278D">
              <w:rPr>
                <w:sz w:val="20"/>
                <w:szCs w:val="20"/>
              </w:rPr>
              <w:t>склад (6.9)</w:t>
            </w:r>
          </w:p>
        </w:tc>
      </w:tr>
    </w:tbl>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lang w:eastAsia="ar-SA"/>
        </w:rPr>
      </w:pPr>
      <w:r w:rsidRPr="008C278D">
        <w:rPr>
          <w:sz w:val="20"/>
          <w:szCs w:val="20"/>
        </w:rPr>
        <w:lastRenderedPageBreak/>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СН-2 не подлежат установлению. </w:t>
      </w:r>
    </w:p>
    <w:p w:rsidR="00137C4A" w:rsidRPr="008C278D" w:rsidRDefault="00137C4A" w:rsidP="00137C4A">
      <w:pPr>
        <w:ind w:firstLine="709"/>
        <w:jc w:val="both"/>
        <w:rPr>
          <w:sz w:val="20"/>
          <w:szCs w:val="20"/>
        </w:rPr>
      </w:pPr>
      <w:r w:rsidRPr="008C278D">
        <w:rPr>
          <w:sz w:val="20"/>
          <w:szCs w:val="20"/>
        </w:rPr>
        <w:t xml:space="preserve">Для зоны СН-2 установлены ограничения использования земельных участков и объектов капитального строительства, применяемые для </w:t>
      </w:r>
      <w:proofErr w:type="spellStart"/>
      <w:r w:rsidRPr="008C278D">
        <w:rPr>
          <w:sz w:val="20"/>
          <w:szCs w:val="20"/>
        </w:rPr>
        <w:t>водоохранных</w:t>
      </w:r>
      <w:proofErr w:type="spellEnd"/>
      <w:r w:rsidRPr="008C278D">
        <w:rPr>
          <w:sz w:val="20"/>
          <w:szCs w:val="20"/>
        </w:rPr>
        <w:t xml:space="preserve"> зон, для прибрежных защитных зон и для береговых полос.</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СН-3 -Зона размещения отходов потребления</w:t>
      </w:r>
    </w:p>
    <w:tbl>
      <w:tblPr>
        <w:tblW w:w="10206" w:type="dxa"/>
        <w:tblInd w:w="108" w:type="dxa"/>
        <w:tblLook w:val="00A0" w:firstRow="1" w:lastRow="0" w:firstColumn="1" w:lastColumn="0" w:noHBand="0" w:noVBand="0"/>
      </w:tblPr>
      <w:tblGrid>
        <w:gridCol w:w="445"/>
        <w:gridCol w:w="2249"/>
        <w:gridCol w:w="7512"/>
      </w:tblGrid>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Содержание регламента</w:t>
            </w:r>
          </w:p>
        </w:tc>
      </w:tr>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3</w:t>
            </w:r>
          </w:p>
        </w:tc>
      </w:tr>
      <w:tr w:rsidR="00137C4A" w:rsidRPr="008C278D" w:rsidTr="001E1126">
        <w:tc>
          <w:tcPr>
            <w:tcW w:w="10206" w:type="dxa"/>
            <w:gridSpan w:val="3"/>
            <w:tcBorders>
              <w:top w:val="single" w:sz="4" w:space="0" w:color="000000"/>
              <w:left w:val="single" w:sz="4" w:space="0" w:color="000000"/>
              <w:bottom w:val="single" w:sz="4" w:space="0" w:color="auto"/>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Виды разрешенного использования:</w:t>
            </w:r>
          </w:p>
        </w:tc>
      </w:tr>
      <w:tr w:rsidR="00137C4A" w:rsidRPr="008C278D" w:rsidTr="001E1126">
        <w:trPr>
          <w:trHeight w:val="273"/>
        </w:trPr>
        <w:tc>
          <w:tcPr>
            <w:tcW w:w="445" w:type="dxa"/>
            <w:tcBorders>
              <w:top w:val="single" w:sz="4" w:space="0" w:color="auto"/>
              <w:left w:val="single" w:sz="4" w:space="0" w:color="auto"/>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auto"/>
              <w:left w:val="single" w:sz="4" w:space="0" w:color="000000"/>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специальная деятельность (12.2)</w:t>
            </w:r>
          </w:p>
        </w:tc>
      </w:tr>
      <w:tr w:rsidR="00137C4A" w:rsidRPr="008C278D" w:rsidTr="001E1126">
        <w:trPr>
          <w:trHeight w:val="273"/>
        </w:trPr>
        <w:tc>
          <w:tcPr>
            <w:tcW w:w="445"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2249"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 xml:space="preserve">Вспомогательные виды </w:t>
            </w:r>
            <w:proofErr w:type="gramStart"/>
            <w:r w:rsidRPr="008C278D">
              <w:rPr>
                <w:sz w:val="20"/>
                <w:szCs w:val="20"/>
              </w:rPr>
              <w:t>разрешенного</w:t>
            </w:r>
            <w:proofErr w:type="gramEnd"/>
            <w:r w:rsidRPr="008C278D">
              <w:rPr>
                <w:sz w:val="20"/>
                <w:szCs w:val="20"/>
              </w:rPr>
              <w:t xml:space="preserve"> </w:t>
            </w:r>
          </w:p>
          <w:p w:rsidR="00137C4A" w:rsidRPr="008C278D" w:rsidRDefault="00137C4A" w:rsidP="001E1126">
            <w:pPr>
              <w:ind w:firstLine="709"/>
              <w:jc w:val="both"/>
              <w:rPr>
                <w:sz w:val="20"/>
                <w:szCs w:val="20"/>
                <w:lang w:eastAsia="ar-SA"/>
              </w:rPr>
            </w:pPr>
            <w:r w:rsidRPr="008C278D">
              <w:rPr>
                <w:sz w:val="20"/>
                <w:szCs w:val="20"/>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не устанавливаются</w:t>
            </w:r>
          </w:p>
        </w:tc>
      </w:tr>
      <w:tr w:rsidR="00137C4A" w:rsidRPr="008C278D" w:rsidTr="001E1126">
        <w:trPr>
          <w:trHeight w:val="795"/>
        </w:trPr>
        <w:tc>
          <w:tcPr>
            <w:tcW w:w="445"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3.</w:t>
            </w:r>
          </w:p>
        </w:tc>
        <w:tc>
          <w:tcPr>
            <w:tcW w:w="2249"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энергетика (6.7)</w:t>
            </w:r>
          </w:p>
          <w:p w:rsidR="00137C4A" w:rsidRPr="008C278D" w:rsidRDefault="00137C4A" w:rsidP="001E1126">
            <w:pPr>
              <w:ind w:firstLine="709"/>
              <w:jc w:val="both"/>
              <w:rPr>
                <w:sz w:val="20"/>
                <w:szCs w:val="20"/>
                <w:lang w:eastAsia="ar-SA"/>
              </w:rPr>
            </w:pPr>
            <w:r w:rsidRPr="008C278D">
              <w:rPr>
                <w:sz w:val="20"/>
                <w:szCs w:val="20"/>
              </w:rPr>
              <w:t>связь (6.8)</w:t>
            </w:r>
          </w:p>
        </w:tc>
      </w:tr>
    </w:tbl>
    <w:p w:rsidR="00137C4A" w:rsidRPr="008C278D" w:rsidRDefault="00137C4A" w:rsidP="00137C4A">
      <w:pPr>
        <w:ind w:firstLine="709"/>
        <w:jc w:val="both"/>
        <w:rPr>
          <w:sz w:val="20"/>
          <w:szCs w:val="20"/>
          <w:lang w:eastAsia="ar-SA"/>
        </w:rPr>
      </w:pPr>
    </w:p>
    <w:p w:rsidR="00137C4A" w:rsidRPr="008C278D" w:rsidRDefault="00137C4A" w:rsidP="00137C4A">
      <w:pPr>
        <w:ind w:firstLine="709"/>
        <w:jc w:val="both"/>
        <w:rPr>
          <w:sz w:val="20"/>
          <w:szCs w:val="20"/>
        </w:rPr>
      </w:pPr>
      <w:r w:rsidRPr="008C278D">
        <w:rPr>
          <w:sz w:val="20"/>
          <w:szCs w:val="20"/>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СН-3 не подлежат установлению. </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ЗОНЫ СЕЛЬСКОХОЗЯЙСТВЕННОГО ИСПОЛЬЗОВАНИЯ:</w:t>
      </w:r>
    </w:p>
    <w:p w:rsidR="00137C4A" w:rsidRPr="008C278D" w:rsidRDefault="00137C4A" w:rsidP="00137C4A">
      <w:pPr>
        <w:ind w:firstLine="709"/>
        <w:jc w:val="both"/>
        <w:rPr>
          <w:sz w:val="20"/>
          <w:szCs w:val="20"/>
        </w:rPr>
      </w:pPr>
      <w:r w:rsidRPr="008C278D">
        <w:rPr>
          <w:sz w:val="20"/>
          <w:szCs w:val="20"/>
        </w:rPr>
        <w:t>СХ-2 -Зона объектов сельскохозяйственного производства</w:t>
      </w:r>
    </w:p>
    <w:tbl>
      <w:tblPr>
        <w:tblW w:w="10206" w:type="dxa"/>
        <w:tblInd w:w="108" w:type="dxa"/>
        <w:tblLook w:val="00A0" w:firstRow="1" w:lastRow="0" w:firstColumn="1" w:lastColumn="0" w:noHBand="0" w:noVBand="0"/>
      </w:tblPr>
      <w:tblGrid>
        <w:gridCol w:w="445"/>
        <w:gridCol w:w="2249"/>
        <w:gridCol w:w="7512"/>
      </w:tblGrid>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bookmarkStart w:id="133" w:name="OLE_LINK39"/>
            <w:r w:rsidRPr="008C278D">
              <w:rPr>
                <w:sz w:val="20"/>
                <w:szCs w:val="20"/>
              </w:rPr>
              <w:t>№</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Содержание регламента</w:t>
            </w:r>
          </w:p>
        </w:tc>
      </w:tr>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3</w:t>
            </w:r>
          </w:p>
        </w:tc>
      </w:tr>
      <w:tr w:rsidR="00137C4A" w:rsidRPr="008C278D" w:rsidTr="001E1126">
        <w:tc>
          <w:tcPr>
            <w:tcW w:w="10206" w:type="dxa"/>
            <w:gridSpan w:val="3"/>
            <w:tcBorders>
              <w:top w:val="single" w:sz="4" w:space="0" w:color="000000"/>
              <w:left w:val="single" w:sz="4" w:space="0" w:color="000000"/>
              <w:bottom w:val="single" w:sz="4" w:space="0" w:color="auto"/>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Виды разрешенного использования:</w:t>
            </w:r>
          </w:p>
        </w:tc>
      </w:tr>
      <w:tr w:rsidR="00137C4A" w:rsidRPr="008C278D" w:rsidTr="001E1126">
        <w:trPr>
          <w:trHeight w:val="273"/>
        </w:trPr>
        <w:tc>
          <w:tcPr>
            <w:tcW w:w="445" w:type="dxa"/>
            <w:tcBorders>
              <w:top w:val="single" w:sz="4" w:space="0" w:color="auto"/>
              <w:left w:val="single" w:sz="4" w:space="0" w:color="auto"/>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auto"/>
              <w:left w:val="single" w:sz="4" w:space="0" w:color="000000"/>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животноводство (1.7)</w:t>
            </w:r>
          </w:p>
          <w:p w:rsidR="00137C4A" w:rsidRPr="008C278D" w:rsidRDefault="00137C4A" w:rsidP="001E1126">
            <w:pPr>
              <w:ind w:firstLine="709"/>
              <w:jc w:val="both"/>
              <w:rPr>
                <w:sz w:val="20"/>
                <w:szCs w:val="20"/>
              </w:rPr>
            </w:pPr>
            <w:r w:rsidRPr="008C278D">
              <w:rPr>
                <w:sz w:val="20"/>
                <w:szCs w:val="20"/>
              </w:rPr>
              <w:t>скотоводство (1.8)</w:t>
            </w:r>
          </w:p>
          <w:p w:rsidR="00137C4A" w:rsidRPr="008C278D" w:rsidRDefault="00137C4A" w:rsidP="001E1126">
            <w:pPr>
              <w:ind w:firstLine="709"/>
              <w:jc w:val="both"/>
              <w:rPr>
                <w:sz w:val="20"/>
                <w:szCs w:val="20"/>
              </w:rPr>
            </w:pPr>
            <w:r w:rsidRPr="008C278D">
              <w:rPr>
                <w:sz w:val="20"/>
                <w:szCs w:val="20"/>
              </w:rPr>
              <w:t>звероводство (1.9)</w:t>
            </w:r>
          </w:p>
          <w:p w:rsidR="00137C4A" w:rsidRPr="008C278D" w:rsidRDefault="00137C4A" w:rsidP="001E1126">
            <w:pPr>
              <w:ind w:firstLine="709"/>
              <w:jc w:val="both"/>
              <w:rPr>
                <w:sz w:val="20"/>
                <w:szCs w:val="20"/>
              </w:rPr>
            </w:pPr>
            <w:r w:rsidRPr="008C278D">
              <w:rPr>
                <w:sz w:val="20"/>
                <w:szCs w:val="20"/>
              </w:rPr>
              <w:t>птицеводство (1.10)</w:t>
            </w:r>
          </w:p>
          <w:p w:rsidR="00137C4A" w:rsidRPr="008C278D" w:rsidRDefault="00137C4A" w:rsidP="001E1126">
            <w:pPr>
              <w:ind w:firstLine="709"/>
              <w:jc w:val="both"/>
              <w:rPr>
                <w:sz w:val="20"/>
                <w:szCs w:val="20"/>
              </w:rPr>
            </w:pPr>
            <w:r w:rsidRPr="008C278D">
              <w:rPr>
                <w:sz w:val="20"/>
                <w:szCs w:val="20"/>
              </w:rPr>
              <w:t>свиноводство (1.11)</w:t>
            </w:r>
          </w:p>
          <w:p w:rsidR="00137C4A" w:rsidRPr="008C278D" w:rsidRDefault="00137C4A" w:rsidP="001E1126">
            <w:pPr>
              <w:ind w:firstLine="709"/>
              <w:jc w:val="both"/>
              <w:rPr>
                <w:sz w:val="20"/>
                <w:szCs w:val="20"/>
              </w:rPr>
            </w:pPr>
            <w:r w:rsidRPr="008C278D">
              <w:rPr>
                <w:sz w:val="20"/>
                <w:szCs w:val="20"/>
              </w:rPr>
              <w:t>пчеловодство (1.12)</w:t>
            </w:r>
          </w:p>
          <w:p w:rsidR="00137C4A" w:rsidRPr="008C278D" w:rsidRDefault="00137C4A" w:rsidP="001E1126">
            <w:pPr>
              <w:ind w:firstLine="709"/>
              <w:jc w:val="both"/>
              <w:rPr>
                <w:sz w:val="20"/>
                <w:szCs w:val="20"/>
              </w:rPr>
            </w:pPr>
            <w:r w:rsidRPr="008C278D">
              <w:rPr>
                <w:sz w:val="20"/>
                <w:szCs w:val="20"/>
              </w:rPr>
              <w:t>рыбоводство (1.13)</w:t>
            </w:r>
          </w:p>
          <w:p w:rsidR="00137C4A" w:rsidRPr="008C278D" w:rsidRDefault="00137C4A" w:rsidP="001E1126">
            <w:pPr>
              <w:ind w:firstLine="709"/>
              <w:jc w:val="both"/>
              <w:rPr>
                <w:sz w:val="20"/>
                <w:szCs w:val="20"/>
              </w:rPr>
            </w:pPr>
            <w:r w:rsidRPr="008C278D">
              <w:rPr>
                <w:sz w:val="20"/>
                <w:szCs w:val="20"/>
              </w:rPr>
              <w:t xml:space="preserve">  научное обеспечение сельского хозяйства (1.14)</w:t>
            </w:r>
          </w:p>
          <w:p w:rsidR="00137C4A" w:rsidRPr="008C278D" w:rsidRDefault="00137C4A" w:rsidP="001E1126">
            <w:pPr>
              <w:ind w:firstLine="709"/>
              <w:jc w:val="both"/>
              <w:rPr>
                <w:sz w:val="20"/>
                <w:szCs w:val="20"/>
              </w:rPr>
            </w:pPr>
            <w:r w:rsidRPr="008C278D">
              <w:rPr>
                <w:sz w:val="20"/>
                <w:szCs w:val="20"/>
              </w:rPr>
              <w:t>хранение и переработка сельскохозяйственной продукции (1.15)</w:t>
            </w:r>
          </w:p>
          <w:p w:rsidR="00137C4A" w:rsidRPr="008C278D" w:rsidRDefault="00137C4A" w:rsidP="001E1126">
            <w:pPr>
              <w:ind w:firstLine="709"/>
              <w:jc w:val="both"/>
              <w:rPr>
                <w:sz w:val="20"/>
                <w:szCs w:val="20"/>
              </w:rPr>
            </w:pPr>
            <w:r w:rsidRPr="008C278D">
              <w:rPr>
                <w:sz w:val="20"/>
                <w:szCs w:val="20"/>
              </w:rPr>
              <w:t>питомники (1.17)</w:t>
            </w:r>
          </w:p>
          <w:p w:rsidR="00137C4A" w:rsidRPr="008C278D" w:rsidRDefault="00137C4A" w:rsidP="001E1126">
            <w:pPr>
              <w:ind w:firstLine="709"/>
              <w:jc w:val="both"/>
              <w:rPr>
                <w:sz w:val="20"/>
                <w:szCs w:val="20"/>
              </w:rPr>
            </w:pPr>
            <w:r w:rsidRPr="008C278D">
              <w:rPr>
                <w:sz w:val="20"/>
                <w:szCs w:val="20"/>
              </w:rPr>
              <w:t>обеспечение сельскохозяйственного производства (1.18)</w:t>
            </w:r>
          </w:p>
          <w:p w:rsidR="00137C4A" w:rsidRPr="008C278D" w:rsidRDefault="00137C4A" w:rsidP="001E1126">
            <w:pPr>
              <w:ind w:firstLine="709"/>
              <w:jc w:val="both"/>
              <w:rPr>
                <w:sz w:val="20"/>
                <w:szCs w:val="20"/>
                <w:lang w:eastAsia="ar-SA"/>
              </w:rPr>
            </w:pPr>
            <w:r w:rsidRPr="008C278D">
              <w:rPr>
                <w:sz w:val="20"/>
                <w:szCs w:val="20"/>
              </w:rPr>
              <w:t>рынки  (4.3)</w:t>
            </w:r>
          </w:p>
        </w:tc>
      </w:tr>
      <w:tr w:rsidR="00137C4A" w:rsidRPr="008C278D" w:rsidTr="001E1126">
        <w:trPr>
          <w:trHeight w:val="273"/>
        </w:trPr>
        <w:tc>
          <w:tcPr>
            <w:tcW w:w="445"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2249"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 xml:space="preserve">Вспомогательные виды </w:t>
            </w:r>
            <w:proofErr w:type="gramStart"/>
            <w:r w:rsidRPr="008C278D">
              <w:rPr>
                <w:sz w:val="20"/>
                <w:szCs w:val="20"/>
              </w:rPr>
              <w:t>разрешенного</w:t>
            </w:r>
            <w:proofErr w:type="gramEnd"/>
            <w:r w:rsidRPr="008C278D">
              <w:rPr>
                <w:sz w:val="20"/>
                <w:szCs w:val="20"/>
              </w:rPr>
              <w:t xml:space="preserve"> </w:t>
            </w:r>
          </w:p>
          <w:p w:rsidR="00137C4A" w:rsidRPr="008C278D" w:rsidRDefault="00137C4A" w:rsidP="001E1126">
            <w:pPr>
              <w:ind w:firstLine="709"/>
              <w:jc w:val="both"/>
              <w:rPr>
                <w:sz w:val="20"/>
                <w:szCs w:val="20"/>
                <w:lang w:eastAsia="ar-SA"/>
              </w:rPr>
            </w:pPr>
            <w:r w:rsidRPr="008C278D">
              <w:rPr>
                <w:sz w:val="20"/>
                <w:szCs w:val="20"/>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не устанавливаются</w:t>
            </w:r>
          </w:p>
        </w:tc>
      </w:tr>
      <w:tr w:rsidR="00137C4A" w:rsidRPr="008C278D" w:rsidTr="001E1126">
        <w:trPr>
          <w:trHeight w:val="795"/>
        </w:trPr>
        <w:tc>
          <w:tcPr>
            <w:tcW w:w="445"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3.</w:t>
            </w:r>
          </w:p>
        </w:tc>
        <w:tc>
          <w:tcPr>
            <w:tcW w:w="2249"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ведение личного подсобного хозяйства на полевых участках (1.16)</w:t>
            </w:r>
          </w:p>
        </w:tc>
      </w:tr>
    </w:tbl>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Параметры застройки:</w:t>
      </w:r>
    </w:p>
    <w:p w:rsidR="00137C4A" w:rsidRPr="008C278D" w:rsidRDefault="00137C4A" w:rsidP="00137C4A">
      <w:pPr>
        <w:ind w:firstLine="709"/>
        <w:jc w:val="both"/>
        <w:rPr>
          <w:sz w:val="20"/>
          <w:szCs w:val="20"/>
        </w:rPr>
      </w:pPr>
      <w:r w:rsidRPr="008C278D">
        <w:rPr>
          <w:sz w:val="20"/>
          <w:szCs w:val="20"/>
        </w:rPr>
        <w:t>минимальная площадь земельных участков – 600 м</w:t>
      </w:r>
      <w:proofErr w:type="gramStart"/>
      <w:r w:rsidRPr="008C278D">
        <w:rPr>
          <w:sz w:val="20"/>
          <w:szCs w:val="20"/>
        </w:rPr>
        <w:t>2</w:t>
      </w:r>
      <w:proofErr w:type="gramEnd"/>
      <w:r w:rsidRPr="008C278D">
        <w:rPr>
          <w:sz w:val="20"/>
          <w:szCs w:val="20"/>
        </w:rPr>
        <w:t>;</w:t>
      </w:r>
    </w:p>
    <w:p w:rsidR="00137C4A" w:rsidRPr="008C278D" w:rsidRDefault="00137C4A" w:rsidP="00137C4A">
      <w:pPr>
        <w:ind w:firstLine="709"/>
        <w:jc w:val="both"/>
        <w:rPr>
          <w:sz w:val="20"/>
          <w:szCs w:val="20"/>
        </w:rPr>
      </w:pPr>
      <w:r w:rsidRPr="008C278D">
        <w:rPr>
          <w:sz w:val="20"/>
          <w:szCs w:val="20"/>
        </w:rPr>
        <w:t>максимальная площадь земельных участков - не устанавливается;</w:t>
      </w:r>
    </w:p>
    <w:p w:rsidR="00137C4A" w:rsidRPr="008C278D" w:rsidRDefault="00137C4A" w:rsidP="00137C4A">
      <w:pPr>
        <w:ind w:firstLine="709"/>
        <w:jc w:val="both"/>
        <w:rPr>
          <w:sz w:val="20"/>
          <w:szCs w:val="20"/>
        </w:rPr>
      </w:pPr>
      <w:r w:rsidRPr="008C278D">
        <w:rPr>
          <w:sz w:val="20"/>
          <w:szCs w:val="20"/>
        </w:rPr>
        <w:t xml:space="preserve">максимальное количество этажей зданий – не устанавливается; </w:t>
      </w:r>
    </w:p>
    <w:p w:rsidR="00137C4A" w:rsidRPr="008C278D" w:rsidRDefault="00137C4A" w:rsidP="00137C4A">
      <w:pPr>
        <w:ind w:firstLine="709"/>
        <w:jc w:val="both"/>
        <w:rPr>
          <w:sz w:val="20"/>
          <w:szCs w:val="20"/>
        </w:rPr>
      </w:pPr>
      <w:r w:rsidRPr="008C278D">
        <w:rPr>
          <w:sz w:val="20"/>
          <w:szCs w:val="20"/>
        </w:rPr>
        <w:t xml:space="preserve">максимальная высота зданий от уровня земли до верха перекрытия последнего этажа – не устанавливается; </w:t>
      </w:r>
    </w:p>
    <w:p w:rsidR="00137C4A" w:rsidRPr="008C278D" w:rsidRDefault="00137C4A" w:rsidP="00137C4A">
      <w:pPr>
        <w:ind w:firstLine="709"/>
        <w:jc w:val="both"/>
        <w:rPr>
          <w:sz w:val="20"/>
          <w:szCs w:val="20"/>
        </w:rPr>
      </w:pPr>
      <w:r w:rsidRPr="008C278D">
        <w:rPr>
          <w:sz w:val="20"/>
          <w:szCs w:val="20"/>
        </w:rPr>
        <w:t>максимальный процент застройки участка – 70%;</w:t>
      </w:r>
    </w:p>
    <w:p w:rsidR="00137C4A" w:rsidRPr="008C278D" w:rsidRDefault="00137C4A" w:rsidP="00137C4A">
      <w:pPr>
        <w:ind w:firstLine="709"/>
        <w:jc w:val="both"/>
        <w:rPr>
          <w:sz w:val="20"/>
          <w:szCs w:val="20"/>
        </w:rPr>
      </w:pPr>
      <w:r w:rsidRPr="008C278D">
        <w:rPr>
          <w:sz w:val="20"/>
          <w:szCs w:val="20"/>
        </w:rPr>
        <w:t xml:space="preserve">минимальный отступ от границ соседнего участка до основного строения – 3 м; </w:t>
      </w:r>
    </w:p>
    <w:p w:rsidR="00137C4A" w:rsidRPr="008C278D" w:rsidRDefault="00137C4A" w:rsidP="00137C4A">
      <w:pPr>
        <w:ind w:firstLine="709"/>
        <w:jc w:val="both"/>
        <w:rPr>
          <w:sz w:val="20"/>
          <w:szCs w:val="20"/>
        </w:rPr>
      </w:pPr>
      <w:r w:rsidRPr="008C278D">
        <w:rPr>
          <w:sz w:val="20"/>
          <w:szCs w:val="20"/>
        </w:rPr>
        <w:t xml:space="preserve">минимальный отступ от границ соседнего участка до вспомогательных строений (бани, гаражи и др.) – 1 м; </w:t>
      </w:r>
    </w:p>
    <w:p w:rsidR="00137C4A" w:rsidRPr="008C278D" w:rsidRDefault="00137C4A" w:rsidP="00137C4A">
      <w:pPr>
        <w:ind w:firstLine="709"/>
        <w:jc w:val="both"/>
        <w:rPr>
          <w:sz w:val="20"/>
          <w:szCs w:val="20"/>
        </w:rPr>
      </w:pPr>
      <w:r w:rsidRPr="008C278D">
        <w:rPr>
          <w:sz w:val="20"/>
          <w:szCs w:val="20"/>
        </w:rPr>
        <w:t xml:space="preserve">требования к ограждению земельных участков: </w:t>
      </w:r>
    </w:p>
    <w:p w:rsidR="00137C4A" w:rsidRPr="008C278D" w:rsidRDefault="00137C4A" w:rsidP="00137C4A">
      <w:pPr>
        <w:ind w:firstLine="709"/>
        <w:jc w:val="both"/>
        <w:rPr>
          <w:sz w:val="20"/>
          <w:szCs w:val="20"/>
        </w:rPr>
      </w:pPr>
      <w:r w:rsidRPr="008C278D">
        <w:rPr>
          <w:sz w:val="20"/>
          <w:szCs w:val="20"/>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37C4A" w:rsidRPr="008C278D" w:rsidRDefault="00137C4A" w:rsidP="00137C4A">
      <w:pPr>
        <w:ind w:firstLine="709"/>
        <w:jc w:val="both"/>
        <w:rPr>
          <w:sz w:val="20"/>
          <w:szCs w:val="20"/>
        </w:rPr>
      </w:pPr>
      <w:r w:rsidRPr="008C278D">
        <w:rPr>
          <w:sz w:val="20"/>
          <w:szCs w:val="20"/>
        </w:rPr>
        <w:t xml:space="preserve">высота ограждения земельных участков должна быть не более 2 м; </w:t>
      </w:r>
    </w:p>
    <w:p w:rsidR="00137C4A" w:rsidRPr="008C278D" w:rsidRDefault="00137C4A" w:rsidP="00137C4A">
      <w:pPr>
        <w:ind w:firstLine="709"/>
        <w:jc w:val="both"/>
        <w:rPr>
          <w:sz w:val="20"/>
          <w:szCs w:val="20"/>
        </w:rPr>
      </w:pPr>
      <w:proofErr w:type="gramStart"/>
      <w:r w:rsidRPr="008C278D">
        <w:rPr>
          <w:sz w:val="20"/>
          <w:szCs w:val="20"/>
        </w:rPr>
        <w:t xml:space="preserve">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w:t>
      </w:r>
      <w:r w:rsidRPr="008C278D">
        <w:rPr>
          <w:sz w:val="20"/>
          <w:szCs w:val="20"/>
        </w:rPr>
        <w:lastRenderedPageBreak/>
        <w:t>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8C278D">
        <w:rPr>
          <w:sz w:val="20"/>
          <w:szCs w:val="20"/>
        </w:rPr>
        <w:t xml:space="preserve"> При этом более строгие требования, относящиеся к одному и тому же параметру, поглощают более мягкие.</w:t>
      </w:r>
    </w:p>
    <w:p w:rsidR="00137C4A" w:rsidRPr="008C278D" w:rsidRDefault="00137C4A" w:rsidP="00137C4A">
      <w:pPr>
        <w:ind w:firstLine="709"/>
        <w:jc w:val="both"/>
        <w:rPr>
          <w:sz w:val="20"/>
          <w:szCs w:val="20"/>
        </w:rPr>
      </w:pPr>
    </w:p>
    <w:bookmarkEnd w:id="133"/>
    <w:p w:rsidR="00137C4A" w:rsidRPr="008C278D" w:rsidRDefault="00137C4A" w:rsidP="00137C4A">
      <w:pPr>
        <w:ind w:firstLine="709"/>
        <w:jc w:val="both"/>
        <w:rPr>
          <w:sz w:val="20"/>
          <w:szCs w:val="20"/>
        </w:rPr>
      </w:pPr>
      <w:r w:rsidRPr="008C278D">
        <w:rPr>
          <w:sz w:val="20"/>
          <w:szCs w:val="20"/>
        </w:rPr>
        <w:t>СХ-3 -Зона садоводства и огородничества</w:t>
      </w:r>
    </w:p>
    <w:p w:rsidR="00137C4A" w:rsidRPr="008C278D" w:rsidRDefault="00137C4A" w:rsidP="00137C4A">
      <w:pPr>
        <w:ind w:firstLine="709"/>
        <w:jc w:val="both"/>
        <w:rPr>
          <w:sz w:val="20"/>
          <w:szCs w:val="20"/>
        </w:rPr>
      </w:pPr>
      <w:bookmarkStart w:id="134" w:name="OLE_LINK40"/>
      <w:r w:rsidRPr="008C278D">
        <w:rPr>
          <w:sz w:val="20"/>
          <w:szCs w:val="20"/>
        </w:rPr>
        <w:t>Зона предназначена для ведения садоводства и огородничества как сезонного, так и круглогодичного использования.</w:t>
      </w:r>
    </w:p>
    <w:tbl>
      <w:tblPr>
        <w:tblW w:w="10206" w:type="dxa"/>
        <w:tblInd w:w="108" w:type="dxa"/>
        <w:tblLook w:val="00A0" w:firstRow="1" w:lastRow="0" w:firstColumn="1" w:lastColumn="0" w:noHBand="0" w:noVBand="0"/>
      </w:tblPr>
      <w:tblGrid>
        <w:gridCol w:w="445"/>
        <w:gridCol w:w="2249"/>
        <w:gridCol w:w="7512"/>
      </w:tblGrid>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bookmarkStart w:id="135" w:name="OLE_LINK22"/>
            <w:r w:rsidRPr="008C278D">
              <w:rPr>
                <w:sz w:val="20"/>
                <w:szCs w:val="20"/>
              </w:rPr>
              <w:t>№</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Содержание регламента</w:t>
            </w:r>
          </w:p>
        </w:tc>
      </w:tr>
      <w:tr w:rsidR="00137C4A" w:rsidRPr="008C278D" w:rsidTr="001E1126">
        <w:tc>
          <w:tcPr>
            <w:tcW w:w="445"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000000"/>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7512" w:type="dxa"/>
            <w:tcBorders>
              <w:top w:val="single" w:sz="4" w:space="0" w:color="000000"/>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3</w:t>
            </w:r>
          </w:p>
        </w:tc>
      </w:tr>
      <w:tr w:rsidR="00137C4A" w:rsidRPr="008C278D" w:rsidTr="001E1126">
        <w:tc>
          <w:tcPr>
            <w:tcW w:w="10206" w:type="dxa"/>
            <w:gridSpan w:val="3"/>
            <w:tcBorders>
              <w:top w:val="single" w:sz="4" w:space="0" w:color="000000"/>
              <w:left w:val="single" w:sz="4" w:space="0" w:color="000000"/>
              <w:bottom w:val="single" w:sz="4" w:space="0" w:color="auto"/>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Виды разрешенного использования:</w:t>
            </w:r>
          </w:p>
        </w:tc>
      </w:tr>
      <w:tr w:rsidR="00137C4A" w:rsidRPr="008C278D" w:rsidTr="001E1126">
        <w:trPr>
          <w:trHeight w:val="273"/>
        </w:trPr>
        <w:tc>
          <w:tcPr>
            <w:tcW w:w="445" w:type="dxa"/>
            <w:tcBorders>
              <w:top w:val="single" w:sz="4" w:space="0" w:color="auto"/>
              <w:left w:val="single" w:sz="4" w:space="0" w:color="auto"/>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2249" w:type="dxa"/>
            <w:tcBorders>
              <w:top w:val="single" w:sz="4" w:space="0" w:color="auto"/>
              <w:left w:val="single" w:sz="4" w:space="0" w:color="000000"/>
              <w:bottom w:val="single" w:sz="4" w:space="0" w:color="auto"/>
              <w:right w:val="nil"/>
            </w:tcBorders>
            <w:hideMark/>
          </w:tcPr>
          <w:p w:rsidR="00137C4A" w:rsidRPr="008C278D" w:rsidRDefault="00137C4A" w:rsidP="001E1126">
            <w:pPr>
              <w:ind w:firstLine="709"/>
              <w:jc w:val="both"/>
              <w:rPr>
                <w:sz w:val="20"/>
                <w:szCs w:val="20"/>
                <w:lang w:eastAsia="ar-SA"/>
              </w:rPr>
            </w:pPr>
            <w:r w:rsidRPr="008C278D">
              <w:rPr>
                <w:sz w:val="20"/>
                <w:szCs w:val="20"/>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ведение огородничества (13.1)</w:t>
            </w:r>
          </w:p>
          <w:p w:rsidR="00137C4A" w:rsidRPr="008C278D" w:rsidRDefault="00137C4A" w:rsidP="001E1126">
            <w:pPr>
              <w:ind w:firstLine="709"/>
              <w:jc w:val="both"/>
              <w:rPr>
                <w:sz w:val="20"/>
                <w:szCs w:val="20"/>
                <w:lang w:eastAsia="ar-SA"/>
              </w:rPr>
            </w:pPr>
            <w:r w:rsidRPr="008C278D">
              <w:rPr>
                <w:sz w:val="20"/>
                <w:szCs w:val="20"/>
              </w:rPr>
              <w:t>ведение садоводства (13.2)</w:t>
            </w:r>
          </w:p>
        </w:tc>
      </w:tr>
      <w:tr w:rsidR="00137C4A" w:rsidRPr="008C278D" w:rsidTr="001E1126">
        <w:trPr>
          <w:trHeight w:val="273"/>
        </w:trPr>
        <w:tc>
          <w:tcPr>
            <w:tcW w:w="445"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2249"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 xml:space="preserve">Вспомогательные виды </w:t>
            </w:r>
            <w:proofErr w:type="gramStart"/>
            <w:r w:rsidRPr="008C278D">
              <w:rPr>
                <w:sz w:val="20"/>
                <w:szCs w:val="20"/>
              </w:rPr>
              <w:t>разрешенного</w:t>
            </w:r>
            <w:proofErr w:type="gramEnd"/>
            <w:r w:rsidRPr="008C278D">
              <w:rPr>
                <w:sz w:val="20"/>
                <w:szCs w:val="20"/>
              </w:rPr>
              <w:t xml:space="preserve"> </w:t>
            </w:r>
          </w:p>
          <w:p w:rsidR="00137C4A" w:rsidRPr="008C278D" w:rsidRDefault="00137C4A" w:rsidP="001E1126">
            <w:pPr>
              <w:ind w:firstLine="709"/>
              <w:jc w:val="both"/>
              <w:rPr>
                <w:sz w:val="20"/>
                <w:szCs w:val="20"/>
                <w:lang w:eastAsia="ar-SA"/>
              </w:rPr>
            </w:pPr>
            <w:r w:rsidRPr="008C278D">
              <w:rPr>
                <w:sz w:val="20"/>
                <w:szCs w:val="20"/>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не устанавливаются</w:t>
            </w:r>
          </w:p>
        </w:tc>
      </w:tr>
      <w:tr w:rsidR="00137C4A" w:rsidRPr="008C278D" w:rsidTr="001E1126">
        <w:trPr>
          <w:trHeight w:val="795"/>
        </w:trPr>
        <w:tc>
          <w:tcPr>
            <w:tcW w:w="445"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3.</w:t>
            </w:r>
          </w:p>
        </w:tc>
        <w:tc>
          <w:tcPr>
            <w:tcW w:w="2249" w:type="dxa"/>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не устанавливаются</w:t>
            </w:r>
          </w:p>
        </w:tc>
      </w:tr>
    </w:tbl>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Параметры застройки:</w:t>
      </w:r>
    </w:p>
    <w:p w:rsidR="00137C4A" w:rsidRPr="008C278D" w:rsidRDefault="00137C4A" w:rsidP="00137C4A">
      <w:pPr>
        <w:ind w:firstLine="709"/>
        <w:jc w:val="both"/>
        <w:rPr>
          <w:sz w:val="20"/>
          <w:szCs w:val="20"/>
        </w:rPr>
      </w:pPr>
      <w:r w:rsidRPr="008C278D">
        <w:rPr>
          <w:sz w:val="20"/>
          <w:szCs w:val="20"/>
        </w:rPr>
        <w:t>минимальная (максимальная) площадь земельных участков – 300-2500 м</w:t>
      </w:r>
      <w:proofErr w:type="gramStart"/>
      <w:r w:rsidRPr="008C278D">
        <w:rPr>
          <w:sz w:val="20"/>
          <w:szCs w:val="20"/>
        </w:rPr>
        <w:t>2</w:t>
      </w:r>
      <w:proofErr w:type="gramEnd"/>
      <w:r w:rsidRPr="008C278D">
        <w:rPr>
          <w:sz w:val="20"/>
          <w:szCs w:val="20"/>
        </w:rPr>
        <w:t xml:space="preserve">;    максимальное количество этажей зданий – 3; </w:t>
      </w:r>
    </w:p>
    <w:p w:rsidR="00137C4A" w:rsidRPr="008C278D" w:rsidRDefault="00137C4A" w:rsidP="00137C4A">
      <w:pPr>
        <w:ind w:firstLine="709"/>
        <w:jc w:val="both"/>
        <w:rPr>
          <w:sz w:val="20"/>
          <w:szCs w:val="20"/>
        </w:rPr>
      </w:pPr>
      <w:r w:rsidRPr="008C278D">
        <w:rPr>
          <w:sz w:val="20"/>
          <w:szCs w:val="20"/>
        </w:rPr>
        <w:t xml:space="preserve">максимальная высота зданий от уровня земли до верха перекрытия последнего этажа – 12 м; </w:t>
      </w:r>
    </w:p>
    <w:p w:rsidR="00137C4A" w:rsidRPr="008C278D" w:rsidRDefault="00137C4A" w:rsidP="00137C4A">
      <w:pPr>
        <w:ind w:firstLine="709"/>
        <w:jc w:val="both"/>
        <w:rPr>
          <w:sz w:val="20"/>
          <w:szCs w:val="20"/>
        </w:rPr>
      </w:pPr>
      <w:r w:rsidRPr="008C278D">
        <w:rPr>
          <w:sz w:val="20"/>
          <w:szCs w:val="20"/>
        </w:rPr>
        <w:t>максимальный процент застройки участка – 50%;</w:t>
      </w:r>
    </w:p>
    <w:p w:rsidR="00137C4A" w:rsidRPr="008C278D" w:rsidRDefault="00137C4A" w:rsidP="00137C4A">
      <w:pPr>
        <w:ind w:firstLine="709"/>
        <w:jc w:val="both"/>
        <w:rPr>
          <w:sz w:val="20"/>
          <w:szCs w:val="20"/>
        </w:rPr>
      </w:pPr>
      <w:r w:rsidRPr="008C278D">
        <w:rPr>
          <w:sz w:val="20"/>
          <w:szCs w:val="20"/>
        </w:rPr>
        <w:t>минимальный отступ строений от передней границы участка (в случае, если иной показатель не установлен линией регулирования застройки) – 5 м;</w:t>
      </w:r>
    </w:p>
    <w:p w:rsidR="00137C4A" w:rsidRPr="008C278D" w:rsidRDefault="00137C4A" w:rsidP="00137C4A">
      <w:pPr>
        <w:ind w:firstLine="709"/>
        <w:jc w:val="both"/>
        <w:rPr>
          <w:sz w:val="20"/>
          <w:szCs w:val="20"/>
        </w:rPr>
      </w:pPr>
      <w:r w:rsidRPr="008C278D">
        <w:rPr>
          <w:sz w:val="20"/>
          <w:szCs w:val="20"/>
        </w:rPr>
        <w:t xml:space="preserve">минимальный отступ от границ соседнего участка до основного строения – 3 м; </w:t>
      </w:r>
    </w:p>
    <w:p w:rsidR="00137C4A" w:rsidRPr="008C278D" w:rsidRDefault="00137C4A" w:rsidP="00137C4A">
      <w:pPr>
        <w:ind w:firstLine="709"/>
        <w:jc w:val="both"/>
        <w:rPr>
          <w:sz w:val="20"/>
          <w:szCs w:val="20"/>
        </w:rPr>
      </w:pPr>
      <w:r w:rsidRPr="008C278D">
        <w:rPr>
          <w:sz w:val="20"/>
          <w:szCs w:val="20"/>
        </w:rPr>
        <w:t xml:space="preserve">минимальный отступ от границ соседнего участка до вспомогательных строений (бани, гаражи и др.) – 1 м; </w:t>
      </w:r>
    </w:p>
    <w:p w:rsidR="00137C4A" w:rsidRPr="008C278D" w:rsidRDefault="00137C4A" w:rsidP="00137C4A">
      <w:pPr>
        <w:ind w:firstLine="709"/>
        <w:jc w:val="both"/>
        <w:rPr>
          <w:sz w:val="20"/>
          <w:szCs w:val="20"/>
        </w:rPr>
      </w:pPr>
      <w:r w:rsidRPr="008C278D">
        <w:rPr>
          <w:sz w:val="20"/>
          <w:szCs w:val="20"/>
        </w:rPr>
        <w:t xml:space="preserve">требования к ограждению земельных участков: </w:t>
      </w:r>
    </w:p>
    <w:p w:rsidR="00137C4A" w:rsidRPr="008C278D" w:rsidRDefault="00137C4A" w:rsidP="00137C4A">
      <w:pPr>
        <w:ind w:firstLine="709"/>
        <w:jc w:val="both"/>
        <w:rPr>
          <w:sz w:val="20"/>
          <w:szCs w:val="20"/>
        </w:rPr>
      </w:pPr>
      <w:r w:rsidRPr="008C278D">
        <w:rPr>
          <w:sz w:val="20"/>
          <w:szCs w:val="20"/>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37C4A" w:rsidRPr="008C278D" w:rsidRDefault="00137C4A" w:rsidP="00137C4A">
      <w:pPr>
        <w:ind w:firstLine="709"/>
        <w:jc w:val="both"/>
        <w:rPr>
          <w:sz w:val="20"/>
          <w:szCs w:val="20"/>
        </w:rPr>
      </w:pPr>
      <w:r w:rsidRPr="008C278D">
        <w:rPr>
          <w:sz w:val="20"/>
          <w:szCs w:val="20"/>
        </w:rPr>
        <w:t xml:space="preserve">высота ограждения земельных участков должна быть не более 2 м; </w:t>
      </w:r>
    </w:p>
    <w:p w:rsidR="00137C4A" w:rsidRPr="008C278D" w:rsidRDefault="00137C4A" w:rsidP="00137C4A">
      <w:pPr>
        <w:ind w:firstLine="709"/>
        <w:jc w:val="both"/>
        <w:rPr>
          <w:sz w:val="20"/>
          <w:szCs w:val="20"/>
        </w:rPr>
      </w:pPr>
      <w:r w:rsidRPr="008C278D">
        <w:rPr>
          <w:sz w:val="20"/>
          <w:szCs w:val="20"/>
        </w:rPr>
        <w:t>ограждения между смежными земельными участками должны быть проветриваемыми на высоту не менее 0,3 м от уровня земли и быть прозрачными.</w:t>
      </w:r>
    </w:p>
    <w:p w:rsidR="00137C4A" w:rsidRPr="008C278D" w:rsidRDefault="00137C4A" w:rsidP="00137C4A">
      <w:pPr>
        <w:ind w:firstLine="709"/>
        <w:jc w:val="both"/>
        <w:rPr>
          <w:sz w:val="20"/>
          <w:szCs w:val="20"/>
        </w:rPr>
      </w:pPr>
      <w:proofErr w:type="gramStart"/>
      <w:r w:rsidRPr="008C278D">
        <w:rPr>
          <w:sz w:val="20"/>
          <w:szCs w:val="20"/>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8C278D">
        <w:rPr>
          <w:sz w:val="20"/>
          <w:szCs w:val="20"/>
        </w:rPr>
        <w:t xml:space="preserve"> При этом более строгие требования, относящиеся к одному и тому же параметру, поглощают более мягкие.</w:t>
      </w:r>
      <w:bookmarkEnd w:id="134"/>
      <w:bookmarkEnd w:id="135"/>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ЗОНА ВОДНЫХ ОБЪЕКТОВ:</w:t>
      </w:r>
    </w:p>
    <w:p w:rsidR="00137C4A" w:rsidRPr="008C278D" w:rsidRDefault="00137C4A" w:rsidP="00137C4A">
      <w:pPr>
        <w:ind w:firstLine="709"/>
        <w:jc w:val="both"/>
        <w:rPr>
          <w:sz w:val="20"/>
          <w:szCs w:val="20"/>
          <w:lang w:eastAsia="ar-SA"/>
        </w:rPr>
      </w:pPr>
      <w:r w:rsidRPr="008C278D">
        <w:rPr>
          <w:sz w:val="20"/>
          <w:szCs w:val="20"/>
        </w:rPr>
        <w:t xml:space="preserve">В </w:t>
      </w:r>
      <w:proofErr w:type="gramStart"/>
      <w:r w:rsidRPr="008C278D">
        <w:rPr>
          <w:sz w:val="20"/>
          <w:szCs w:val="20"/>
        </w:rPr>
        <w:t>–З</w:t>
      </w:r>
      <w:proofErr w:type="gramEnd"/>
      <w:r w:rsidRPr="008C278D">
        <w:rPr>
          <w:sz w:val="20"/>
          <w:szCs w:val="20"/>
        </w:rPr>
        <w:t>она водных объектов</w:t>
      </w:r>
    </w:p>
    <w:tbl>
      <w:tblPr>
        <w:tblW w:w="4895" w:type="pct"/>
        <w:tblInd w:w="108" w:type="dxa"/>
        <w:tblLook w:val="00A0" w:firstRow="1" w:lastRow="0" w:firstColumn="1" w:lastColumn="0" w:noHBand="0" w:noVBand="0"/>
      </w:tblPr>
      <w:tblGrid>
        <w:gridCol w:w="459"/>
        <w:gridCol w:w="2518"/>
        <w:gridCol w:w="7087"/>
      </w:tblGrid>
      <w:tr w:rsidR="00137C4A" w:rsidRPr="008C278D" w:rsidTr="001E1126">
        <w:trPr>
          <w:trHeight w:val="148"/>
        </w:trPr>
        <w:tc>
          <w:tcPr>
            <w:tcW w:w="228" w:type="pct"/>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w:t>
            </w:r>
          </w:p>
        </w:tc>
        <w:tc>
          <w:tcPr>
            <w:tcW w:w="1251" w:type="pct"/>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Тип регламента</w:t>
            </w:r>
          </w:p>
        </w:tc>
        <w:tc>
          <w:tcPr>
            <w:tcW w:w="3521" w:type="pct"/>
            <w:tcBorders>
              <w:top w:val="single" w:sz="4" w:space="0" w:color="000000"/>
              <w:left w:val="single" w:sz="4" w:space="0" w:color="auto"/>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Содержание регламента</w:t>
            </w:r>
          </w:p>
        </w:tc>
      </w:tr>
      <w:tr w:rsidR="00137C4A" w:rsidRPr="008C278D" w:rsidTr="001E1126">
        <w:trPr>
          <w:trHeight w:val="148"/>
        </w:trPr>
        <w:tc>
          <w:tcPr>
            <w:tcW w:w="228" w:type="pct"/>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1251" w:type="pct"/>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3521" w:type="pct"/>
            <w:tcBorders>
              <w:top w:val="nil"/>
              <w:left w:val="single" w:sz="4" w:space="0" w:color="auto"/>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3</w:t>
            </w:r>
          </w:p>
        </w:tc>
      </w:tr>
      <w:tr w:rsidR="00137C4A" w:rsidRPr="008C278D" w:rsidTr="001E1126">
        <w:trPr>
          <w:trHeight w:val="148"/>
        </w:trPr>
        <w:tc>
          <w:tcPr>
            <w:tcW w:w="5000" w:type="pct"/>
            <w:gridSpan w:val="3"/>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Виды разрешенного использования:</w:t>
            </w:r>
          </w:p>
        </w:tc>
      </w:tr>
      <w:tr w:rsidR="00137C4A" w:rsidRPr="008C278D" w:rsidTr="001E1126">
        <w:trPr>
          <w:trHeight w:val="826"/>
        </w:trPr>
        <w:tc>
          <w:tcPr>
            <w:tcW w:w="228" w:type="pct"/>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1.</w:t>
            </w:r>
          </w:p>
        </w:tc>
        <w:tc>
          <w:tcPr>
            <w:tcW w:w="1251" w:type="pct"/>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Основные виды разрешенного использования</w:t>
            </w:r>
          </w:p>
        </w:tc>
        <w:tc>
          <w:tcPr>
            <w:tcW w:w="3521" w:type="pct"/>
            <w:tcBorders>
              <w:top w:val="single" w:sz="4" w:space="0" w:color="auto"/>
              <w:left w:val="single" w:sz="4" w:space="0" w:color="auto"/>
              <w:bottom w:val="single" w:sz="4" w:space="0" w:color="auto"/>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Отдых (рекреация) (5.0)</w:t>
            </w:r>
          </w:p>
          <w:p w:rsidR="00137C4A" w:rsidRPr="008C278D" w:rsidRDefault="00137C4A" w:rsidP="001E1126">
            <w:pPr>
              <w:ind w:firstLine="709"/>
              <w:jc w:val="both"/>
              <w:rPr>
                <w:sz w:val="20"/>
                <w:szCs w:val="20"/>
              </w:rPr>
            </w:pPr>
            <w:r w:rsidRPr="008C278D">
              <w:rPr>
                <w:sz w:val="20"/>
                <w:szCs w:val="20"/>
              </w:rPr>
              <w:t>Охота и рыбалка (5.3)</w:t>
            </w:r>
          </w:p>
          <w:p w:rsidR="00137C4A" w:rsidRPr="008C278D" w:rsidRDefault="00137C4A" w:rsidP="001E1126">
            <w:pPr>
              <w:ind w:firstLine="709"/>
              <w:jc w:val="both"/>
              <w:rPr>
                <w:sz w:val="20"/>
                <w:szCs w:val="20"/>
              </w:rPr>
            </w:pPr>
            <w:r w:rsidRPr="008C278D">
              <w:rPr>
                <w:sz w:val="20"/>
                <w:szCs w:val="20"/>
              </w:rPr>
              <w:t>Водные объекты (11.0)</w:t>
            </w:r>
          </w:p>
          <w:p w:rsidR="00137C4A" w:rsidRPr="008C278D" w:rsidRDefault="00137C4A" w:rsidP="001E1126">
            <w:pPr>
              <w:ind w:firstLine="709"/>
              <w:jc w:val="both"/>
              <w:rPr>
                <w:sz w:val="20"/>
                <w:szCs w:val="20"/>
              </w:rPr>
            </w:pPr>
            <w:r w:rsidRPr="008C278D">
              <w:rPr>
                <w:sz w:val="20"/>
                <w:szCs w:val="20"/>
              </w:rPr>
              <w:t>Общее пользование водными объектами (11.1)</w:t>
            </w:r>
          </w:p>
          <w:p w:rsidR="00137C4A" w:rsidRPr="008C278D" w:rsidRDefault="00137C4A" w:rsidP="001E1126">
            <w:pPr>
              <w:ind w:firstLine="709"/>
              <w:jc w:val="both"/>
              <w:rPr>
                <w:sz w:val="20"/>
                <w:szCs w:val="20"/>
                <w:lang w:eastAsia="ar-SA"/>
              </w:rPr>
            </w:pPr>
            <w:r w:rsidRPr="008C278D">
              <w:rPr>
                <w:sz w:val="20"/>
                <w:szCs w:val="20"/>
              </w:rPr>
              <w:t>Гидротехнические сооружения (11.3)</w:t>
            </w:r>
          </w:p>
        </w:tc>
      </w:tr>
      <w:tr w:rsidR="00137C4A" w:rsidRPr="008C278D" w:rsidTr="001E1126">
        <w:trPr>
          <w:trHeight w:val="556"/>
        </w:trPr>
        <w:tc>
          <w:tcPr>
            <w:tcW w:w="228" w:type="pct"/>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2.</w:t>
            </w:r>
          </w:p>
        </w:tc>
        <w:tc>
          <w:tcPr>
            <w:tcW w:w="1251" w:type="pct"/>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 xml:space="preserve">Вспомогательные </w:t>
            </w:r>
          </w:p>
          <w:p w:rsidR="00137C4A" w:rsidRPr="008C278D" w:rsidRDefault="00137C4A" w:rsidP="001E1126">
            <w:pPr>
              <w:ind w:firstLine="709"/>
              <w:jc w:val="both"/>
              <w:rPr>
                <w:sz w:val="20"/>
                <w:szCs w:val="20"/>
              </w:rPr>
            </w:pPr>
            <w:r w:rsidRPr="008C278D">
              <w:rPr>
                <w:sz w:val="20"/>
                <w:szCs w:val="20"/>
              </w:rPr>
              <w:t xml:space="preserve">виды </w:t>
            </w:r>
            <w:proofErr w:type="gramStart"/>
            <w:r w:rsidRPr="008C278D">
              <w:rPr>
                <w:sz w:val="20"/>
                <w:szCs w:val="20"/>
              </w:rPr>
              <w:t>разрешенного</w:t>
            </w:r>
            <w:proofErr w:type="gramEnd"/>
          </w:p>
          <w:p w:rsidR="00137C4A" w:rsidRPr="008C278D" w:rsidRDefault="00137C4A" w:rsidP="001E1126">
            <w:pPr>
              <w:ind w:firstLine="709"/>
              <w:jc w:val="both"/>
              <w:rPr>
                <w:sz w:val="20"/>
                <w:szCs w:val="20"/>
                <w:lang w:eastAsia="ar-SA"/>
              </w:rPr>
            </w:pPr>
            <w:r w:rsidRPr="008C278D">
              <w:rPr>
                <w:sz w:val="20"/>
                <w:szCs w:val="20"/>
              </w:rPr>
              <w:t>использования</w:t>
            </w:r>
          </w:p>
        </w:tc>
        <w:tc>
          <w:tcPr>
            <w:tcW w:w="3521" w:type="pct"/>
            <w:tcBorders>
              <w:top w:val="single" w:sz="4" w:space="0" w:color="auto"/>
              <w:left w:val="single" w:sz="4" w:space="0" w:color="auto"/>
              <w:bottom w:val="single" w:sz="4" w:space="0" w:color="auto"/>
              <w:right w:val="single" w:sz="4" w:space="0" w:color="auto"/>
            </w:tcBorders>
            <w:hideMark/>
          </w:tcPr>
          <w:p w:rsidR="00137C4A" w:rsidRPr="008C278D" w:rsidRDefault="00137C4A" w:rsidP="001E1126">
            <w:pPr>
              <w:ind w:firstLine="709"/>
              <w:jc w:val="both"/>
              <w:rPr>
                <w:sz w:val="20"/>
                <w:szCs w:val="20"/>
                <w:lang w:eastAsia="ar-SA"/>
              </w:rPr>
            </w:pPr>
            <w:r w:rsidRPr="008C278D">
              <w:rPr>
                <w:sz w:val="20"/>
                <w:szCs w:val="20"/>
              </w:rPr>
              <w:t>Земельные участки (территории) общего пользования  (12.0)</w:t>
            </w:r>
          </w:p>
        </w:tc>
      </w:tr>
      <w:tr w:rsidR="00137C4A" w:rsidRPr="008C278D" w:rsidTr="001E1126">
        <w:trPr>
          <w:trHeight w:val="701"/>
        </w:trPr>
        <w:tc>
          <w:tcPr>
            <w:tcW w:w="228" w:type="pct"/>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3.</w:t>
            </w:r>
          </w:p>
        </w:tc>
        <w:tc>
          <w:tcPr>
            <w:tcW w:w="1251" w:type="pct"/>
            <w:tcBorders>
              <w:top w:val="single" w:sz="4" w:space="0" w:color="auto"/>
              <w:left w:val="single" w:sz="4" w:space="0" w:color="000000"/>
              <w:bottom w:val="single" w:sz="4" w:space="0" w:color="000000"/>
              <w:right w:val="nil"/>
            </w:tcBorders>
            <w:hideMark/>
          </w:tcPr>
          <w:p w:rsidR="00137C4A" w:rsidRPr="008C278D" w:rsidRDefault="00137C4A" w:rsidP="001E1126">
            <w:pPr>
              <w:ind w:firstLine="709"/>
              <w:jc w:val="both"/>
              <w:rPr>
                <w:sz w:val="20"/>
                <w:szCs w:val="20"/>
                <w:lang w:eastAsia="ar-SA"/>
              </w:rPr>
            </w:pPr>
            <w:r w:rsidRPr="008C278D">
              <w:rPr>
                <w:sz w:val="20"/>
                <w:szCs w:val="20"/>
              </w:rPr>
              <w:t>Условно разрешенные виды использования</w:t>
            </w:r>
          </w:p>
        </w:tc>
        <w:tc>
          <w:tcPr>
            <w:tcW w:w="3521" w:type="pct"/>
            <w:tcBorders>
              <w:top w:val="single" w:sz="4" w:space="0" w:color="auto"/>
              <w:left w:val="single" w:sz="4" w:space="0" w:color="000000"/>
              <w:bottom w:val="single" w:sz="4" w:space="0" w:color="000000"/>
              <w:right w:val="single" w:sz="4" w:space="0" w:color="000000"/>
            </w:tcBorders>
            <w:hideMark/>
          </w:tcPr>
          <w:p w:rsidR="00137C4A" w:rsidRPr="008C278D" w:rsidRDefault="00137C4A" w:rsidP="001E1126">
            <w:pPr>
              <w:ind w:firstLine="709"/>
              <w:jc w:val="both"/>
              <w:rPr>
                <w:sz w:val="20"/>
                <w:szCs w:val="20"/>
                <w:lang w:eastAsia="ar-SA"/>
              </w:rPr>
            </w:pPr>
            <w:r w:rsidRPr="008C278D">
              <w:rPr>
                <w:sz w:val="20"/>
                <w:szCs w:val="20"/>
              </w:rPr>
              <w:t>Не подлежат установлению</w:t>
            </w:r>
          </w:p>
        </w:tc>
      </w:tr>
    </w:tbl>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r w:rsidRPr="008C278D">
        <w:rPr>
          <w:sz w:val="20"/>
          <w:szCs w:val="20"/>
        </w:rPr>
        <w:t xml:space="preserve">Параметры застройки для данной зоны не подлежат установлению. Данные территории используются в соответствии с Водным кодексом. Режим использования земельных участков и объектов капитального </w:t>
      </w:r>
      <w:r w:rsidRPr="008C278D">
        <w:rPr>
          <w:sz w:val="20"/>
          <w:szCs w:val="20"/>
        </w:rPr>
        <w:lastRenderedPageBreak/>
        <w:t>строительства в зонах с особыми условиями использования территории устанавливается в соответствии с главой 13 настоящих Правил.</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bookmarkStart w:id="136" w:name="_Toc144121359"/>
      <w:bookmarkStart w:id="137" w:name="_Toc135404151"/>
      <w:r w:rsidRPr="008C278D">
        <w:rPr>
          <w:sz w:val="20"/>
          <w:szCs w:val="20"/>
        </w:rPr>
        <w:t>Глава 13. Дополнительные градостроительные регламенты в зонах с особыми условиями использования территории</w:t>
      </w:r>
      <w:bookmarkEnd w:id="136"/>
      <w:bookmarkEnd w:id="137"/>
    </w:p>
    <w:p w:rsidR="00137C4A" w:rsidRPr="008C278D" w:rsidRDefault="00137C4A" w:rsidP="00137C4A">
      <w:pPr>
        <w:ind w:firstLine="709"/>
        <w:jc w:val="both"/>
        <w:rPr>
          <w:sz w:val="20"/>
          <w:szCs w:val="20"/>
          <w:lang w:eastAsia="ar-SA"/>
        </w:rPr>
      </w:pPr>
      <w:bookmarkStart w:id="138" w:name="_Toc85619688"/>
      <w:bookmarkStart w:id="139" w:name="_Toc312188837"/>
      <w:bookmarkStart w:id="140" w:name="_Toc168826918"/>
      <w:bookmarkStart w:id="141" w:name="_Toc181759012"/>
      <w:bookmarkStart w:id="142" w:name="_Toc196878941"/>
    </w:p>
    <w:p w:rsidR="00137C4A" w:rsidRPr="008C278D" w:rsidRDefault="00137C4A" w:rsidP="00137C4A">
      <w:pPr>
        <w:ind w:firstLine="709"/>
        <w:jc w:val="both"/>
        <w:rPr>
          <w:sz w:val="20"/>
          <w:szCs w:val="20"/>
        </w:rPr>
      </w:pPr>
      <w:bookmarkStart w:id="143" w:name="_Toc144121360"/>
      <w:bookmarkStart w:id="144" w:name="_Toc135404152"/>
      <w:r w:rsidRPr="008C278D">
        <w:rPr>
          <w:sz w:val="20"/>
          <w:szCs w:val="20"/>
        </w:rPr>
        <w:t xml:space="preserve">Статья 48. </w:t>
      </w:r>
      <w:bookmarkEnd w:id="138"/>
      <w:bookmarkEnd w:id="139"/>
      <w:bookmarkEnd w:id="140"/>
      <w:bookmarkEnd w:id="141"/>
      <w:bookmarkEnd w:id="142"/>
      <w:r w:rsidRPr="008C278D">
        <w:rPr>
          <w:sz w:val="20"/>
          <w:szCs w:val="20"/>
        </w:rPr>
        <w:t xml:space="preserve">Ограничения использования земельных участков и объектов капитального строительства на территории </w:t>
      </w:r>
      <w:proofErr w:type="spellStart"/>
      <w:r w:rsidRPr="008C278D">
        <w:rPr>
          <w:sz w:val="20"/>
          <w:szCs w:val="20"/>
        </w:rPr>
        <w:t>водоохранных</w:t>
      </w:r>
      <w:proofErr w:type="spellEnd"/>
      <w:r w:rsidRPr="008C278D">
        <w:rPr>
          <w:sz w:val="20"/>
          <w:szCs w:val="20"/>
        </w:rPr>
        <w:t xml:space="preserve"> зон, прибрежных защитных и береговых полос</w:t>
      </w:r>
      <w:bookmarkEnd w:id="143"/>
      <w:bookmarkEnd w:id="144"/>
    </w:p>
    <w:p w:rsidR="00137C4A" w:rsidRPr="008C278D" w:rsidRDefault="00137C4A" w:rsidP="00137C4A">
      <w:pPr>
        <w:ind w:firstLine="709"/>
        <w:jc w:val="both"/>
        <w:rPr>
          <w:sz w:val="20"/>
          <w:szCs w:val="20"/>
          <w:lang w:bidi="en-US"/>
        </w:rPr>
      </w:pPr>
      <w:bookmarkStart w:id="145" w:name="_Toc110935864"/>
      <w:bookmarkStart w:id="146" w:name="_Toc108779127"/>
      <w:bookmarkStart w:id="147" w:name="_Toc85619690"/>
      <w:r w:rsidRPr="008C278D">
        <w:rPr>
          <w:sz w:val="20"/>
          <w:szCs w:val="20"/>
        </w:rPr>
        <w:t>В границах водоохраной зоны рек и их притоков, водохранилищ в соответствии с частью 1 статьи 65 Водного кодекса Российской Федерации от 03.06.2006 № 74-ФЗ устанавливается специальный режим осуществления хозяйственной и иной деятельности в целях:</w:t>
      </w:r>
    </w:p>
    <w:p w:rsidR="00137C4A" w:rsidRPr="008C278D" w:rsidRDefault="00137C4A" w:rsidP="00137C4A">
      <w:pPr>
        <w:ind w:firstLine="709"/>
        <w:jc w:val="both"/>
        <w:rPr>
          <w:sz w:val="20"/>
          <w:szCs w:val="20"/>
        </w:rPr>
      </w:pPr>
      <w:r w:rsidRPr="008C278D">
        <w:rPr>
          <w:sz w:val="20"/>
          <w:szCs w:val="20"/>
        </w:rPr>
        <w:t>предотвращения загрязнения, засорения, заиления водных объектов и истощения их вод;</w:t>
      </w:r>
    </w:p>
    <w:p w:rsidR="00137C4A" w:rsidRPr="008C278D" w:rsidRDefault="00137C4A" w:rsidP="00137C4A">
      <w:pPr>
        <w:ind w:firstLine="709"/>
        <w:jc w:val="both"/>
        <w:rPr>
          <w:sz w:val="20"/>
          <w:szCs w:val="20"/>
        </w:rPr>
      </w:pPr>
      <w:r w:rsidRPr="008C278D">
        <w:rPr>
          <w:sz w:val="20"/>
          <w:szCs w:val="20"/>
        </w:rPr>
        <w:t>сохранения среды обитания водных биологических ресурсов и других объектов животного и растительного мира.</w:t>
      </w:r>
    </w:p>
    <w:p w:rsidR="00137C4A" w:rsidRPr="008C278D" w:rsidRDefault="00137C4A" w:rsidP="00137C4A">
      <w:pPr>
        <w:ind w:firstLine="709"/>
        <w:jc w:val="both"/>
        <w:rPr>
          <w:sz w:val="20"/>
          <w:szCs w:val="20"/>
          <w:lang w:eastAsia="en-US"/>
        </w:rPr>
      </w:pPr>
      <w:r w:rsidRPr="008C278D">
        <w:rPr>
          <w:rFonts w:eastAsia="Calibri"/>
          <w:sz w:val="20"/>
          <w:szCs w:val="20"/>
        </w:rPr>
        <w:t xml:space="preserve">Ширина </w:t>
      </w:r>
      <w:proofErr w:type="spellStart"/>
      <w:r w:rsidRPr="008C278D">
        <w:rPr>
          <w:rFonts w:eastAsia="Calibri"/>
          <w:sz w:val="20"/>
          <w:szCs w:val="20"/>
        </w:rPr>
        <w:t>водоохранной</w:t>
      </w:r>
      <w:proofErr w:type="spellEnd"/>
      <w:r w:rsidRPr="008C278D">
        <w:rPr>
          <w:rFonts w:eastAsia="Calibri"/>
          <w:sz w:val="20"/>
          <w:szCs w:val="20"/>
        </w:rPr>
        <w:t xml:space="preserve"> зоны рек или ручьев устанавливается от их истока для рек или ручьев протяженностью:</w:t>
      </w:r>
    </w:p>
    <w:p w:rsidR="00137C4A" w:rsidRPr="008C278D" w:rsidRDefault="00137C4A" w:rsidP="00137C4A">
      <w:pPr>
        <w:ind w:firstLine="709"/>
        <w:jc w:val="both"/>
        <w:rPr>
          <w:rFonts w:eastAsia="Calibri"/>
          <w:sz w:val="20"/>
          <w:szCs w:val="20"/>
        </w:rPr>
      </w:pPr>
      <w:r w:rsidRPr="008C278D">
        <w:rPr>
          <w:rFonts w:eastAsia="Calibri"/>
          <w:sz w:val="20"/>
          <w:szCs w:val="20"/>
        </w:rPr>
        <w:t>до десяти километров - в размере пятидесяти метров;</w:t>
      </w:r>
    </w:p>
    <w:p w:rsidR="00137C4A" w:rsidRPr="008C278D" w:rsidRDefault="00137C4A" w:rsidP="00137C4A">
      <w:pPr>
        <w:ind w:firstLine="709"/>
        <w:jc w:val="both"/>
        <w:rPr>
          <w:rFonts w:eastAsia="Calibri"/>
          <w:sz w:val="20"/>
          <w:szCs w:val="20"/>
        </w:rPr>
      </w:pPr>
      <w:r w:rsidRPr="008C278D">
        <w:rPr>
          <w:rFonts w:eastAsia="Calibri"/>
          <w:sz w:val="20"/>
          <w:szCs w:val="20"/>
        </w:rPr>
        <w:t>от десяти до пятидесяти километров - в размере ста метров;</w:t>
      </w:r>
    </w:p>
    <w:p w:rsidR="00137C4A" w:rsidRPr="008C278D" w:rsidRDefault="00137C4A" w:rsidP="00137C4A">
      <w:pPr>
        <w:ind w:firstLine="709"/>
        <w:jc w:val="both"/>
        <w:rPr>
          <w:rFonts w:eastAsia="Calibri"/>
          <w:sz w:val="20"/>
          <w:szCs w:val="20"/>
        </w:rPr>
      </w:pPr>
      <w:r w:rsidRPr="008C278D">
        <w:rPr>
          <w:rFonts w:eastAsia="Calibri"/>
          <w:sz w:val="20"/>
          <w:szCs w:val="20"/>
        </w:rPr>
        <w:t>от пятидесяти километров и более - в размере двухсот метров.</w:t>
      </w:r>
    </w:p>
    <w:p w:rsidR="00137C4A" w:rsidRPr="008C278D" w:rsidRDefault="00137C4A" w:rsidP="00137C4A">
      <w:pPr>
        <w:ind w:firstLine="709"/>
        <w:jc w:val="both"/>
        <w:rPr>
          <w:rFonts w:eastAsia="Calibri"/>
          <w:sz w:val="20"/>
          <w:szCs w:val="20"/>
          <w:lang w:eastAsia="ar-SA" w:bidi="en-US"/>
        </w:rPr>
      </w:pPr>
      <w:r w:rsidRPr="008C278D">
        <w:rPr>
          <w:sz w:val="20"/>
          <w:szCs w:val="20"/>
        </w:rPr>
        <w:t xml:space="preserve">В границах </w:t>
      </w:r>
      <w:proofErr w:type="spellStart"/>
      <w:r w:rsidRPr="008C278D">
        <w:rPr>
          <w:sz w:val="20"/>
          <w:szCs w:val="20"/>
        </w:rPr>
        <w:t>водоохранных</w:t>
      </w:r>
      <w:proofErr w:type="spellEnd"/>
      <w:r w:rsidRPr="008C278D">
        <w:rPr>
          <w:sz w:val="20"/>
          <w:szCs w:val="20"/>
        </w:rPr>
        <w:t xml:space="preserve"> зон запрещаются:</w:t>
      </w:r>
    </w:p>
    <w:p w:rsidR="00137C4A" w:rsidRPr="008C278D" w:rsidRDefault="00137C4A" w:rsidP="00137C4A">
      <w:pPr>
        <w:ind w:firstLine="709"/>
        <w:jc w:val="both"/>
        <w:rPr>
          <w:sz w:val="20"/>
          <w:szCs w:val="20"/>
        </w:rPr>
      </w:pPr>
      <w:r w:rsidRPr="008C278D">
        <w:rPr>
          <w:sz w:val="20"/>
          <w:szCs w:val="20"/>
        </w:rPr>
        <w:t>использование сточных вод в целях повышения почвенного плодородия;</w:t>
      </w:r>
    </w:p>
    <w:p w:rsidR="00137C4A" w:rsidRPr="008C278D" w:rsidRDefault="00137C4A" w:rsidP="00137C4A">
      <w:pPr>
        <w:ind w:firstLine="709"/>
        <w:jc w:val="both"/>
        <w:rPr>
          <w:sz w:val="20"/>
          <w:szCs w:val="20"/>
          <w:lang w:eastAsia="en-US"/>
        </w:rPr>
      </w:pPr>
      <w:r w:rsidRPr="008C278D">
        <w:rPr>
          <w:rFonts w:eastAsia="Calibri"/>
          <w:sz w:val="20"/>
          <w:szCs w:val="20"/>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8C278D">
        <w:rPr>
          <w:rFonts w:eastAsia="Calibri"/>
          <w:sz w:val="20"/>
          <w:szCs w:val="20"/>
        </w:rPr>
        <w:t>концентрации</w:t>
      </w:r>
      <w:proofErr w:type="gramEnd"/>
      <w:r w:rsidRPr="008C278D">
        <w:rPr>
          <w:rFonts w:eastAsia="Calibri"/>
          <w:sz w:val="20"/>
          <w:szCs w:val="20"/>
        </w:rPr>
        <w:t xml:space="preserve"> которых в водах водных объектов </w:t>
      </w:r>
      <w:proofErr w:type="spellStart"/>
      <w:r w:rsidRPr="008C278D">
        <w:rPr>
          <w:rFonts w:eastAsia="Calibri"/>
          <w:sz w:val="20"/>
          <w:szCs w:val="20"/>
        </w:rPr>
        <w:t>рыбохозяйственного</w:t>
      </w:r>
      <w:proofErr w:type="spellEnd"/>
      <w:r w:rsidRPr="008C278D">
        <w:rPr>
          <w:rFonts w:eastAsia="Calibri"/>
          <w:sz w:val="20"/>
          <w:szCs w:val="20"/>
        </w:rPr>
        <w:t xml:space="preserve"> значения не установлены;</w:t>
      </w:r>
    </w:p>
    <w:p w:rsidR="00137C4A" w:rsidRPr="008C278D" w:rsidRDefault="00137C4A" w:rsidP="00137C4A">
      <w:pPr>
        <w:ind w:firstLine="709"/>
        <w:jc w:val="both"/>
        <w:rPr>
          <w:rFonts w:eastAsia="Calibri"/>
          <w:sz w:val="20"/>
          <w:szCs w:val="20"/>
        </w:rPr>
      </w:pPr>
      <w:r w:rsidRPr="008C278D">
        <w:rPr>
          <w:sz w:val="20"/>
          <w:szCs w:val="20"/>
        </w:rPr>
        <w:t>осуществление авиационных мер по борьбе с вредными организмами;</w:t>
      </w:r>
    </w:p>
    <w:p w:rsidR="00137C4A" w:rsidRPr="008C278D" w:rsidRDefault="00137C4A" w:rsidP="00137C4A">
      <w:pPr>
        <w:ind w:firstLine="709"/>
        <w:jc w:val="both"/>
        <w:rPr>
          <w:sz w:val="20"/>
          <w:szCs w:val="20"/>
        </w:rPr>
      </w:pPr>
      <w:r w:rsidRPr="008C278D">
        <w:rPr>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37C4A" w:rsidRPr="008C278D" w:rsidRDefault="00137C4A" w:rsidP="00137C4A">
      <w:pPr>
        <w:ind w:firstLine="709"/>
        <w:jc w:val="both"/>
        <w:rPr>
          <w:sz w:val="20"/>
          <w:szCs w:val="20"/>
        </w:rPr>
      </w:pPr>
      <w:proofErr w:type="gramStart"/>
      <w:r w:rsidRPr="008C278D">
        <w:rPr>
          <w:sz w:val="20"/>
          <w:szCs w:val="20"/>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137C4A" w:rsidRPr="008C278D" w:rsidRDefault="00137C4A" w:rsidP="00137C4A">
      <w:pPr>
        <w:ind w:firstLine="709"/>
        <w:jc w:val="both"/>
        <w:rPr>
          <w:sz w:val="20"/>
          <w:szCs w:val="20"/>
        </w:rPr>
      </w:pPr>
      <w:r w:rsidRPr="008C278D">
        <w:rPr>
          <w:sz w:val="20"/>
          <w:szCs w:val="20"/>
        </w:rPr>
        <w:t xml:space="preserve">хранение пестицидов и </w:t>
      </w:r>
      <w:proofErr w:type="spellStart"/>
      <w:r w:rsidRPr="008C278D">
        <w:rPr>
          <w:sz w:val="20"/>
          <w:szCs w:val="20"/>
        </w:rPr>
        <w:t>агрохимикатов</w:t>
      </w:r>
      <w:proofErr w:type="spellEnd"/>
      <w:r w:rsidRPr="008C278D">
        <w:rPr>
          <w:sz w:val="20"/>
          <w:szCs w:val="20"/>
        </w:rPr>
        <w:t xml:space="preserve"> (за исключением хранения </w:t>
      </w:r>
      <w:proofErr w:type="spellStart"/>
      <w:r w:rsidRPr="008C278D">
        <w:rPr>
          <w:sz w:val="20"/>
          <w:szCs w:val="20"/>
        </w:rPr>
        <w:t>агрохимикатов</w:t>
      </w:r>
      <w:proofErr w:type="spellEnd"/>
      <w:r w:rsidRPr="008C278D">
        <w:rPr>
          <w:sz w:val="20"/>
          <w:szCs w:val="20"/>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8C278D">
        <w:rPr>
          <w:sz w:val="20"/>
          <w:szCs w:val="20"/>
        </w:rPr>
        <w:t>агрохимикатов</w:t>
      </w:r>
      <w:proofErr w:type="spellEnd"/>
      <w:r w:rsidRPr="008C278D">
        <w:rPr>
          <w:sz w:val="20"/>
          <w:szCs w:val="20"/>
        </w:rPr>
        <w:t>;</w:t>
      </w:r>
    </w:p>
    <w:p w:rsidR="00137C4A" w:rsidRPr="008C278D" w:rsidRDefault="00137C4A" w:rsidP="00137C4A">
      <w:pPr>
        <w:ind w:firstLine="709"/>
        <w:jc w:val="both"/>
        <w:rPr>
          <w:sz w:val="20"/>
          <w:szCs w:val="20"/>
        </w:rPr>
      </w:pPr>
      <w:r w:rsidRPr="008C278D">
        <w:rPr>
          <w:sz w:val="20"/>
          <w:szCs w:val="20"/>
        </w:rPr>
        <w:t>сброс сточных, в том числе дренажных, вод;</w:t>
      </w:r>
    </w:p>
    <w:p w:rsidR="00137C4A" w:rsidRPr="008C278D" w:rsidRDefault="00137C4A" w:rsidP="00137C4A">
      <w:pPr>
        <w:ind w:firstLine="709"/>
        <w:jc w:val="both"/>
        <w:rPr>
          <w:sz w:val="20"/>
          <w:szCs w:val="20"/>
        </w:rPr>
      </w:pPr>
      <w:proofErr w:type="gramStart"/>
      <w:r w:rsidRPr="008C278D">
        <w:rPr>
          <w:sz w:val="20"/>
          <w:szCs w:val="20"/>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40" w:history="1">
        <w:r w:rsidRPr="008C278D">
          <w:rPr>
            <w:sz w:val="20"/>
            <w:szCs w:val="20"/>
          </w:rPr>
          <w:t>статьей 19.1</w:t>
        </w:r>
      </w:hyperlink>
      <w:r w:rsidRPr="008C278D">
        <w:rPr>
          <w:sz w:val="20"/>
          <w:szCs w:val="20"/>
        </w:rPr>
        <w:t xml:space="preserve"> Закона Российской Федерации от 21.02.1992</w:t>
      </w:r>
      <w:proofErr w:type="gramEnd"/>
      <w:r w:rsidRPr="008C278D">
        <w:rPr>
          <w:sz w:val="20"/>
          <w:szCs w:val="20"/>
        </w:rPr>
        <w:t xml:space="preserve"> № </w:t>
      </w:r>
      <w:proofErr w:type="gramStart"/>
      <w:r w:rsidRPr="008C278D">
        <w:rPr>
          <w:sz w:val="20"/>
          <w:szCs w:val="20"/>
        </w:rPr>
        <w:t>2395-1 «О недрах»).</w:t>
      </w:r>
      <w:proofErr w:type="gramEnd"/>
    </w:p>
    <w:p w:rsidR="00137C4A" w:rsidRPr="008C278D" w:rsidRDefault="00137C4A" w:rsidP="00137C4A">
      <w:pPr>
        <w:ind w:firstLine="709"/>
        <w:jc w:val="both"/>
        <w:rPr>
          <w:sz w:val="20"/>
          <w:szCs w:val="20"/>
          <w:lang w:eastAsia="en-US"/>
        </w:rPr>
      </w:pPr>
      <w:r w:rsidRPr="008C278D">
        <w:rPr>
          <w:rFonts w:eastAsia="Calibri"/>
          <w:sz w:val="20"/>
          <w:szCs w:val="20"/>
        </w:rPr>
        <w:t xml:space="preserve">В границах </w:t>
      </w:r>
      <w:proofErr w:type="spellStart"/>
      <w:r w:rsidRPr="008C278D">
        <w:rPr>
          <w:rFonts w:eastAsia="Calibri"/>
          <w:sz w:val="20"/>
          <w:szCs w:val="20"/>
        </w:rPr>
        <w:t>водоохранных</w:t>
      </w:r>
      <w:proofErr w:type="spellEnd"/>
      <w:r w:rsidRPr="008C278D">
        <w:rPr>
          <w:rFonts w:eastAsia="Calibri"/>
          <w:sz w:val="20"/>
          <w:szCs w:val="20"/>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137C4A" w:rsidRPr="008C278D" w:rsidRDefault="00137C4A" w:rsidP="00137C4A">
      <w:pPr>
        <w:ind w:firstLine="709"/>
        <w:jc w:val="both"/>
        <w:rPr>
          <w:rFonts w:eastAsia="Calibri"/>
          <w:sz w:val="20"/>
          <w:szCs w:val="20"/>
        </w:rPr>
      </w:pPr>
      <w:r w:rsidRPr="008C278D">
        <w:rPr>
          <w:sz w:val="20"/>
          <w:szCs w:val="20"/>
        </w:rPr>
        <w:t xml:space="preserve">В </w:t>
      </w:r>
      <w:proofErr w:type="spellStart"/>
      <w:r w:rsidRPr="008C278D">
        <w:rPr>
          <w:sz w:val="20"/>
          <w:szCs w:val="20"/>
        </w:rPr>
        <w:t>водоохранных</w:t>
      </w:r>
      <w:proofErr w:type="spellEnd"/>
      <w:r w:rsidRPr="008C278D">
        <w:rPr>
          <w:sz w:val="20"/>
          <w:szCs w:val="20"/>
        </w:rPr>
        <w:t xml:space="preserve"> зонах существующая и размещаемая застройка должна иметь:</w:t>
      </w:r>
    </w:p>
    <w:p w:rsidR="00137C4A" w:rsidRPr="008C278D" w:rsidRDefault="00137C4A" w:rsidP="00137C4A">
      <w:pPr>
        <w:ind w:firstLine="709"/>
        <w:jc w:val="both"/>
        <w:rPr>
          <w:sz w:val="20"/>
          <w:szCs w:val="20"/>
        </w:rPr>
      </w:pPr>
      <w:r w:rsidRPr="008C278D">
        <w:rPr>
          <w:sz w:val="20"/>
          <w:szCs w:val="20"/>
        </w:rPr>
        <w:t>централизованные системы водоотведения (канализации), централизованные ливневые системы водоотведения;</w:t>
      </w:r>
    </w:p>
    <w:p w:rsidR="00137C4A" w:rsidRPr="008C278D" w:rsidRDefault="00137C4A" w:rsidP="00137C4A">
      <w:pPr>
        <w:ind w:firstLine="709"/>
        <w:jc w:val="both"/>
        <w:rPr>
          <w:sz w:val="20"/>
          <w:szCs w:val="20"/>
        </w:rPr>
      </w:pPr>
      <w:r w:rsidRPr="008C278D">
        <w:rPr>
          <w:sz w:val="20"/>
          <w:szCs w:val="20"/>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137C4A" w:rsidRPr="008C278D" w:rsidRDefault="00137C4A" w:rsidP="00137C4A">
      <w:pPr>
        <w:ind w:firstLine="709"/>
        <w:jc w:val="both"/>
        <w:rPr>
          <w:sz w:val="20"/>
          <w:szCs w:val="20"/>
        </w:rPr>
      </w:pPr>
      <w:r w:rsidRPr="008C278D">
        <w:rPr>
          <w:sz w:val="20"/>
          <w:szCs w:val="20"/>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137C4A" w:rsidRPr="008C278D" w:rsidRDefault="00137C4A" w:rsidP="00137C4A">
      <w:pPr>
        <w:ind w:firstLine="709"/>
        <w:jc w:val="both"/>
        <w:rPr>
          <w:sz w:val="20"/>
          <w:szCs w:val="20"/>
        </w:rPr>
      </w:pPr>
      <w:r w:rsidRPr="008C278D">
        <w:rPr>
          <w:sz w:val="20"/>
          <w:szCs w:val="20"/>
        </w:rPr>
        <w:lastRenderedPageBreak/>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137C4A" w:rsidRPr="008C278D" w:rsidRDefault="00137C4A" w:rsidP="00137C4A">
      <w:pPr>
        <w:ind w:firstLine="709"/>
        <w:jc w:val="both"/>
        <w:rPr>
          <w:sz w:val="20"/>
          <w:szCs w:val="20"/>
        </w:rPr>
      </w:pPr>
      <w:r w:rsidRPr="008C278D">
        <w:rPr>
          <w:sz w:val="20"/>
          <w:szCs w:val="20"/>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137C4A" w:rsidRPr="008C278D" w:rsidRDefault="00137C4A" w:rsidP="00137C4A">
      <w:pPr>
        <w:ind w:firstLine="709"/>
        <w:jc w:val="both"/>
        <w:rPr>
          <w:sz w:val="20"/>
          <w:szCs w:val="20"/>
        </w:rPr>
      </w:pPr>
      <w:proofErr w:type="gramStart"/>
      <w:r w:rsidRPr="008C278D">
        <w:rPr>
          <w:sz w:val="20"/>
          <w:szCs w:val="20"/>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8C278D">
        <w:rPr>
          <w:sz w:val="20"/>
          <w:szCs w:val="20"/>
        </w:rPr>
        <w:t>водоохранных</w:t>
      </w:r>
      <w:proofErr w:type="spellEnd"/>
      <w:r w:rsidRPr="008C278D">
        <w:rPr>
          <w:sz w:val="20"/>
          <w:szCs w:val="20"/>
        </w:rPr>
        <w:t xml:space="preserve">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137C4A" w:rsidRPr="008C278D" w:rsidRDefault="00137C4A" w:rsidP="00137C4A">
      <w:pPr>
        <w:ind w:firstLine="709"/>
        <w:jc w:val="both"/>
        <w:rPr>
          <w:sz w:val="20"/>
          <w:szCs w:val="20"/>
        </w:rPr>
      </w:pPr>
      <w:r w:rsidRPr="008C278D">
        <w:rPr>
          <w:sz w:val="20"/>
          <w:szCs w:val="20"/>
        </w:rPr>
        <w:t xml:space="preserve">В границах </w:t>
      </w:r>
      <w:proofErr w:type="spellStart"/>
      <w:r w:rsidRPr="008C278D">
        <w:rPr>
          <w:sz w:val="20"/>
          <w:szCs w:val="20"/>
        </w:rPr>
        <w:t>водоохранных</w:t>
      </w:r>
      <w:proofErr w:type="spellEnd"/>
      <w:r w:rsidRPr="008C278D">
        <w:rPr>
          <w:sz w:val="20"/>
          <w:szCs w:val="20"/>
        </w:rPr>
        <w:t xml:space="preserve"> зон устанавливаются прибрежные защитные полосы, на территориях которых вводятся дополнительные </w:t>
      </w:r>
      <w:hyperlink r:id="rId141" w:history="1">
        <w:r w:rsidRPr="008C278D">
          <w:rPr>
            <w:sz w:val="20"/>
            <w:szCs w:val="20"/>
          </w:rPr>
          <w:t>ограничения</w:t>
        </w:r>
      </w:hyperlink>
      <w:r w:rsidRPr="008C278D">
        <w:rPr>
          <w:sz w:val="20"/>
          <w:szCs w:val="20"/>
        </w:rPr>
        <w:t xml:space="preserve"> хозяйственной и иной деятельности.</w:t>
      </w:r>
    </w:p>
    <w:p w:rsidR="00137C4A" w:rsidRPr="008C278D" w:rsidRDefault="00137C4A" w:rsidP="00137C4A">
      <w:pPr>
        <w:ind w:firstLine="709"/>
        <w:jc w:val="both"/>
        <w:rPr>
          <w:sz w:val="20"/>
          <w:szCs w:val="20"/>
          <w:lang w:eastAsia="en-US"/>
        </w:rPr>
      </w:pPr>
      <w:r w:rsidRPr="008C278D">
        <w:rPr>
          <w:rFonts w:eastAsia="Calibri"/>
          <w:sz w:val="20"/>
          <w:szCs w:val="2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137C4A" w:rsidRPr="008C278D" w:rsidRDefault="00137C4A" w:rsidP="00137C4A">
      <w:pPr>
        <w:ind w:firstLine="709"/>
        <w:jc w:val="both"/>
        <w:rPr>
          <w:rFonts w:eastAsia="Calibri"/>
          <w:sz w:val="20"/>
          <w:szCs w:val="20"/>
        </w:rPr>
      </w:pPr>
      <w:r w:rsidRPr="008C278D">
        <w:rPr>
          <w:sz w:val="20"/>
          <w:szCs w:val="20"/>
        </w:rPr>
        <w:t xml:space="preserve">В границах прибрежных защитных полос наряду с вышеуказанными ограничениями для </w:t>
      </w:r>
      <w:proofErr w:type="spellStart"/>
      <w:r w:rsidRPr="008C278D">
        <w:rPr>
          <w:sz w:val="20"/>
          <w:szCs w:val="20"/>
        </w:rPr>
        <w:t>водоохранных</w:t>
      </w:r>
      <w:proofErr w:type="spellEnd"/>
      <w:r w:rsidRPr="008C278D">
        <w:rPr>
          <w:sz w:val="20"/>
          <w:szCs w:val="20"/>
        </w:rPr>
        <w:t xml:space="preserve"> зон запрещаются:</w:t>
      </w:r>
    </w:p>
    <w:p w:rsidR="00137C4A" w:rsidRPr="008C278D" w:rsidRDefault="00137C4A" w:rsidP="00137C4A">
      <w:pPr>
        <w:ind w:firstLine="709"/>
        <w:jc w:val="both"/>
        <w:rPr>
          <w:sz w:val="20"/>
          <w:szCs w:val="20"/>
          <w:lang w:eastAsia="ar-SA" w:bidi="en-US"/>
        </w:rPr>
      </w:pPr>
      <w:r w:rsidRPr="008C278D">
        <w:rPr>
          <w:sz w:val="20"/>
          <w:szCs w:val="20"/>
        </w:rPr>
        <w:t>распашка земель;</w:t>
      </w:r>
    </w:p>
    <w:p w:rsidR="00137C4A" w:rsidRPr="008C278D" w:rsidRDefault="00137C4A" w:rsidP="00137C4A">
      <w:pPr>
        <w:ind w:firstLine="709"/>
        <w:jc w:val="both"/>
        <w:rPr>
          <w:sz w:val="20"/>
          <w:szCs w:val="20"/>
        </w:rPr>
      </w:pPr>
      <w:r w:rsidRPr="008C278D">
        <w:rPr>
          <w:sz w:val="20"/>
          <w:szCs w:val="20"/>
        </w:rPr>
        <w:t>размещение отвалов размываемых грунтов;</w:t>
      </w:r>
    </w:p>
    <w:p w:rsidR="00137C4A" w:rsidRPr="008C278D" w:rsidRDefault="00137C4A" w:rsidP="00137C4A">
      <w:pPr>
        <w:ind w:firstLine="709"/>
        <w:jc w:val="both"/>
        <w:rPr>
          <w:sz w:val="20"/>
          <w:szCs w:val="20"/>
        </w:rPr>
      </w:pPr>
      <w:r w:rsidRPr="008C278D">
        <w:rPr>
          <w:sz w:val="20"/>
          <w:szCs w:val="20"/>
        </w:rPr>
        <w:t>выпас сельскохозяйственных животных и организация для них летних лагерей, ванн.</w:t>
      </w:r>
    </w:p>
    <w:p w:rsidR="00137C4A" w:rsidRPr="008C278D" w:rsidRDefault="00137C4A" w:rsidP="00137C4A">
      <w:pPr>
        <w:ind w:firstLine="709"/>
        <w:jc w:val="both"/>
        <w:rPr>
          <w:sz w:val="20"/>
          <w:szCs w:val="20"/>
          <w:lang w:eastAsia="en-US"/>
        </w:rPr>
      </w:pPr>
      <w:r w:rsidRPr="008C278D">
        <w:rPr>
          <w:rFonts w:eastAsia="Calibri"/>
          <w:sz w:val="20"/>
          <w:szCs w:val="20"/>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137C4A" w:rsidRPr="008C278D" w:rsidRDefault="00137C4A" w:rsidP="00137C4A">
      <w:pPr>
        <w:ind w:firstLine="709"/>
        <w:jc w:val="both"/>
        <w:rPr>
          <w:rFonts w:eastAsia="Calibri"/>
          <w:sz w:val="20"/>
          <w:szCs w:val="20"/>
        </w:rPr>
      </w:pPr>
      <w:r w:rsidRPr="008C278D">
        <w:rPr>
          <w:rFonts w:eastAsia="Calibri"/>
          <w:sz w:val="20"/>
          <w:szCs w:val="20"/>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137C4A" w:rsidRPr="008C278D" w:rsidRDefault="00137C4A" w:rsidP="00137C4A">
      <w:pPr>
        <w:ind w:firstLine="709"/>
        <w:jc w:val="both"/>
        <w:rPr>
          <w:rFonts w:eastAsia="Calibri"/>
          <w:sz w:val="20"/>
          <w:szCs w:val="20"/>
        </w:rPr>
      </w:pPr>
      <w:r w:rsidRPr="008C278D">
        <w:rPr>
          <w:rFonts w:eastAsia="Calibri"/>
          <w:sz w:val="20"/>
          <w:szCs w:val="20"/>
        </w:rPr>
        <w:t>Информация об ограничении водопользования на водных объектах общего пользования предоставляется гражданам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137C4A" w:rsidRPr="008C278D" w:rsidRDefault="00137C4A" w:rsidP="00137C4A">
      <w:pPr>
        <w:ind w:firstLine="709"/>
        <w:jc w:val="both"/>
        <w:rPr>
          <w:rFonts w:eastAsia="Calibri"/>
          <w:sz w:val="20"/>
          <w:szCs w:val="20"/>
          <w:lang w:eastAsia="ar-SA"/>
        </w:rPr>
      </w:pPr>
      <w:bookmarkStart w:id="148" w:name="_Toc144121361"/>
      <w:bookmarkStart w:id="149" w:name="_Toc135404153"/>
      <w:r w:rsidRPr="008C278D">
        <w:rPr>
          <w:sz w:val="20"/>
          <w:szCs w:val="20"/>
        </w:rPr>
        <w:t xml:space="preserve">Статья 49. </w:t>
      </w:r>
      <w:bookmarkEnd w:id="145"/>
      <w:bookmarkEnd w:id="146"/>
      <w:r w:rsidRPr="008C278D">
        <w:rPr>
          <w:sz w:val="20"/>
          <w:szCs w:val="20"/>
        </w:rPr>
        <w:t>Ограничения использования земельных участков и объектов капитального строительства на территории санитарно-защитных зон предприятий, сооружений и иных объектов</w:t>
      </w:r>
      <w:bookmarkEnd w:id="148"/>
      <w:bookmarkEnd w:id="149"/>
    </w:p>
    <w:p w:rsidR="00137C4A" w:rsidRPr="008C278D" w:rsidRDefault="00137C4A" w:rsidP="00137C4A">
      <w:pPr>
        <w:ind w:firstLine="709"/>
        <w:jc w:val="both"/>
        <w:rPr>
          <w:sz w:val="20"/>
          <w:szCs w:val="20"/>
        </w:rPr>
      </w:pPr>
      <w:r w:rsidRPr="008C278D">
        <w:rPr>
          <w:sz w:val="20"/>
          <w:szCs w:val="20"/>
        </w:rPr>
        <w:t>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безопасности населения и в соответствии с Федеральным законом от 30.03.1999 № 52-ФЗ «О санитарно-эпидемиологическом благополучии населения».</w:t>
      </w:r>
    </w:p>
    <w:p w:rsidR="00137C4A" w:rsidRPr="008C278D" w:rsidRDefault="00137C4A" w:rsidP="00137C4A">
      <w:pPr>
        <w:ind w:firstLine="709"/>
        <w:jc w:val="both"/>
        <w:rPr>
          <w:sz w:val="20"/>
          <w:szCs w:val="20"/>
        </w:rPr>
      </w:pPr>
      <w:proofErr w:type="gramStart"/>
      <w:r w:rsidRPr="008C278D">
        <w:rPr>
          <w:sz w:val="20"/>
          <w:szCs w:val="20"/>
        </w:rPr>
        <w:t>В соответствии с СанПиН 2.2.1/2.1.1.1200-03 «Санитарно-защитные зоны и санитарная классификация предприятий, сооружений и иных объектов» в санитарно-защитной зоне (далее - СЗЗ)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w:t>
      </w:r>
      <w:proofErr w:type="gramEnd"/>
      <w:r w:rsidRPr="008C278D">
        <w:rPr>
          <w:sz w:val="20"/>
          <w:szCs w:val="20"/>
        </w:rPr>
        <w:t xml:space="preserve">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137C4A" w:rsidRPr="008C278D" w:rsidRDefault="00137C4A" w:rsidP="00137C4A">
      <w:pPr>
        <w:ind w:firstLine="709"/>
        <w:jc w:val="both"/>
        <w:rPr>
          <w:sz w:val="20"/>
          <w:szCs w:val="20"/>
        </w:rPr>
      </w:pPr>
      <w:proofErr w:type="gramStart"/>
      <w:r w:rsidRPr="008C278D">
        <w:rPr>
          <w:sz w:val="20"/>
          <w:szCs w:val="20"/>
        </w:rPr>
        <w:t>В СЗЗ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137C4A" w:rsidRPr="008C278D" w:rsidRDefault="00137C4A" w:rsidP="00137C4A">
      <w:pPr>
        <w:ind w:firstLine="709"/>
        <w:jc w:val="both"/>
        <w:rPr>
          <w:sz w:val="20"/>
          <w:szCs w:val="20"/>
        </w:rPr>
      </w:pPr>
      <w:proofErr w:type="gramStart"/>
      <w:r w:rsidRPr="008C278D">
        <w:rPr>
          <w:sz w:val="20"/>
          <w:szCs w:val="20"/>
        </w:rPr>
        <w:t>Допускается размещать в границах СЗЗ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w:t>
      </w:r>
      <w:proofErr w:type="gramEnd"/>
      <w:r w:rsidRPr="008C278D">
        <w:rPr>
          <w:sz w:val="20"/>
          <w:szCs w:val="20"/>
        </w:rPr>
        <w:t xml:space="preserve"> депо, местные и транзитные коммуникации, ЛЭП, электроподстанции, </w:t>
      </w:r>
      <w:proofErr w:type="spellStart"/>
      <w:r w:rsidRPr="008C278D">
        <w:rPr>
          <w:sz w:val="20"/>
          <w:szCs w:val="20"/>
        </w:rPr>
        <w:t>нефте</w:t>
      </w:r>
      <w:proofErr w:type="spellEnd"/>
      <w:r w:rsidRPr="008C278D">
        <w:rPr>
          <w:sz w:val="20"/>
          <w:szCs w:val="20"/>
        </w:rPr>
        <w:t xml:space="preserve">- и газопроводы, артезианские скважины для технического водоснабжения, </w:t>
      </w:r>
      <w:proofErr w:type="spellStart"/>
      <w:r w:rsidRPr="008C278D">
        <w:rPr>
          <w:sz w:val="20"/>
          <w:szCs w:val="20"/>
        </w:rPr>
        <w:t>водоохлаждающие</w:t>
      </w:r>
      <w:proofErr w:type="spellEnd"/>
      <w:r w:rsidRPr="008C278D">
        <w:rPr>
          <w:sz w:val="20"/>
          <w:szCs w:val="2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137C4A" w:rsidRPr="008C278D" w:rsidRDefault="00137C4A" w:rsidP="00137C4A">
      <w:pPr>
        <w:ind w:firstLine="709"/>
        <w:jc w:val="both"/>
        <w:rPr>
          <w:sz w:val="20"/>
          <w:szCs w:val="20"/>
          <w:lang w:eastAsia="en-US"/>
        </w:rPr>
      </w:pPr>
      <w:r w:rsidRPr="008C278D">
        <w:rPr>
          <w:rFonts w:eastAsia="Calibri"/>
          <w:sz w:val="20"/>
          <w:szCs w:val="20"/>
        </w:rPr>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w:t>
      </w:r>
      <w:r w:rsidRPr="008C278D">
        <w:rPr>
          <w:rFonts w:eastAsia="Calibri"/>
          <w:sz w:val="20"/>
          <w:szCs w:val="20"/>
        </w:rPr>
        <w:lastRenderedPageBreak/>
        <w:t>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137C4A" w:rsidRPr="008C278D" w:rsidRDefault="00137C4A" w:rsidP="00137C4A">
      <w:pPr>
        <w:ind w:firstLine="709"/>
        <w:jc w:val="both"/>
        <w:rPr>
          <w:rFonts w:eastAsia="Calibri"/>
          <w:sz w:val="20"/>
          <w:szCs w:val="20"/>
        </w:rPr>
      </w:pPr>
      <w:r w:rsidRPr="008C278D">
        <w:rPr>
          <w:rFonts w:eastAsia="Calibri"/>
          <w:sz w:val="20"/>
          <w:szCs w:val="20"/>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137C4A" w:rsidRPr="008C278D" w:rsidRDefault="00137C4A" w:rsidP="00137C4A">
      <w:pPr>
        <w:ind w:firstLine="709"/>
        <w:jc w:val="both"/>
        <w:rPr>
          <w:rFonts w:eastAsia="Calibri"/>
          <w:sz w:val="20"/>
          <w:szCs w:val="20"/>
        </w:rPr>
      </w:pPr>
      <w:r w:rsidRPr="008C278D">
        <w:rPr>
          <w:rFonts w:eastAsia="Calibri"/>
          <w:sz w:val="20"/>
          <w:szCs w:val="20"/>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137C4A" w:rsidRPr="008C278D" w:rsidRDefault="00137C4A" w:rsidP="00137C4A">
      <w:pPr>
        <w:ind w:firstLine="709"/>
        <w:jc w:val="both"/>
        <w:rPr>
          <w:rFonts w:eastAsia="Calibri"/>
          <w:sz w:val="20"/>
          <w:szCs w:val="20"/>
        </w:rPr>
      </w:pPr>
      <w:proofErr w:type="gramStart"/>
      <w:r w:rsidRPr="008C278D">
        <w:rPr>
          <w:rFonts w:eastAsia="Calibri"/>
          <w:sz w:val="20"/>
          <w:szCs w:val="20"/>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roofErr w:type="gramEnd"/>
    </w:p>
    <w:p w:rsidR="00137C4A" w:rsidRPr="008C278D" w:rsidRDefault="00137C4A" w:rsidP="00137C4A">
      <w:pPr>
        <w:ind w:firstLine="709"/>
        <w:jc w:val="both"/>
        <w:rPr>
          <w:rFonts w:eastAsia="Calibri"/>
          <w:sz w:val="20"/>
          <w:szCs w:val="20"/>
        </w:rPr>
      </w:pPr>
      <w:r w:rsidRPr="008C278D">
        <w:rPr>
          <w:rFonts w:eastAsia="Calibri"/>
          <w:sz w:val="20"/>
          <w:szCs w:val="20"/>
        </w:rPr>
        <w:t>Установление, изменение размеров установленных санитарно-защитных зон для промышленных объектов и производств I и II класса опасности осуществляется Постановлением Главного государственного санитарного врача Российской Федерации на основании:</w:t>
      </w:r>
    </w:p>
    <w:p w:rsidR="00137C4A" w:rsidRPr="008C278D" w:rsidRDefault="00137C4A" w:rsidP="00137C4A">
      <w:pPr>
        <w:ind w:firstLine="709"/>
        <w:jc w:val="both"/>
        <w:rPr>
          <w:rFonts w:eastAsia="Calibri"/>
          <w:sz w:val="20"/>
          <w:szCs w:val="20"/>
        </w:rPr>
      </w:pPr>
      <w:r w:rsidRPr="008C278D">
        <w:rPr>
          <w:rFonts w:eastAsia="Calibri"/>
          <w:sz w:val="20"/>
          <w:szCs w:val="20"/>
        </w:rPr>
        <w:t xml:space="preserve">предварительного заключения Управления </w:t>
      </w:r>
      <w:proofErr w:type="spellStart"/>
      <w:r w:rsidRPr="008C278D">
        <w:rPr>
          <w:rFonts w:eastAsia="Calibri"/>
          <w:sz w:val="20"/>
          <w:szCs w:val="20"/>
        </w:rPr>
        <w:t>Роспотребнадзора</w:t>
      </w:r>
      <w:proofErr w:type="spellEnd"/>
      <w:r w:rsidRPr="008C278D">
        <w:rPr>
          <w:rFonts w:eastAsia="Calibri"/>
          <w:sz w:val="20"/>
          <w:szCs w:val="20"/>
        </w:rPr>
        <w:t xml:space="preserve"> по субъекту Российской Федерации;</w:t>
      </w:r>
    </w:p>
    <w:p w:rsidR="00137C4A" w:rsidRPr="008C278D" w:rsidRDefault="00137C4A" w:rsidP="00137C4A">
      <w:pPr>
        <w:ind w:firstLine="709"/>
        <w:jc w:val="both"/>
        <w:rPr>
          <w:rFonts w:eastAsia="Calibri"/>
          <w:sz w:val="20"/>
          <w:szCs w:val="20"/>
        </w:rPr>
      </w:pPr>
      <w:r w:rsidRPr="008C278D">
        <w:rPr>
          <w:rFonts w:eastAsia="Calibri"/>
          <w:sz w:val="20"/>
          <w:szCs w:val="20"/>
        </w:rPr>
        <w:t>действующих санитарно-эпидемиологических правил и нормативов;</w:t>
      </w:r>
    </w:p>
    <w:p w:rsidR="00137C4A" w:rsidRPr="008C278D" w:rsidRDefault="00137C4A" w:rsidP="00137C4A">
      <w:pPr>
        <w:ind w:firstLine="709"/>
        <w:jc w:val="both"/>
        <w:rPr>
          <w:rFonts w:eastAsia="Calibri"/>
          <w:sz w:val="20"/>
          <w:szCs w:val="20"/>
        </w:rPr>
      </w:pPr>
      <w:r w:rsidRPr="008C278D">
        <w:rPr>
          <w:rFonts w:eastAsia="Calibri"/>
          <w:sz w:val="20"/>
          <w:szCs w:val="20"/>
        </w:rPr>
        <w:t>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 выполненной аккредитованными организациями;</w:t>
      </w:r>
    </w:p>
    <w:p w:rsidR="00137C4A" w:rsidRPr="008C278D" w:rsidRDefault="00137C4A" w:rsidP="00137C4A">
      <w:pPr>
        <w:ind w:firstLine="709"/>
        <w:jc w:val="both"/>
        <w:rPr>
          <w:rFonts w:eastAsia="Calibri"/>
          <w:sz w:val="20"/>
          <w:szCs w:val="20"/>
        </w:rPr>
      </w:pPr>
      <w:r w:rsidRPr="008C278D">
        <w:rPr>
          <w:rFonts w:eastAsia="Calibri"/>
          <w:sz w:val="20"/>
          <w:szCs w:val="20"/>
        </w:rPr>
        <w:t>оценки риска здоровью населения. В случае</w:t>
      </w:r>
      <w:proofErr w:type="gramStart"/>
      <w:r w:rsidRPr="008C278D">
        <w:rPr>
          <w:rFonts w:eastAsia="Calibri"/>
          <w:sz w:val="20"/>
          <w:szCs w:val="20"/>
        </w:rPr>
        <w:t>,</w:t>
      </w:r>
      <w:proofErr w:type="gramEnd"/>
      <w:r w:rsidRPr="008C278D">
        <w:rPr>
          <w:rFonts w:eastAsia="Calibri"/>
          <w:sz w:val="20"/>
          <w:szCs w:val="20"/>
        </w:rPr>
        <w:t xml:space="preserve"> если расстояние от границы промышленного объекта, производства или иного объекта в 2 раза и более превышает нормативную (ориентировочную) санитарно-защитную зону до границы нормируемых территорий, выполнение работ по оценке риска для здоровья населения нецелесообразно.</w:t>
      </w:r>
    </w:p>
    <w:p w:rsidR="00137C4A" w:rsidRPr="008C278D" w:rsidRDefault="00137C4A" w:rsidP="00137C4A">
      <w:pPr>
        <w:ind w:firstLine="709"/>
        <w:jc w:val="both"/>
        <w:rPr>
          <w:rFonts w:eastAsia="Calibri"/>
          <w:sz w:val="20"/>
          <w:szCs w:val="20"/>
        </w:rPr>
      </w:pPr>
      <w:r w:rsidRPr="008C278D">
        <w:rPr>
          <w:rFonts w:eastAsia="Calibri"/>
          <w:sz w:val="20"/>
          <w:szCs w:val="20"/>
        </w:rPr>
        <w:t>Для промышленных объектов и производств III, IV и V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 на основании:</w:t>
      </w:r>
    </w:p>
    <w:p w:rsidR="00137C4A" w:rsidRPr="008C278D" w:rsidRDefault="00137C4A" w:rsidP="00137C4A">
      <w:pPr>
        <w:ind w:firstLine="709"/>
        <w:jc w:val="both"/>
        <w:rPr>
          <w:rFonts w:eastAsia="Calibri"/>
          <w:sz w:val="20"/>
          <w:szCs w:val="20"/>
        </w:rPr>
      </w:pPr>
      <w:r w:rsidRPr="008C278D">
        <w:rPr>
          <w:rFonts w:eastAsia="Calibri"/>
          <w:sz w:val="20"/>
          <w:szCs w:val="20"/>
        </w:rPr>
        <w:t>действующих санитарно-эпидемиологических правил и нормативов;</w:t>
      </w:r>
    </w:p>
    <w:p w:rsidR="00137C4A" w:rsidRPr="008C278D" w:rsidRDefault="00137C4A" w:rsidP="00137C4A">
      <w:pPr>
        <w:ind w:firstLine="709"/>
        <w:jc w:val="both"/>
        <w:rPr>
          <w:rFonts w:eastAsia="Calibri"/>
          <w:sz w:val="20"/>
          <w:szCs w:val="20"/>
        </w:rPr>
      </w:pPr>
      <w:r w:rsidRPr="008C278D">
        <w:rPr>
          <w:rFonts w:eastAsia="Calibri"/>
          <w:sz w:val="20"/>
          <w:szCs w:val="20"/>
        </w:rPr>
        <w:t>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w:t>
      </w:r>
    </w:p>
    <w:p w:rsidR="00137C4A" w:rsidRPr="008C278D" w:rsidRDefault="00137C4A" w:rsidP="00137C4A">
      <w:pPr>
        <w:ind w:firstLine="709"/>
        <w:jc w:val="both"/>
        <w:rPr>
          <w:rFonts w:eastAsia="Calibri"/>
          <w:sz w:val="20"/>
          <w:szCs w:val="20"/>
        </w:rPr>
      </w:pPr>
    </w:p>
    <w:p w:rsidR="00137C4A" w:rsidRPr="008C278D" w:rsidRDefault="00137C4A" w:rsidP="00137C4A">
      <w:pPr>
        <w:ind w:firstLine="709"/>
        <w:jc w:val="both"/>
        <w:rPr>
          <w:sz w:val="20"/>
          <w:szCs w:val="20"/>
        </w:rPr>
      </w:pPr>
      <w:bookmarkStart w:id="150" w:name="_Toc110935865"/>
      <w:bookmarkStart w:id="151" w:name="_Toc144121362"/>
      <w:bookmarkStart w:id="152" w:name="_Toc135404154"/>
      <w:r w:rsidRPr="008C278D">
        <w:rPr>
          <w:sz w:val="20"/>
          <w:szCs w:val="20"/>
        </w:rPr>
        <w:t xml:space="preserve">Статья 50. </w:t>
      </w:r>
      <w:bookmarkEnd w:id="150"/>
      <w:r w:rsidRPr="008C278D">
        <w:rPr>
          <w:sz w:val="20"/>
          <w:szCs w:val="20"/>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151"/>
      <w:bookmarkEnd w:id="152"/>
    </w:p>
    <w:p w:rsidR="00137C4A" w:rsidRPr="008C278D" w:rsidRDefault="00137C4A" w:rsidP="00137C4A">
      <w:pPr>
        <w:ind w:firstLine="709"/>
        <w:jc w:val="both"/>
        <w:rPr>
          <w:sz w:val="20"/>
          <w:szCs w:val="20"/>
          <w:lang w:eastAsia="ar-SA" w:bidi="en-US"/>
        </w:rPr>
      </w:pPr>
      <w:r w:rsidRPr="008C278D">
        <w:rPr>
          <w:rFonts w:eastAsia="Calibri"/>
          <w:sz w:val="20"/>
          <w:szCs w:val="20"/>
        </w:rPr>
        <w:t xml:space="preserve">По микробиологическим показателям, вода, подаваемая в системы централизованного водоснабжения из подземных источников должна соответствовать требованиям СанПиН 1.2.3685-21 «Гигиенические нормативы и требования к обеспечению безопасности и (или) безвредности для человека факторов среды обитания». </w:t>
      </w:r>
    </w:p>
    <w:p w:rsidR="00137C4A" w:rsidRPr="008C278D" w:rsidRDefault="00137C4A" w:rsidP="00137C4A">
      <w:pPr>
        <w:ind w:firstLine="709"/>
        <w:jc w:val="both"/>
        <w:rPr>
          <w:rFonts w:eastAsia="Calibri"/>
          <w:sz w:val="20"/>
          <w:szCs w:val="20"/>
        </w:rPr>
      </w:pPr>
      <w:r w:rsidRPr="008C278D">
        <w:rPr>
          <w:sz w:val="20"/>
          <w:szCs w:val="20"/>
        </w:rPr>
        <w:t xml:space="preserve"> Зоны санитарной охраны подземных источников водоснабжения, сооружений и сетей приняты согласно СП 31.13330.2021 «Водоснабжение. Наружные сети и сооружения». Актуализированная редакция СНиП 2.04.02-84. </w:t>
      </w:r>
    </w:p>
    <w:p w:rsidR="00137C4A" w:rsidRPr="008C278D" w:rsidRDefault="00137C4A" w:rsidP="00137C4A">
      <w:pPr>
        <w:ind w:firstLine="709"/>
        <w:jc w:val="both"/>
        <w:rPr>
          <w:sz w:val="20"/>
          <w:szCs w:val="20"/>
        </w:rPr>
      </w:pPr>
      <w:r w:rsidRPr="008C278D">
        <w:rPr>
          <w:sz w:val="20"/>
          <w:szCs w:val="20"/>
        </w:rPr>
        <w:t>Зоны санитарной охраны (далее-ЗСО) источников водоснабжения организуется в составе трех поясов.</w:t>
      </w:r>
    </w:p>
    <w:p w:rsidR="00137C4A" w:rsidRPr="008C278D" w:rsidRDefault="00137C4A" w:rsidP="00137C4A">
      <w:pPr>
        <w:ind w:firstLine="709"/>
        <w:jc w:val="both"/>
        <w:rPr>
          <w:sz w:val="20"/>
          <w:szCs w:val="20"/>
          <w:lang w:eastAsia="en-US"/>
        </w:rPr>
      </w:pPr>
      <w:r w:rsidRPr="008C278D">
        <w:rPr>
          <w:sz w:val="20"/>
          <w:szCs w:val="20"/>
        </w:rPr>
        <w:t xml:space="preserve">I пояс (строгого режима) включает территорию расположения водозаборов, площадок всех водопроводных сооружений и водопроводящего канала. </w:t>
      </w:r>
      <w:r w:rsidRPr="008C278D">
        <w:rPr>
          <w:rFonts w:eastAsia="Calibri"/>
          <w:sz w:val="20"/>
          <w:szCs w:val="20"/>
        </w:rPr>
        <w:t>Его назначение - защита места водозабора и водозаборных сооружений от случайного или умышленного загрязнения и повреждения.</w:t>
      </w:r>
    </w:p>
    <w:p w:rsidR="00137C4A" w:rsidRPr="008C278D" w:rsidRDefault="00137C4A" w:rsidP="00137C4A">
      <w:pPr>
        <w:ind w:firstLine="709"/>
        <w:jc w:val="both"/>
        <w:rPr>
          <w:rFonts w:eastAsia="Calibri"/>
          <w:sz w:val="20"/>
          <w:szCs w:val="20"/>
        </w:rPr>
      </w:pPr>
      <w:r w:rsidRPr="008C278D">
        <w:rPr>
          <w:rFonts w:eastAsia="Calibri"/>
          <w:sz w:val="20"/>
          <w:szCs w:val="20"/>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137C4A" w:rsidRPr="008C278D" w:rsidRDefault="00137C4A" w:rsidP="00137C4A">
      <w:pPr>
        <w:ind w:firstLine="709"/>
        <w:jc w:val="both"/>
        <w:rPr>
          <w:rFonts w:eastAsia="Calibri"/>
          <w:sz w:val="20"/>
          <w:szCs w:val="20"/>
        </w:rPr>
      </w:pPr>
      <w:r w:rsidRPr="008C278D">
        <w:rPr>
          <w:sz w:val="20"/>
          <w:szCs w:val="20"/>
        </w:rPr>
        <w:t xml:space="preserve"> От отдельных водозаборных скважин I пояс санитарной охраны организуется в радиусе 30 м от скважины. В его границах запрещается вся хозяйственная деятельность, не связанная с эксплуатацией, реконструкцией и расширением водозаборных сооружений.</w:t>
      </w:r>
      <w:r w:rsidRPr="008C278D">
        <w:rPr>
          <w:rFonts w:eastAsia="Calibri"/>
          <w:sz w:val="20"/>
          <w:szCs w:val="20"/>
        </w:rPr>
        <w:t xml:space="preserve"> </w:t>
      </w:r>
    </w:p>
    <w:p w:rsidR="00137C4A" w:rsidRPr="008C278D" w:rsidRDefault="00137C4A" w:rsidP="00137C4A">
      <w:pPr>
        <w:ind w:firstLine="709"/>
        <w:jc w:val="both"/>
        <w:rPr>
          <w:rFonts w:eastAsia="Calibri"/>
          <w:sz w:val="20"/>
          <w:szCs w:val="20"/>
        </w:rPr>
      </w:pPr>
      <w:r w:rsidRPr="008C278D">
        <w:rPr>
          <w:rFonts w:eastAsia="Calibri"/>
          <w:sz w:val="20"/>
          <w:szCs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137C4A" w:rsidRPr="008C278D" w:rsidRDefault="00137C4A" w:rsidP="00137C4A">
      <w:pPr>
        <w:ind w:firstLine="709"/>
        <w:jc w:val="both"/>
        <w:rPr>
          <w:rFonts w:eastAsia="Calibri"/>
          <w:sz w:val="20"/>
          <w:szCs w:val="20"/>
        </w:rPr>
      </w:pPr>
      <w:r w:rsidRPr="008C278D">
        <w:rPr>
          <w:rFonts w:eastAsia="Calibri"/>
          <w:sz w:val="20"/>
          <w:szCs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137C4A" w:rsidRPr="008C278D" w:rsidRDefault="00137C4A" w:rsidP="00137C4A">
      <w:pPr>
        <w:ind w:firstLine="709"/>
        <w:jc w:val="both"/>
        <w:rPr>
          <w:rFonts w:eastAsia="Calibri"/>
          <w:sz w:val="20"/>
          <w:szCs w:val="20"/>
        </w:rPr>
      </w:pPr>
      <w:r w:rsidRPr="008C278D">
        <w:rPr>
          <w:rFonts w:eastAsia="Calibri"/>
          <w:sz w:val="20"/>
          <w:szCs w:val="2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137C4A" w:rsidRPr="008C278D" w:rsidRDefault="00137C4A" w:rsidP="00137C4A">
      <w:pPr>
        <w:ind w:firstLine="709"/>
        <w:jc w:val="both"/>
        <w:rPr>
          <w:rFonts w:eastAsia="Calibri"/>
          <w:sz w:val="20"/>
          <w:szCs w:val="20"/>
        </w:rPr>
      </w:pPr>
      <w:r w:rsidRPr="008C278D">
        <w:rPr>
          <w:rFonts w:eastAsia="Calibri"/>
          <w:sz w:val="20"/>
          <w:szCs w:val="20"/>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137C4A" w:rsidRPr="008C278D" w:rsidRDefault="00137C4A" w:rsidP="00137C4A">
      <w:pPr>
        <w:ind w:firstLine="709"/>
        <w:jc w:val="both"/>
        <w:rPr>
          <w:rFonts w:eastAsia="Calibri"/>
          <w:sz w:val="20"/>
          <w:szCs w:val="20"/>
        </w:rPr>
      </w:pPr>
      <w:r w:rsidRPr="008C278D">
        <w:rPr>
          <w:rFonts w:eastAsia="Calibri"/>
          <w:sz w:val="20"/>
          <w:szCs w:val="20"/>
        </w:rPr>
        <w:lastRenderedPageBreak/>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137C4A" w:rsidRPr="008C278D" w:rsidRDefault="00137C4A" w:rsidP="00137C4A">
      <w:pPr>
        <w:ind w:firstLine="709"/>
        <w:jc w:val="both"/>
        <w:rPr>
          <w:rFonts w:eastAsia="Calibri"/>
          <w:sz w:val="20"/>
          <w:szCs w:val="20"/>
        </w:rPr>
      </w:pPr>
      <w:r w:rsidRPr="008C278D">
        <w:rPr>
          <w:sz w:val="20"/>
          <w:szCs w:val="20"/>
        </w:rPr>
        <w:t xml:space="preserve">II и III пояс (пояса ограничений) включают территорию, предназначенную для предупреждения загрязнения воды источников водоснабжения. </w:t>
      </w:r>
    </w:p>
    <w:p w:rsidR="00137C4A" w:rsidRPr="008C278D" w:rsidRDefault="00137C4A" w:rsidP="00137C4A">
      <w:pPr>
        <w:ind w:firstLine="709"/>
        <w:jc w:val="both"/>
        <w:rPr>
          <w:sz w:val="20"/>
          <w:szCs w:val="20"/>
          <w:lang w:eastAsia="en-US"/>
        </w:rPr>
      </w:pPr>
      <w:r w:rsidRPr="008C278D">
        <w:rPr>
          <w:rFonts w:eastAsia="Calibri"/>
          <w:sz w:val="20"/>
          <w:szCs w:val="20"/>
        </w:rPr>
        <w:t xml:space="preserve">Ширина второго и третьего поясов зон санитарной охраны рассчитывается в соответствии с методиками, разработанными в соответствии с </w:t>
      </w:r>
      <w:hyperlink r:id="rId142" w:history="1">
        <w:r w:rsidRPr="008C278D">
          <w:rPr>
            <w:rFonts w:eastAsia="Calibri"/>
            <w:sz w:val="20"/>
            <w:szCs w:val="20"/>
          </w:rPr>
          <w:t>СанПиН 2.1.4.1110-02</w:t>
        </w:r>
      </w:hyperlink>
      <w:r w:rsidRPr="008C278D">
        <w:rPr>
          <w:rFonts w:eastAsia="Calibri"/>
          <w:sz w:val="20"/>
          <w:szCs w:val="20"/>
        </w:rPr>
        <w:t xml:space="preserve"> </w:t>
      </w:r>
      <w:r w:rsidRPr="008C278D">
        <w:rPr>
          <w:sz w:val="20"/>
          <w:szCs w:val="20"/>
        </w:rPr>
        <w:t>«Зоны санитарной охраны источников водоснабжения и водопроводов питьевого назначения»</w:t>
      </w:r>
      <w:r w:rsidRPr="008C278D">
        <w:rPr>
          <w:rFonts w:eastAsia="Calibri"/>
          <w:sz w:val="20"/>
          <w:szCs w:val="20"/>
        </w:rPr>
        <w:t xml:space="preserve">. </w:t>
      </w:r>
    </w:p>
    <w:p w:rsidR="00137C4A" w:rsidRPr="008C278D" w:rsidRDefault="00137C4A" w:rsidP="00137C4A">
      <w:pPr>
        <w:ind w:firstLine="709"/>
        <w:jc w:val="both"/>
        <w:rPr>
          <w:rFonts w:eastAsia="Calibri"/>
          <w:sz w:val="20"/>
          <w:szCs w:val="20"/>
        </w:rPr>
      </w:pPr>
      <w:r w:rsidRPr="008C278D">
        <w:rPr>
          <w:sz w:val="20"/>
          <w:szCs w:val="20"/>
        </w:rPr>
        <w:t>Мероприятия по второму и третьему поясам ЗСО подземных источников водоснабжения:</w:t>
      </w:r>
    </w:p>
    <w:p w:rsidR="00137C4A" w:rsidRPr="008C278D" w:rsidRDefault="00137C4A" w:rsidP="00137C4A">
      <w:pPr>
        <w:ind w:firstLine="709"/>
        <w:jc w:val="both"/>
        <w:rPr>
          <w:sz w:val="20"/>
          <w:szCs w:val="20"/>
        </w:rPr>
      </w:pPr>
      <w:r w:rsidRPr="008C278D">
        <w:rPr>
          <w:sz w:val="20"/>
          <w:szCs w:val="20"/>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137C4A" w:rsidRPr="008C278D" w:rsidRDefault="00137C4A" w:rsidP="00137C4A">
      <w:pPr>
        <w:ind w:firstLine="709"/>
        <w:jc w:val="both"/>
        <w:rPr>
          <w:sz w:val="20"/>
          <w:szCs w:val="20"/>
        </w:rPr>
      </w:pPr>
      <w:r w:rsidRPr="008C278D">
        <w:rPr>
          <w:sz w:val="20"/>
          <w:szCs w:val="20"/>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137C4A" w:rsidRPr="008C278D" w:rsidRDefault="00137C4A" w:rsidP="00137C4A">
      <w:pPr>
        <w:ind w:firstLine="709"/>
        <w:jc w:val="both"/>
        <w:rPr>
          <w:sz w:val="20"/>
          <w:szCs w:val="20"/>
        </w:rPr>
      </w:pPr>
      <w:r w:rsidRPr="008C278D">
        <w:rPr>
          <w:sz w:val="20"/>
          <w:szCs w:val="20"/>
        </w:rPr>
        <w:t>Запрещение закачки отработанных вод в подземные горизонты, подземного складирования твердых отходов и разработки недр земли.</w:t>
      </w:r>
    </w:p>
    <w:p w:rsidR="00137C4A" w:rsidRPr="008C278D" w:rsidRDefault="00137C4A" w:rsidP="00137C4A">
      <w:pPr>
        <w:ind w:firstLine="709"/>
        <w:jc w:val="both"/>
        <w:rPr>
          <w:sz w:val="20"/>
          <w:szCs w:val="20"/>
        </w:rPr>
      </w:pPr>
      <w:r w:rsidRPr="008C278D">
        <w:rPr>
          <w:sz w:val="20"/>
          <w:szCs w:val="20"/>
        </w:rPr>
        <w:t xml:space="preserve">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8C278D">
        <w:rPr>
          <w:sz w:val="20"/>
          <w:szCs w:val="20"/>
        </w:rPr>
        <w:t>шлакохранилищ</w:t>
      </w:r>
      <w:proofErr w:type="spellEnd"/>
      <w:r w:rsidRPr="008C278D">
        <w:rPr>
          <w:sz w:val="20"/>
          <w:szCs w:val="20"/>
        </w:rPr>
        <w:t xml:space="preserve"> и других объектов, обусловливающих опасность химического загрязнения подземных вод.</w:t>
      </w:r>
    </w:p>
    <w:p w:rsidR="00137C4A" w:rsidRPr="008C278D" w:rsidRDefault="00137C4A" w:rsidP="00137C4A">
      <w:pPr>
        <w:ind w:firstLine="709"/>
        <w:jc w:val="both"/>
        <w:rPr>
          <w:sz w:val="20"/>
          <w:szCs w:val="20"/>
        </w:rPr>
      </w:pPr>
      <w:r w:rsidRPr="008C278D">
        <w:rPr>
          <w:sz w:val="20"/>
          <w:szCs w:val="20"/>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137C4A" w:rsidRPr="008C278D" w:rsidRDefault="00137C4A" w:rsidP="00137C4A">
      <w:pPr>
        <w:ind w:firstLine="709"/>
        <w:jc w:val="both"/>
        <w:rPr>
          <w:sz w:val="20"/>
          <w:szCs w:val="20"/>
        </w:rPr>
      </w:pPr>
      <w:r w:rsidRPr="008C278D">
        <w:rPr>
          <w:sz w:val="20"/>
          <w:szCs w:val="20"/>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137C4A" w:rsidRPr="008C278D" w:rsidRDefault="00137C4A" w:rsidP="00137C4A">
      <w:pPr>
        <w:ind w:firstLine="709"/>
        <w:jc w:val="both"/>
        <w:rPr>
          <w:sz w:val="20"/>
          <w:szCs w:val="20"/>
        </w:rPr>
      </w:pPr>
      <w:r w:rsidRPr="008C278D">
        <w:rPr>
          <w:sz w:val="20"/>
          <w:szCs w:val="20"/>
        </w:rPr>
        <w:t>Мероприятия по второму поясу ЗСО:</w:t>
      </w:r>
    </w:p>
    <w:p w:rsidR="00137C4A" w:rsidRPr="008C278D" w:rsidRDefault="00137C4A" w:rsidP="00137C4A">
      <w:pPr>
        <w:ind w:firstLine="709"/>
        <w:jc w:val="both"/>
        <w:rPr>
          <w:sz w:val="20"/>
          <w:szCs w:val="20"/>
        </w:rPr>
      </w:pPr>
      <w:r w:rsidRPr="008C278D">
        <w:rPr>
          <w:sz w:val="20"/>
          <w:szCs w:val="20"/>
        </w:rPr>
        <w:t xml:space="preserve">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 </w:t>
      </w:r>
    </w:p>
    <w:p w:rsidR="00137C4A" w:rsidRPr="008C278D" w:rsidRDefault="00137C4A" w:rsidP="00137C4A">
      <w:pPr>
        <w:ind w:firstLine="709"/>
        <w:jc w:val="both"/>
        <w:rPr>
          <w:sz w:val="20"/>
          <w:szCs w:val="20"/>
        </w:rPr>
      </w:pPr>
      <w:r w:rsidRPr="008C278D">
        <w:rPr>
          <w:sz w:val="20"/>
          <w:szCs w:val="20"/>
        </w:rPr>
        <w:t>Не допускается:</w:t>
      </w:r>
    </w:p>
    <w:p w:rsidR="00137C4A" w:rsidRPr="008C278D" w:rsidRDefault="00137C4A" w:rsidP="00137C4A">
      <w:pPr>
        <w:ind w:firstLine="709"/>
        <w:jc w:val="both"/>
        <w:rPr>
          <w:sz w:val="20"/>
          <w:szCs w:val="20"/>
        </w:rPr>
      </w:pPr>
      <w:r w:rsidRPr="008C278D">
        <w:rPr>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137C4A" w:rsidRPr="008C278D" w:rsidRDefault="00137C4A" w:rsidP="00137C4A">
      <w:pPr>
        <w:ind w:firstLine="709"/>
        <w:jc w:val="both"/>
        <w:rPr>
          <w:sz w:val="20"/>
          <w:szCs w:val="20"/>
        </w:rPr>
      </w:pPr>
      <w:r w:rsidRPr="008C278D">
        <w:rPr>
          <w:sz w:val="20"/>
          <w:szCs w:val="20"/>
        </w:rPr>
        <w:t>применение удобрений и ядохимикатов;</w:t>
      </w:r>
    </w:p>
    <w:p w:rsidR="00137C4A" w:rsidRPr="008C278D" w:rsidRDefault="00137C4A" w:rsidP="00137C4A">
      <w:pPr>
        <w:ind w:firstLine="709"/>
        <w:jc w:val="both"/>
        <w:rPr>
          <w:sz w:val="20"/>
          <w:szCs w:val="20"/>
        </w:rPr>
      </w:pPr>
      <w:r w:rsidRPr="008C278D">
        <w:rPr>
          <w:sz w:val="20"/>
          <w:szCs w:val="20"/>
        </w:rPr>
        <w:t>рубка леса главного пользования и реконструкции.</w:t>
      </w:r>
    </w:p>
    <w:p w:rsidR="00137C4A" w:rsidRPr="008C278D" w:rsidRDefault="00137C4A" w:rsidP="00137C4A">
      <w:pPr>
        <w:ind w:firstLine="709"/>
        <w:jc w:val="both"/>
        <w:rPr>
          <w:sz w:val="20"/>
          <w:szCs w:val="20"/>
        </w:rPr>
      </w:pPr>
      <w:r w:rsidRPr="008C278D">
        <w:rPr>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137C4A" w:rsidRPr="008C278D" w:rsidRDefault="00137C4A" w:rsidP="00137C4A">
      <w:pPr>
        <w:ind w:firstLine="709"/>
        <w:jc w:val="both"/>
        <w:rPr>
          <w:sz w:val="20"/>
          <w:szCs w:val="20"/>
        </w:rPr>
      </w:pPr>
      <w:r w:rsidRPr="008C278D">
        <w:rPr>
          <w:rFonts w:eastAsia="Calibri"/>
          <w:sz w:val="20"/>
          <w:szCs w:val="20"/>
        </w:rPr>
        <w:t xml:space="preserve">В соответствии с </w:t>
      </w:r>
      <w:hyperlink r:id="rId143" w:history="1">
        <w:r w:rsidRPr="008C278D">
          <w:rPr>
            <w:rFonts w:eastAsia="Calibri"/>
            <w:sz w:val="20"/>
            <w:szCs w:val="20"/>
          </w:rPr>
          <w:t>СанПиН 2.1.4.1110-02</w:t>
        </w:r>
      </w:hyperlink>
      <w:r w:rsidRPr="008C278D">
        <w:rPr>
          <w:sz w:val="20"/>
          <w:szCs w:val="20"/>
        </w:rPr>
        <w:t xml:space="preserve"> «Зоны санитарной охраны источников водоснабжения и водопроводов питьевого назначения»: </w:t>
      </w:r>
    </w:p>
    <w:p w:rsidR="00137C4A" w:rsidRPr="008C278D" w:rsidRDefault="00137C4A" w:rsidP="00137C4A">
      <w:pPr>
        <w:ind w:firstLine="709"/>
        <w:jc w:val="both"/>
        <w:rPr>
          <w:sz w:val="20"/>
          <w:szCs w:val="20"/>
          <w:lang w:eastAsia="en-US"/>
        </w:rPr>
      </w:pPr>
      <w:r w:rsidRPr="008C278D">
        <w:rPr>
          <w:rFonts w:eastAsia="Calibri"/>
          <w:sz w:val="20"/>
          <w:szCs w:val="20"/>
        </w:rPr>
        <w:t>В пределах санитарно - защитной полосы водоводов должны отсутствовать источники загрязнения почвы и грунтовых вод.</w:t>
      </w:r>
    </w:p>
    <w:p w:rsidR="00137C4A" w:rsidRPr="008C278D" w:rsidRDefault="00137C4A" w:rsidP="00137C4A">
      <w:pPr>
        <w:ind w:firstLine="709"/>
        <w:jc w:val="both"/>
        <w:rPr>
          <w:rFonts w:eastAsia="Calibri"/>
          <w:sz w:val="20"/>
          <w:szCs w:val="20"/>
        </w:rPr>
      </w:pPr>
      <w:r w:rsidRPr="008C278D">
        <w:rPr>
          <w:rFonts w:eastAsia="Calibri"/>
          <w:sz w:val="20"/>
          <w:szCs w:val="20"/>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137C4A" w:rsidRPr="008C278D" w:rsidRDefault="00137C4A" w:rsidP="00137C4A">
      <w:pPr>
        <w:ind w:firstLine="709"/>
        <w:jc w:val="both"/>
        <w:rPr>
          <w:rFonts w:eastAsia="Calibri"/>
          <w:sz w:val="20"/>
          <w:szCs w:val="20"/>
          <w:lang w:eastAsia="ar-SA"/>
        </w:rPr>
      </w:pPr>
      <w:bookmarkStart w:id="153" w:name="_Toc144121363"/>
      <w:bookmarkStart w:id="154" w:name="_Toc135404155"/>
      <w:r w:rsidRPr="008C278D">
        <w:rPr>
          <w:sz w:val="20"/>
          <w:szCs w:val="20"/>
        </w:rPr>
        <w:t xml:space="preserve">Статья 51. </w:t>
      </w:r>
      <w:bookmarkEnd w:id="147"/>
      <w:r w:rsidRPr="008C278D">
        <w:rPr>
          <w:sz w:val="20"/>
          <w:szCs w:val="20"/>
        </w:rPr>
        <w:t>Ограничения использования земельных участков и объектов капитального строительства на территории охранных зон объектов электросетевого хозяйства (вдоль линий электропередачи, вокруг подстанций)</w:t>
      </w:r>
      <w:bookmarkEnd w:id="153"/>
      <w:bookmarkEnd w:id="154"/>
    </w:p>
    <w:p w:rsidR="00137C4A" w:rsidRPr="008C278D" w:rsidRDefault="00137C4A" w:rsidP="00137C4A">
      <w:pPr>
        <w:ind w:firstLine="709"/>
        <w:jc w:val="both"/>
        <w:rPr>
          <w:sz w:val="20"/>
          <w:szCs w:val="20"/>
        </w:rPr>
      </w:pPr>
      <w:bookmarkStart w:id="155" w:name="_Toc85619692"/>
      <w:r w:rsidRPr="008C278D">
        <w:rPr>
          <w:sz w:val="20"/>
          <w:szCs w:val="20"/>
        </w:rPr>
        <w:t>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37C4A" w:rsidRPr="008C278D" w:rsidRDefault="00137C4A" w:rsidP="00137C4A">
      <w:pPr>
        <w:ind w:firstLine="709"/>
        <w:jc w:val="both"/>
        <w:rPr>
          <w:sz w:val="20"/>
          <w:szCs w:val="20"/>
        </w:rPr>
      </w:pPr>
      <w:r w:rsidRPr="008C278D">
        <w:rPr>
          <w:sz w:val="20"/>
          <w:szCs w:val="20"/>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137C4A" w:rsidRPr="008C278D" w:rsidRDefault="00137C4A" w:rsidP="00137C4A">
      <w:pPr>
        <w:ind w:firstLine="709"/>
        <w:jc w:val="both"/>
        <w:rPr>
          <w:sz w:val="20"/>
          <w:szCs w:val="20"/>
        </w:rPr>
      </w:pPr>
      <w:r w:rsidRPr="008C278D">
        <w:rPr>
          <w:sz w:val="20"/>
          <w:szCs w:val="20"/>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137C4A" w:rsidRPr="008C278D" w:rsidRDefault="00137C4A" w:rsidP="00137C4A">
      <w:pPr>
        <w:ind w:firstLine="709"/>
        <w:jc w:val="both"/>
        <w:rPr>
          <w:sz w:val="20"/>
          <w:szCs w:val="20"/>
        </w:rPr>
      </w:pPr>
      <w:r w:rsidRPr="008C278D">
        <w:rPr>
          <w:sz w:val="20"/>
          <w:szCs w:val="20"/>
        </w:rPr>
        <w:t xml:space="preserve">размещать любые объекты и предметы (материалы) в </w:t>
      </w:r>
      <w:proofErr w:type="gramStart"/>
      <w:r w:rsidRPr="008C278D">
        <w:rPr>
          <w:sz w:val="20"/>
          <w:szCs w:val="20"/>
        </w:rPr>
        <w:t>пределах</w:t>
      </w:r>
      <w:proofErr w:type="gramEnd"/>
      <w:r w:rsidRPr="008C278D">
        <w:rPr>
          <w:sz w:val="20"/>
          <w:szCs w:val="20"/>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137C4A" w:rsidRPr="008C278D" w:rsidRDefault="00137C4A" w:rsidP="00137C4A">
      <w:pPr>
        <w:ind w:firstLine="709"/>
        <w:jc w:val="both"/>
        <w:rPr>
          <w:sz w:val="20"/>
          <w:szCs w:val="20"/>
        </w:rPr>
      </w:pPr>
      <w:proofErr w:type="gramStart"/>
      <w:r w:rsidRPr="008C278D">
        <w:rPr>
          <w:sz w:val="20"/>
          <w:szCs w:val="20"/>
        </w:rPr>
        <w:t xml:space="preserve">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w:t>
      </w:r>
      <w:r w:rsidRPr="008C278D">
        <w:rPr>
          <w:sz w:val="20"/>
          <w:szCs w:val="20"/>
        </w:rPr>
        <w:lastRenderedPageBreak/>
        <w:t>устройств, подстанций, воздушных линий электропередачи, а также в охранных зонах кабельных линий</w:t>
      </w:r>
      <w:proofErr w:type="gramEnd"/>
      <w:r w:rsidRPr="008C278D">
        <w:rPr>
          <w:sz w:val="20"/>
          <w:szCs w:val="20"/>
        </w:rPr>
        <w:t xml:space="preserve"> электропередачи;</w:t>
      </w:r>
    </w:p>
    <w:p w:rsidR="00137C4A" w:rsidRPr="008C278D" w:rsidRDefault="00137C4A" w:rsidP="00137C4A">
      <w:pPr>
        <w:ind w:firstLine="709"/>
        <w:jc w:val="both"/>
        <w:rPr>
          <w:sz w:val="20"/>
          <w:szCs w:val="20"/>
        </w:rPr>
      </w:pPr>
      <w:r w:rsidRPr="008C278D">
        <w:rPr>
          <w:sz w:val="20"/>
          <w:szCs w:val="20"/>
        </w:rPr>
        <w:t xml:space="preserve"> размещать свалки;</w:t>
      </w:r>
    </w:p>
    <w:p w:rsidR="00137C4A" w:rsidRPr="008C278D" w:rsidRDefault="00137C4A" w:rsidP="00137C4A">
      <w:pPr>
        <w:ind w:firstLine="709"/>
        <w:jc w:val="both"/>
        <w:rPr>
          <w:sz w:val="20"/>
          <w:szCs w:val="20"/>
        </w:rPr>
      </w:pPr>
      <w:r w:rsidRPr="008C278D">
        <w:rPr>
          <w:sz w:val="20"/>
          <w:szCs w:val="20"/>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137C4A" w:rsidRPr="008C278D" w:rsidRDefault="00137C4A" w:rsidP="00137C4A">
      <w:pPr>
        <w:ind w:firstLine="709"/>
        <w:jc w:val="both"/>
        <w:rPr>
          <w:sz w:val="20"/>
          <w:szCs w:val="20"/>
        </w:rPr>
      </w:pPr>
      <w:r w:rsidRPr="008C278D">
        <w:rPr>
          <w:sz w:val="20"/>
          <w:szCs w:val="20"/>
        </w:rPr>
        <w:t>В охранных зонах, установленных для объектов электросетевого хозяйства напряжением свыше 1000 вольт, помимо действий, предусмотренных </w:t>
      </w:r>
      <w:hyperlink r:id="rId144" w:anchor="dst100029" w:history="1">
        <w:r w:rsidRPr="008C278D">
          <w:rPr>
            <w:sz w:val="20"/>
            <w:szCs w:val="20"/>
          </w:rPr>
          <w:t>частью 1</w:t>
        </w:r>
      </w:hyperlink>
      <w:r w:rsidRPr="008C278D">
        <w:rPr>
          <w:sz w:val="20"/>
          <w:szCs w:val="20"/>
        </w:rPr>
        <w:t xml:space="preserve"> настоящей статьи, запрещается:</w:t>
      </w:r>
    </w:p>
    <w:p w:rsidR="00137C4A" w:rsidRPr="008C278D" w:rsidRDefault="00137C4A" w:rsidP="00137C4A">
      <w:pPr>
        <w:ind w:firstLine="709"/>
        <w:jc w:val="both"/>
        <w:rPr>
          <w:sz w:val="20"/>
          <w:szCs w:val="20"/>
        </w:rPr>
      </w:pPr>
      <w:r w:rsidRPr="008C278D">
        <w:rPr>
          <w:sz w:val="20"/>
          <w:szCs w:val="20"/>
        </w:rPr>
        <w:t>складировать или размещать хранилища любых, в том числе горюче-смазочных, материалов;</w:t>
      </w:r>
    </w:p>
    <w:p w:rsidR="00137C4A" w:rsidRPr="008C278D" w:rsidRDefault="00137C4A" w:rsidP="00137C4A">
      <w:pPr>
        <w:ind w:firstLine="709"/>
        <w:jc w:val="both"/>
        <w:rPr>
          <w:sz w:val="20"/>
          <w:szCs w:val="20"/>
        </w:rPr>
      </w:pPr>
      <w:r w:rsidRPr="008C278D">
        <w:rPr>
          <w:sz w:val="20"/>
          <w:szCs w:val="20"/>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137C4A" w:rsidRPr="008C278D" w:rsidRDefault="00137C4A" w:rsidP="00137C4A">
      <w:pPr>
        <w:ind w:firstLine="709"/>
        <w:jc w:val="both"/>
        <w:rPr>
          <w:sz w:val="20"/>
          <w:szCs w:val="20"/>
        </w:rPr>
      </w:pPr>
      <w:r w:rsidRPr="008C278D">
        <w:rPr>
          <w:sz w:val="20"/>
          <w:szCs w:val="20"/>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137C4A" w:rsidRPr="008C278D" w:rsidRDefault="00137C4A" w:rsidP="00137C4A">
      <w:pPr>
        <w:ind w:firstLine="709"/>
        <w:jc w:val="both"/>
        <w:rPr>
          <w:sz w:val="20"/>
          <w:szCs w:val="20"/>
        </w:rPr>
      </w:pPr>
      <w:r w:rsidRPr="008C278D">
        <w:rPr>
          <w:sz w:val="20"/>
          <w:szCs w:val="20"/>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137C4A" w:rsidRPr="008C278D" w:rsidRDefault="00137C4A" w:rsidP="00137C4A">
      <w:pPr>
        <w:ind w:firstLine="709"/>
        <w:jc w:val="both"/>
        <w:rPr>
          <w:sz w:val="20"/>
          <w:szCs w:val="20"/>
        </w:rPr>
      </w:pPr>
      <w:r w:rsidRPr="008C278D">
        <w:rPr>
          <w:sz w:val="20"/>
          <w:szCs w:val="20"/>
        </w:rPr>
        <w:t>осуществлять проход судов с поднятыми стрелами кранов и других механизмов (в охранных зонах воздушных линий электропередачи).</w:t>
      </w:r>
    </w:p>
    <w:p w:rsidR="00137C4A" w:rsidRPr="008C278D" w:rsidRDefault="00137C4A" w:rsidP="00137C4A">
      <w:pPr>
        <w:ind w:firstLine="709"/>
        <w:jc w:val="both"/>
        <w:rPr>
          <w:sz w:val="20"/>
          <w:szCs w:val="20"/>
        </w:rPr>
      </w:pPr>
      <w:r w:rsidRPr="008C278D">
        <w:rPr>
          <w:sz w:val="20"/>
          <w:szCs w:val="20"/>
        </w:rPr>
        <w:t>В пределах охранных зон без письменного решения о согласовании сетевых организаций юридическим и физическим лицам запрещаются:</w:t>
      </w:r>
    </w:p>
    <w:p w:rsidR="00137C4A" w:rsidRPr="008C278D" w:rsidRDefault="00137C4A" w:rsidP="00137C4A">
      <w:pPr>
        <w:ind w:firstLine="709"/>
        <w:jc w:val="both"/>
        <w:rPr>
          <w:sz w:val="20"/>
          <w:szCs w:val="20"/>
        </w:rPr>
      </w:pPr>
      <w:r w:rsidRPr="008C278D">
        <w:rPr>
          <w:sz w:val="20"/>
          <w:szCs w:val="20"/>
        </w:rPr>
        <w:t>строительство, капитальный ремонт, реконструкция или снос зданий и сооружений;</w:t>
      </w:r>
    </w:p>
    <w:p w:rsidR="00137C4A" w:rsidRPr="008C278D" w:rsidRDefault="00137C4A" w:rsidP="00137C4A">
      <w:pPr>
        <w:ind w:firstLine="709"/>
        <w:jc w:val="both"/>
        <w:rPr>
          <w:sz w:val="20"/>
          <w:szCs w:val="20"/>
        </w:rPr>
      </w:pPr>
      <w:r w:rsidRPr="008C278D">
        <w:rPr>
          <w:sz w:val="20"/>
          <w:szCs w:val="20"/>
        </w:rPr>
        <w:t>горные, взрывные, мелиоративные работы, в том числе связанные с временным затоплением земель;</w:t>
      </w:r>
    </w:p>
    <w:p w:rsidR="00137C4A" w:rsidRPr="008C278D" w:rsidRDefault="00137C4A" w:rsidP="00137C4A">
      <w:pPr>
        <w:ind w:firstLine="709"/>
        <w:jc w:val="both"/>
        <w:rPr>
          <w:sz w:val="20"/>
          <w:szCs w:val="20"/>
        </w:rPr>
      </w:pPr>
      <w:r w:rsidRPr="008C278D">
        <w:rPr>
          <w:sz w:val="20"/>
          <w:szCs w:val="20"/>
        </w:rPr>
        <w:t>посадка и вырубка деревьев и кустарников;</w:t>
      </w:r>
    </w:p>
    <w:p w:rsidR="00137C4A" w:rsidRPr="008C278D" w:rsidRDefault="00137C4A" w:rsidP="00137C4A">
      <w:pPr>
        <w:ind w:firstLine="709"/>
        <w:jc w:val="both"/>
        <w:rPr>
          <w:sz w:val="20"/>
          <w:szCs w:val="20"/>
        </w:rPr>
      </w:pPr>
      <w:r w:rsidRPr="008C278D">
        <w:rPr>
          <w:sz w:val="20"/>
          <w:szCs w:val="20"/>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137C4A" w:rsidRPr="008C278D" w:rsidRDefault="00137C4A" w:rsidP="00137C4A">
      <w:pPr>
        <w:ind w:firstLine="709"/>
        <w:jc w:val="both"/>
        <w:rPr>
          <w:sz w:val="20"/>
          <w:szCs w:val="20"/>
        </w:rPr>
      </w:pPr>
      <w:r w:rsidRPr="008C278D">
        <w:rPr>
          <w:sz w:val="20"/>
          <w:szCs w:val="20"/>
        </w:rPr>
        <w:t xml:space="preserve">проход судов, у которых расстояние по вертикали от верхнего крайнего габарита с грузом или без груза до нижней точки </w:t>
      </w:r>
      <w:proofErr w:type="gramStart"/>
      <w:r w:rsidRPr="008C278D">
        <w:rPr>
          <w:sz w:val="20"/>
          <w:szCs w:val="20"/>
        </w:rPr>
        <w:t>провеса проводов переходов воздушных линий электропередачи</w:t>
      </w:r>
      <w:proofErr w:type="gramEnd"/>
      <w:r w:rsidRPr="008C278D">
        <w:rPr>
          <w:sz w:val="20"/>
          <w:szCs w:val="20"/>
        </w:rPr>
        <w:t xml:space="preserve"> через водоемы менее минимально допустимого расстояния, в том числе с учетом максимального уровня подъема воды при паводке;</w:t>
      </w:r>
    </w:p>
    <w:p w:rsidR="00137C4A" w:rsidRPr="008C278D" w:rsidRDefault="00137C4A" w:rsidP="00137C4A">
      <w:pPr>
        <w:ind w:firstLine="709"/>
        <w:jc w:val="both"/>
        <w:rPr>
          <w:sz w:val="20"/>
          <w:szCs w:val="20"/>
        </w:rPr>
      </w:pPr>
      <w:r w:rsidRPr="008C278D">
        <w:rPr>
          <w:sz w:val="20"/>
          <w:szCs w:val="20"/>
        </w:rPr>
        <w:t xml:space="preserve">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137C4A" w:rsidRPr="008C278D" w:rsidRDefault="00137C4A" w:rsidP="00137C4A">
      <w:pPr>
        <w:ind w:firstLine="709"/>
        <w:jc w:val="both"/>
        <w:rPr>
          <w:sz w:val="20"/>
          <w:szCs w:val="20"/>
        </w:rPr>
      </w:pPr>
      <w:r w:rsidRPr="008C278D">
        <w:rPr>
          <w:sz w:val="20"/>
          <w:szCs w:val="20"/>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137C4A" w:rsidRPr="008C278D" w:rsidRDefault="00137C4A" w:rsidP="00137C4A">
      <w:pPr>
        <w:ind w:firstLine="709"/>
        <w:jc w:val="both"/>
        <w:rPr>
          <w:sz w:val="20"/>
          <w:szCs w:val="20"/>
        </w:rPr>
      </w:pPr>
      <w:r w:rsidRPr="008C278D">
        <w:rPr>
          <w:sz w:val="20"/>
          <w:szCs w:val="20"/>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137C4A" w:rsidRPr="008C278D" w:rsidRDefault="00137C4A" w:rsidP="00137C4A">
      <w:pPr>
        <w:ind w:firstLine="709"/>
        <w:jc w:val="both"/>
        <w:rPr>
          <w:sz w:val="20"/>
          <w:szCs w:val="20"/>
        </w:rPr>
      </w:pPr>
      <w:r w:rsidRPr="008C278D">
        <w:rPr>
          <w:sz w:val="20"/>
          <w:szCs w:val="20"/>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137C4A" w:rsidRPr="008C278D" w:rsidRDefault="00137C4A" w:rsidP="00137C4A">
      <w:pPr>
        <w:ind w:firstLine="709"/>
        <w:jc w:val="both"/>
        <w:rPr>
          <w:sz w:val="20"/>
          <w:szCs w:val="20"/>
        </w:rPr>
      </w:pPr>
      <w:r w:rsidRPr="008C278D">
        <w:rPr>
          <w:sz w:val="20"/>
          <w:szCs w:val="20"/>
        </w:rPr>
        <w:t>В охранных зонах, установленных для объектов электросетевого хозяйства напряжением до 1000 вольт, помимо действий, предусмотренных </w:t>
      </w:r>
      <w:hyperlink r:id="rId145" w:anchor="dst100041" w:history="1">
        <w:r w:rsidRPr="008C278D">
          <w:rPr>
            <w:sz w:val="20"/>
            <w:szCs w:val="20"/>
          </w:rPr>
          <w:t>частью 3</w:t>
        </w:r>
      </w:hyperlink>
      <w:r w:rsidRPr="008C278D">
        <w:rPr>
          <w:sz w:val="20"/>
          <w:szCs w:val="20"/>
        </w:rPr>
        <w:t xml:space="preserve"> настоящей статьи, без письменного решения о согласовании сетевых организаций запрещается:</w:t>
      </w:r>
    </w:p>
    <w:p w:rsidR="00137C4A" w:rsidRPr="008C278D" w:rsidRDefault="00137C4A" w:rsidP="00137C4A">
      <w:pPr>
        <w:ind w:firstLine="709"/>
        <w:jc w:val="both"/>
        <w:rPr>
          <w:sz w:val="20"/>
          <w:szCs w:val="20"/>
          <w:lang w:eastAsia="en-US"/>
        </w:rPr>
      </w:pPr>
      <w:proofErr w:type="gramStart"/>
      <w:r w:rsidRPr="008C278D">
        <w:rPr>
          <w:rFonts w:eastAsia="Calibri"/>
          <w:sz w:val="20"/>
          <w:szCs w:val="20"/>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r w:rsidRPr="008C278D">
        <w:rPr>
          <w:sz w:val="20"/>
          <w:szCs w:val="20"/>
        </w:rPr>
        <w:t>;</w:t>
      </w:r>
      <w:proofErr w:type="gramEnd"/>
    </w:p>
    <w:p w:rsidR="00137C4A" w:rsidRPr="008C278D" w:rsidRDefault="00137C4A" w:rsidP="00137C4A">
      <w:pPr>
        <w:ind w:firstLine="709"/>
        <w:jc w:val="both"/>
        <w:rPr>
          <w:rFonts w:eastAsia="Calibri"/>
          <w:sz w:val="20"/>
          <w:szCs w:val="20"/>
        </w:rPr>
      </w:pPr>
      <w:r w:rsidRPr="008C278D">
        <w:rPr>
          <w:sz w:val="20"/>
          <w:szCs w:val="20"/>
        </w:rPr>
        <w:t>складировать или размещать хранилища любых, в том числе горюче-смазочных, материалов;</w:t>
      </w:r>
    </w:p>
    <w:p w:rsidR="00137C4A" w:rsidRPr="008C278D" w:rsidRDefault="00137C4A" w:rsidP="00137C4A">
      <w:pPr>
        <w:ind w:firstLine="709"/>
        <w:jc w:val="both"/>
        <w:rPr>
          <w:sz w:val="20"/>
          <w:szCs w:val="20"/>
        </w:rPr>
      </w:pPr>
      <w:r w:rsidRPr="008C278D">
        <w:rPr>
          <w:sz w:val="20"/>
          <w:szCs w:val="20"/>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137C4A" w:rsidRPr="008C278D" w:rsidRDefault="00137C4A" w:rsidP="00137C4A">
      <w:pPr>
        <w:ind w:firstLine="709"/>
        <w:jc w:val="both"/>
        <w:rPr>
          <w:sz w:val="20"/>
          <w:szCs w:val="20"/>
        </w:rPr>
      </w:pPr>
      <w:bookmarkStart w:id="156" w:name="_Toc144121364"/>
      <w:bookmarkStart w:id="157" w:name="_Toc135404156"/>
      <w:r w:rsidRPr="008C278D">
        <w:rPr>
          <w:sz w:val="20"/>
          <w:szCs w:val="20"/>
        </w:rPr>
        <w:t xml:space="preserve">Статья 52. Ограничения использования земельных участков и объектов капитального строительства на территории охранных зон </w:t>
      </w:r>
      <w:r w:rsidRPr="008C278D">
        <w:rPr>
          <w:rFonts w:eastAsia="BatangChe"/>
          <w:sz w:val="20"/>
          <w:szCs w:val="20"/>
        </w:rPr>
        <w:t>газопроводов и систем газоснабжения</w:t>
      </w:r>
      <w:bookmarkEnd w:id="155"/>
      <w:bookmarkEnd w:id="156"/>
      <w:bookmarkEnd w:id="157"/>
    </w:p>
    <w:p w:rsidR="00137C4A" w:rsidRPr="008C278D" w:rsidRDefault="00137C4A" w:rsidP="00137C4A">
      <w:pPr>
        <w:ind w:firstLine="709"/>
        <w:jc w:val="both"/>
        <w:rPr>
          <w:sz w:val="20"/>
          <w:szCs w:val="20"/>
        </w:rPr>
      </w:pPr>
      <w:r w:rsidRPr="008C278D">
        <w:rPr>
          <w:sz w:val="20"/>
          <w:szCs w:val="20"/>
        </w:rPr>
        <w:t>В соответствии с Постановлением Правительства Российской Федерации от 20.11.2000 № 878 «Об утверждении правил охраны газораспределительных сетей»:</w:t>
      </w:r>
    </w:p>
    <w:p w:rsidR="00137C4A" w:rsidRPr="008C278D" w:rsidRDefault="00137C4A" w:rsidP="00137C4A">
      <w:pPr>
        <w:ind w:firstLine="709"/>
        <w:jc w:val="both"/>
        <w:rPr>
          <w:sz w:val="20"/>
          <w:szCs w:val="20"/>
        </w:rPr>
      </w:pPr>
      <w:proofErr w:type="gramStart"/>
      <w:r w:rsidRPr="008C278D">
        <w:rPr>
          <w:sz w:val="20"/>
          <w:szCs w:val="20"/>
        </w:rPr>
        <w:t>Правила действуют на всей территории Российской Федерации и являются обязательными для юридических и физических лиц, являющихся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проектирующих объекты жилищно-гражданского и производственного назначения, объекты инженерной, транспортной и социальной инфраструктуры, либо осуществляющих в границах указанных земельных участков любую хозяйственную деятельность.</w:t>
      </w:r>
      <w:proofErr w:type="gramEnd"/>
    </w:p>
    <w:p w:rsidR="00137C4A" w:rsidRPr="008C278D" w:rsidRDefault="00137C4A" w:rsidP="00137C4A">
      <w:pPr>
        <w:ind w:firstLine="709"/>
        <w:jc w:val="both"/>
        <w:rPr>
          <w:sz w:val="20"/>
          <w:szCs w:val="20"/>
        </w:rPr>
      </w:pPr>
      <w:r w:rsidRPr="008C278D">
        <w:rPr>
          <w:sz w:val="20"/>
          <w:szCs w:val="20"/>
        </w:rPr>
        <w:t>В целях предупреждения повреждения или нарушения условий нормальной эксплуатации газораспределительных сетей на земельных участках, входящих в охранные зоны газораспределительных сетей запрещается лицам, указанным в части 1 настоящей статьи:</w:t>
      </w:r>
    </w:p>
    <w:p w:rsidR="00137C4A" w:rsidRPr="008C278D" w:rsidRDefault="00137C4A" w:rsidP="00137C4A">
      <w:pPr>
        <w:ind w:firstLine="709"/>
        <w:jc w:val="both"/>
        <w:rPr>
          <w:sz w:val="20"/>
          <w:szCs w:val="20"/>
        </w:rPr>
      </w:pPr>
      <w:r w:rsidRPr="008C278D">
        <w:rPr>
          <w:sz w:val="20"/>
          <w:szCs w:val="20"/>
        </w:rPr>
        <w:t>строить объекты жилищно-гражданского и производственного назначения;</w:t>
      </w:r>
    </w:p>
    <w:p w:rsidR="00137C4A" w:rsidRPr="008C278D" w:rsidRDefault="00137C4A" w:rsidP="00137C4A">
      <w:pPr>
        <w:ind w:firstLine="709"/>
        <w:jc w:val="both"/>
        <w:rPr>
          <w:sz w:val="20"/>
          <w:szCs w:val="20"/>
        </w:rPr>
      </w:pPr>
      <w:r w:rsidRPr="008C278D">
        <w:rPr>
          <w:sz w:val="20"/>
          <w:szCs w:val="20"/>
        </w:rPr>
        <w:lastRenderedPageBreak/>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137C4A" w:rsidRPr="008C278D" w:rsidRDefault="00137C4A" w:rsidP="00137C4A">
      <w:pPr>
        <w:ind w:firstLine="709"/>
        <w:jc w:val="both"/>
        <w:rPr>
          <w:sz w:val="20"/>
          <w:szCs w:val="20"/>
        </w:rPr>
      </w:pPr>
      <w:r w:rsidRPr="008C278D">
        <w:rPr>
          <w:sz w:val="20"/>
          <w:szCs w:val="20"/>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137C4A" w:rsidRPr="008C278D" w:rsidRDefault="00137C4A" w:rsidP="00137C4A">
      <w:pPr>
        <w:ind w:firstLine="709"/>
        <w:jc w:val="both"/>
        <w:rPr>
          <w:sz w:val="20"/>
          <w:szCs w:val="20"/>
        </w:rPr>
      </w:pPr>
      <w:r w:rsidRPr="008C278D">
        <w:rPr>
          <w:sz w:val="20"/>
          <w:szCs w:val="20"/>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137C4A" w:rsidRPr="008C278D" w:rsidRDefault="00137C4A" w:rsidP="00137C4A">
      <w:pPr>
        <w:ind w:firstLine="709"/>
        <w:jc w:val="both"/>
        <w:rPr>
          <w:sz w:val="20"/>
          <w:szCs w:val="20"/>
        </w:rPr>
      </w:pPr>
      <w:r w:rsidRPr="008C278D">
        <w:rPr>
          <w:sz w:val="20"/>
          <w:szCs w:val="20"/>
        </w:rPr>
        <w:t>устраивать свалки и склады, разливать растворы кислот, солей, щелочей и других химически активных веществ;</w:t>
      </w:r>
    </w:p>
    <w:p w:rsidR="00137C4A" w:rsidRPr="008C278D" w:rsidRDefault="00137C4A" w:rsidP="00137C4A">
      <w:pPr>
        <w:ind w:firstLine="709"/>
        <w:jc w:val="both"/>
        <w:rPr>
          <w:sz w:val="20"/>
          <w:szCs w:val="20"/>
        </w:rPr>
      </w:pPr>
      <w:r w:rsidRPr="008C278D">
        <w:rPr>
          <w:sz w:val="20"/>
          <w:szCs w:val="20"/>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137C4A" w:rsidRPr="008C278D" w:rsidRDefault="00137C4A" w:rsidP="00137C4A">
      <w:pPr>
        <w:ind w:firstLine="709"/>
        <w:jc w:val="both"/>
        <w:rPr>
          <w:sz w:val="20"/>
          <w:szCs w:val="20"/>
        </w:rPr>
      </w:pPr>
      <w:r w:rsidRPr="008C278D">
        <w:rPr>
          <w:sz w:val="20"/>
          <w:szCs w:val="20"/>
        </w:rPr>
        <w:t>разводить огонь и размещать источники огня;</w:t>
      </w:r>
    </w:p>
    <w:p w:rsidR="00137C4A" w:rsidRPr="008C278D" w:rsidRDefault="00137C4A" w:rsidP="00137C4A">
      <w:pPr>
        <w:ind w:firstLine="709"/>
        <w:jc w:val="both"/>
        <w:rPr>
          <w:sz w:val="20"/>
          <w:szCs w:val="20"/>
        </w:rPr>
      </w:pPr>
      <w:r w:rsidRPr="008C278D">
        <w:rPr>
          <w:sz w:val="20"/>
          <w:szCs w:val="20"/>
        </w:rPr>
        <w:t>рыть погреба, копать и обрабатывать почву сельскохозяйственными и мелиоративными орудиями и механизмами на глубину более 0,3 метра;</w:t>
      </w:r>
    </w:p>
    <w:p w:rsidR="00137C4A" w:rsidRPr="008C278D" w:rsidRDefault="00137C4A" w:rsidP="00137C4A">
      <w:pPr>
        <w:ind w:firstLine="709"/>
        <w:jc w:val="both"/>
        <w:rPr>
          <w:sz w:val="20"/>
          <w:szCs w:val="20"/>
        </w:rPr>
      </w:pPr>
      <w:r w:rsidRPr="008C278D">
        <w:rPr>
          <w:sz w:val="20"/>
          <w:szCs w:val="20"/>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8C278D">
        <w:rPr>
          <w:sz w:val="20"/>
          <w:szCs w:val="20"/>
        </w:rPr>
        <w:t>дств св</w:t>
      </w:r>
      <w:proofErr w:type="gramEnd"/>
      <w:r w:rsidRPr="008C278D">
        <w:rPr>
          <w:sz w:val="20"/>
          <w:szCs w:val="20"/>
        </w:rPr>
        <w:t>язи, освещения и систем телемеханики;</w:t>
      </w:r>
    </w:p>
    <w:p w:rsidR="00137C4A" w:rsidRPr="008C278D" w:rsidRDefault="00137C4A" w:rsidP="00137C4A">
      <w:pPr>
        <w:ind w:firstLine="709"/>
        <w:jc w:val="both"/>
        <w:rPr>
          <w:sz w:val="20"/>
          <w:szCs w:val="20"/>
        </w:rPr>
      </w:pPr>
      <w:r w:rsidRPr="008C278D">
        <w:rPr>
          <w:sz w:val="20"/>
          <w:szCs w:val="20"/>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137C4A" w:rsidRPr="008C278D" w:rsidRDefault="00137C4A" w:rsidP="00137C4A">
      <w:pPr>
        <w:ind w:firstLine="709"/>
        <w:jc w:val="both"/>
        <w:rPr>
          <w:sz w:val="20"/>
          <w:szCs w:val="20"/>
        </w:rPr>
      </w:pPr>
      <w:r w:rsidRPr="008C278D">
        <w:rPr>
          <w:sz w:val="20"/>
          <w:szCs w:val="20"/>
        </w:rPr>
        <w:t>самовольно подключаться к газораспределительным сетям.</w:t>
      </w:r>
    </w:p>
    <w:p w:rsidR="00137C4A" w:rsidRPr="008C278D" w:rsidRDefault="00137C4A" w:rsidP="00137C4A">
      <w:pPr>
        <w:ind w:firstLine="709"/>
        <w:jc w:val="both"/>
        <w:rPr>
          <w:sz w:val="20"/>
          <w:szCs w:val="20"/>
        </w:rPr>
      </w:pPr>
      <w:bookmarkStart w:id="158" w:name="_Toc144121365"/>
      <w:bookmarkStart w:id="159" w:name="_Toc135404157"/>
      <w:bookmarkStart w:id="160" w:name="_Toc113520048"/>
      <w:bookmarkStart w:id="161" w:name="_Toc108779133"/>
      <w:r w:rsidRPr="008C278D">
        <w:rPr>
          <w:sz w:val="20"/>
          <w:szCs w:val="20"/>
        </w:rPr>
        <w:t>Статья 53. Ограничения использования земельных участков и объектов капитального строительства на территории охранных зон линий и сооружений связи</w:t>
      </w:r>
      <w:bookmarkEnd w:id="158"/>
      <w:bookmarkEnd w:id="159"/>
    </w:p>
    <w:p w:rsidR="00137C4A" w:rsidRPr="008C278D" w:rsidRDefault="00137C4A" w:rsidP="00137C4A">
      <w:pPr>
        <w:ind w:firstLine="709"/>
        <w:jc w:val="both"/>
        <w:rPr>
          <w:sz w:val="20"/>
          <w:szCs w:val="20"/>
        </w:rPr>
      </w:pPr>
      <w:r w:rsidRPr="008C278D">
        <w:rPr>
          <w:sz w:val="20"/>
          <w:szCs w:val="20"/>
        </w:rPr>
        <w:t>В соответствии с Постановлением Правительства РФ от 09.06.1995 № 578 «Об утверждении Правил охраны линий и сооружений связи Российской Федерации»:</w:t>
      </w:r>
    </w:p>
    <w:p w:rsidR="00137C4A" w:rsidRPr="008C278D" w:rsidRDefault="00137C4A" w:rsidP="00137C4A">
      <w:pPr>
        <w:ind w:firstLine="709"/>
        <w:jc w:val="both"/>
        <w:rPr>
          <w:sz w:val="20"/>
          <w:szCs w:val="20"/>
        </w:rPr>
      </w:pPr>
      <w:r w:rsidRPr="008C278D">
        <w:rPr>
          <w:sz w:val="20"/>
          <w:szCs w:val="20"/>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137C4A" w:rsidRPr="008C278D" w:rsidRDefault="00137C4A" w:rsidP="00137C4A">
      <w:pPr>
        <w:ind w:firstLine="709"/>
        <w:jc w:val="both"/>
        <w:rPr>
          <w:sz w:val="20"/>
          <w:szCs w:val="20"/>
        </w:rPr>
      </w:pPr>
      <w:proofErr w:type="gramStart"/>
      <w:r w:rsidRPr="008C278D">
        <w:rPr>
          <w:sz w:val="20"/>
          <w:szCs w:val="20"/>
        </w:rPr>
        <w:t>1)</w:t>
      </w:r>
      <w:r w:rsidRPr="008C278D">
        <w:rPr>
          <w:sz w:val="20"/>
          <w:szCs w:val="20"/>
        </w:rPr>
        <w:tab/>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w:t>
      </w:r>
      <w:proofErr w:type="gramEnd"/>
      <w:r w:rsidRPr="008C278D">
        <w:rPr>
          <w:sz w:val="20"/>
          <w:szCs w:val="20"/>
        </w:rPr>
        <w:t xml:space="preserve"> линии и сооружения;</w:t>
      </w:r>
    </w:p>
    <w:p w:rsidR="00137C4A" w:rsidRPr="008C278D" w:rsidRDefault="00137C4A" w:rsidP="00137C4A">
      <w:pPr>
        <w:ind w:firstLine="709"/>
        <w:jc w:val="both"/>
        <w:rPr>
          <w:sz w:val="20"/>
          <w:szCs w:val="20"/>
        </w:rPr>
      </w:pPr>
      <w:r w:rsidRPr="008C278D">
        <w:rPr>
          <w:sz w:val="20"/>
          <w:szCs w:val="20"/>
        </w:rPr>
        <w:t>2)</w:t>
      </w:r>
      <w:r w:rsidRPr="008C278D">
        <w:rPr>
          <w:sz w:val="20"/>
          <w:szCs w:val="20"/>
        </w:rPr>
        <w:tab/>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137C4A" w:rsidRPr="008C278D" w:rsidRDefault="00137C4A" w:rsidP="00137C4A">
      <w:pPr>
        <w:ind w:firstLine="709"/>
        <w:jc w:val="both"/>
        <w:rPr>
          <w:sz w:val="20"/>
          <w:szCs w:val="20"/>
        </w:rPr>
      </w:pPr>
      <w:r w:rsidRPr="008C278D">
        <w:rPr>
          <w:sz w:val="20"/>
          <w:szCs w:val="20"/>
        </w:rPr>
        <w:t>3)</w:t>
      </w:r>
      <w:r w:rsidRPr="008C278D">
        <w:rPr>
          <w:sz w:val="20"/>
          <w:szCs w:val="20"/>
        </w:rPr>
        <w:tab/>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137C4A" w:rsidRPr="008C278D" w:rsidRDefault="00137C4A" w:rsidP="00137C4A">
      <w:pPr>
        <w:ind w:firstLine="709"/>
        <w:jc w:val="both"/>
        <w:rPr>
          <w:sz w:val="20"/>
          <w:szCs w:val="20"/>
        </w:rPr>
      </w:pPr>
      <w:r w:rsidRPr="008C278D">
        <w:rPr>
          <w:sz w:val="20"/>
          <w:szCs w:val="20"/>
        </w:rPr>
        <w:t>4)</w:t>
      </w:r>
      <w:r w:rsidRPr="008C278D">
        <w:rPr>
          <w:sz w:val="20"/>
          <w:szCs w:val="20"/>
        </w:rPr>
        <w:tab/>
        <w:t>огораживать трассы линий связи, препятствуя свободному доступу к ним технического персонала;</w:t>
      </w:r>
    </w:p>
    <w:p w:rsidR="00137C4A" w:rsidRPr="008C278D" w:rsidRDefault="00137C4A" w:rsidP="00137C4A">
      <w:pPr>
        <w:ind w:firstLine="709"/>
        <w:jc w:val="both"/>
        <w:rPr>
          <w:sz w:val="20"/>
          <w:szCs w:val="20"/>
        </w:rPr>
      </w:pPr>
      <w:r w:rsidRPr="008C278D">
        <w:rPr>
          <w:sz w:val="20"/>
          <w:szCs w:val="20"/>
        </w:rPr>
        <w:t>5)</w:t>
      </w:r>
      <w:r w:rsidRPr="008C278D">
        <w:rPr>
          <w:sz w:val="20"/>
          <w:szCs w:val="20"/>
        </w:rPr>
        <w:tab/>
        <w:t>самовольно подключаться к абонентской телефонной линии и линии радиофикации в целях пользования услугами связи;</w:t>
      </w:r>
    </w:p>
    <w:p w:rsidR="00137C4A" w:rsidRPr="008C278D" w:rsidRDefault="00137C4A" w:rsidP="00137C4A">
      <w:pPr>
        <w:ind w:firstLine="709"/>
        <w:jc w:val="both"/>
        <w:rPr>
          <w:sz w:val="20"/>
          <w:szCs w:val="20"/>
        </w:rPr>
      </w:pPr>
      <w:r w:rsidRPr="008C278D">
        <w:rPr>
          <w:sz w:val="20"/>
          <w:szCs w:val="20"/>
        </w:rPr>
        <w:t>6)</w:t>
      </w:r>
      <w:r w:rsidRPr="008C278D">
        <w:rPr>
          <w:sz w:val="20"/>
          <w:szCs w:val="20"/>
        </w:rPr>
        <w:tab/>
        <w:t xml:space="preserve">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w:t>
      </w:r>
      <w:proofErr w:type="gramStart"/>
      <w:r w:rsidRPr="008C278D">
        <w:rPr>
          <w:sz w:val="20"/>
          <w:szCs w:val="20"/>
        </w:rPr>
        <w:t>другое</w:t>
      </w:r>
      <w:proofErr w:type="gramEnd"/>
      <w:r w:rsidRPr="008C278D">
        <w:rPr>
          <w:sz w:val="20"/>
          <w:szCs w:val="20"/>
        </w:rPr>
        <w:t>).</w:t>
      </w:r>
    </w:p>
    <w:p w:rsidR="00137C4A" w:rsidRPr="008C278D" w:rsidRDefault="00137C4A" w:rsidP="00137C4A">
      <w:pPr>
        <w:ind w:firstLine="709"/>
        <w:jc w:val="both"/>
        <w:rPr>
          <w:sz w:val="20"/>
          <w:szCs w:val="20"/>
          <w:lang w:eastAsia="ar-SA"/>
        </w:rPr>
      </w:pPr>
      <w:bookmarkStart w:id="162" w:name="_Toc113520049"/>
      <w:bookmarkStart w:id="163" w:name="_Toc108779134"/>
      <w:bookmarkStart w:id="164" w:name="_Toc144121366"/>
      <w:bookmarkStart w:id="165" w:name="_Toc135404159"/>
      <w:bookmarkEnd w:id="160"/>
      <w:bookmarkEnd w:id="161"/>
      <w:r w:rsidRPr="008C278D">
        <w:rPr>
          <w:sz w:val="20"/>
          <w:szCs w:val="20"/>
        </w:rPr>
        <w:t xml:space="preserve">Статья 54. </w:t>
      </w:r>
      <w:bookmarkEnd w:id="162"/>
      <w:bookmarkEnd w:id="163"/>
      <w:r w:rsidRPr="008C278D">
        <w:rPr>
          <w:sz w:val="20"/>
          <w:szCs w:val="20"/>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bookmarkEnd w:id="164"/>
      <w:bookmarkEnd w:id="165"/>
      <w:r w:rsidRPr="008C278D">
        <w:rPr>
          <w:sz w:val="20"/>
          <w:szCs w:val="20"/>
        </w:rPr>
        <w:t xml:space="preserve"> </w:t>
      </w:r>
    </w:p>
    <w:p w:rsidR="00137C4A" w:rsidRPr="008C278D" w:rsidRDefault="00137C4A" w:rsidP="00137C4A">
      <w:pPr>
        <w:ind w:firstLine="709"/>
        <w:jc w:val="both"/>
        <w:rPr>
          <w:sz w:val="20"/>
          <w:szCs w:val="20"/>
        </w:rPr>
      </w:pPr>
      <w:proofErr w:type="gramStart"/>
      <w:r w:rsidRPr="008C278D">
        <w:rPr>
          <w:sz w:val="20"/>
          <w:szCs w:val="20"/>
        </w:rPr>
        <w:t>К объектам культурного наследия (памятникам истории и культуры) согласно Федеральному закону от 25.06.2002 № 73-ФЗ «Об объектах культурного наследия (памятниках истории и культуры) народов Российской Федерации» (далее - Закон)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w:t>
      </w:r>
      <w:proofErr w:type="gramEnd"/>
      <w:r w:rsidRPr="008C278D">
        <w:rPr>
          <w:sz w:val="20"/>
          <w:szCs w:val="20"/>
        </w:rPr>
        <w:t xml:space="preserve"> </w:t>
      </w:r>
      <w:proofErr w:type="gramStart"/>
      <w:r w:rsidRPr="008C278D">
        <w:rPr>
          <w:sz w:val="20"/>
          <w:szCs w:val="20"/>
        </w:rPr>
        <w:t>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roofErr w:type="gramEnd"/>
    </w:p>
    <w:p w:rsidR="00137C4A" w:rsidRPr="008C278D" w:rsidRDefault="00137C4A" w:rsidP="00137C4A">
      <w:pPr>
        <w:ind w:firstLine="709"/>
        <w:jc w:val="both"/>
        <w:rPr>
          <w:sz w:val="20"/>
          <w:szCs w:val="20"/>
        </w:rPr>
      </w:pPr>
      <w:r w:rsidRPr="008C278D">
        <w:rPr>
          <w:sz w:val="20"/>
          <w:szCs w:val="20"/>
        </w:rPr>
        <w:t>В Саратовской области памятники истории и культуры охраняются в рамках Закона Саратовской области № 69-ЗСО от 04.11.2003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
    <w:p w:rsidR="00137C4A" w:rsidRPr="008C278D" w:rsidRDefault="00137C4A" w:rsidP="00137C4A">
      <w:pPr>
        <w:ind w:firstLine="709"/>
        <w:jc w:val="both"/>
        <w:rPr>
          <w:sz w:val="20"/>
          <w:szCs w:val="20"/>
        </w:rPr>
      </w:pPr>
      <w:r w:rsidRPr="008C278D">
        <w:rPr>
          <w:sz w:val="20"/>
          <w:szCs w:val="20"/>
        </w:rPr>
        <w:t>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w:t>
      </w:r>
    </w:p>
    <w:p w:rsidR="00137C4A" w:rsidRPr="008C278D" w:rsidRDefault="00137C4A" w:rsidP="00137C4A">
      <w:pPr>
        <w:ind w:firstLine="709"/>
        <w:jc w:val="both"/>
        <w:rPr>
          <w:sz w:val="20"/>
          <w:szCs w:val="20"/>
        </w:rPr>
      </w:pPr>
      <w:r w:rsidRPr="008C278D">
        <w:rPr>
          <w:sz w:val="20"/>
          <w:szCs w:val="20"/>
        </w:rPr>
        <w:t xml:space="preserve"> Объектами археологического наследия </w:t>
      </w:r>
      <w:proofErr w:type="gramStart"/>
      <w:r w:rsidRPr="008C278D">
        <w:rPr>
          <w:sz w:val="20"/>
          <w:szCs w:val="20"/>
        </w:rPr>
        <w:t>являются</w:t>
      </w:r>
      <w:proofErr w:type="gramEnd"/>
      <w:r w:rsidRPr="008C278D">
        <w:rPr>
          <w:sz w:val="20"/>
          <w:szCs w:val="20"/>
        </w:rPr>
        <w:t xml:space="preserve"> в том числе городища, курганы, грунтовые могильники, древние погребения, селища, стоянки, каменные изваяния, стелы, наскальные изображения, остатки древних </w:t>
      </w:r>
      <w:r w:rsidRPr="008C278D">
        <w:rPr>
          <w:sz w:val="20"/>
          <w:szCs w:val="20"/>
        </w:rPr>
        <w:lastRenderedPageBreak/>
        <w:t>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137C4A" w:rsidRPr="008C278D" w:rsidRDefault="00137C4A" w:rsidP="00137C4A">
      <w:pPr>
        <w:ind w:firstLine="709"/>
        <w:jc w:val="both"/>
        <w:rPr>
          <w:sz w:val="20"/>
          <w:szCs w:val="20"/>
        </w:rPr>
      </w:pPr>
      <w:r w:rsidRPr="008C278D">
        <w:rPr>
          <w:sz w:val="20"/>
          <w:szCs w:val="20"/>
        </w:rPr>
        <w:t>В соответствии с Приказом Министерства Культуры РФ от 01.09.2015 № 2328 «Об утверждении перечня отдельных сведений об объектах археологического наследия, которые не подлежат опубликованию» не подлежат опубликованию:</w:t>
      </w:r>
    </w:p>
    <w:p w:rsidR="00137C4A" w:rsidRPr="008C278D" w:rsidRDefault="00137C4A" w:rsidP="00137C4A">
      <w:pPr>
        <w:ind w:firstLine="709"/>
        <w:jc w:val="both"/>
        <w:rPr>
          <w:sz w:val="20"/>
          <w:szCs w:val="20"/>
        </w:rPr>
      </w:pPr>
      <w:r w:rsidRPr="008C278D">
        <w:rPr>
          <w:sz w:val="20"/>
          <w:szCs w:val="20"/>
        </w:rPr>
        <w:t>сведения о местонахождении объекта археологического наследия (адрес объекта или при его отсутствии описание местоположения объекта);</w:t>
      </w:r>
    </w:p>
    <w:p w:rsidR="00137C4A" w:rsidRPr="008C278D" w:rsidRDefault="00137C4A" w:rsidP="00137C4A">
      <w:pPr>
        <w:ind w:firstLine="709"/>
        <w:jc w:val="both"/>
        <w:rPr>
          <w:sz w:val="20"/>
          <w:szCs w:val="20"/>
        </w:rPr>
      </w:pPr>
      <w:r w:rsidRPr="008C278D">
        <w:rPr>
          <w:sz w:val="20"/>
          <w:szCs w:val="20"/>
        </w:rPr>
        <w:t>фотографическое (иное графическое) изображение объекта археологического наследия;</w:t>
      </w:r>
    </w:p>
    <w:p w:rsidR="00137C4A" w:rsidRPr="008C278D" w:rsidRDefault="00137C4A" w:rsidP="00137C4A">
      <w:pPr>
        <w:ind w:firstLine="709"/>
        <w:jc w:val="both"/>
        <w:rPr>
          <w:sz w:val="20"/>
          <w:szCs w:val="20"/>
        </w:rPr>
      </w:pPr>
      <w:r w:rsidRPr="008C278D">
        <w:rPr>
          <w:sz w:val="20"/>
          <w:szCs w:val="20"/>
        </w:rPr>
        <w:t>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rsidR="00137C4A" w:rsidRPr="008C278D" w:rsidRDefault="00137C4A" w:rsidP="00137C4A">
      <w:pPr>
        <w:ind w:firstLine="709"/>
        <w:jc w:val="both"/>
        <w:rPr>
          <w:sz w:val="20"/>
          <w:szCs w:val="20"/>
        </w:rPr>
      </w:pPr>
      <w:r w:rsidRPr="008C278D">
        <w:rPr>
          <w:sz w:val="20"/>
          <w:szCs w:val="20"/>
        </w:rPr>
        <w:t>сведения о наличии или об отсутствии зон охраны объекта археологического наследия;</w:t>
      </w:r>
    </w:p>
    <w:p w:rsidR="00137C4A" w:rsidRPr="008C278D" w:rsidRDefault="00137C4A" w:rsidP="00137C4A">
      <w:pPr>
        <w:ind w:firstLine="709"/>
        <w:jc w:val="both"/>
        <w:rPr>
          <w:sz w:val="20"/>
          <w:szCs w:val="20"/>
        </w:rPr>
      </w:pPr>
      <w:r w:rsidRPr="008C278D">
        <w:rPr>
          <w:sz w:val="20"/>
          <w:szCs w:val="20"/>
        </w:rPr>
        <w:t>сведения о расположении объекта археологического наследия, имеющего вид «памятник» или «ансамбль», в границах зон охраны иного объекта культурного наследия;</w:t>
      </w:r>
    </w:p>
    <w:p w:rsidR="00137C4A" w:rsidRPr="008C278D" w:rsidRDefault="00137C4A" w:rsidP="00137C4A">
      <w:pPr>
        <w:ind w:firstLine="709"/>
        <w:jc w:val="both"/>
        <w:rPr>
          <w:sz w:val="20"/>
          <w:szCs w:val="20"/>
        </w:rPr>
      </w:pPr>
      <w:r w:rsidRPr="008C278D">
        <w:rPr>
          <w:sz w:val="20"/>
          <w:szCs w:val="20"/>
        </w:rPr>
        <w:t>сведения о предмете охраны объекта археологического наследия.</w:t>
      </w:r>
    </w:p>
    <w:p w:rsidR="00137C4A" w:rsidRPr="008C278D" w:rsidRDefault="00137C4A" w:rsidP="00137C4A">
      <w:pPr>
        <w:ind w:firstLine="709"/>
        <w:jc w:val="both"/>
        <w:rPr>
          <w:sz w:val="20"/>
          <w:szCs w:val="20"/>
        </w:rPr>
      </w:pPr>
      <w:r w:rsidRPr="008C278D">
        <w:rPr>
          <w:sz w:val="20"/>
          <w:szCs w:val="20"/>
        </w:rPr>
        <w:t xml:space="preserve">На территории </w:t>
      </w:r>
      <w:proofErr w:type="spellStart"/>
      <w:r w:rsidRPr="008C278D">
        <w:rPr>
          <w:sz w:val="20"/>
          <w:szCs w:val="20"/>
        </w:rPr>
        <w:t>Ивантеевского</w:t>
      </w:r>
      <w:proofErr w:type="spellEnd"/>
      <w:r w:rsidRPr="008C278D">
        <w:rPr>
          <w:sz w:val="20"/>
          <w:szCs w:val="20"/>
        </w:rPr>
        <w:t xml:space="preserve"> муниципального образования выявлено 10 объектов археологического наследия.</w:t>
      </w:r>
    </w:p>
    <w:p w:rsidR="00137C4A" w:rsidRPr="008C278D" w:rsidRDefault="00137C4A" w:rsidP="00137C4A">
      <w:pPr>
        <w:ind w:firstLine="709"/>
        <w:jc w:val="both"/>
        <w:rPr>
          <w:sz w:val="20"/>
          <w:szCs w:val="20"/>
        </w:rPr>
      </w:pPr>
      <w:r w:rsidRPr="008C278D">
        <w:rPr>
          <w:sz w:val="20"/>
          <w:szCs w:val="20"/>
        </w:rPr>
        <w:t xml:space="preserve"> </w:t>
      </w:r>
      <w:bookmarkStart w:id="166" w:name="sub_3030"/>
      <w:bookmarkStart w:id="167" w:name="_Toc113520050"/>
      <w:bookmarkStart w:id="168" w:name="_Toc108779135"/>
      <w:r w:rsidRPr="008C278D">
        <w:rPr>
          <w:sz w:val="20"/>
          <w:szCs w:val="20"/>
        </w:rPr>
        <w:t>Под археологическими предметами понимаются движимые вещи, основным или одним из основных источников информации о которых независимо от обстоятельств их обнаружения являются археологические раскопки или находки, в том числе предметы, обнаруженные в результате таких раскопок или находок.</w:t>
      </w:r>
    </w:p>
    <w:p w:rsidR="00137C4A" w:rsidRPr="008C278D" w:rsidRDefault="00137C4A" w:rsidP="00137C4A">
      <w:pPr>
        <w:ind w:firstLine="709"/>
        <w:jc w:val="both"/>
        <w:rPr>
          <w:sz w:val="20"/>
          <w:szCs w:val="20"/>
        </w:rPr>
      </w:pPr>
      <w:bookmarkStart w:id="169" w:name="sub_3040"/>
      <w:bookmarkEnd w:id="166"/>
      <w:r w:rsidRPr="008C278D">
        <w:rPr>
          <w:sz w:val="20"/>
          <w:szCs w:val="20"/>
        </w:rPr>
        <w:t>Под культурным слоем понимается слой в земле или под водой, содержащий следы существования человека, время возникновения которых превышает сто лет, включающий археологические предметы.</w:t>
      </w:r>
    </w:p>
    <w:p w:rsidR="00137C4A" w:rsidRPr="008C278D" w:rsidRDefault="00137C4A" w:rsidP="00137C4A">
      <w:pPr>
        <w:ind w:firstLine="709"/>
        <w:jc w:val="both"/>
        <w:rPr>
          <w:sz w:val="20"/>
          <w:szCs w:val="20"/>
        </w:rPr>
      </w:pPr>
      <w:bookmarkStart w:id="170" w:name="sub_3002"/>
      <w:bookmarkEnd w:id="169"/>
      <w:r w:rsidRPr="008C278D">
        <w:rPr>
          <w:sz w:val="20"/>
          <w:szCs w:val="20"/>
        </w:rPr>
        <w:t>Объекты культурного наследия подразделяются на следующие виды:</w:t>
      </w:r>
    </w:p>
    <w:p w:rsidR="00137C4A" w:rsidRPr="008C278D" w:rsidRDefault="00137C4A" w:rsidP="00137C4A">
      <w:pPr>
        <w:ind w:firstLine="709"/>
        <w:jc w:val="both"/>
        <w:rPr>
          <w:sz w:val="20"/>
          <w:szCs w:val="20"/>
        </w:rPr>
      </w:pPr>
      <w:bookmarkStart w:id="171" w:name="sub_301"/>
      <w:bookmarkEnd w:id="170"/>
      <w:proofErr w:type="gramStart"/>
      <w:r w:rsidRPr="008C278D">
        <w:rPr>
          <w:sz w:val="20"/>
          <w:szCs w:val="20"/>
        </w:rPr>
        <w:t>памятники - отдельные постройки, здания и сооружения с исторически сложившимися территориями (в том числе памятники религиозного назначения, относящиеся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roofErr w:type="gramEnd"/>
    </w:p>
    <w:p w:rsidR="00137C4A" w:rsidRPr="008C278D" w:rsidRDefault="00137C4A" w:rsidP="00137C4A">
      <w:pPr>
        <w:ind w:firstLine="709"/>
        <w:jc w:val="both"/>
        <w:rPr>
          <w:sz w:val="20"/>
          <w:szCs w:val="20"/>
        </w:rPr>
      </w:pPr>
      <w:bookmarkStart w:id="172" w:name="sub_302"/>
      <w:bookmarkEnd w:id="171"/>
      <w:proofErr w:type="gramStart"/>
      <w:r w:rsidRPr="008C278D">
        <w:rPr>
          <w:sz w:val="20"/>
          <w:szCs w:val="20"/>
        </w:rPr>
        <w:t>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roofErr w:type="gramEnd"/>
      <w:r w:rsidRPr="008C278D">
        <w:rPr>
          <w:sz w:val="20"/>
          <w:szCs w:val="20"/>
        </w:rPr>
        <w:t xml:space="preserve"> объекты археологического наследия;</w:t>
      </w:r>
    </w:p>
    <w:p w:rsidR="00137C4A" w:rsidRPr="008C278D" w:rsidRDefault="00137C4A" w:rsidP="00137C4A">
      <w:pPr>
        <w:ind w:firstLine="709"/>
        <w:jc w:val="both"/>
        <w:rPr>
          <w:sz w:val="20"/>
          <w:szCs w:val="20"/>
        </w:rPr>
      </w:pPr>
      <w:bookmarkStart w:id="173" w:name="sub_303"/>
      <w:bookmarkEnd w:id="172"/>
      <w:proofErr w:type="gramStart"/>
      <w:r w:rsidRPr="008C278D">
        <w:rPr>
          <w:sz w:val="20"/>
          <w:szCs w:val="20"/>
        </w:rPr>
        <w:t>достопримечательные места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w:t>
      </w:r>
      <w:proofErr w:type="gramEnd"/>
      <w:r w:rsidRPr="008C278D">
        <w:rPr>
          <w:sz w:val="20"/>
          <w:szCs w:val="20"/>
        </w:rPr>
        <w:t xml:space="preserve">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137C4A" w:rsidRPr="008C278D" w:rsidRDefault="00137C4A" w:rsidP="00137C4A">
      <w:pPr>
        <w:ind w:firstLine="709"/>
        <w:jc w:val="both"/>
        <w:rPr>
          <w:sz w:val="20"/>
          <w:szCs w:val="20"/>
        </w:rPr>
      </w:pPr>
      <w:bookmarkStart w:id="174" w:name="sub_920011"/>
      <w:bookmarkEnd w:id="173"/>
      <w:r w:rsidRPr="008C278D">
        <w:rPr>
          <w:sz w:val="20"/>
          <w:szCs w:val="20"/>
        </w:rPr>
        <w:t>В границах территории достопримечательного места могут находиться памятники и (или) ансамбли.</w:t>
      </w:r>
    </w:p>
    <w:bookmarkEnd w:id="174"/>
    <w:p w:rsidR="00137C4A" w:rsidRPr="008C278D" w:rsidRDefault="00137C4A" w:rsidP="00137C4A">
      <w:pPr>
        <w:ind w:firstLine="709"/>
        <w:jc w:val="both"/>
        <w:rPr>
          <w:sz w:val="20"/>
          <w:szCs w:val="20"/>
        </w:rPr>
      </w:pPr>
      <w:r w:rsidRPr="008C278D">
        <w:rPr>
          <w:sz w:val="20"/>
          <w:szCs w:val="20"/>
        </w:rPr>
        <w:t>Объекты культурного наследия подразделяются на следующие категории историко-культурного значения:</w:t>
      </w:r>
    </w:p>
    <w:p w:rsidR="00137C4A" w:rsidRPr="008C278D" w:rsidRDefault="00137C4A" w:rsidP="00137C4A">
      <w:pPr>
        <w:ind w:firstLine="709"/>
        <w:jc w:val="both"/>
        <w:rPr>
          <w:sz w:val="20"/>
          <w:szCs w:val="20"/>
        </w:rPr>
      </w:pPr>
      <w:bookmarkStart w:id="175" w:name="sub_401"/>
      <w:r w:rsidRPr="008C278D">
        <w:rPr>
          <w:sz w:val="20"/>
          <w:szCs w:val="20"/>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137C4A" w:rsidRPr="008C278D" w:rsidRDefault="00137C4A" w:rsidP="00137C4A">
      <w:pPr>
        <w:ind w:firstLine="709"/>
        <w:jc w:val="both"/>
        <w:rPr>
          <w:sz w:val="20"/>
          <w:szCs w:val="20"/>
        </w:rPr>
      </w:pPr>
      <w:bookmarkStart w:id="176" w:name="sub_402"/>
      <w:bookmarkEnd w:id="175"/>
      <w:r w:rsidRPr="008C278D">
        <w:rPr>
          <w:sz w:val="20"/>
          <w:szCs w:val="20"/>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137C4A" w:rsidRPr="008C278D" w:rsidRDefault="00137C4A" w:rsidP="00137C4A">
      <w:pPr>
        <w:ind w:firstLine="709"/>
        <w:jc w:val="both"/>
        <w:rPr>
          <w:sz w:val="20"/>
          <w:szCs w:val="20"/>
        </w:rPr>
      </w:pPr>
      <w:bookmarkStart w:id="177" w:name="sub_403"/>
      <w:bookmarkEnd w:id="176"/>
      <w:r w:rsidRPr="008C278D">
        <w:rPr>
          <w:sz w:val="20"/>
          <w:szCs w:val="20"/>
        </w:rP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bookmarkEnd w:id="177"/>
    </w:p>
    <w:p w:rsidR="00137C4A" w:rsidRPr="008C278D" w:rsidRDefault="00137C4A" w:rsidP="00137C4A">
      <w:pPr>
        <w:ind w:firstLine="709"/>
        <w:jc w:val="both"/>
        <w:rPr>
          <w:sz w:val="20"/>
          <w:szCs w:val="20"/>
          <w:lang w:eastAsia="en-US"/>
        </w:rPr>
      </w:pPr>
      <w:r w:rsidRPr="008C278D">
        <w:rPr>
          <w:sz w:val="20"/>
          <w:szCs w:val="20"/>
        </w:rPr>
        <w:t>Требование об установлении зон охраны объекта культурного наследия к выявленному объекту культурного наследия не предъявляется.</w:t>
      </w:r>
      <w:r w:rsidRPr="008C278D">
        <w:rPr>
          <w:rFonts w:eastAsia="Calibri"/>
          <w:sz w:val="20"/>
          <w:szCs w:val="20"/>
        </w:rPr>
        <w:t xml:space="preserve"> </w:t>
      </w:r>
    </w:p>
    <w:p w:rsidR="00137C4A" w:rsidRPr="008C278D" w:rsidRDefault="00137C4A" w:rsidP="00137C4A">
      <w:pPr>
        <w:ind w:firstLine="709"/>
        <w:jc w:val="both"/>
        <w:rPr>
          <w:rFonts w:eastAsia="Calibri"/>
          <w:sz w:val="20"/>
          <w:szCs w:val="20"/>
        </w:rPr>
      </w:pPr>
      <w:r w:rsidRPr="008C278D">
        <w:rPr>
          <w:rFonts w:eastAsia="Calibri"/>
          <w:sz w:val="20"/>
          <w:szCs w:val="20"/>
        </w:rPr>
        <w:t>Границы территории объекта археологического наследия определяются на основании археологических полевых работ.</w:t>
      </w:r>
    </w:p>
    <w:p w:rsidR="00137C4A" w:rsidRPr="008C278D" w:rsidRDefault="00137C4A" w:rsidP="00137C4A">
      <w:pPr>
        <w:ind w:firstLine="709"/>
        <w:jc w:val="both"/>
        <w:rPr>
          <w:rFonts w:eastAsia="Calibri"/>
          <w:sz w:val="20"/>
          <w:szCs w:val="20"/>
        </w:rPr>
      </w:pPr>
      <w:r w:rsidRPr="008C278D">
        <w:rPr>
          <w:sz w:val="20"/>
          <w:szCs w:val="20"/>
        </w:rP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rsidR="00137C4A" w:rsidRPr="008C278D" w:rsidRDefault="00137C4A" w:rsidP="00137C4A">
      <w:pPr>
        <w:ind w:firstLine="709"/>
        <w:jc w:val="both"/>
        <w:rPr>
          <w:sz w:val="20"/>
          <w:szCs w:val="20"/>
        </w:rPr>
      </w:pPr>
      <w:r w:rsidRPr="008C278D">
        <w:rPr>
          <w:sz w:val="20"/>
          <w:szCs w:val="20"/>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w:t>
      </w:r>
    </w:p>
    <w:p w:rsidR="00137C4A" w:rsidRPr="008C278D" w:rsidRDefault="00137C4A" w:rsidP="00137C4A">
      <w:pPr>
        <w:ind w:firstLine="709"/>
        <w:jc w:val="both"/>
        <w:rPr>
          <w:sz w:val="20"/>
          <w:szCs w:val="20"/>
        </w:rPr>
      </w:pPr>
      <w:bookmarkStart w:id="178" w:name="dst275"/>
      <w:bookmarkEnd w:id="178"/>
      <w:r w:rsidRPr="008C278D">
        <w:rPr>
          <w:sz w:val="20"/>
          <w:szCs w:val="20"/>
        </w:rPr>
        <w:lastRenderedPageBreak/>
        <w:t>В территорию объекта культурного наследия могут входить земли, земельные участки, части земельных участков, земли лесного фонда,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137C4A" w:rsidRPr="008C278D" w:rsidRDefault="00137C4A" w:rsidP="00137C4A">
      <w:pPr>
        <w:ind w:firstLine="709"/>
        <w:jc w:val="both"/>
        <w:rPr>
          <w:sz w:val="20"/>
          <w:szCs w:val="20"/>
        </w:rPr>
      </w:pPr>
      <w:bookmarkStart w:id="179" w:name="dst276"/>
      <w:bookmarkEnd w:id="179"/>
      <w:r w:rsidRPr="008C278D">
        <w:rPr>
          <w:sz w:val="20"/>
          <w:szCs w:val="20"/>
        </w:rPr>
        <w:t>Границы территории объекта культурного наследия могут не совпадать с границами существующих земельных участков.</w:t>
      </w:r>
    </w:p>
    <w:p w:rsidR="00137C4A" w:rsidRPr="008C278D" w:rsidRDefault="00137C4A" w:rsidP="00137C4A">
      <w:pPr>
        <w:ind w:firstLine="709"/>
        <w:jc w:val="both"/>
        <w:rPr>
          <w:sz w:val="20"/>
          <w:szCs w:val="20"/>
        </w:rPr>
      </w:pPr>
      <w:bookmarkStart w:id="180" w:name="dst277"/>
      <w:bookmarkEnd w:id="180"/>
      <w:r w:rsidRPr="008C278D">
        <w:rPr>
          <w:sz w:val="20"/>
          <w:szCs w:val="20"/>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137C4A" w:rsidRPr="008C278D" w:rsidRDefault="00137C4A" w:rsidP="00137C4A">
      <w:pPr>
        <w:ind w:firstLine="709"/>
        <w:jc w:val="both"/>
        <w:rPr>
          <w:sz w:val="20"/>
          <w:szCs w:val="20"/>
          <w:lang w:eastAsia="en-US"/>
        </w:rPr>
      </w:pPr>
      <w:bookmarkStart w:id="181" w:name="dst279"/>
      <w:bookmarkEnd w:id="181"/>
      <w:r w:rsidRPr="008C278D">
        <w:rPr>
          <w:rFonts w:eastAsia="Calibri"/>
          <w:sz w:val="20"/>
          <w:szCs w:val="20"/>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137C4A" w:rsidRPr="008C278D" w:rsidRDefault="00137C4A" w:rsidP="00137C4A">
      <w:pPr>
        <w:ind w:firstLine="709"/>
        <w:jc w:val="both"/>
        <w:rPr>
          <w:rFonts w:eastAsia="Calibri"/>
          <w:sz w:val="20"/>
          <w:szCs w:val="20"/>
        </w:rPr>
      </w:pPr>
      <w:r w:rsidRPr="008C278D">
        <w:rPr>
          <w:rFonts w:eastAsia="Calibri"/>
          <w:sz w:val="20"/>
          <w:szCs w:val="20"/>
        </w:rPr>
        <w:t>Проект границ территории объекта культурного наследия оформляется в графической форме и в текстовой форме (в виде схемы границ).</w:t>
      </w:r>
    </w:p>
    <w:p w:rsidR="00137C4A" w:rsidRPr="008C278D" w:rsidRDefault="00137C4A" w:rsidP="00137C4A">
      <w:pPr>
        <w:ind w:firstLine="709"/>
        <w:jc w:val="both"/>
        <w:rPr>
          <w:rFonts w:eastAsia="Calibri"/>
          <w:sz w:val="20"/>
          <w:szCs w:val="20"/>
          <w:lang w:bidi="ru-RU"/>
        </w:rPr>
      </w:pPr>
      <w:proofErr w:type="gramStart"/>
      <w:r w:rsidRPr="008C278D">
        <w:rPr>
          <w:sz w:val="20"/>
          <w:szCs w:val="20"/>
        </w:rPr>
        <w:t xml:space="preserve">В случае если границы территории объектов культурного наследия не утверждены, величина защитной зоны в соответствии с п. 4 ст. 34.1 Закона составляет 200 метров от линии внешней стены памятника, если границы территории утверждены, величина защитной зоны в соответствии с </w:t>
      </w:r>
      <w:proofErr w:type="spellStart"/>
      <w:r w:rsidRPr="008C278D">
        <w:rPr>
          <w:sz w:val="20"/>
          <w:szCs w:val="20"/>
        </w:rPr>
        <w:t>пп</w:t>
      </w:r>
      <w:proofErr w:type="spellEnd"/>
      <w:r w:rsidRPr="008C278D">
        <w:rPr>
          <w:sz w:val="20"/>
          <w:szCs w:val="20"/>
        </w:rPr>
        <w:t>. 1 п. 3 ст. 34.1 Закона составляет 100 метров от внешних границ территории памятника.</w:t>
      </w:r>
      <w:proofErr w:type="gramEnd"/>
    </w:p>
    <w:p w:rsidR="00137C4A" w:rsidRPr="008C278D" w:rsidRDefault="00137C4A" w:rsidP="00137C4A">
      <w:pPr>
        <w:ind w:firstLine="709"/>
        <w:jc w:val="both"/>
        <w:rPr>
          <w:sz w:val="20"/>
          <w:szCs w:val="20"/>
          <w:lang w:eastAsia="en-US"/>
        </w:rPr>
      </w:pPr>
      <w:r w:rsidRPr="008C278D">
        <w:rPr>
          <w:rFonts w:eastAsia="Calibri"/>
          <w:sz w:val="20"/>
          <w:szCs w:val="20"/>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w:t>
      </w:r>
      <w:hyperlink r:id="rId146" w:history="1">
        <w:r w:rsidRPr="008C278D">
          <w:rPr>
            <w:rFonts w:eastAsia="Calibri"/>
            <w:sz w:val="20"/>
            <w:szCs w:val="20"/>
          </w:rPr>
          <w:t>законом</w:t>
        </w:r>
      </w:hyperlink>
      <w:r w:rsidRPr="008C278D">
        <w:rPr>
          <w:rFonts w:eastAsia="Calibri"/>
          <w:sz w:val="20"/>
          <w:szCs w:val="20"/>
        </w:rPr>
        <w:t xml:space="preserve"> от 13.07.2015 № 218-ФЗ «О государственной регистрации недвижимости». Отсутствие в Едином государственном реестре недвижимости сведений,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w:t>
      </w:r>
    </w:p>
    <w:p w:rsidR="00137C4A" w:rsidRPr="008C278D" w:rsidRDefault="00137C4A" w:rsidP="00137C4A">
      <w:pPr>
        <w:ind w:firstLine="709"/>
        <w:jc w:val="both"/>
        <w:rPr>
          <w:rFonts w:eastAsia="Calibri"/>
          <w:sz w:val="20"/>
          <w:szCs w:val="20"/>
        </w:rPr>
      </w:pPr>
      <w:bookmarkStart w:id="182" w:name="dst288"/>
      <w:bookmarkStart w:id="183" w:name="dst693"/>
      <w:bookmarkStart w:id="184" w:name="dst656"/>
      <w:bookmarkStart w:id="185" w:name="dst640"/>
      <w:bookmarkStart w:id="186" w:name="dst100287"/>
      <w:bookmarkStart w:id="187" w:name="dst100288"/>
      <w:bookmarkEnd w:id="182"/>
      <w:bookmarkEnd w:id="183"/>
      <w:bookmarkEnd w:id="184"/>
      <w:bookmarkEnd w:id="185"/>
      <w:bookmarkEnd w:id="186"/>
      <w:bookmarkEnd w:id="187"/>
      <w:r w:rsidRPr="008C278D">
        <w:rPr>
          <w:rFonts w:eastAsia="Calibri"/>
          <w:sz w:val="20"/>
          <w:szCs w:val="20"/>
        </w:rPr>
        <w:t>В границах территории объекта культурного наследия:</w:t>
      </w:r>
    </w:p>
    <w:p w:rsidR="00137C4A" w:rsidRPr="008C278D" w:rsidRDefault="00137C4A" w:rsidP="00137C4A">
      <w:pPr>
        <w:ind w:firstLine="709"/>
        <w:jc w:val="both"/>
        <w:rPr>
          <w:rFonts w:eastAsia="Calibri"/>
          <w:sz w:val="20"/>
          <w:szCs w:val="20"/>
        </w:rPr>
      </w:pPr>
      <w:proofErr w:type="gramStart"/>
      <w:r w:rsidRPr="008C278D">
        <w:rPr>
          <w:rFonts w:eastAsia="Calibri"/>
          <w:sz w:val="20"/>
          <w:szCs w:val="20"/>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137C4A" w:rsidRPr="008C278D" w:rsidRDefault="00137C4A" w:rsidP="00137C4A">
      <w:pPr>
        <w:ind w:firstLine="709"/>
        <w:jc w:val="both"/>
        <w:rPr>
          <w:rFonts w:eastAsia="Calibri"/>
          <w:sz w:val="20"/>
          <w:szCs w:val="20"/>
        </w:rPr>
      </w:pPr>
      <w:proofErr w:type="gramStart"/>
      <w:r w:rsidRPr="008C278D">
        <w:rPr>
          <w:rFonts w:eastAsia="Calibri"/>
          <w:sz w:val="20"/>
          <w:szCs w:val="20"/>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8C278D">
        <w:rPr>
          <w:rFonts w:eastAsia="Calibri"/>
          <w:sz w:val="20"/>
          <w:szCs w:val="20"/>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137C4A" w:rsidRPr="008C278D" w:rsidRDefault="00137C4A" w:rsidP="00137C4A">
      <w:pPr>
        <w:ind w:firstLine="709"/>
        <w:jc w:val="both"/>
        <w:rPr>
          <w:rFonts w:eastAsia="Calibri"/>
          <w:sz w:val="20"/>
          <w:szCs w:val="20"/>
        </w:rPr>
      </w:pPr>
      <w:r w:rsidRPr="008C278D">
        <w:rPr>
          <w:rFonts w:eastAsia="Calibri"/>
          <w:sz w:val="20"/>
          <w:szCs w:val="20"/>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137C4A" w:rsidRPr="008C278D" w:rsidRDefault="00137C4A" w:rsidP="00137C4A">
      <w:pPr>
        <w:ind w:firstLine="709"/>
        <w:jc w:val="both"/>
        <w:rPr>
          <w:rFonts w:eastAsia="Calibri"/>
          <w:sz w:val="20"/>
          <w:szCs w:val="20"/>
        </w:rPr>
      </w:pPr>
      <w:r w:rsidRPr="008C278D">
        <w:rPr>
          <w:sz w:val="20"/>
          <w:szCs w:val="20"/>
        </w:rPr>
        <w:t>Особенности владения, пользования и распоряжения объектом культурного наследия, включенным в реестр, и выявленным объектом культурного наследия определяются Законом, гражданским законодательством Российской Федерации, градостроительным законодательством Российской Федерации, земельным законодательством Российской Федерации.</w:t>
      </w:r>
    </w:p>
    <w:p w:rsidR="00137C4A" w:rsidRPr="008C278D" w:rsidRDefault="00137C4A" w:rsidP="00137C4A">
      <w:pPr>
        <w:ind w:firstLine="709"/>
        <w:jc w:val="both"/>
        <w:rPr>
          <w:sz w:val="20"/>
          <w:szCs w:val="20"/>
        </w:rPr>
      </w:pPr>
      <w:bookmarkStart w:id="188" w:name="dst737"/>
      <w:bookmarkStart w:id="189" w:name="dst738"/>
      <w:bookmarkStart w:id="190" w:name="sub_4901"/>
      <w:bookmarkEnd w:id="188"/>
      <w:bookmarkEnd w:id="189"/>
      <w:r w:rsidRPr="008C278D">
        <w:rPr>
          <w:sz w:val="20"/>
          <w:szCs w:val="20"/>
        </w:rPr>
        <w:t>В случае</w:t>
      </w:r>
      <w:proofErr w:type="gramStart"/>
      <w:r w:rsidRPr="008C278D">
        <w:rPr>
          <w:sz w:val="20"/>
          <w:szCs w:val="20"/>
        </w:rPr>
        <w:t>,</w:t>
      </w:r>
      <w:proofErr w:type="gramEnd"/>
      <w:r w:rsidRPr="008C278D">
        <w:rPr>
          <w:sz w:val="20"/>
          <w:szCs w:val="20"/>
        </w:rPr>
        <w:t xml:space="preserve"> если в пределах земельного участка или водного объекта обнаружен объект археологического наследия, со дня обнаружения данного объекта археологического наследия собственник земельного участка или водного объекта либо пользователь им владеет, пользуется или распоряжается такими земельным участком или водным объектом с соблюдением условий, установленных Законом для обеспечения сохранности выявленного объекта культурного наследия.</w:t>
      </w:r>
    </w:p>
    <w:p w:rsidR="00137C4A" w:rsidRPr="008C278D" w:rsidRDefault="00137C4A" w:rsidP="00137C4A">
      <w:pPr>
        <w:ind w:firstLine="709"/>
        <w:jc w:val="both"/>
        <w:rPr>
          <w:sz w:val="20"/>
          <w:szCs w:val="20"/>
        </w:rPr>
      </w:pPr>
      <w:bookmarkStart w:id="191" w:name="sub_4902"/>
      <w:bookmarkEnd w:id="190"/>
      <w:r w:rsidRPr="008C278D">
        <w:rPr>
          <w:sz w:val="20"/>
          <w:szCs w:val="20"/>
        </w:rPr>
        <w:t>Объект археологического наследия и земельный участок, в пределах которых он располагается, находятся в гражданском обороте раздельно.</w:t>
      </w:r>
    </w:p>
    <w:bookmarkEnd w:id="191"/>
    <w:p w:rsidR="00137C4A" w:rsidRPr="008C278D" w:rsidRDefault="00137C4A" w:rsidP="00137C4A">
      <w:pPr>
        <w:ind w:firstLine="709"/>
        <w:jc w:val="both"/>
        <w:rPr>
          <w:sz w:val="20"/>
          <w:szCs w:val="20"/>
        </w:rPr>
      </w:pPr>
      <w:r w:rsidRPr="008C278D">
        <w:rPr>
          <w:sz w:val="20"/>
          <w:szCs w:val="20"/>
        </w:rPr>
        <w:t>Объекты археологического наследия, а также все археологические предметы, залегающие на поверхности земли, в земле или под водой, находятся в государственной собственности.</w:t>
      </w:r>
    </w:p>
    <w:p w:rsidR="00137C4A" w:rsidRPr="008C278D" w:rsidRDefault="00137C4A" w:rsidP="00137C4A">
      <w:pPr>
        <w:ind w:firstLine="709"/>
        <w:jc w:val="both"/>
        <w:rPr>
          <w:sz w:val="20"/>
          <w:szCs w:val="20"/>
        </w:rPr>
      </w:pPr>
      <w:r w:rsidRPr="008C278D">
        <w:rPr>
          <w:sz w:val="20"/>
          <w:szCs w:val="20"/>
        </w:rPr>
        <w:t>В случае отсутствия утвержденных границ территории объекта археологического наследия, включенного в реестр, или выявленного объекта археологического наследия территорией объекта археологического наследия признается часть земной поверхности, водный объект или его часть, занятые соответствующим объектом археологического наследия.</w:t>
      </w:r>
    </w:p>
    <w:p w:rsidR="00137C4A" w:rsidRPr="008C278D" w:rsidRDefault="00137C4A" w:rsidP="00137C4A">
      <w:pPr>
        <w:ind w:firstLine="709"/>
        <w:jc w:val="both"/>
        <w:rPr>
          <w:sz w:val="20"/>
          <w:szCs w:val="20"/>
        </w:rPr>
      </w:pPr>
      <w:bookmarkStart w:id="192" w:name="dst783"/>
      <w:bookmarkEnd w:id="192"/>
      <w:r w:rsidRPr="008C278D">
        <w:rPr>
          <w:sz w:val="20"/>
          <w:szCs w:val="20"/>
        </w:rPr>
        <w:t>В случае</w:t>
      </w:r>
      <w:proofErr w:type="gramStart"/>
      <w:r w:rsidRPr="008C278D">
        <w:rPr>
          <w:sz w:val="20"/>
          <w:szCs w:val="20"/>
        </w:rPr>
        <w:t>,</w:t>
      </w:r>
      <w:proofErr w:type="gramEnd"/>
      <w:r w:rsidRPr="008C278D">
        <w:rPr>
          <w:sz w:val="20"/>
          <w:szCs w:val="20"/>
        </w:rPr>
        <w:t xml:space="preserve"> если собственник объекта культурного наследия, включенного в реестр, выявленного объекта культурного наследия либо земельного участка, в пределах которого располагается объект археологического наследия, не выполняет требований к сохранению такого объекта или совершает действия, угрожающие сохранности данного объекта и влекущие утрату им своего значения, в суд с иском об изъятии у собственника бесхозяйственно содержимого объекта культурного наследия, включенного в реестр, выявленного объекта </w:t>
      </w:r>
      <w:r w:rsidRPr="008C278D">
        <w:rPr>
          <w:sz w:val="20"/>
          <w:szCs w:val="20"/>
        </w:rPr>
        <w:lastRenderedPageBreak/>
        <w:t xml:space="preserve">культурного наследия либо земельного участка, в пределах которого располагается объект археологического наследия, обращаются </w:t>
      </w:r>
      <w:bookmarkStart w:id="193" w:name="dst784"/>
      <w:bookmarkEnd w:id="193"/>
      <w:r w:rsidRPr="008C278D">
        <w:rPr>
          <w:sz w:val="20"/>
          <w:szCs w:val="20"/>
        </w:rPr>
        <w:t xml:space="preserve">органы охраны объектов культурного наследия. </w:t>
      </w:r>
    </w:p>
    <w:p w:rsidR="00137C4A" w:rsidRPr="008C278D" w:rsidRDefault="00137C4A" w:rsidP="00137C4A">
      <w:pPr>
        <w:ind w:firstLine="709"/>
        <w:jc w:val="both"/>
        <w:rPr>
          <w:sz w:val="20"/>
          <w:szCs w:val="20"/>
        </w:rPr>
      </w:pPr>
      <w:bookmarkStart w:id="194" w:name="dst100472"/>
      <w:bookmarkEnd w:id="194"/>
      <w:r w:rsidRPr="008C278D">
        <w:rPr>
          <w:sz w:val="20"/>
          <w:szCs w:val="20"/>
        </w:rPr>
        <w:t xml:space="preserve">В случае, если объект культурного наследия, включенный в реестр, уничтожен по вине собственника данного объекта или пользователя данным объектом либо по вине владельца земельного участка, в </w:t>
      </w:r>
      <w:proofErr w:type="gramStart"/>
      <w:r w:rsidRPr="008C278D">
        <w:rPr>
          <w:sz w:val="20"/>
          <w:szCs w:val="20"/>
        </w:rPr>
        <w:t>пределах</w:t>
      </w:r>
      <w:proofErr w:type="gramEnd"/>
      <w:r w:rsidRPr="008C278D">
        <w:rPr>
          <w:sz w:val="20"/>
          <w:szCs w:val="20"/>
        </w:rPr>
        <w:t xml:space="preserve"> которых располагается объект археологического наследия, земельный участок, расположенный в границах территории объекта культурного наследия, являющийся неотъемлемой частью объекта культурного наследия, либо земельный участок, в пределах которых располагается объект археологического наследия, может быть безвозмездно </w:t>
      </w:r>
      <w:proofErr w:type="gramStart"/>
      <w:r w:rsidRPr="008C278D">
        <w:rPr>
          <w:sz w:val="20"/>
          <w:szCs w:val="20"/>
        </w:rPr>
        <w:t>изъят</w:t>
      </w:r>
      <w:proofErr w:type="gramEnd"/>
      <w:r w:rsidRPr="008C278D">
        <w:rPr>
          <w:sz w:val="20"/>
          <w:szCs w:val="20"/>
        </w:rPr>
        <w:t xml:space="preserve"> по решению суда в виде применения санкции за совершение преступления или иного правонарушения (конфискации) в соответствии с законодательством Российской Федерации.</w:t>
      </w:r>
    </w:p>
    <w:p w:rsidR="00137C4A" w:rsidRPr="008C278D" w:rsidRDefault="00137C4A" w:rsidP="00137C4A">
      <w:pPr>
        <w:ind w:firstLine="709"/>
        <w:jc w:val="both"/>
        <w:rPr>
          <w:sz w:val="20"/>
          <w:szCs w:val="20"/>
        </w:rPr>
      </w:pPr>
      <w:r w:rsidRPr="008C278D">
        <w:rPr>
          <w:sz w:val="20"/>
          <w:szCs w:val="20"/>
        </w:rPr>
        <w:t xml:space="preserve">В настоящее время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на территории </w:t>
      </w:r>
      <w:proofErr w:type="spellStart"/>
      <w:r w:rsidRPr="008C278D">
        <w:rPr>
          <w:rFonts w:eastAsia="Calibri"/>
          <w:sz w:val="20"/>
          <w:szCs w:val="20"/>
        </w:rPr>
        <w:t>Ивантеевского</w:t>
      </w:r>
      <w:proofErr w:type="spellEnd"/>
      <w:r w:rsidRPr="008C278D">
        <w:rPr>
          <w:rFonts w:eastAsia="Calibri"/>
          <w:sz w:val="20"/>
          <w:szCs w:val="20"/>
        </w:rPr>
        <w:t xml:space="preserve"> муниципального образования</w:t>
      </w:r>
      <w:r w:rsidRPr="008C278D">
        <w:rPr>
          <w:sz w:val="20"/>
          <w:szCs w:val="20"/>
        </w:rPr>
        <w:t xml:space="preserve"> не выявлено.</w:t>
      </w:r>
    </w:p>
    <w:p w:rsidR="00137C4A" w:rsidRPr="008C278D" w:rsidRDefault="00137C4A" w:rsidP="00137C4A">
      <w:pPr>
        <w:ind w:firstLine="709"/>
        <w:jc w:val="both"/>
        <w:rPr>
          <w:sz w:val="20"/>
          <w:szCs w:val="20"/>
        </w:rPr>
      </w:pPr>
      <w:bookmarkStart w:id="195" w:name="_Toc144121367"/>
      <w:bookmarkStart w:id="196" w:name="_Toc135404160"/>
      <w:r w:rsidRPr="008C278D">
        <w:rPr>
          <w:sz w:val="20"/>
          <w:szCs w:val="20"/>
        </w:rPr>
        <w:t>Статья 55. Ограничения использования земельных участков и объектов капитального строительства в границах зон затопления</w:t>
      </w:r>
      <w:bookmarkEnd w:id="195"/>
      <w:r w:rsidRPr="008C278D">
        <w:rPr>
          <w:sz w:val="20"/>
          <w:szCs w:val="20"/>
        </w:rPr>
        <w:t xml:space="preserve"> </w:t>
      </w:r>
    </w:p>
    <w:p w:rsidR="00137C4A" w:rsidRPr="008C278D" w:rsidRDefault="00137C4A" w:rsidP="00137C4A">
      <w:pPr>
        <w:ind w:firstLine="709"/>
        <w:jc w:val="both"/>
        <w:rPr>
          <w:sz w:val="20"/>
          <w:szCs w:val="20"/>
          <w:lang w:eastAsia="en-US"/>
        </w:rPr>
      </w:pPr>
      <w:r w:rsidRPr="008C278D">
        <w:rPr>
          <w:sz w:val="20"/>
          <w:szCs w:val="20"/>
        </w:rPr>
        <w:t xml:space="preserve">В границах зон затопления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территорий и объектов от негативного воздействия вод. </w:t>
      </w:r>
    </w:p>
    <w:p w:rsidR="00137C4A" w:rsidRPr="008C278D" w:rsidRDefault="00137C4A" w:rsidP="00137C4A">
      <w:pPr>
        <w:ind w:firstLine="709"/>
        <w:jc w:val="both"/>
        <w:rPr>
          <w:rFonts w:eastAsia="Calibri"/>
          <w:sz w:val="20"/>
          <w:szCs w:val="20"/>
        </w:rPr>
      </w:pPr>
      <w:r w:rsidRPr="008C278D">
        <w:rPr>
          <w:rFonts w:eastAsia="Calibri"/>
          <w:sz w:val="20"/>
          <w:szCs w:val="20"/>
        </w:rPr>
        <w:t xml:space="preserve"> В соответствии с СП 104.13330.2016 «Инженерная защита территории от затопления и подтопления». Актуализированная редакция СНиП 2.06.15-85 инженерная защита территории от затопления и подтопления должна быть направлена на предотвращение или уменьшение хозяйственного, социального и экологического ущерба, который определяется снижением количества и качества продукции различных отраслей хозяйственной деятельности, ухудшением санитарно-гигиенических условий, затратами на восстановление эксплуатационной надежности объектов на затапливаемых и подтопленных территориях.</w:t>
      </w:r>
    </w:p>
    <w:p w:rsidR="00137C4A" w:rsidRPr="008C278D" w:rsidRDefault="00137C4A" w:rsidP="00137C4A">
      <w:pPr>
        <w:ind w:firstLine="709"/>
        <w:jc w:val="both"/>
        <w:rPr>
          <w:rFonts w:eastAsia="Calibri"/>
          <w:sz w:val="20"/>
          <w:szCs w:val="20"/>
        </w:rPr>
      </w:pPr>
      <w:r w:rsidRPr="008C278D">
        <w:rPr>
          <w:rFonts w:eastAsia="Calibri"/>
          <w:sz w:val="20"/>
          <w:szCs w:val="20"/>
        </w:rPr>
        <w:t>Защиту территорий от затопления следует осуществлять:</w:t>
      </w:r>
    </w:p>
    <w:p w:rsidR="00137C4A" w:rsidRPr="008C278D" w:rsidRDefault="00137C4A" w:rsidP="00137C4A">
      <w:pPr>
        <w:ind w:firstLine="709"/>
        <w:jc w:val="both"/>
        <w:rPr>
          <w:rFonts w:eastAsia="Calibri"/>
          <w:sz w:val="20"/>
          <w:szCs w:val="20"/>
        </w:rPr>
      </w:pPr>
      <w:r w:rsidRPr="008C278D">
        <w:rPr>
          <w:rFonts w:eastAsia="Calibri"/>
          <w:sz w:val="20"/>
          <w:szCs w:val="20"/>
        </w:rPr>
        <w:t>обвалованием территорий со стороны реки, водохранилища или другого водного объекта;</w:t>
      </w:r>
    </w:p>
    <w:p w:rsidR="00137C4A" w:rsidRPr="008C278D" w:rsidRDefault="00137C4A" w:rsidP="00137C4A">
      <w:pPr>
        <w:ind w:firstLine="709"/>
        <w:jc w:val="both"/>
        <w:rPr>
          <w:rFonts w:eastAsia="Calibri"/>
          <w:sz w:val="20"/>
          <w:szCs w:val="20"/>
        </w:rPr>
      </w:pPr>
      <w:r w:rsidRPr="008C278D">
        <w:rPr>
          <w:rFonts w:eastAsia="Calibri"/>
          <w:sz w:val="20"/>
          <w:szCs w:val="20"/>
        </w:rPr>
        <w:t>искусственным повышением рельефа территории до незатопляемых планировочных отметок;</w:t>
      </w:r>
    </w:p>
    <w:p w:rsidR="00137C4A" w:rsidRPr="008C278D" w:rsidRDefault="00137C4A" w:rsidP="00137C4A">
      <w:pPr>
        <w:ind w:firstLine="709"/>
        <w:jc w:val="both"/>
        <w:rPr>
          <w:rFonts w:eastAsia="Calibri"/>
          <w:sz w:val="20"/>
          <w:szCs w:val="20"/>
        </w:rPr>
      </w:pPr>
      <w:r w:rsidRPr="008C278D">
        <w:rPr>
          <w:rFonts w:eastAsia="Calibri"/>
          <w:sz w:val="20"/>
          <w:szCs w:val="20"/>
        </w:rPr>
        <w:t>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137C4A" w:rsidRPr="008C278D" w:rsidRDefault="00137C4A" w:rsidP="00137C4A">
      <w:pPr>
        <w:ind w:firstLine="709"/>
        <w:jc w:val="both"/>
        <w:rPr>
          <w:rFonts w:eastAsia="Calibri"/>
          <w:sz w:val="20"/>
          <w:szCs w:val="20"/>
        </w:rPr>
      </w:pPr>
      <w:r w:rsidRPr="008C278D">
        <w:rPr>
          <w:rFonts w:eastAsia="Calibri"/>
          <w:sz w:val="20"/>
          <w:szCs w:val="20"/>
        </w:rPr>
        <w:t>Для защиты территорий от подтопления следует применять:</w:t>
      </w:r>
    </w:p>
    <w:p w:rsidR="00137C4A" w:rsidRPr="008C278D" w:rsidRDefault="00137C4A" w:rsidP="00137C4A">
      <w:pPr>
        <w:ind w:firstLine="709"/>
        <w:jc w:val="both"/>
        <w:rPr>
          <w:rFonts w:eastAsia="Calibri"/>
          <w:sz w:val="20"/>
          <w:szCs w:val="20"/>
        </w:rPr>
      </w:pPr>
      <w:r w:rsidRPr="008C278D">
        <w:rPr>
          <w:rFonts w:eastAsia="Calibri"/>
          <w:sz w:val="20"/>
          <w:szCs w:val="20"/>
        </w:rPr>
        <w:t>дренажные системы;</w:t>
      </w:r>
    </w:p>
    <w:p w:rsidR="00137C4A" w:rsidRPr="008C278D" w:rsidRDefault="00137C4A" w:rsidP="00137C4A">
      <w:pPr>
        <w:ind w:firstLine="709"/>
        <w:jc w:val="both"/>
        <w:rPr>
          <w:rFonts w:eastAsia="Calibri"/>
          <w:sz w:val="20"/>
          <w:szCs w:val="20"/>
        </w:rPr>
      </w:pPr>
      <w:r w:rsidRPr="008C278D">
        <w:rPr>
          <w:rFonts w:eastAsia="Calibri"/>
          <w:sz w:val="20"/>
          <w:szCs w:val="20"/>
        </w:rPr>
        <w:t xml:space="preserve">противофильтрационные экраны и завесы, проектируемые по </w:t>
      </w:r>
      <w:hyperlink r:id="rId147" w:history="1">
        <w:r w:rsidRPr="008C278D">
          <w:rPr>
            <w:rFonts w:eastAsia="Calibri"/>
            <w:sz w:val="20"/>
            <w:szCs w:val="20"/>
          </w:rPr>
          <w:t>СП 22.13330</w:t>
        </w:r>
      </w:hyperlink>
      <w:r w:rsidRPr="008C278D">
        <w:rPr>
          <w:rFonts w:eastAsia="Calibri"/>
          <w:sz w:val="20"/>
          <w:szCs w:val="20"/>
        </w:rPr>
        <w:t>.2016</w:t>
      </w:r>
      <w:r w:rsidRPr="008C278D">
        <w:rPr>
          <w:sz w:val="20"/>
          <w:szCs w:val="20"/>
        </w:rPr>
        <w:t xml:space="preserve"> «</w:t>
      </w:r>
      <w:r w:rsidRPr="008C278D">
        <w:rPr>
          <w:rFonts w:eastAsia="Calibri"/>
          <w:sz w:val="20"/>
          <w:szCs w:val="20"/>
        </w:rPr>
        <w:t>Основания зданий и сооружений». Актуализированная редакция СНиП 2.02.01-83*;</w:t>
      </w:r>
    </w:p>
    <w:p w:rsidR="00137C4A" w:rsidRPr="008C278D" w:rsidRDefault="00137C4A" w:rsidP="00137C4A">
      <w:pPr>
        <w:ind w:firstLine="709"/>
        <w:jc w:val="both"/>
        <w:rPr>
          <w:rFonts w:eastAsia="Calibri"/>
          <w:sz w:val="20"/>
          <w:szCs w:val="20"/>
        </w:rPr>
      </w:pPr>
      <w:r w:rsidRPr="008C278D">
        <w:rPr>
          <w:rFonts w:eastAsia="Calibri"/>
          <w:sz w:val="20"/>
          <w:szCs w:val="20"/>
        </w:rPr>
        <w:t>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w:t>
      </w:r>
    </w:p>
    <w:p w:rsidR="00137C4A" w:rsidRPr="008C278D" w:rsidRDefault="00137C4A" w:rsidP="00137C4A">
      <w:pPr>
        <w:ind w:firstLine="709"/>
        <w:jc w:val="both"/>
        <w:rPr>
          <w:rFonts w:eastAsia="Calibri"/>
          <w:sz w:val="20"/>
          <w:szCs w:val="20"/>
        </w:rPr>
      </w:pPr>
      <w:r w:rsidRPr="008C278D">
        <w:rPr>
          <w:rFonts w:eastAsia="Calibri"/>
          <w:sz w:val="20"/>
          <w:szCs w:val="20"/>
        </w:rPr>
        <w:t>прочистку открытых водотоков и других элементов естественного дренирования;</w:t>
      </w:r>
    </w:p>
    <w:p w:rsidR="00137C4A" w:rsidRPr="008C278D" w:rsidRDefault="00137C4A" w:rsidP="00137C4A">
      <w:pPr>
        <w:ind w:firstLine="709"/>
        <w:jc w:val="both"/>
        <w:rPr>
          <w:rFonts w:eastAsia="Calibri"/>
          <w:sz w:val="20"/>
          <w:szCs w:val="20"/>
        </w:rPr>
      </w:pPr>
      <w:r w:rsidRPr="008C278D">
        <w:rPr>
          <w:rFonts w:eastAsia="Calibri"/>
          <w:sz w:val="20"/>
          <w:szCs w:val="20"/>
        </w:rPr>
        <w:t xml:space="preserve">регулирование </w:t>
      </w:r>
      <w:proofErr w:type="spellStart"/>
      <w:r w:rsidRPr="008C278D">
        <w:rPr>
          <w:rFonts w:eastAsia="Calibri"/>
          <w:sz w:val="20"/>
          <w:szCs w:val="20"/>
        </w:rPr>
        <w:t>уровенного</w:t>
      </w:r>
      <w:proofErr w:type="spellEnd"/>
      <w:r w:rsidRPr="008C278D">
        <w:rPr>
          <w:rFonts w:eastAsia="Calibri"/>
          <w:sz w:val="20"/>
          <w:szCs w:val="20"/>
        </w:rPr>
        <w:t xml:space="preserve"> режима водных объектов;</w:t>
      </w:r>
    </w:p>
    <w:p w:rsidR="00137C4A" w:rsidRPr="008C278D" w:rsidRDefault="00137C4A" w:rsidP="00137C4A">
      <w:pPr>
        <w:ind w:firstLine="709"/>
        <w:jc w:val="both"/>
        <w:rPr>
          <w:rFonts w:eastAsia="Calibri"/>
          <w:sz w:val="20"/>
          <w:szCs w:val="20"/>
        </w:rPr>
      </w:pPr>
      <w:r w:rsidRPr="008C278D">
        <w:rPr>
          <w:rFonts w:eastAsia="Calibri"/>
          <w:sz w:val="20"/>
          <w:szCs w:val="20"/>
        </w:rPr>
        <w:t>посадку деревьев с поверхностной корневой системой;</w:t>
      </w:r>
    </w:p>
    <w:p w:rsidR="00137C4A" w:rsidRPr="008C278D" w:rsidRDefault="00137C4A" w:rsidP="00137C4A">
      <w:pPr>
        <w:ind w:firstLine="709"/>
        <w:jc w:val="both"/>
        <w:rPr>
          <w:rFonts w:eastAsia="Calibri"/>
          <w:sz w:val="20"/>
          <w:szCs w:val="20"/>
        </w:rPr>
      </w:pPr>
      <w:r w:rsidRPr="008C278D">
        <w:rPr>
          <w:rFonts w:eastAsia="Calibri"/>
          <w:sz w:val="20"/>
          <w:szCs w:val="20"/>
        </w:rPr>
        <w:t xml:space="preserve">технические решения, направленные на защиту </w:t>
      </w:r>
      <w:proofErr w:type="spellStart"/>
      <w:r w:rsidRPr="008C278D">
        <w:rPr>
          <w:rFonts w:eastAsia="Calibri"/>
          <w:sz w:val="20"/>
          <w:szCs w:val="20"/>
        </w:rPr>
        <w:t>водонесущих</w:t>
      </w:r>
      <w:proofErr w:type="spellEnd"/>
      <w:r w:rsidRPr="008C278D">
        <w:rPr>
          <w:rFonts w:eastAsia="Calibri"/>
          <w:sz w:val="20"/>
          <w:szCs w:val="20"/>
        </w:rPr>
        <w:t xml:space="preserve">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137C4A" w:rsidRPr="008C278D" w:rsidRDefault="00137C4A" w:rsidP="00137C4A">
      <w:pPr>
        <w:ind w:firstLine="709"/>
        <w:jc w:val="both"/>
        <w:rPr>
          <w:rFonts w:eastAsia="Calibri"/>
          <w:sz w:val="20"/>
          <w:szCs w:val="20"/>
        </w:rPr>
      </w:pPr>
      <w:r w:rsidRPr="008C278D">
        <w:rPr>
          <w:rFonts w:eastAsia="Calibri"/>
          <w:sz w:val="20"/>
          <w:szCs w:val="20"/>
        </w:rPr>
        <w:t>Защита территории населенных пунктов, промышленных, общественно-деловых и коммунально-складских объектов должна обеспечивать:</w:t>
      </w:r>
    </w:p>
    <w:p w:rsidR="00137C4A" w:rsidRPr="008C278D" w:rsidRDefault="00137C4A" w:rsidP="00137C4A">
      <w:pPr>
        <w:ind w:firstLine="709"/>
        <w:jc w:val="both"/>
        <w:rPr>
          <w:rFonts w:eastAsia="Calibri"/>
          <w:sz w:val="20"/>
          <w:szCs w:val="20"/>
        </w:rPr>
      </w:pPr>
      <w:r w:rsidRPr="008C278D">
        <w:rPr>
          <w:rFonts w:eastAsia="Calibri"/>
          <w:sz w:val="20"/>
          <w:szCs w:val="20"/>
        </w:rPr>
        <w:t>бесперебойное и надежное функционирование и развитие объектов капитального строительства жилого, производственного, общественно-делового назначения, социальной, инженерной и транспортной инфраструктуры, зон рекреационного назначения и других территориальных зон и отдельных сооружений;</w:t>
      </w:r>
    </w:p>
    <w:p w:rsidR="00137C4A" w:rsidRPr="008C278D" w:rsidRDefault="00137C4A" w:rsidP="00137C4A">
      <w:pPr>
        <w:ind w:firstLine="709"/>
        <w:jc w:val="both"/>
        <w:rPr>
          <w:rFonts w:eastAsia="Calibri"/>
          <w:sz w:val="20"/>
          <w:szCs w:val="20"/>
        </w:rPr>
      </w:pPr>
      <w:r w:rsidRPr="008C278D">
        <w:rPr>
          <w:rFonts w:eastAsia="Calibri"/>
          <w:sz w:val="20"/>
          <w:szCs w:val="20"/>
        </w:rPr>
        <w:t>нормативные медико-санитарные условия жизни населения;</w:t>
      </w:r>
    </w:p>
    <w:p w:rsidR="00137C4A" w:rsidRPr="008C278D" w:rsidRDefault="00137C4A" w:rsidP="00137C4A">
      <w:pPr>
        <w:ind w:firstLine="709"/>
        <w:jc w:val="both"/>
        <w:rPr>
          <w:rFonts w:eastAsia="Calibri"/>
          <w:sz w:val="20"/>
          <w:szCs w:val="20"/>
        </w:rPr>
      </w:pPr>
      <w:r w:rsidRPr="008C278D">
        <w:rPr>
          <w:rFonts w:eastAsia="Calibri"/>
          <w:sz w:val="20"/>
          <w:szCs w:val="20"/>
        </w:rPr>
        <w:t>нормативные санитарно-гигиенические, социальные и рекреационные условия защищаемых территорий.</w:t>
      </w:r>
    </w:p>
    <w:p w:rsidR="00137C4A" w:rsidRPr="008C278D" w:rsidRDefault="00137C4A" w:rsidP="00137C4A">
      <w:pPr>
        <w:ind w:firstLine="709"/>
        <w:jc w:val="both"/>
        <w:rPr>
          <w:rFonts w:eastAsia="Calibri"/>
          <w:sz w:val="20"/>
          <w:szCs w:val="20"/>
        </w:rPr>
      </w:pPr>
      <w:r w:rsidRPr="008C278D">
        <w:rPr>
          <w:rFonts w:eastAsia="Calibri"/>
          <w:sz w:val="20"/>
          <w:szCs w:val="20"/>
        </w:rPr>
        <w:t>Защита сельскохозяйственных земель и природных ландшафтов должна обеспечивать:</w:t>
      </w:r>
    </w:p>
    <w:p w:rsidR="00137C4A" w:rsidRPr="008C278D" w:rsidRDefault="00137C4A" w:rsidP="00137C4A">
      <w:pPr>
        <w:ind w:firstLine="709"/>
        <w:jc w:val="both"/>
        <w:rPr>
          <w:rFonts w:eastAsia="Calibri"/>
          <w:sz w:val="20"/>
          <w:szCs w:val="20"/>
        </w:rPr>
      </w:pPr>
      <w:proofErr w:type="gramStart"/>
      <w:r w:rsidRPr="008C278D">
        <w:rPr>
          <w:rFonts w:eastAsia="Calibri"/>
          <w:sz w:val="20"/>
          <w:szCs w:val="20"/>
        </w:rPr>
        <w:t>регулирование гидрологического и гидрогеологического режимов для безопасного и эффективного использования земель в соответствии с их функциональным назначением;</w:t>
      </w:r>
      <w:proofErr w:type="gramEnd"/>
    </w:p>
    <w:p w:rsidR="00137C4A" w:rsidRPr="008C278D" w:rsidRDefault="00137C4A" w:rsidP="00137C4A">
      <w:pPr>
        <w:ind w:firstLine="709"/>
        <w:jc w:val="both"/>
        <w:rPr>
          <w:rFonts w:eastAsia="Calibri"/>
          <w:sz w:val="20"/>
          <w:szCs w:val="20"/>
        </w:rPr>
      </w:pPr>
      <w:r w:rsidRPr="008C278D">
        <w:rPr>
          <w:rFonts w:eastAsia="Calibri"/>
          <w:sz w:val="20"/>
          <w:szCs w:val="20"/>
        </w:rPr>
        <w:t>условия для рационального использования и охраны земельных, водных, минерально-сырьевых и других природных ресурсов.</w:t>
      </w:r>
    </w:p>
    <w:p w:rsidR="00137C4A" w:rsidRPr="008C278D" w:rsidRDefault="00137C4A" w:rsidP="00137C4A">
      <w:pPr>
        <w:ind w:firstLine="709"/>
        <w:jc w:val="both"/>
        <w:rPr>
          <w:rFonts w:eastAsia="Calibri"/>
          <w:sz w:val="20"/>
          <w:szCs w:val="20"/>
        </w:rPr>
      </w:pPr>
      <w:r w:rsidRPr="008C278D">
        <w:rPr>
          <w:rFonts w:eastAsia="Calibri"/>
          <w:sz w:val="20"/>
          <w:szCs w:val="20"/>
        </w:rPr>
        <w:t>При проектировании защиты природных ландшафтов вблизи населенных пунктов следует предусматривать возможность использования таких территорий для создания санитарно-защитных и рекреационных зон.</w:t>
      </w:r>
    </w:p>
    <w:p w:rsidR="00137C4A" w:rsidRPr="008C278D" w:rsidRDefault="00137C4A" w:rsidP="00137C4A">
      <w:pPr>
        <w:ind w:firstLine="709"/>
        <w:jc w:val="both"/>
        <w:rPr>
          <w:rFonts w:eastAsia="Calibri"/>
          <w:sz w:val="20"/>
          <w:szCs w:val="20"/>
        </w:rPr>
      </w:pPr>
      <w:proofErr w:type="gramStart"/>
      <w:r w:rsidRPr="008C278D">
        <w:rPr>
          <w:rFonts w:eastAsia="Calibri"/>
          <w:sz w:val="20"/>
          <w:szCs w:val="20"/>
        </w:rPr>
        <w:t xml:space="preserve">Инженерная защита территорий и объектов от негативного воздействия вод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48" w:history="1">
        <w:r w:rsidRPr="008C278D">
          <w:rPr>
            <w:rFonts w:eastAsia="Calibri"/>
            <w:sz w:val="20"/>
            <w:szCs w:val="20"/>
          </w:rPr>
          <w:t>законодательством</w:t>
        </w:r>
      </w:hyperlink>
      <w:r w:rsidRPr="008C278D">
        <w:rPr>
          <w:rFonts w:eastAsia="Calibri"/>
          <w:sz w:val="20"/>
          <w:szCs w:val="20"/>
        </w:rPr>
        <w:t xml:space="preserve">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roofErr w:type="gramEnd"/>
    </w:p>
    <w:p w:rsidR="00137C4A" w:rsidRPr="008C278D" w:rsidRDefault="00137C4A" w:rsidP="00137C4A">
      <w:pPr>
        <w:ind w:firstLine="709"/>
        <w:jc w:val="both"/>
        <w:rPr>
          <w:rFonts w:eastAsia="Calibri"/>
          <w:sz w:val="20"/>
          <w:szCs w:val="20"/>
        </w:rPr>
      </w:pPr>
      <w:r w:rsidRPr="008C278D">
        <w:rPr>
          <w:rFonts w:eastAsia="Calibri"/>
          <w:sz w:val="20"/>
          <w:szCs w:val="20"/>
        </w:rPr>
        <w:t xml:space="preserve">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w:t>
      </w:r>
      <w:hyperlink r:id="rId149" w:history="1">
        <w:r w:rsidRPr="008C278D">
          <w:rPr>
            <w:rFonts w:eastAsia="Calibri"/>
            <w:sz w:val="20"/>
            <w:szCs w:val="20"/>
          </w:rPr>
          <w:t>законодательством</w:t>
        </w:r>
      </w:hyperlink>
      <w:r w:rsidRPr="008C278D">
        <w:rPr>
          <w:rFonts w:eastAsia="Calibri"/>
          <w:sz w:val="20"/>
          <w:szCs w:val="20"/>
        </w:rPr>
        <w:t xml:space="preserve"> и гражданским </w:t>
      </w:r>
      <w:hyperlink r:id="rId150" w:history="1">
        <w:r w:rsidRPr="008C278D">
          <w:rPr>
            <w:rFonts w:eastAsia="Calibri"/>
            <w:sz w:val="20"/>
            <w:szCs w:val="20"/>
          </w:rPr>
          <w:t>законодательством</w:t>
        </w:r>
      </w:hyperlink>
      <w:r w:rsidRPr="008C278D">
        <w:rPr>
          <w:rFonts w:eastAsia="Calibri"/>
          <w:sz w:val="20"/>
          <w:szCs w:val="20"/>
        </w:rPr>
        <w:t>.</w:t>
      </w:r>
    </w:p>
    <w:p w:rsidR="00137C4A" w:rsidRPr="008C278D" w:rsidRDefault="00137C4A" w:rsidP="00137C4A">
      <w:pPr>
        <w:ind w:firstLine="709"/>
        <w:jc w:val="both"/>
        <w:rPr>
          <w:rFonts w:eastAsia="Calibri"/>
          <w:sz w:val="20"/>
          <w:szCs w:val="20"/>
        </w:rPr>
      </w:pPr>
      <w:r w:rsidRPr="008C278D">
        <w:rPr>
          <w:rFonts w:eastAsia="Calibri"/>
          <w:sz w:val="20"/>
          <w:szCs w:val="20"/>
        </w:rPr>
        <w:t>В границах зон затопления, подтопления запрещаются:</w:t>
      </w:r>
    </w:p>
    <w:p w:rsidR="00137C4A" w:rsidRPr="008C278D" w:rsidRDefault="00137C4A" w:rsidP="00137C4A">
      <w:pPr>
        <w:ind w:firstLine="709"/>
        <w:jc w:val="both"/>
        <w:rPr>
          <w:rFonts w:eastAsia="Calibri"/>
          <w:sz w:val="20"/>
          <w:szCs w:val="20"/>
        </w:rPr>
      </w:pPr>
      <w:r w:rsidRPr="008C278D">
        <w:rPr>
          <w:rFonts w:eastAsia="Calibri"/>
          <w:sz w:val="20"/>
          <w:szCs w:val="20"/>
        </w:rPr>
        <w:lastRenderedPageBreak/>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137C4A" w:rsidRPr="008C278D" w:rsidRDefault="00137C4A" w:rsidP="00137C4A">
      <w:pPr>
        <w:ind w:firstLine="709"/>
        <w:jc w:val="both"/>
        <w:rPr>
          <w:rFonts w:eastAsia="Calibri"/>
          <w:sz w:val="20"/>
          <w:szCs w:val="20"/>
        </w:rPr>
      </w:pPr>
      <w:r w:rsidRPr="008C278D">
        <w:rPr>
          <w:rFonts w:eastAsia="Calibri"/>
          <w:sz w:val="20"/>
          <w:szCs w:val="20"/>
        </w:rPr>
        <w:t>использование сточных вод в целях повышения почвенного плодородия;</w:t>
      </w:r>
    </w:p>
    <w:p w:rsidR="00137C4A" w:rsidRPr="008C278D" w:rsidRDefault="00137C4A" w:rsidP="00137C4A">
      <w:pPr>
        <w:ind w:firstLine="709"/>
        <w:jc w:val="both"/>
        <w:rPr>
          <w:rFonts w:eastAsia="Calibri"/>
          <w:sz w:val="20"/>
          <w:szCs w:val="20"/>
        </w:rPr>
      </w:pPr>
      <w:r w:rsidRPr="008C278D">
        <w:rPr>
          <w:rFonts w:eastAsia="Calibri"/>
          <w:sz w:val="20"/>
          <w:szCs w:val="20"/>
        </w:rPr>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137C4A" w:rsidRPr="008C278D" w:rsidRDefault="00137C4A" w:rsidP="00137C4A">
      <w:pPr>
        <w:ind w:firstLine="709"/>
        <w:jc w:val="both"/>
        <w:rPr>
          <w:rFonts w:eastAsia="Calibri"/>
          <w:sz w:val="20"/>
          <w:szCs w:val="20"/>
        </w:rPr>
      </w:pPr>
      <w:r w:rsidRPr="008C278D">
        <w:rPr>
          <w:rFonts w:eastAsia="Calibri"/>
          <w:sz w:val="20"/>
          <w:szCs w:val="20"/>
        </w:rPr>
        <w:t>осуществление авиационных мер по борьбе с вредными организмами.</w:t>
      </w:r>
    </w:p>
    <w:p w:rsidR="00137C4A" w:rsidRPr="008C278D" w:rsidRDefault="00137C4A" w:rsidP="00137C4A">
      <w:pPr>
        <w:ind w:firstLine="709"/>
        <w:jc w:val="both"/>
        <w:rPr>
          <w:rFonts w:eastAsia="Calibri"/>
          <w:sz w:val="20"/>
          <w:szCs w:val="20"/>
        </w:rPr>
      </w:pPr>
      <w:bookmarkStart w:id="197" w:name="_Toc144121368"/>
      <w:r w:rsidRPr="008C278D">
        <w:rPr>
          <w:sz w:val="20"/>
          <w:szCs w:val="20"/>
        </w:rPr>
        <w:t>Статья 56. Ограничения использования земельных участков и объектов капитального строительства в границах территорий, подверженных риску возникновения чрезвычайных ситуаций природного и техногенного характера и воздействия их последствий</w:t>
      </w:r>
      <w:bookmarkEnd w:id="167"/>
      <w:bookmarkEnd w:id="168"/>
      <w:bookmarkEnd w:id="196"/>
      <w:bookmarkEnd w:id="197"/>
    </w:p>
    <w:p w:rsidR="00137C4A" w:rsidRPr="008C278D" w:rsidRDefault="00137C4A" w:rsidP="00137C4A">
      <w:pPr>
        <w:ind w:firstLine="709"/>
        <w:jc w:val="both"/>
        <w:rPr>
          <w:sz w:val="20"/>
          <w:szCs w:val="20"/>
        </w:rPr>
      </w:pPr>
      <w:r w:rsidRPr="008C278D">
        <w:rPr>
          <w:sz w:val="20"/>
          <w:szCs w:val="20"/>
        </w:rPr>
        <w:t xml:space="preserve"> В </w:t>
      </w:r>
      <w:proofErr w:type="spellStart"/>
      <w:r w:rsidRPr="008C278D">
        <w:rPr>
          <w:sz w:val="20"/>
          <w:szCs w:val="20"/>
        </w:rPr>
        <w:t>Ивантеевском</w:t>
      </w:r>
      <w:proofErr w:type="spellEnd"/>
      <w:r w:rsidRPr="008C278D">
        <w:rPr>
          <w:sz w:val="20"/>
          <w:szCs w:val="20"/>
        </w:rPr>
        <w:t xml:space="preserve"> муниципальном образовании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w:t>
      </w:r>
    </w:p>
    <w:p w:rsidR="00137C4A" w:rsidRPr="008C278D" w:rsidRDefault="00137C4A" w:rsidP="00137C4A">
      <w:pPr>
        <w:ind w:firstLine="709"/>
        <w:jc w:val="both"/>
        <w:rPr>
          <w:sz w:val="20"/>
          <w:szCs w:val="20"/>
        </w:rPr>
      </w:pPr>
      <w:r w:rsidRPr="008C278D">
        <w:rPr>
          <w:sz w:val="20"/>
          <w:szCs w:val="20"/>
        </w:rPr>
        <w:t>ограничения использования территории;</w:t>
      </w:r>
    </w:p>
    <w:p w:rsidR="00137C4A" w:rsidRPr="008C278D" w:rsidRDefault="00137C4A" w:rsidP="00137C4A">
      <w:pPr>
        <w:ind w:firstLine="709"/>
        <w:jc w:val="both"/>
        <w:rPr>
          <w:sz w:val="20"/>
          <w:szCs w:val="20"/>
        </w:rPr>
      </w:pPr>
      <w:r w:rsidRPr="008C278D">
        <w:rPr>
          <w:sz w:val="20"/>
          <w:szCs w:val="20"/>
        </w:rPr>
        <w:t>ограничения хозяйственной и иной деятельности;</w:t>
      </w:r>
    </w:p>
    <w:p w:rsidR="00137C4A" w:rsidRPr="008C278D" w:rsidRDefault="00137C4A" w:rsidP="00137C4A">
      <w:pPr>
        <w:ind w:firstLine="709"/>
        <w:jc w:val="both"/>
        <w:rPr>
          <w:sz w:val="20"/>
          <w:szCs w:val="20"/>
        </w:rPr>
      </w:pPr>
      <w:r w:rsidRPr="008C278D">
        <w:rPr>
          <w:sz w:val="20"/>
          <w:szCs w:val="20"/>
        </w:rPr>
        <w:t>обязательные мероприятия по защите населения и территорий;</w:t>
      </w:r>
    </w:p>
    <w:p w:rsidR="00137C4A" w:rsidRPr="008C278D" w:rsidRDefault="00137C4A" w:rsidP="00137C4A">
      <w:pPr>
        <w:ind w:firstLine="709"/>
        <w:jc w:val="both"/>
        <w:rPr>
          <w:sz w:val="20"/>
          <w:szCs w:val="20"/>
        </w:rPr>
      </w:pPr>
      <w:r w:rsidRPr="008C278D">
        <w:rPr>
          <w:sz w:val="20"/>
          <w:szCs w:val="20"/>
        </w:rPr>
        <w:t>оповещение и информирование населения;</w:t>
      </w:r>
    </w:p>
    <w:p w:rsidR="00137C4A" w:rsidRPr="008C278D" w:rsidRDefault="00137C4A" w:rsidP="00137C4A">
      <w:pPr>
        <w:ind w:firstLine="709"/>
        <w:jc w:val="both"/>
        <w:rPr>
          <w:sz w:val="20"/>
          <w:szCs w:val="20"/>
        </w:rPr>
      </w:pPr>
      <w:r w:rsidRPr="008C278D">
        <w:rPr>
          <w:sz w:val="20"/>
          <w:szCs w:val="20"/>
        </w:rPr>
        <w:t>организация работы по предупреждению и ликвидации чрезвычайных ситуаций.</w:t>
      </w:r>
    </w:p>
    <w:p w:rsidR="00137C4A" w:rsidRPr="008C278D" w:rsidRDefault="00137C4A" w:rsidP="00137C4A">
      <w:pPr>
        <w:ind w:firstLine="709"/>
        <w:jc w:val="both"/>
        <w:rPr>
          <w:sz w:val="20"/>
          <w:szCs w:val="20"/>
        </w:rPr>
      </w:pPr>
      <w:bookmarkStart w:id="198" w:name="_Toc144121369"/>
      <w:r w:rsidRPr="008C278D">
        <w:rPr>
          <w:sz w:val="20"/>
          <w:szCs w:val="20"/>
        </w:rPr>
        <w:t>Статья 57. Санитарный разрыв магистральных трубопроводов углеводородного сырья</w:t>
      </w:r>
      <w:bookmarkEnd w:id="198"/>
    </w:p>
    <w:p w:rsidR="00137C4A" w:rsidRPr="008C278D" w:rsidRDefault="00137C4A" w:rsidP="00137C4A">
      <w:pPr>
        <w:ind w:firstLine="709"/>
        <w:jc w:val="both"/>
        <w:rPr>
          <w:sz w:val="20"/>
          <w:szCs w:val="20"/>
        </w:rPr>
      </w:pPr>
      <w:r w:rsidRPr="008C278D">
        <w:rPr>
          <w:sz w:val="20"/>
          <w:szCs w:val="20"/>
        </w:rPr>
        <w:t xml:space="preserve">В соответствии с 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для магистральных трубопроводов углеводородного сырья, компрессорных установок создаются санитарные разрывы (санитарные полосы отчуждения). </w:t>
      </w:r>
    </w:p>
    <w:p w:rsidR="00137C4A" w:rsidRPr="008C278D" w:rsidRDefault="00137C4A" w:rsidP="00137C4A">
      <w:pPr>
        <w:ind w:firstLine="709"/>
        <w:jc w:val="both"/>
        <w:rPr>
          <w:sz w:val="20"/>
          <w:szCs w:val="20"/>
        </w:rPr>
      </w:pPr>
      <w:r w:rsidRPr="008C278D">
        <w:rPr>
          <w:sz w:val="20"/>
          <w:szCs w:val="20"/>
        </w:rPr>
        <w:t xml:space="preserve">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w:t>
      </w:r>
      <w:proofErr w:type="gramStart"/>
      <w:r w:rsidRPr="008C278D">
        <w:rPr>
          <w:sz w:val="20"/>
          <w:szCs w:val="20"/>
        </w:rPr>
        <w:t>количества</w:t>
      </w:r>
      <w:proofErr w:type="gramEnd"/>
      <w:r w:rsidRPr="008C278D">
        <w:rPr>
          <w:sz w:val="20"/>
          <w:szCs w:val="20"/>
        </w:rPr>
        <w:t xml:space="preserve">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 </w:t>
      </w:r>
    </w:p>
    <w:p w:rsidR="00137C4A" w:rsidRPr="008C278D" w:rsidRDefault="00137C4A" w:rsidP="00137C4A">
      <w:pPr>
        <w:ind w:firstLine="709"/>
        <w:jc w:val="both"/>
        <w:rPr>
          <w:sz w:val="20"/>
          <w:szCs w:val="20"/>
        </w:rPr>
      </w:pPr>
      <w:r w:rsidRPr="008C278D">
        <w:rPr>
          <w:sz w:val="20"/>
          <w:szCs w:val="20"/>
        </w:rPr>
        <w:t xml:space="preserve">промышленные объекты и производства первого класса - 1000 м; </w:t>
      </w:r>
    </w:p>
    <w:p w:rsidR="00137C4A" w:rsidRPr="008C278D" w:rsidRDefault="00137C4A" w:rsidP="00137C4A">
      <w:pPr>
        <w:ind w:firstLine="709"/>
        <w:jc w:val="both"/>
        <w:rPr>
          <w:sz w:val="20"/>
          <w:szCs w:val="20"/>
        </w:rPr>
      </w:pPr>
      <w:r w:rsidRPr="008C278D">
        <w:rPr>
          <w:sz w:val="20"/>
          <w:szCs w:val="20"/>
        </w:rPr>
        <w:t xml:space="preserve">промышленные объекты и производства второго класса - 500 м; </w:t>
      </w:r>
    </w:p>
    <w:p w:rsidR="00137C4A" w:rsidRPr="008C278D" w:rsidRDefault="00137C4A" w:rsidP="00137C4A">
      <w:pPr>
        <w:ind w:firstLine="709"/>
        <w:jc w:val="both"/>
        <w:rPr>
          <w:sz w:val="20"/>
          <w:szCs w:val="20"/>
        </w:rPr>
      </w:pPr>
      <w:r w:rsidRPr="008C278D">
        <w:rPr>
          <w:sz w:val="20"/>
          <w:szCs w:val="20"/>
        </w:rPr>
        <w:t xml:space="preserve">промышленные объекты и производства третьего класса - 300 м; </w:t>
      </w:r>
    </w:p>
    <w:p w:rsidR="00137C4A" w:rsidRPr="008C278D" w:rsidRDefault="00137C4A" w:rsidP="00137C4A">
      <w:pPr>
        <w:ind w:firstLine="709"/>
        <w:jc w:val="both"/>
        <w:rPr>
          <w:sz w:val="20"/>
          <w:szCs w:val="20"/>
        </w:rPr>
      </w:pPr>
      <w:r w:rsidRPr="008C278D">
        <w:rPr>
          <w:sz w:val="20"/>
          <w:szCs w:val="20"/>
        </w:rPr>
        <w:t xml:space="preserve">промышленные объекты и производства четвертого класса - 100 м; </w:t>
      </w:r>
    </w:p>
    <w:p w:rsidR="00137C4A" w:rsidRPr="008C278D" w:rsidRDefault="00137C4A" w:rsidP="00137C4A">
      <w:pPr>
        <w:ind w:firstLine="709"/>
        <w:jc w:val="both"/>
        <w:rPr>
          <w:sz w:val="20"/>
          <w:szCs w:val="20"/>
        </w:rPr>
      </w:pPr>
      <w:r w:rsidRPr="008C278D">
        <w:rPr>
          <w:sz w:val="20"/>
          <w:szCs w:val="20"/>
        </w:rPr>
        <w:t xml:space="preserve">промышленные объекты и производства пятого класса - 50 м. </w:t>
      </w:r>
    </w:p>
    <w:p w:rsidR="00137C4A" w:rsidRPr="008C278D" w:rsidRDefault="00137C4A" w:rsidP="00137C4A">
      <w:pPr>
        <w:ind w:firstLine="709"/>
        <w:jc w:val="both"/>
        <w:rPr>
          <w:sz w:val="20"/>
          <w:szCs w:val="20"/>
        </w:rPr>
      </w:pPr>
      <w:bookmarkStart w:id="199" w:name="_Toc144121370"/>
      <w:r w:rsidRPr="008C278D">
        <w:rPr>
          <w:sz w:val="20"/>
          <w:szCs w:val="20"/>
        </w:rPr>
        <w:t>Статья 58. Охранная  зона пунктов государственной геодезической сети, государственной нивелирной сети</w:t>
      </w:r>
      <w:bookmarkEnd w:id="199"/>
    </w:p>
    <w:p w:rsidR="00137C4A" w:rsidRPr="008C278D" w:rsidRDefault="00137C4A" w:rsidP="00137C4A">
      <w:pPr>
        <w:ind w:firstLine="709"/>
        <w:jc w:val="both"/>
        <w:rPr>
          <w:sz w:val="20"/>
          <w:szCs w:val="20"/>
        </w:rPr>
      </w:pPr>
      <w:proofErr w:type="gramStart"/>
      <w:r w:rsidRPr="008C278D">
        <w:rPr>
          <w:sz w:val="20"/>
          <w:szCs w:val="20"/>
        </w:rPr>
        <w:t>В соответствии с постановлением Правительства РФ от 21.08.2019 №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w:t>
      </w:r>
      <w:proofErr w:type="gramEnd"/>
      <w:r w:rsidRPr="008C278D">
        <w:rPr>
          <w:sz w:val="20"/>
          <w:szCs w:val="20"/>
        </w:rPr>
        <w:t xml:space="preserve">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 </w:t>
      </w:r>
    </w:p>
    <w:p w:rsidR="00137C4A" w:rsidRPr="008C278D" w:rsidRDefault="00137C4A" w:rsidP="00137C4A">
      <w:pPr>
        <w:ind w:firstLine="709"/>
        <w:jc w:val="both"/>
        <w:rPr>
          <w:sz w:val="20"/>
          <w:szCs w:val="20"/>
        </w:rPr>
      </w:pPr>
      <w:r w:rsidRPr="008C278D">
        <w:rPr>
          <w:sz w:val="20"/>
          <w:szCs w:val="20"/>
        </w:rPr>
        <w:t xml:space="preserve">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 </w:t>
      </w:r>
    </w:p>
    <w:p w:rsidR="00137C4A" w:rsidRPr="008C278D" w:rsidRDefault="00137C4A" w:rsidP="00137C4A">
      <w:pPr>
        <w:ind w:firstLine="709"/>
        <w:jc w:val="both"/>
        <w:rPr>
          <w:sz w:val="20"/>
          <w:szCs w:val="20"/>
        </w:rPr>
      </w:pPr>
      <w:r w:rsidRPr="008C278D">
        <w:rPr>
          <w:sz w:val="20"/>
          <w:szCs w:val="20"/>
        </w:rPr>
        <w:t xml:space="preserve">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 </w:t>
      </w:r>
    </w:p>
    <w:p w:rsidR="00137C4A" w:rsidRPr="008C278D" w:rsidRDefault="00137C4A" w:rsidP="00137C4A">
      <w:pPr>
        <w:ind w:firstLine="709"/>
        <w:jc w:val="both"/>
        <w:rPr>
          <w:sz w:val="20"/>
          <w:szCs w:val="20"/>
        </w:rPr>
      </w:pPr>
      <w:r w:rsidRPr="008C278D">
        <w:rPr>
          <w:sz w:val="20"/>
          <w:szCs w:val="20"/>
        </w:rPr>
        <w:t xml:space="preserve">Указанные ограничения использования земельных участков в охранных зонах пунктов устанавливаются для охранных зон всех пунктов и не зависят от характеристик пунктов и их территориального расположения. </w:t>
      </w:r>
    </w:p>
    <w:p w:rsidR="00137C4A" w:rsidRPr="008C278D" w:rsidRDefault="00137C4A" w:rsidP="00137C4A">
      <w:pPr>
        <w:ind w:firstLine="709"/>
        <w:jc w:val="both"/>
        <w:rPr>
          <w:sz w:val="20"/>
          <w:szCs w:val="20"/>
        </w:rPr>
      </w:pPr>
      <w:r w:rsidRPr="008C278D">
        <w:rPr>
          <w:sz w:val="20"/>
          <w:szCs w:val="20"/>
        </w:rPr>
        <w:t xml:space="preserve">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 </w:t>
      </w:r>
    </w:p>
    <w:p w:rsidR="00137C4A" w:rsidRPr="008C278D" w:rsidRDefault="00137C4A" w:rsidP="00137C4A">
      <w:pPr>
        <w:ind w:firstLine="709"/>
        <w:jc w:val="both"/>
        <w:rPr>
          <w:sz w:val="20"/>
          <w:szCs w:val="20"/>
          <w:lang w:eastAsia="ar-SA"/>
        </w:rPr>
      </w:pPr>
      <w:bookmarkStart w:id="200" w:name="_Toc144121371"/>
      <w:r w:rsidRPr="008C278D">
        <w:rPr>
          <w:sz w:val="20"/>
          <w:szCs w:val="20"/>
        </w:rPr>
        <w:t>Статья 59. Территория, на которой действуют требования к архитектурно-градостроительному облику объектов капитального строительства</w:t>
      </w:r>
      <w:bookmarkEnd w:id="200"/>
    </w:p>
    <w:p w:rsidR="00137C4A" w:rsidRPr="008C278D" w:rsidRDefault="00137C4A" w:rsidP="00137C4A">
      <w:pPr>
        <w:ind w:firstLine="709"/>
        <w:jc w:val="both"/>
        <w:rPr>
          <w:sz w:val="20"/>
          <w:szCs w:val="20"/>
        </w:rPr>
      </w:pPr>
      <w:r w:rsidRPr="008C278D">
        <w:rPr>
          <w:sz w:val="20"/>
          <w:szCs w:val="20"/>
        </w:rPr>
        <w:t xml:space="preserve">На карте зон с особыми условиями использования территории </w:t>
      </w:r>
      <w:proofErr w:type="spellStart"/>
      <w:r w:rsidRPr="008C278D">
        <w:rPr>
          <w:sz w:val="20"/>
          <w:szCs w:val="20"/>
        </w:rPr>
        <w:t>Ивантеевского</w:t>
      </w:r>
      <w:proofErr w:type="spellEnd"/>
      <w:r w:rsidRPr="008C278D">
        <w:rPr>
          <w:sz w:val="20"/>
          <w:szCs w:val="20"/>
        </w:rPr>
        <w:t xml:space="preserve"> муниципального образования отображена территория, на которой действуют требования к архитектурно-градостроительному облику объектов капитального строительства в соответствии со статьей  40.1 Градостроительного кодекса.</w:t>
      </w:r>
    </w:p>
    <w:p w:rsidR="00137C4A" w:rsidRPr="008C278D" w:rsidRDefault="00137C4A" w:rsidP="00137C4A">
      <w:pPr>
        <w:ind w:firstLine="709"/>
        <w:jc w:val="both"/>
        <w:rPr>
          <w:sz w:val="20"/>
          <w:szCs w:val="20"/>
        </w:rPr>
      </w:pPr>
      <w:r w:rsidRPr="008C278D">
        <w:rPr>
          <w:sz w:val="20"/>
          <w:szCs w:val="20"/>
        </w:rPr>
        <w:t xml:space="preserve">Архитектурно-градостроительный облик объекта капитального строительства подлежит согласованию с администрацией </w:t>
      </w:r>
      <w:proofErr w:type="spellStart"/>
      <w:r w:rsidRPr="008C278D">
        <w:rPr>
          <w:sz w:val="20"/>
          <w:szCs w:val="20"/>
        </w:rPr>
        <w:t>Ивантеевского</w:t>
      </w:r>
      <w:proofErr w:type="spellEnd"/>
      <w:r w:rsidRPr="008C278D">
        <w:rPr>
          <w:sz w:val="20"/>
          <w:szCs w:val="20"/>
        </w:rPr>
        <w:t xml:space="preserve">  муниципального района Саратовской области при осуществлении строительства, реконструкции объекта капитального строительства в границах территории, которая отображена на карте зон с особыми условиями использования территории, за исключением случаев, предусмотренных частью 2 настоящей статьи. </w:t>
      </w:r>
    </w:p>
    <w:p w:rsidR="00137C4A" w:rsidRPr="008C278D" w:rsidRDefault="00137C4A" w:rsidP="00137C4A">
      <w:pPr>
        <w:ind w:firstLine="709"/>
        <w:jc w:val="both"/>
        <w:rPr>
          <w:sz w:val="20"/>
          <w:szCs w:val="20"/>
        </w:rPr>
      </w:pPr>
      <w:r w:rsidRPr="008C278D">
        <w:rPr>
          <w:sz w:val="20"/>
          <w:szCs w:val="20"/>
        </w:rPr>
        <w:t xml:space="preserve">Согласование архитектурно-градостроительного облика объекта капитального строительства не требуется в отношении: </w:t>
      </w:r>
    </w:p>
    <w:p w:rsidR="00137C4A" w:rsidRPr="008C278D" w:rsidRDefault="00137C4A" w:rsidP="00137C4A">
      <w:pPr>
        <w:ind w:firstLine="709"/>
        <w:jc w:val="both"/>
        <w:rPr>
          <w:sz w:val="20"/>
          <w:szCs w:val="20"/>
        </w:rPr>
      </w:pPr>
      <w:r w:rsidRPr="008C278D">
        <w:rPr>
          <w:sz w:val="20"/>
          <w:szCs w:val="20"/>
        </w:rPr>
        <w:lastRenderedPageBreak/>
        <w:t xml:space="preserve">1) объектов капитального строительства, расположенных на земельных участках, действие градостроительного регламента на которые не распространяется; </w:t>
      </w:r>
    </w:p>
    <w:p w:rsidR="00137C4A" w:rsidRPr="008C278D" w:rsidRDefault="00137C4A" w:rsidP="00137C4A">
      <w:pPr>
        <w:ind w:firstLine="709"/>
        <w:jc w:val="both"/>
        <w:rPr>
          <w:sz w:val="20"/>
          <w:szCs w:val="20"/>
        </w:rPr>
      </w:pPr>
      <w:r w:rsidRPr="008C278D">
        <w:rPr>
          <w:sz w:val="20"/>
          <w:szCs w:val="20"/>
        </w:rPr>
        <w:t xml:space="preserve">2) объектов, для строительства или реконструкции которых не требуется получение разрешения на строительство; </w:t>
      </w:r>
    </w:p>
    <w:p w:rsidR="00137C4A" w:rsidRPr="008C278D" w:rsidRDefault="00137C4A" w:rsidP="00137C4A">
      <w:pPr>
        <w:ind w:firstLine="709"/>
        <w:jc w:val="both"/>
        <w:rPr>
          <w:sz w:val="20"/>
          <w:szCs w:val="20"/>
        </w:rPr>
      </w:pPr>
      <w:r w:rsidRPr="008C278D">
        <w:rPr>
          <w:sz w:val="20"/>
          <w:szCs w:val="20"/>
        </w:rPr>
        <w:t xml:space="preserve">3) объектов, расположенных на земельных участках, находящихся в пользовании учреждений, исполняющих наказание; </w:t>
      </w:r>
    </w:p>
    <w:p w:rsidR="00137C4A" w:rsidRPr="008C278D" w:rsidRDefault="00137C4A" w:rsidP="00137C4A">
      <w:pPr>
        <w:ind w:firstLine="709"/>
        <w:jc w:val="both"/>
        <w:rPr>
          <w:sz w:val="20"/>
          <w:szCs w:val="20"/>
        </w:rPr>
      </w:pPr>
      <w:r w:rsidRPr="008C278D">
        <w:rPr>
          <w:sz w:val="20"/>
          <w:szCs w:val="20"/>
        </w:rPr>
        <w:t xml:space="preserve">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 </w:t>
      </w:r>
    </w:p>
    <w:p w:rsidR="00137C4A" w:rsidRPr="008C278D" w:rsidRDefault="00137C4A" w:rsidP="00137C4A">
      <w:pPr>
        <w:ind w:firstLine="709"/>
        <w:jc w:val="both"/>
        <w:rPr>
          <w:sz w:val="20"/>
          <w:szCs w:val="20"/>
        </w:rPr>
      </w:pPr>
      <w:r w:rsidRPr="008C278D">
        <w:rPr>
          <w:sz w:val="20"/>
          <w:szCs w:val="20"/>
        </w:rPr>
        <w:t xml:space="preserve">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 </w:t>
      </w:r>
    </w:p>
    <w:p w:rsidR="00137C4A" w:rsidRPr="008C278D" w:rsidRDefault="00137C4A" w:rsidP="00137C4A">
      <w:pPr>
        <w:ind w:firstLine="709"/>
        <w:jc w:val="both"/>
        <w:rPr>
          <w:sz w:val="20"/>
          <w:szCs w:val="20"/>
        </w:rPr>
      </w:pPr>
      <w:r w:rsidRPr="008C278D">
        <w:rPr>
          <w:sz w:val="20"/>
          <w:szCs w:val="20"/>
        </w:rPr>
        <w:t xml:space="preserve">Срок выдачи согласования архитектурно-градостроительного облика объекта капитального строительства не может превышать десять рабочих дней. </w:t>
      </w:r>
    </w:p>
    <w:p w:rsidR="00137C4A" w:rsidRPr="008C278D" w:rsidRDefault="00137C4A" w:rsidP="00137C4A">
      <w:pPr>
        <w:ind w:firstLine="709"/>
        <w:jc w:val="both"/>
        <w:rPr>
          <w:sz w:val="20"/>
          <w:szCs w:val="20"/>
        </w:rPr>
      </w:pPr>
      <w:r w:rsidRPr="008C278D">
        <w:rPr>
          <w:sz w:val="20"/>
          <w:szCs w:val="20"/>
        </w:rPr>
        <w:t xml:space="preserve">Основанием для отказа в согласовании архитектурно-градостроительного облика объекта капитального строительства является несоответствие </w:t>
      </w:r>
      <w:proofErr w:type="gramStart"/>
      <w:r w:rsidRPr="008C278D">
        <w:rPr>
          <w:sz w:val="20"/>
          <w:szCs w:val="20"/>
        </w:rPr>
        <w:t>архитектурных решений</w:t>
      </w:r>
      <w:proofErr w:type="gramEnd"/>
      <w:r w:rsidRPr="008C278D">
        <w:rPr>
          <w:sz w:val="20"/>
          <w:szCs w:val="20"/>
        </w:rPr>
        <w:t xml:space="preserve">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 </w:t>
      </w:r>
    </w:p>
    <w:p w:rsidR="00137C4A" w:rsidRPr="008C278D" w:rsidRDefault="00137C4A" w:rsidP="00137C4A">
      <w:pPr>
        <w:ind w:firstLine="709"/>
        <w:jc w:val="both"/>
        <w:rPr>
          <w:sz w:val="20"/>
          <w:szCs w:val="20"/>
        </w:rPr>
      </w:pPr>
      <w:r w:rsidRPr="008C278D">
        <w:rPr>
          <w:sz w:val="20"/>
          <w:szCs w:val="20"/>
        </w:rPr>
        <w:t xml:space="preserve">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 </w:t>
      </w: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Pr="008C278D" w:rsidRDefault="00137C4A" w:rsidP="00137C4A">
      <w:pPr>
        <w:ind w:firstLine="709"/>
        <w:jc w:val="both"/>
        <w:rPr>
          <w:sz w:val="20"/>
          <w:szCs w:val="20"/>
        </w:rPr>
      </w:pPr>
    </w:p>
    <w:p w:rsidR="00137C4A" w:rsidRDefault="00137C4A" w:rsidP="00137C4A">
      <w:pPr>
        <w:ind w:firstLine="709"/>
        <w:jc w:val="both"/>
      </w:pPr>
    </w:p>
    <w:p w:rsidR="00137C4A" w:rsidRPr="0056275D" w:rsidRDefault="00137C4A" w:rsidP="00137C4A">
      <w:pPr>
        <w:ind w:firstLine="709"/>
        <w:jc w:val="both"/>
      </w:pPr>
    </w:p>
    <w:p w:rsidR="00137C4A" w:rsidRPr="0056275D" w:rsidRDefault="00137C4A" w:rsidP="00137C4A">
      <w:pPr>
        <w:ind w:firstLine="709"/>
        <w:jc w:val="both"/>
      </w:pPr>
    </w:p>
    <w:p w:rsidR="00137C4A" w:rsidRPr="00175EC0" w:rsidRDefault="00137C4A" w:rsidP="00137C4A"/>
    <w:p w:rsidR="00137C4A" w:rsidRPr="00175EC0" w:rsidRDefault="00137C4A" w:rsidP="00137C4A">
      <w:pPr>
        <w:jc w:val="right"/>
        <w:rPr>
          <w:lang w:eastAsia="ar-SA"/>
        </w:rPr>
      </w:pPr>
      <w:bookmarkStart w:id="201" w:name="_Toc144121372"/>
      <w:bookmarkStart w:id="202" w:name="_Toc135404161"/>
      <w:r w:rsidRPr="00175EC0">
        <w:t>Приложение 1</w:t>
      </w:r>
      <w:bookmarkStart w:id="203" w:name="_Toc483231912"/>
      <w:bookmarkStart w:id="204" w:name="_Toc432415563"/>
      <w:bookmarkStart w:id="205" w:name="_Toc429415719"/>
      <w:bookmarkEnd w:id="201"/>
      <w:bookmarkEnd w:id="202"/>
    </w:p>
    <w:p w:rsidR="00137C4A" w:rsidRPr="00175EC0" w:rsidRDefault="00137C4A" w:rsidP="00137C4A">
      <w:r w:rsidRPr="00175EC0">
        <w:t>Классификатор видов разрешенного использования земельных участков</w:t>
      </w:r>
      <w:bookmarkEnd w:id="203"/>
      <w:bookmarkEnd w:id="204"/>
      <w:bookmarkEnd w:id="205"/>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19"/>
        <w:gridCol w:w="4819"/>
        <w:gridCol w:w="2127"/>
      </w:tblGrid>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Наименование вида разрешенного использования земельного участка</w:t>
            </w:r>
            <w:hyperlink r:id="rId151" w:anchor="sub_1111" w:history="1">
              <w:r w:rsidRPr="00175EC0">
                <w:t>*</w:t>
              </w:r>
            </w:hyperlink>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Описание вида разрешенного использования земельного участка</w:t>
            </w:r>
            <w:hyperlink r:id="rId152" w:anchor="sub_2222" w:history="1">
              <w:r w:rsidRPr="00175EC0">
                <w:t>**</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Код (числовое обозначение) вида разрешенного использования земельного участка</w:t>
            </w:r>
            <w:hyperlink r:id="rId153" w:anchor="sub_3333" w:history="1">
              <w:r w:rsidRPr="00175EC0">
                <w:t>***</w:t>
              </w:r>
            </w:hyperlink>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w:t>
            </w:r>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2</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06" w:name="sub_1010"/>
            <w:r w:rsidRPr="00175EC0">
              <w:t>Сельскохозяйственное использование</w:t>
            </w:r>
            <w:bookmarkEnd w:id="206"/>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r:id="rId154" w:anchor="Par45" w:tooltip="1.1" w:history="1">
              <w:r w:rsidRPr="00175EC0">
                <w:t>кодами 1.1</w:t>
              </w:r>
            </w:hyperlink>
            <w:r w:rsidRPr="00175EC0">
              <w:t xml:space="preserve"> - </w:t>
            </w:r>
            <w:hyperlink r:id="rId155" w:anchor="Par116" w:tooltip="1.20" w:history="1">
              <w:r w:rsidRPr="00175EC0">
                <w:t>1.20</w:t>
              </w:r>
            </w:hyperlink>
            <w:r w:rsidRPr="00175EC0">
              <w:t>, в том числе размещение зданий и сооружений, используемых для хранения и переработки сельскохозяйственной продукции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1.0</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07" w:name="sub_1011"/>
            <w:r w:rsidRPr="00175EC0">
              <w:t>Растениеводство</w:t>
            </w:r>
            <w:bookmarkEnd w:id="207"/>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r:id="rId156" w:anchor="sub_1012" w:history="1">
              <w:r w:rsidRPr="00175EC0">
                <w:t>кодами 1.2-1.6</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08" w:name="sub_1012"/>
            <w:r w:rsidRPr="00175EC0">
              <w:t>Выращивание зерновых и иных сельскохозяйственных культур</w:t>
            </w:r>
            <w:bookmarkEnd w:id="208"/>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09" w:name="sub_1013"/>
            <w:r w:rsidRPr="00175EC0">
              <w:t>Овощеводство</w:t>
            </w:r>
            <w:bookmarkEnd w:id="209"/>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1.3</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10" w:name="sub_1014"/>
            <w:r w:rsidRPr="00175EC0">
              <w:t>Выращивание тонизирующих, лекарственных, цветочных культур</w:t>
            </w:r>
            <w:bookmarkEnd w:id="210"/>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1.4</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11" w:name="sub_1015"/>
            <w:r w:rsidRPr="00175EC0">
              <w:t>Садоводство</w:t>
            </w:r>
            <w:bookmarkEnd w:id="211"/>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1.5</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Виноградарство</w:t>
            </w:r>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Возделывание винограда на </w:t>
            </w:r>
            <w:proofErr w:type="spellStart"/>
            <w:r w:rsidRPr="00175EC0">
              <w:t>виноградопригодных</w:t>
            </w:r>
            <w:proofErr w:type="spellEnd"/>
            <w:r w:rsidRPr="00175EC0">
              <w:t xml:space="preserve"> землях</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1.5.1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12" w:name="sub_1016"/>
            <w:r w:rsidRPr="00175EC0">
              <w:t>Выращивание льна и конопли</w:t>
            </w:r>
            <w:bookmarkEnd w:id="212"/>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Осуществление хозяйственной деятельности, в том числе на </w:t>
            </w:r>
            <w:r w:rsidRPr="00175EC0">
              <w:lastRenderedPageBreak/>
              <w:t>сельскохозяйственных угодьях, связанной с выращиванием льна, конопли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lastRenderedPageBreak/>
              <w:t>1.6</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13" w:name="sub_1017"/>
            <w:r w:rsidRPr="00175EC0">
              <w:lastRenderedPageBreak/>
              <w:t>Животноводство</w:t>
            </w:r>
            <w:bookmarkEnd w:id="213"/>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w:t>
            </w:r>
            <w:hyperlink r:id="rId157" w:anchor="Par69" w:tooltip="1.8" w:history="1">
              <w:r w:rsidRPr="00175EC0">
                <w:t>кодами 1.8</w:t>
              </w:r>
            </w:hyperlink>
            <w:r w:rsidRPr="00175EC0">
              <w:t xml:space="preserve"> - </w:t>
            </w:r>
            <w:hyperlink r:id="rId158" w:anchor="Par84" w:tooltip="1.11" w:history="1">
              <w:r w:rsidRPr="00175EC0">
                <w:t>1.11</w:t>
              </w:r>
            </w:hyperlink>
            <w:r w:rsidRPr="00175EC0">
              <w:t xml:space="preserve">, </w:t>
            </w:r>
            <w:hyperlink r:id="rId159" w:anchor="Par100" w:tooltip="1.15" w:history="1">
              <w:r w:rsidRPr="00175EC0">
                <w:t>1.15</w:t>
              </w:r>
            </w:hyperlink>
            <w:r w:rsidRPr="00175EC0">
              <w:t xml:space="preserve">, </w:t>
            </w:r>
            <w:hyperlink r:id="rId160" w:anchor="Par113" w:tooltip="1.19" w:history="1">
              <w:r w:rsidRPr="00175EC0">
                <w:t>1.19</w:t>
              </w:r>
            </w:hyperlink>
            <w:r w:rsidRPr="00175EC0">
              <w:t xml:space="preserve">, </w:t>
            </w:r>
            <w:hyperlink r:id="rId161" w:anchor="Par116" w:tooltip="1.20" w:history="1">
              <w:r w:rsidRPr="00175EC0">
                <w:t>1.20</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1.7</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14" w:name="sub_1018"/>
            <w:r w:rsidRPr="00175EC0">
              <w:t>Скотоводство</w:t>
            </w:r>
            <w:bookmarkEnd w:id="214"/>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roofErr w:type="gramStart"/>
            <w:r w:rsidRPr="00175EC0">
              <w:t>;с</w:t>
            </w:r>
            <w:proofErr w:type="gramEnd"/>
            <w:r w:rsidRPr="00175EC0">
              <w:t>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1.8</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15" w:name="sub_1019"/>
            <w:r w:rsidRPr="00175EC0">
              <w:t>Звероводство</w:t>
            </w:r>
            <w:bookmarkEnd w:id="215"/>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1.9</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16" w:name="sub_110"/>
            <w:r w:rsidRPr="00175EC0">
              <w:t>Птицеводство</w:t>
            </w:r>
            <w:bookmarkEnd w:id="216"/>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w:t>
            </w:r>
            <w:r w:rsidRPr="00175EC0">
              <w:lastRenderedPageBreak/>
              <w:t>(материала)</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lastRenderedPageBreak/>
              <w:t>1.10</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17" w:name="sub_111"/>
            <w:r w:rsidRPr="00175EC0">
              <w:lastRenderedPageBreak/>
              <w:t>Свиноводство</w:t>
            </w:r>
            <w:bookmarkEnd w:id="217"/>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137C4A" w:rsidRPr="00175EC0" w:rsidRDefault="00137C4A" w:rsidP="001E1126">
            <w:r w:rsidRPr="00175EC0">
              <w:t>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1.11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18" w:name="sub_112"/>
            <w:r w:rsidRPr="00175EC0">
              <w:t>Пчеловодство</w:t>
            </w:r>
            <w:bookmarkEnd w:id="218"/>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1.12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19" w:name="sub_113"/>
            <w:r w:rsidRPr="00175EC0">
              <w:t>Рыбоводство</w:t>
            </w:r>
            <w:bookmarkEnd w:id="219"/>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Осуществление хозяйственной деятельности, связанной с разведением и (или) содержанием, выращиванием объектов рыбоводства (</w:t>
            </w:r>
            <w:proofErr w:type="spellStart"/>
            <w:r w:rsidRPr="00175EC0">
              <w:t>аквакультуры</w:t>
            </w:r>
            <w:proofErr w:type="spellEnd"/>
            <w:r w:rsidRPr="00175EC0">
              <w:t>); размещение зданий, сооружений, оборудования, необходимых для осуществления рыбоводства (</w:t>
            </w:r>
            <w:proofErr w:type="spellStart"/>
            <w:r w:rsidRPr="00175EC0">
              <w:t>аквакультуры</w:t>
            </w:r>
            <w:proofErr w:type="spellEnd"/>
            <w:r w:rsidRPr="00175EC0">
              <w:t>)</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1.13</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20" w:name="sub_10114"/>
            <w:r w:rsidRPr="00175EC0">
              <w:t>Научное обеспечение сельского хозяйства</w:t>
            </w:r>
            <w:bookmarkEnd w:id="220"/>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1.14</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21" w:name="sub_10115"/>
            <w:r w:rsidRPr="00175EC0">
              <w:t>Хранение и переработка</w:t>
            </w:r>
            <w:bookmarkEnd w:id="221"/>
          </w:p>
          <w:p w:rsidR="00137C4A" w:rsidRPr="00175EC0" w:rsidRDefault="00137C4A" w:rsidP="001E1126">
            <w:r w:rsidRPr="00175EC0">
              <w:t>сельскохозяйственной</w:t>
            </w:r>
          </w:p>
          <w:p w:rsidR="00137C4A" w:rsidRPr="00175EC0" w:rsidRDefault="00137C4A" w:rsidP="001E1126">
            <w:r w:rsidRPr="00175EC0">
              <w:t>продукции</w:t>
            </w:r>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1.15</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22" w:name="sub_10116"/>
            <w:r w:rsidRPr="00175EC0">
              <w:t>Ведение личного подсобного хозяйства на полевых участках</w:t>
            </w:r>
            <w:bookmarkEnd w:id="222"/>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Производство сельскохозяйственной продукции без права возведения объектов капитального строительства</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1.16</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23" w:name="sub_10117"/>
            <w:r w:rsidRPr="00175EC0">
              <w:t>Питомники</w:t>
            </w:r>
            <w:bookmarkEnd w:id="223"/>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1.17</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24" w:name="sub_10118"/>
            <w:r w:rsidRPr="00175EC0">
              <w:t>Обеспечение</w:t>
            </w:r>
            <w:bookmarkEnd w:id="224"/>
          </w:p>
          <w:p w:rsidR="00137C4A" w:rsidRPr="00175EC0" w:rsidRDefault="00137C4A" w:rsidP="001E1126">
            <w:r w:rsidRPr="00175EC0">
              <w:t>сельскохозяйственного</w:t>
            </w:r>
          </w:p>
          <w:p w:rsidR="00137C4A" w:rsidRPr="00175EC0" w:rsidRDefault="00137C4A" w:rsidP="001E1126">
            <w:r w:rsidRPr="00175EC0">
              <w:t>производства</w:t>
            </w:r>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w:t>
            </w:r>
            <w:r w:rsidRPr="00175EC0">
              <w:lastRenderedPageBreak/>
              <w:t>оборудования, используемого для ведения сельского хозяйства</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lastRenderedPageBreak/>
              <w:t>1.18</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25" w:name="sub_1119"/>
            <w:r w:rsidRPr="00175EC0">
              <w:lastRenderedPageBreak/>
              <w:t>Сенокошение</w:t>
            </w:r>
            <w:bookmarkEnd w:id="225"/>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Кошение трав, сбор и заготовка сена</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26" w:name="_Toc57988207"/>
            <w:r w:rsidRPr="00175EC0">
              <w:t>1.19</w:t>
            </w:r>
            <w:bookmarkEnd w:id="226"/>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27" w:name="sub_1120"/>
            <w:r w:rsidRPr="00175EC0">
              <w:t>Выпас</w:t>
            </w:r>
            <w:bookmarkEnd w:id="227"/>
          </w:p>
          <w:p w:rsidR="00137C4A" w:rsidRPr="00175EC0" w:rsidRDefault="00137C4A" w:rsidP="001E1126">
            <w:r w:rsidRPr="00175EC0">
              <w:t>сельскохозяйственных</w:t>
            </w:r>
          </w:p>
          <w:p w:rsidR="00137C4A" w:rsidRPr="00175EC0" w:rsidRDefault="00137C4A" w:rsidP="001E1126">
            <w:r w:rsidRPr="00175EC0">
              <w:t>животных</w:t>
            </w:r>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Выпас сельскохозяйственных животных</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28" w:name="_Toc57988208"/>
            <w:r w:rsidRPr="00175EC0">
              <w:t>1.20</w:t>
            </w:r>
            <w:bookmarkEnd w:id="228"/>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29" w:name="sub_1020"/>
            <w:r w:rsidRPr="00175EC0">
              <w:t>Жилая застройка</w:t>
            </w:r>
            <w:bookmarkEnd w:id="229"/>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жилых домов различного вида. Содержание данного вида разрешенного использования включает в себя содержание видов разрешенного использования с </w:t>
            </w:r>
            <w:hyperlink r:id="rId162" w:anchor="Par136" w:tooltip="2.1" w:history="1">
              <w:r w:rsidRPr="00175EC0">
                <w:t>кодами 2.1</w:t>
              </w:r>
            </w:hyperlink>
            <w:r w:rsidRPr="00175EC0">
              <w:t xml:space="preserve"> - </w:t>
            </w:r>
            <w:hyperlink r:id="rId163" w:anchor="Par154" w:tooltip="2.3" w:history="1">
              <w:r w:rsidRPr="00175EC0">
                <w:t>2.3</w:t>
              </w:r>
            </w:hyperlink>
            <w:r w:rsidRPr="00175EC0">
              <w:t xml:space="preserve">, </w:t>
            </w:r>
            <w:hyperlink r:id="rId164" w:anchor="Par165" w:tooltip="2.5" w:history="1">
              <w:r w:rsidRPr="00175EC0">
                <w:t>2.5</w:t>
              </w:r>
            </w:hyperlink>
            <w:r w:rsidRPr="00175EC0">
              <w:t xml:space="preserve"> - </w:t>
            </w:r>
            <w:hyperlink r:id="rId165" w:anchor="Par176" w:tooltip="2.7.1" w:history="1">
              <w:r w:rsidRPr="00175EC0">
                <w:t>2.7.1</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2.0</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30" w:name="sub_1021"/>
            <w:r w:rsidRPr="00175EC0">
              <w:t>Для индивидуального жилищного строительства</w:t>
            </w:r>
            <w:bookmarkEnd w:id="230"/>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roofErr w:type="gramStart"/>
            <w:r w:rsidRPr="00175EC0">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175EC0">
              <w:t xml:space="preserve"> размещение гаражей для собственных нужд и хозяйственных построек</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2.1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31" w:name="sub_10211"/>
            <w:r w:rsidRPr="00175EC0">
              <w:t>Малоэтажная многоквартирная жилая застройка</w:t>
            </w:r>
            <w:bookmarkEnd w:id="231"/>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roofErr w:type="gramStart"/>
            <w:r w:rsidRPr="00175EC0">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2.1.1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32" w:name="sub_1022"/>
            <w:r w:rsidRPr="00175EC0">
              <w:t>Для ведения личного подсобного хозяйства</w:t>
            </w:r>
            <w:bookmarkEnd w:id="232"/>
            <w:r w:rsidRPr="00175EC0">
              <w:t xml:space="preserve"> (приусадебный земельный участок)</w:t>
            </w:r>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жилого дома, указанного в описании вида разрешенного использования с </w:t>
            </w:r>
            <w:hyperlink r:id="rId166" w:anchor="sub_1021" w:history="1">
              <w:r w:rsidRPr="00175EC0">
                <w:t>кодом 2.1</w:t>
              </w:r>
            </w:hyperlink>
            <w:r w:rsidRPr="00175EC0">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2.2</w:t>
            </w:r>
          </w:p>
        </w:tc>
      </w:tr>
      <w:tr w:rsidR="00137C4A" w:rsidRPr="00175EC0" w:rsidTr="001E1126">
        <w:trPr>
          <w:trHeight w:val="557"/>
        </w:trPr>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33" w:name="sub_1023"/>
            <w:r w:rsidRPr="00175EC0">
              <w:t>Блокированная жилая застройка</w:t>
            </w:r>
            <w:bookmarkEnd w:id="233"/>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roofErr w:type="gramStart"/>
            <w:r w:rsidRPr="00175EC0">
              <w:rPr>
                <w:rFonts w:eastAsia="Calibri"/>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w:t>
            </w:r>
            <w:r w:rsidRPr="00175EC0">
              <w:rPr>
                <w:rFonts w:eastAsia="Calibri"/>
              </w:rPr>
              <w:lastRenderedPageBreak/>
              <w:t>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lastRenderedPageBreak/>
              <w:t>2.3</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34" w:name="sub_1024"/>
            <w:r w:rsidRPr="00175EC0">
              <w:lastRenderedPageBreak/>
              <w:t>Передвижное жилье</w:t>
            </w:r>
            <w:bookmarkEnd w:id="234"/>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rPr>
                <w:rFonts w:eastAsia="Calibri"/>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2.4</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35" w:name="sub_1025"/>
            <w:proofErr w:type="spellStart"/>
            <w:r w:rsidRPr="00175EC0">
              <w:t>Среднеэтажная</w:t>
            </w:r>
            <w:proofErr w:type="spellEnd"/>
            <w:r w:rsidRPr="00175EC0">
              <w:t xml:space="preserve"> жилая застройка</w:t>
            </w:r>
            <w:bookmarkEnd w:id="235"/>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roofErr w:type="gramStart"/>
            <w:r w:rsidRPr="00175EC0">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2.5</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Многоэтажная жилая застройка</w:t>
            </w:r>
          </w:p>
          <w:p w:rsidR="00137C4A" w:rsidRPr="00175EC0" w:rsidRDefault="00137C4A" w:rsidP="001E1126">
            <w:bookmarkStart w:id="236" w:name="sub_1026"/>
            <w:r w:rsidRPr="00175EC0">
              <w:t>(высотная застройка)</w:t>
            </w:r>
            <w:bookmarkEnd w:id="236"/>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rPr>
                <w:rFonts w:eastAsia="Calibri"/>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2.6</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37" w:name="sub_1027"/>
            <w:r w:rsidRPr="00175EC0">
              <w:t>Обслуживание застройки жилой</w:t>
            </w:r>
            <w:bookmarkEnd w:id="237"/>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roofErr w:type="gramStart"/>
            <w:r w:rsidRPr="00175EC0">
              <w:t xml:space="preserve">Размещение объектов капитального строительства, размещение которых предусмотрено видами разрешенного использования с </w:t>
            </w:r>
            <w:hyperlink r:id="rId167" w:anchor="Par175" w:tooltip="3.1" w:history="1">
              <w:r w:rsidRPr="00175EC0">
                <w:t>кодами 3.1</w:t>
              </w:r>
            </w:hyperlink>
            <w:r w:rsidRPr="00175EC0">
              <w:t xml:space="preserve">, </w:t>
            </w:r>
            <w:hyperlink r:id="rId168" w:anchor="Par184" w:tooltip="3.2" w:history="1">
              <w:r w:rsidRPr="00175EC0">
                <w:t>3.2</w:t>
              </w:r>
            </w:hyperlink>
            <w:r w:rsidRPr="00175EC0">
              <w:t xml:space="preserve">, </w:t>
            </w:r>
            <w:hyperlink r:id="rId169" w:anchor="Par201" w:tooltip="3.3" w:history="1">
              <w:r w:rsidRPr="00175EC0">
                <w:t>3.3</w:t>
              </w:r>
            </w:hyperlink>
            <w:r w:rsidRPr="00175EC0">
              <w:t xml:space="preserve">, </w:t>
            </w:r>
            <w:hyperlink r:id="rId170" w:anchor="Par204" w:tooltip="3.4" w:history="1">
              <w:r w:rsidRPr="00175EC0">
                <w:t>3.4</w:t>
              </w:r>
            </w:hyperlink>
            <w:r w:rsidRPr="00175EC0">
              <w:t xml:space="preserve">, </w:t>
            </w:r>
            <w:hyperlink r:id="rId171" w:anchor="Par207" w:tooltip="3.4.1" w:history="1">
              <w:r w:rsidRPr="00175EC0">
                <w:t>3.4.1</w:t>
              </w:r>
            </w:hyperlink>
            <w:r w:rsidRPr="00175EC0">
              <w:t xml:space="preserve">, </w:t>
            </w:r>
            <w:hyperlink r:id="rId172" w:anchor="Par221" w:tooltip="3.5.1" w:history="1">
              <w:r w:rsidRPr="00175EC0">
                <w:t>3.5.1</w:t>
              </w:r>
            </w:hyperlink>
            <w:r w:rsidRPr="00175EC0">
              <w:t xml:space="preserve">, </w:t>
            </w:r>
            <w:hyperlink r:id="rId173" w:anchor="Par227" w:tooltip="3.6" w:history="1">
              <w:r w:rsidRPr="00175EC0">
                <w:t>3.6</w:t>
              </w:r>
            </w:hyperlink>
            <w:r w:rsidRPr="00175EC0">
              <w:t xml:space="preserve">, </w:t>
            </w:r>
            <w:hyperlink r:id="rId174" w:anchor="Par239" w:tooltip="3.7" w:history="1">
              <w:r w:rsidRPr="00175EC0">
                <w:t>3.7</w:t>
              </w:r>
            </w:hyperlink>
            <w:r w:rsidRPr="00175EC0">
              <w:t xml:space="preserve">, </w:t>
            </w:r>
            <w:hyperlink r:id="rId175" w:anchor="Par272" w:tooltip="3.10.1" w:history="1">
              <w:r w:rsidRPr="00175EC0">
                <w:t>3.10.1</w:t>
              </w:r>
            </w:hyperlink>
            <w:r w:rsidRPr="00175EC0">
              <w:t>,</w:t>
            </w:r>
            <w:proofErr w:type="gramEnd"/>
            <w:r w:rsidRPr="00175EC0">
              <w:t xml:space="preserve"> </w:t>
            </w:r>
            <w:hyperlink r:id="rId176" w:anchor="Par283" w:tooltip="4.1" w:history="1">
              <w:r w:rsidRPr="00175EC0">
                <w:t>4.1</w:t>
              </w:r>
            </w:hyperlink>
            <w:r w:rsidRPr="00175EC0">
              <w:t xml:space="preserve">, </w:t>
            </w:r>
            <w:hyperlink r:id="rId177" w:anchor="Par290" w:tooltip="4.3" w:history="1">
              <w:r w:rsidRPr="00175EC0">
                <w:t>4.3</w:t>
              </w:r>
            </w:hyperlink>
            <w:r w:rsidRPr="00175EC0">
              <w:t xml:space="preserve">, </w:t>
            </w:r>
            <w:hyperlink r:id="rId178" w:anchor="Par293" w:tooltip="4.4" w:history="1">
              <w:r w:rsidRPr="00175EC0">
                <w:t>4.4</w:t>
              </w:r>
            </w:hyperlink>
            <w:r w:rsidRPr="00175EC0">
              <w:t xml:space="preserve">, </w:t>
            </w:r>
            <w:hyperlink r:id="rId179" w:anchor="Par299" w:tooltip="4.6" w:history="1">
              <w:r w:rsidRPr="00175EC0">
                <w:t>4.6</w:t>
              </w:r>
            </w:hyperlink>
            <w:r w:rsidRPr="00175EC0">
              <w:t xml:space="preserve">, </w:t>
            </w:r>
            <w:hyperlink r:id="rId180" w:anchor="Par347" w:tooltip="5.1.2" w:history="1">
              <w:r w:rsidRPr="00175EC0">
                <w:t>5.1.2</w:t>
              </w:r>
            </w:hyperlink>
            <w:r w:rsidRPr="00175EC0">
              <w:t xml:space="preserve">, </w:t>
            </w:r>
            <w:hyperlink r:id="rId181" w:anchor="Par350" w:tooltip="5.1.3" w:history="1">
              <w:r w:rsidRPr="00175EC0">
                <w:t>5.1.3</w:t>
              </w:r>
            </w:hyperlink>
            <w:r w:rsidRPr="00175EC0">
              <w:t xml:space="preserve">,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w:t>
            </w:r>
            <w:r w:rsidRPr="00175EC0">
              <w:lastRenderedPageBreak/>
              <w:t>права жителей, не требует установления санитарной зоны</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lastRenderedPageBreak/>
              <w:t>2.7</w:t>
            </w:r>
          </w:p>
        </w:tc>
      </w:tr>
      <w:tr w:rsidR="00137C4A" w:rsidRPr="00175EC0" w:rsidTr="001E1126">
        <w:trPr>
          <w:trHeight w:val="273"/>
        </w:trPr>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lastRenderedPageBreak/>
              <w:t>Хранение автотранспорта</w:t>
            </w:r>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75EC0">
              <w:t>машино</w:t>
            </w:r>
            <w:proofErr w:type="spellEnd"/>
            <w:r w:rsidRPr="00175EC0">
              <w:t xml:space="preserve">-места, за исключением гаражей, размещение которых предусмотрено содержанием видов разрешенного использования с </w:t>
            </w:r>
            <w:hyperlink r:id="rId182" w:anchor="Par180" w:tooltip="2.7.2" w:history="1">
              <w:r w:rsidRPr="00175EC0">
                <w:t>кодами 2.7.2</w:t>
              </w:r>
            </w:hyperlink>
            <w:r w:rsidRPr="00175EC0">
              <w:t xml:space="preserve">, </w:t>
            </w:r>
            <w:hyperlink r:id="rId183" w:anchor="Par332" w:tooltip="4.9" w:history="1">
              <w:r w:rsidRPr="00175EC0">
                <w:t>4.9</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2.7.1</w:t>
            </w:r>
          </w:p>
        </w:tc>
      </w:tr>
      <w:tr w:rsidR="00137C4A" w:rsidRPr="00175EC0" w:rsidTr="001E1126">
        <w:trPr>
          <w:trHeight w:val="273"/>
        </w:trPr>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гаражей для собственных нужд</w:t>
            </w:r>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38" w:name="Par180"/>
            <w:bookmarkEnd w:id="238"/>
            <w:r w:rsidRPr="00175EC0">
              <w:t>2.7.2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39" w:name="sub_1030"/>
            <w:r w:rsidRPr="00175EC0">
              <w:t>Общественное использование объектов капитального строительства</w:t>
            </w:r>
            <w:bookmarkEnd w:id="239"/>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r:id="rId184" w:anchor="sub_1031" w:history="1">
              <w:r w:rsidRPr="00175EC0">
                <w:t>кодами 3.1-3.10.2</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3.0</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40" w:name="sub_1031"/>
            <w:r w:rsidRPr="00175EC0">
              <w:t>Коммунальное обслуживание</w:t>
            </w:r>
            <w:bookmarkEnd w:id="240"/>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85" w:anchor="sub_1311" w:history="1">
              <w:r w:rsidRPr="00175EC0">
                <w:t>кодами 3.1.1-3.1.2</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41" w:name="sub_1311"/>
            <w:r w:rsidRPr="00175EC0">
              <w:t>Предоставление коммунальных услуг</w:t>
            </w:r>
            <w:bookmarkEnd w:id="241"/>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roofErr w:type="gramStart"/>
            <w:r w:rsidRPr="00175EC0">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3.1.1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42" w:name="sub_1312"/>
            <w:r w:rsidRPr="00175EC0">
              <w:t>Административные здания организаций, обеспечивающих предоставление коммунальных услуг</w:t>
            </w:r>
            <w:bookmarkEnd w:id="242"/>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зданий, предназначенных для приема физических и юридических лиц в связи с предоставлением им коммунальных услуг</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3.1.2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43" w:name="sub_1032"/>
            <w:r w:rsidRPr="00175EC0">
              <w:t>Социальное обслуживание</w:t>
            </w:r>
            <w:bookmarkEnd w:id="243"/>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86" w:anchor="sub_1321" w:history="1">
              <w:r w:rsidRPr="00175EC0">
                <w:t>кодами 3.2.1 - 3.2.4</w:t>
              </w:r>
            </w:hyperlink>
          </w:p>
        </w:tc>
        <w:tc>
          <w:tcPr>
            <w:tcW w:w="2127" w:type="dxa"/>
            <w:tcBorders>
              <w:top w:val="single" w:sz="4" w:space="0" w:color="auto"/>
              <w:left w:val="single" w:sz="4" w:space="0" w:color="auto"/>
              <w:bottom w:val="single" w:sz="4" w:space="0" w:color="auto"/>
              <w:right w:val="single" w:sz="4" w:space="0" w:color="auto"/>
            </w:tcBorders>
          </w:tcPr>
          <w:p w:rsidR="00137C4A" w:rsidRPr="00175EC0" w:rsidRDefault="00137C4A" w:rsidP="001E1126">
            <w:r w:rsidRPr="00175EC0">
              <w:lastRenderedPageBreak/>
              <w:t>3.2</w:t>
            </w:r>
          </w:p>
          <w:p w:rsidR="00137C4A" w:rsidRPr="00175EC0" w:rsidRDefault="00137C4A" w:rsidP="001E1126"/>
          <w:p w:rsidR="00137C4A" w:rsidRPr="00175EC0" w:rsidRDefault="00137C4A" w:rsidP="001E1126"/>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44" w:name="sub_1321"/>
            <w:r w:rsidRPr="00175EC0">
              <w:lastRenderedPageBreak/>
              <w:t>Дома социального обслуживания</w:t>
            </w:r>
            <w:bookmarkEnd w:id="244"/>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3.2.1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45" w:name="sub_1322"/>
            <w:r w:rsidRPr="00175EC0">
              <w:t>Оказание социальной помощи населению</w:t>
            </w:r>
            <w:bookmarkEnd w:id="245"/>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roofErr w:type="gramStart"/>
            <w:r w:rsidRPr="00175EC0">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3.2.2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46" w:name="sub_1323"/>
            <w:r w:rsidRPr="00175EC0">
              <w:t>Оказание услуг связи</w:t>
            </w:r>
            <w:bookmarkEnd w:id="246"/>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3.2.3</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47" w:name="sub_1324"/>
            <w:r w:rsidRPr="00175EC0">
              <w:t>Общежития</w:t>
            </w:r>
            <w:bookmarkEnd w:id="247"/>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87" w:anchor="sub_1047" w:history="1">
              <w:r w:rsidRPr="00175EC0">
                <w:t>кодом 4.7</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3.2.4</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48" w:name="sub_1033"/>
            <w:r w:rsidRPr="00175EC0">
              <w:t>Бытовое обслуживание</w:t>
            </w:r>
            <w:bookmarkEnd w:id="248"/>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3.3</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49" w:name="sub_1034"/>
            <w:r w:rsidRPr="00175EC0">
              <w:t>Здравоохранение</w:t>
            </w:r>
            <w:bookmarkEnd w:id="249"/>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88" w:anchor="sub_10341" w:history="1">
              <w:r w:rsidRPr="00175EC0">
                <w:t>кодами 3.4.1 - 3.4.2</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3.4</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50" w:name="sub_10341"/>
            <w:r w:rsidRPr="00175EC0">
              <w:t>Амбулаторно-поликлиническое обслуживание</w:t>
            </w:r>
            <w:bookmarkEnd w:id="250"/>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w:t>
            </w:r>
            <w:r w:rsidRPr="00175EC0">
              <w:lastRenderedPageBreak/>
              <w:t>молочные кухни, станции донорства крови, клинические лаборатории)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lastRenderedPageBreak/>
              <w:t>3.4.1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51" w:name="sub_10342"/>
            <w:r w:rsidRPr="00175EC0">
              <w:lastRenderedPageBreak/>
              <w:t>Стационарное медицинское обслуживание</w:t>
            </w:r>
            <w:bookmarkEnd w:id="251"/>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3.4.2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Медицинские организации особого назначения</w:t>
            </w:r>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175EC0">
              <w:t>патолого-анатомической</w:t>
            </w:r>
            <w:proofErr w:type="gramEnd"/>
            <w:r w:rsidRPr="00175EC0">
              <w:t xml:space="preserve"> экспертизы (морги)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3.4.3</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52" w:name="sub_1035"/>
            <w:r w:rsidRPr="00175EC0">
              <w:t>Образование и просвещение</w:t>
            </w:r>
            <w:bookmarkEnd w:id="252"/>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189" w:anchor="Par221" w:tooltip="3.5.1" w:history="1">
              <w:r w:rsidRPr="00175EC0">
                <w:t>кодами 3.5.1</w:t>
              </w:r>
            </w:hyperlink>
            <w:r w:rsidRPr="00175EC0">
              <w:t xml:space="preserve"> - </w:t>
            </w:r>
            <w:hyperlink r:id="rId190" w:anchor="Par224" w:tooltip="3.5.2" w:history="1">
              <w:r w:rsidRPr="00175EC0">
                <w:t>3.5.2</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3.5</w:t>
            </w:r>
          </w:p>
        </w:tc>
      </w:tr>
      <w:tr w:rsidR="00137C4A" w:rsidRPr="00175EC0" w:rsidTr="001E1126">
        <w:tc>
          <w:tcPr>
            <w:tcW w:w="3119" w:type="dxa"/>
            <w:tcBorders>
              <w:top w:val="single" w:sz="4" w:space="0" w:color="auto"/>
              <w:left w:val="single" w:sz="4" w:space="0" w:color="auto"/>
              <w:bottom w:val="single" w:sz="4" w:space="0" w:color="auto"/>
              <w:right w:val="nil"/>
            </w:tcBorders>
            <w:hideMark/>
          </w:tcPr>
          <w:p w:rsidR="00137C4A" w:rsidRPr="00175EC0" w:rsidRDefault="00137C4A" w:rsidP="001E1126">
            <w:bookmarkStart w:id="253" w:name="sub_10351"/>
            <w:r w:rsidRPr="00175EC0">
              <w:t>Дошкольное, начальное и среднее общее образование</w:t>
            </w:r>
            <w:bookmarkEnd w:id="253"/>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roofErr w:type="gramStart"/>
            <w:r w:rsidRPr="00175EC0">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3.5.1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54" w:name="sub_10352"/>
            <w:r w:rsidRPr="00175EC0">
              <w:t>Среднее и высшее профессиональное образование</w:t>
            </w:r>
            <w:bookmarkEnd w:id="254"/>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roofErr w:type="gramStart"/>
            <w:r w:rsidRPr="00175EC0">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3.5.2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55" w:name="sub_1036"/>
            <w:r w:rsidRPr="00175EC0">
              <w:t>Культурное развитие</w:t>
            </w:r>
            <w:bookmarkEnd w:id="255"/>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зданий и сооружений, </w:t>
            </w:r>
            <w:r w:rsidRPr="00175EC0">
              <w:lastRenderedPageBreak/>
              <w:t xml:space="preserve">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91" w:anchor="Par230" w:tooltip="3.6.1" w:history="1">
              <w:r w:rsidRPr="00175EC0">
                <w:t>кодами 3.6.1</w:t>
              </w:r>
            </w:hyperlink>
            <w:r w:rsidRPr="00175EC0">
              <w:t xml:space="preserve"> - </w:t>
            </w:r>
            <w:hyperlink r:id="rId192" w:anchor="Par236" w:tooltip="3.6.3" w:history="1">
              <w:r w:rsidRPr="00175EC0">
                <w:t>3.6.3</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lastRenderedPageBreak/>
              <w:t>3.6</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56" w:name="sub_1361"/>
            <w:r w:rsidRPr="00175EC0">
              <w:lastRenderedPageBreak/>
              <w:t>Объекты культурно-досуговой деятельности</w:t>
            </w:r>
            <w:bookmarkEnd w:id="256"/>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roofErr w:type="gramStart"/>
            <w:r w:rsidRPr="00175EC0">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3.6.1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57" w:name="sub_1362"/>
            <w:r w:rsidRPr="00175EC0">
              <w:t>Парки культуры и отдыха</w:t>
            </w:r>
            <w:bookmarkEnd w:id="257"/>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парков культуры и отдыха</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3.6.2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58" w:name="sub_1363"/>
            <w:r w:rsidRPr="00175EC0">
              <w:t>Цирки и зверинцы</w:t>
            </w:r>
            <w:bookmarkEnd w:id="258"/>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3.6.3</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59" w:name="sub_1037"/>
            <w:r w:rsidRPr="00175EC0">
              <w:t>Религиозное использование</w:t>
            </w:r>
            <w:bookmarkEnd w:id="259"/>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93" w:anchor="Par242" w:tooltip="3.7.1" w:history="1">
              <w:r w:rsidRPr="00175EC0">
                <w:t>кодами 3.7.1</w:t>
              </w:r>
            </w:hyperlink>
            <w:r w:rsidRPr="00175EC0">
              <w:t xml:space="preserve"> - </w:t>
            </w:r>
            <w:hyperlink r:id="rId194" w:anchor="Par245" w:tooltip="3.7.2" w:history="1">
              <w:r w:rsidRPr="00175EC0">
                <w:t>3.7.2</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3.7</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60" w:name="sub_1371"/>
            <w:r w:rsidRPr="00175EC0">
              <w:t>Осуществление религиозных обрядов</w:t>
            </w:r>
            <w:bookmarkEnd w:id="260"/>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3.7.1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61" w:name="sub_1372"/>
            <w:r w:rsidRPr="00175EC0">
              <w:t>Религиозное управление и образование</w:t>
            </w:r>
            <w:bookmarkEnd w:id="261"/>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3.7.2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62" w:name="sub_1038"/>
            <w:r w:rsidRPr="00175EC0">
              <w:t>Общественное управление</w:t>
            </w:r>
            <w:bookmarkEnd w:id="262"/>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95" w:anchor="sub_1381" w:history="1">
              <w:r w:rsidRPr="00175EC0">
                <w:t>кодами 3.8.1-3.8.2</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3.8</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63" w:name="sub_1381"/>
            <w:r w:rsidRPr="00175EC0">
              <w:t>Государственное управление</w:t>
            </w:r>
            <w:bookmarkEnd w:id="263"/>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3.8.1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64" w:name="sub_1382"/>
            <w:r w:rsidRPr="00175EC0">
              <w:lastRenderedPageBreak/>
              <w:t>Представительская деятельность</w:t>
            </w:r>
            <w:bookmarkEnd w:id="264"/>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3.8.2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65" w:name="sub_1039"/>
            <w:r w:rsidRPr="00175EC0">
              <w:t>Обеспечение научной деятельности</w:t>
            </w:r>
            <w:bookmarkEnd w:id="265"/>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196" w:anchor="sub_10391" w:history="1">
              <w:r w:rsidRPr="00175EC0">
                <w:t>кодами 3.9.1 - 3.9.3</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3.9</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66" w:name="sub_10391"/>
            <w:r w:rsidRPr="00175EC0">
              <w:t>Обеспечение деятельности в области гидрометеорологии и смежных с ней областях</w:t>
            </w:r>
            <w:bookmarkEnd w:id="266"/>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roofErr w:type="gramStart"/>
            <w:r w:rsidRPr="00175EC0">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3.9.1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67" w:name="sub_1392"/>
            <w:r w:rsidRPr="00175EC0">
              <w:t>Проведение научных исследований</w:t>
            </w:r>
            <w:bookmarkEnd w:id="267"/>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3.9.2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68" w:name="sub_1393"/>
            <w:r w:rsidRPr="00175EC0">
              <w:t>Проведение научных испытаний</w:t>
            </w:r>
            <w:bookmarkEnd w:id="268"/>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3.9.3</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69" w:name="sub_10310"/>
            <w:r w:rsidRPr="00175EC0">
              <w:t>Ветеринарное обслуживание</w:t>
            </w:r>
            <w:bookmarkEnd w:id="269"/>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w:t>
            </w:r>
            <w:r w:rsidRPr="00175EC0">
              <w:lastRenderedPageBreak/>
              <w:t xml:space="preserve">использования с </w:t>
            </w:r>
            <w:hyperlink r:id="rId197" w:anchor="sub_103101" w:history="1">
              <w:r w:rsidRPr="00175EC0">
                <w:t>кодами 3.10.1 - 3.10.2</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lastRenderedPageBreak/>
              <w:t>3.10</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70" w:name="sub_103101"/>
            <w:r w:rsidRPr="00175EC0">
              <w:lastRenderedPageBreak/>
              <w:t>Амбулаторное ветеринарное обслуживание</w:t>
            </w:r>
            <w:bookmarkEnd w:id="270"/>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объектов капитального строительства, предназначенных для оказания ветеринарных услуг без содержания животных</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3.10.1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71" w:name="sub_103102"/>
            <w:r w:rsidRPr="00175EC0">
              <w:t>Приюты для животных</w:t>
            </w:r>
            <w:bookmarkEnd w:id="271"/>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3.10.2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72" w:name="sub_1040"/>
            <w:r w:rsidRPr="00175EC0">
              <w:t>Предпринимательство</w:t>
            </w:r>
            <w:bookmarkEnd w:id="272"/>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r:id="rId198" w:anchor="sub_1041" w:history="1">
              <w:r w:rsidRPr="00175EC0">
                <w:t>кодами 4.1-4.10</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4.0</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73" w:name="sub_1041"/>
            <w:r w:rsidRPr="00175EC0">
              <w:t>Деловое управление</w:t>
            </w:r>
            <w:bookmarkEnd w:id="273"/>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4.1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74" w:name="sub_1042"/>
            <w:proofErr w:type="gramStart"/>
            <w:r w:rsidRPr="00175EC0">
              <w:t>Объекты торговли (торговые центры, торгово-развлекательные центры (комплексы)</w:t>
            </w:r>
            <w:bookmarkEnd w:id="274"/>
            <w:proofErr w:type="gramEnd"/>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объектов капитального строительства, общей площадью свыше 5000 м</w:t>
            </w:r>
            <w:proofErr w:type="gramStart"/>
            <w:r w:rsidRPr="00175EC0">
              <w:t>2</w:t>
            </w:r>
            <w:proofErr w:type="gramEnd"/>
            <w:r w:rsidRPr="00175EC0">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99" w:anchor="Par310" w:tooltip="4.5" w:history="1">
              <w:r w:rsidRPr="00175EC0">
                <w:t>кодами 4.5</w:t>
              </w:r>
            </w:hyperlink>
            <w:r w:rsidRPr="00175EC0">
              <w:t xml:space="preserve">, </w:t>
            </w:r>
            <w:hyperlink r:id="rId200" w:anchor="Par313" w:tooltip="4.6" w:history="1">
              <w:r w:rsidRPr="00175EC0">
                <w:t>4.6</w:t>
              </w:r>
            </w:hyperlink>
            <w:r w:rsidRPr="00175EC0">
              <w:t xml:space="preserve">, </w:t>
            </w:r>
            <w:hyperlink r:id="rId201" w:anchor="Par320" w:tooltip="4.8" w:history="1">
              <w:r w:rsidRPr="00175EC0">
                <w:t>4.8</w:t>
              </w:r>
            </w:hyperlink>
            <w:r w:rsidRPr="00175EC0">
              <w:t xml:space="preserve"> - </w:t>
            </w:r>
            <w:hyperlink r:id="rId202" w:anchor="Par326" w:tooltip="4.8.2" w:history="1">
              <w:r w:rsidRPr="00175EC0">
                <w:t>4.8.2</w:t>
              </w:r>
            </w:hyperlink>
            <w:r w:rsidRPr="00175EC0">
              <w:t>; размещение гаражей и (или) стоянок для автомобилей сотрудников и посетителей торгового центра</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4.2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75" w:name="sub_1043"/>
            <w:r w:rsidRPr="00175EC0">
              <w:t>Рынки</w:t>
            </w:r>
            <w:bookmarkEnd w:id="275"/>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w:t>
            </w:r>
            <w:r w:rsidRPr="00175EC0">
              <w:lastRenderedPageBreak/>
              <w:t>торговой площадью более 200 м</w:t>
            </w:r>
            <w:proofErr w:type="gramStart"/>
            <w:r w:rsidRPr="00175EC0">
              <w:t>2</w:t>
            </w:r>
            <w:proofErr w:type="gramEnd"/>
            <w:r w:rsidRPr="00175EC0">
              <w:t>; размещение гаражей и (или) стоянок для автомобилей сотрудников и посетителей рынка</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lastRenderedPageBreak/>
              <w:t>4.3</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76" w:name="sub_1044"/>
            <w:r w:rsidRPr="00175EC0">
              <w:lastRenderedPageBreak/>
              <w:t>Магазины</w:t>
            </w:r>
            <w:bookmarkEnd w:id="276"/>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объектов капитального строительства, предназначенных для продажи товаров, торговая площадь которых составляет до 5000 м</w:t>
            </w:r>
            <w:proofErr w:type="gramStart"/>
            <w:r w:rsidRPr="00175EC0">
              <w:t>2</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4.4</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77" w:name="sub_1045"/>
            <w:r w:rsidRPr="00175EC0">
              <w:t>Банковская и страховая деятельность</w:t>
            </w:r>
            <w:bookmarkEnd w:id="277"/>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4.5</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78" w:name="sub_1046"/>
            <w:r w:rsidRPr="00175EC0">
              <w:t>Общественное питание</w:t>
            </w:r>
            <w:bookmarkEnd w:id="278"/>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4.6</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79" w:name="sub_1047"/>
            <w:r w:rsidRPr="00175EC0">
              <w:t>Гостиничное обслуживание</w:t>
            </w:r>
            <w:bookmarkEnd w:id="279"/>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гостиниц</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4.7</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80" w:name="sub_1048"/>
            <w:r w:rsidRPr="00175EC0">
              <w:t>Развлечени</w:t>
            </w:r>
            <w:bookmarkEnd w:id="280"/>
            <w:r w:rsidRPr="00175EC0">
              <w:t>е</w:t>
            </w:r>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203" w:anchor="sub_1481" w:history="1">
              <w:r w:rsidRPr="00175EC0">
                <w:t>кодами 4.8.1 - 4.8.3</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4.8</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81" w:name="sub_1481"/>
            <w:r w:rsidRPr="00175EC0">
              <w:t>Развлекательные мероприятия</w:t>
            </w:r>
            <w:bookmarkEnd w:id="281"/>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4.8.1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82" w:name="sub_1482"/>
            <w:r w:rsidRPr="00175EC0">
              <w:t>Проведение азартных игр</w:t>
            </w:r>
            <w:bookmarkEnd w:id="282"/>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4.8.2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83" w:name="sub_1483"/>
            <w:r w:rsidRPr="00175EC0">
              <w:t>Проведение азартных игр в игорных зонах</w:t>
            </w:r>
            <w:bookmarkEnd w:id="283"/>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4.8.3</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Служебные гаражи</w:t>
            </w:r>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04" w:anchor="sub_1030" w:history="1">
              <w:r w:rsidRPr="00175EC0">
                <w:t>кодами 3.0</w:t>
              </w:r>
            </w:hyperlink>
            <w:r w:rsidRPr="00175EC0">
              <w:t xml:space="preserve">, </w:t>
            </w:r>
            <w:hyperlink r:id="rId205" w:anchor="sub_1040" w:history="1">
              <w:r w:rsidRPr="00175EC0">
                <w:t>4.0</w:t>
              </w:r>
            </w:hyperlink>
            <w:r w:rsidRPr="00175EC0">
              <w:t>, а также для стоянки и хранения транспортных средств общего пользования, в том числе в депо</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4.9</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84" w:name="sub_10491"/>
            <w:r w:rsidRPr="00175EC0">
              <w:lastRenderedPageBreak/>
              <w:t>Объекты дорожного сервиса</w:t>
            </w:r>
            <w:bookmarkEnd w:id="284"/>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206" w:anchor="sub_14911" w:history="1">
              <w:r w:rsidRPr="00175EC0">
                <w:t>кодами 4.9.1.1 - 4.9.1.4</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4.9.1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85" w:name="sub_14911"/>
            <w:r w:rsidRPr="00175EC0">
              <w:t>Заправка транспортных средств</w:t>
            </w:r>
            <w:bookmarkEnd w:id="285"/>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4.9.1.1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86" w:name="sub_14912"/>
            <w:r w:rsidRPr="00175EC0">
              <w:t>Обеспечение дорожного отдыха</w:t>
            </w:r>
            <w:bookmarkEnd w:id="286"/>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4.9.1.2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87" w:name="sub_14913"/>
            <w:r w:rsidRPr="00175EC0">
              <w:t>Автомобильные мойки</w:t>
            </w:r>
            <w:bookmarkEnd w:id="287"/>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автомобильных моек, а также размещение магазинов сопутствующей торговли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4.9.1.3</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88" w:name="sub_14914"/>
            <w:r w:rsidRPr="00175EC0">
              <w:t>Ремонт автомобилей</w:t>
            </w:r>
            <w:bookmarkEnd w:id="288"/>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4.9.1.4</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Pr>
              <w:rPr>
                <w:lang w:eastAsia="en-US"/>
              </w:rPr>
            </w:pPr>
            <w:r w:rsidRPr="00175EC0">
              <w:rPr>
                <w:rFonts w:eastAsia="Calibri"/>
              </w:rPr>
              <w:t xml:space="preserve">Стоянка транспортных средств </w:t>
            </w:r>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Pr>
              <w:rPr>
                <w:lang w:eastAsia="en-US"/>
              </w:rPr>
            </w:pPr>
            <w:r w:rsidRPr="00175EC0">
              <w:rPr>
                <w:rFonts w:eastAsia="Calibri"/>
              </w:rPr>
              <w:t xml:space="preserve">Размещение стоянок (парковок) легковых автомобилей и других </w:t>
            </w:r>
            <w:proofErr w:type="spellStart"/>
            <w:r w:rsidRPr="00175EC0">
              <w:rPr>
                <w:rFonts w:eastAsia="Calibri"/>
              </w:rPr>
              <w:t>мототранспортных</w:t>
            </w:r>
            <w:proofErr w:type="spellEnd"/>
            <w:r w:rsidRPr="00175EC0">
              <w:rPr>
                <w:rFonts w:eastAsia="Calibri"/>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 </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Pr>
              <w:rPr>
                <w:lang w:eastAsia="en-US"/>
              </w:rPr>
            </w:pPr>
            <w:r w:rsidRPr="00175EC0">
              <w:rPr>
                <w:rFonts w:eastAsia="Calibri"/>
              </w:rPr>
              <w:t xml:space="preserve">4.9.2 </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89" w:name="sub_10410"/>
            <w:proofErr w:type="spellStart"/>
            <w:r w:rsidRPr="00175EC0">
              <w:t>Выставочно</w:t>
            </w:r>
            <w:proofErr w:type="spellEnd"/>
            <w:r w:rsidRPr="00175EC0">
              <w:t>-ярмарочная деятельность</w:t>
            </w:r>
            <w:bookmarkEnd w:id="289"/>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объектов капитального строительства, сооружений, предназначенных для осуществления </w:t>
            </w:r>
            <w:proofErr w:type="spellStart"/>
            <w:r w:rsidRPr="00175EC0">
              <w:t>выставочно</w:t>
            </w:r>
            <w:proofErr w:type="spellEnd"/>
            <w:r w:rsidRPr="00175EC0">
              <w:t xml:space="preserve">-ярмарочной и </w:t>
            </w:r>
            <w:proofErr w:type="spellStart"/>
            <w:r w:rsidRPr="00175EC0">
              <w:t>конгрессной</w:t>
            </w:r>
            <w:proofErr w:type="spellEnd"/>
            <w:r w:rsidRPr="00175EC0">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4.10</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90" w:name="sub_1050"/>
            <w:r w:rsidRPr="00175EC0">
              <w:t>Отдых (рекреация)</w:t>
            </w:r>
            <w:bookmarkEnd w:id="290"/>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roofErr w:type="gramStart"/>
            <w:r w:rsidRPr="00175EC0">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roofErr w:type="gramEnd"/>
            <w:r w:rsidRPr="00175EC0">
              <w:t xml:space="preserve"> Содержание данного вида разрешенного использования включает в себя содержание видов разрешенного использования с </w:t>
            </w:r>
            <w:hyperlink r:id="rId207" w:anchor="Par341" w:tooltip="5.1" w:history="1">
              <w:r w:rsidRPr="00175EC0">
                <w:t>кодами 5.1</w:t>
              </w:r>
            </w:hyperlink>
            <w:r w:rsidRPr="00175EC0">
              <w:t xml:space="preserve"> - </w:t>
            </w:r>
            <w:hyperlink r:id="rId208" w:anchor="Par379" w:tooltip="5.5" w:history="1">
              <w:r w:rsidRPr="00175EC0">
                <w:t>5.5</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5.0</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91" w:name="sub_1051"/>
            <w:r w:rsidRPr="00175EC0">
              <w:t>Спорт</w:t>
            </w:r>
            <w:bookmarkEnd w:id="291"/>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зданий и сооружений для </w:t>
            </w:r>
            <w:r w:rsidRPr="00175EC0">
              <w:lastRenderedPageBreak/>
              <w:t xml:space="preserve">занятия спортом. Содержание данного вида разрешенного использования включает в себя содержание видов разрешенного использования с </w:t>
            </w:r>
            <w:hyperlink r:id="rId209" w:anchor="sub_1511" w:history="1">
              <w:r w:rsidRPr="00175EC0">
                <w:t>кодами 5.1.1 - 5.1.7</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lastRenderedPageBreak/>
              <w:t>5.1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92" w:name="sub_1511"/>
            <w:r w:rsidRPr="00175EC0">
              <w:lastRenderedPageBreak/>
              <w:t>Обеспечение спортивно-зрелищных мероприятий</w:t>
            </w:r>
            <w:bookmarkEnd w:id="292"/>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5.1.1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93" w:name="sub_1512"/>
            <w:r w:rsidRPr="00175EC0">
              <w:t>Обеспечение занятий спортом в помещениях</w:t>
            </w:r>
            <w:bookmarkEnd w:id="293"/>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спортивных клубов, спортивных залов, бассейнов, физкультурно-оздоровительных комплексов в зданиях и сооружениях</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5.1.2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94" w:name="sub_1513"/>
            <w:r w:rsidRPr="00175EC0">
              <w:t>Площадки для занятий спортом</w:t>
            </w:r>
            <w:bookmarkEnd w:id="294"/>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5.1.3</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95" w:name="sub_1514"/>
            <w:r w:rsidRPr="00175EC0">
              <w:t>Оборудованные площадки для занятий спортом</w:t>
            </w:r>
            <w:bookmarkEnd w:id="295"/>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5.1.4</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96" w:name="sub_1515"/>
            <w:r w:rsidRPr="00175EC0">
              <w:t>Водный спорт</w:t>
            </w:r>
            <w:bookmarkEnd w:id="296"/>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5.1.5</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97" w:name="sub_1516"/>
            <w:r w:rsidRPr="00175EC0">
              <w:t>Авиационный спорт</w:t>
            </w:r>
            <w:bookmarkEnd w:id="297"/>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5.1.6</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98" w:name="sub_1517"/>
            <w:r w:rsidRPr="00175EC0">
              <w:t>Спортивные базы</w:t>
            </w:r>
            <w:bookmarkEnd w:id="298"/>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спортивных баз и лагерей, в которых осуществляется спортивная подготовка длительно проживающих в них лиц</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5.1.7</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299" w:name="sub_1052"/>
            <w:r w:rsidRPr="00175EC0">
              <w:t>Природно-познавательный туризм</w:t>
            </w:r>
            <w:bookmarkEnd w:id="299"/>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175EC0">
              <w:t>природовосстановительных</w:t>
            </w:r>
            <w:proofErr w:type="spellEnd"/>
            <w:r w:rsidRPr="00175EC0">
              <w:t xml:space="preserve"> мероприятий</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5.2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00" w:name="sub_10521"/>
            <w:r w:rsidRPr="00175EC0">
              <w:t>Туристическое обслуживание</w:t>
            </w:r>
            <w:bookmarkEnd w:id="300"/>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пансионатов, гостиниц, кемпингов, домов отдыха, не оказывающих услуги по лечению; размещение детских лагерей</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5.2.1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01" w:name="sub_1053"/>
            <w:r w:rsidRPr="00175EC0">
              <w:t>Охота и рыбалка</w:t>
            </w:r>
            <w:bookmarkEnd w:id="301"/>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Обустройство мест охоты и рыбалки, в том числе размещение дома охотника или рыболова, сооружений, необходимых для </w:t>
            </w:r>
            <w:r w:rsidRPr="00175EC0">
              <w:lastRenderedPageBreak/>
              <w:t>восстановления и поддержания поголовья зверей или количества рыбы</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lastRenderedPageBreak/>
              <w:t>5.3</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02" w:name="sub_1054"/>
            <w:r w:rsidRPr="00175EC0">
              <w:lastRenderedPageBreak/>
              <w:t xml:space="preserve">Причалы для </w:t>
            </w:r>
            <w:proofErr w:type="gramStart"/>
            <w:r w:rsidRPr="00175EC0">
              <w:t>маломерных</w:t>
            </w:r>
            <w:bookmarkEnd w:id="302"/>
            <w:proofErr w:type="gramEnd"/>
          </w:p>
          <w:p w:rsidR="00137C4A" w:rsidRPr="00175EC0" w:rsidRDefault="00137C4A" w:rsidP="001E1126">
            <w:r w:rsidRPr="00175EC0">
              <w:t>судов</w:t>
            </w:r>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сооружений, предназначенных для причаливания, хранения и обслуживания яхт, катеров, лодок и других маломерных судов</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5.4</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03" w:name="sub_1055"/>
            <w:r w:rsidRPr="00175EC0">
              <w:t>Поля для гольфа или конных прогулок</w:t>
            </w:r>
            <w:bookmarkEnd w:id="303"/>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5.5</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04" w:name="sub_1060"/>
            <w:r w:rsidRPr="00175EC0">
              <w:t>Производственная деятельность</w:t>
            </w:r>
            <w:bookmarkEnd w:id="304"/>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6.0</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05" w:name="sub_1061"/>
            <w:r w:rsidRPr="00175EC0">
              <w:t>Недропользование</w:t>
            </w:r>
            <w:bookmarkEnd w:id="305"/>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Осуществление геологических изысканий;</w:t>
            </w:r>
          </w:p>
          <w:p w:rsidR="00137C4A" w:rsidRPr="00175EC0" w:rsidRDefault="00137C4A" w:rsidP="001E1126">
            <w:proofErr w:type="gramStart"/>
            <w:r w:rsidRPr="00175EC0">
              <w:t>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w:t>
            </w:r>
            <w:proofErr w:type="gramEnd"/>
            <w:r w:rsidRPr="00175EC0">
              <w:t xml:space="preserve">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6.1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06" w:name="sub_1062"/>
            <w:r w:rsidRPr="00175EC0">
              <w:t>Тяжелая промышленность</w:t>
            </w:r>
            <w:bookmarkEnd w:id="306"/>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6.2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07" w:name="sub_10621"/>
            <w:r w:rsidRPr="00175EC0">
              <w:t>Автомобилестроительная промышленность</w:t>
            </w:r>
            <w:bookmarkEnd w:id="307"/>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объектов капитального строительства, предназначенных для производства транспортных средств и </w:t>
            </w:r>
            <w:r w:rsidRPr="00175EC0">
              <w:lastRenderedPageBreak/>
              <w:t>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lastRenderedPageBreak/>
              <w:t>6.2.1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08" w:name="sub_1063"/>
            <w:r w:rsidRPr="00175EC0">
              <w:lastRenderedPageBreak/>
              <w:t>Легкая промышленность</w:t>
            </w:r>
            <w:bookmarkEnd w:id="308"/>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rPr>
                <w:rFonts w:eastAsia="Calibri"/>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6.3</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09" w:name="sub_10631"/>
            <w:r w:rsidRPr="00175EC0">
              <w:t>Фармацевтическая промышленность</w:t>
            </w:r>
            <w:bookmarkEnd w:id="309"/>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6.3.1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Pr>
              <w:rPr>
                <w:lang w:eastAsia="en-US"/>
              </w:rPr>
            </w:pPr>
            <w:proofErr w:type="spellStart"/>
            <w:proofErr w:type="gramStart"/>
            <w:r w:rsidRPr="00175EC0">
              <w:rPr>
                <w:rFonts w:eastAsia="Calibri"/>
              </w:rPr>
              <w:t>Фарфоро</w:t>
            </w:r>
            <w:proofErr w:type="spellEnd"/>
            <w:r w:rsidRPr="00175EC0">
              <w:rPr>
                <w:rFonts w:eastAsia="Calibri"/>
              </w:rPr>
              <w:t>-фаянсовая</w:t>
            </w:r>
            <w:proofErr w:type="gramEnd"/>
            <w:r w:rsidRPr="00175EC0">
              <w:rPr>
                <w:rFonts w:eastAsia="Calibri"/>
              </w:rPr>
              <w:t xml:space="preserve"> промышленность </w:t>
            </w:r>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Pr>
              <w:rPr>
                <w:lang w:eastAsia="en-US"/>
              </w:rPr>
            </w:pPr>
            <w:r w:rsidRPr="00175EC0">
              <w:rPr>
                <w:rFonts w:eastAsia="Calibri"/>
              </w:rPr>
              <w:t xml:space="preserve">Размещение объектов капитального строительства, предназначенных для производства продукции </w:t>
            </w:r>
            <w:proofErr w:type="spellStart"/>
            <w:proofErr w:type="gramStart"/>
            <w:r w:rsidRPr="00175EC0">
              <w:rPr>
                <w:rFonts w:eastAsia="Calibri"/>
              </w:rPr>
              <w:t>фарфоро</w:t>
            </w:r>
            <w:proofErr w:type="spellEnd"/>
            <w:r w:rsidRPr="00175EC0">
              <w:rPr>
                <w:rFonts w:eastAsia="Calibri"/>
              </w:rPr>
              <w:t>-фаянсовой</w:t>
            </w:r>
            <w:proofErr w:type="gramEnd"/>
            <w:r w:rsidRPr="00175EC0">
              <w:rPr>
                <w:rFonts w:eastAsia="Calibri"/>
              </w:rPr>
              <w:t xml:space="preserve"> промышленности </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Pr>
              <w:rPr>
                <w:lang w:eastAsia="en-US"/>
              </w:rPr>
            </w:pPr>
            <w:r w:rsidRPr="00175EC0">
              <w:rPr>
                <w:rFonts w:eastAsia="Calibri"/>
              </w:rPr>
              <w:t xml:space="preserve">6.3.2 </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Электронная промышленность</w:t>
            </w:r>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объектов капитального строительства, предназначенных для производства продукции электронной промышленности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6.3.3</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Ювелирная промышленность</w:t>
            </w:r>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объектов капитального строительства, предназначенных для производства продукции ювелирной промышленности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6.3.4</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10" w:name="sub_1064"/>
            <w:r w:rsidRPr="00175EC0">
              <w:t>Пищевая промышленность</w:t>
            </w:r>
            <w:bookmarkEnd w:id="310"/>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6.4</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11" w:name="sub_1065"/>
            <w:r w:rsidRPr="00175EC0">
              <w:t>Нефтехимическая промышленность</w:t>
            </w:r>
            <w:bookmarkEnd w:id="311"/>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6.5</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12" w:name="sub_1066"/>
            <w:r w:rsidRPr="00175EC0">
              <w:t>Строительная промышленность</w:t>
            </w:r>
            <w:bookmarkEnd w:id="312"/>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объектов капитального строительства, предназначенных для производства: строительных материалов </w:t>
            </w:r>
            <w:r w:rsidRPr="00175EC0">
              <w:lastRenderedPageBreak/>
              <w:t>(кирпичей,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lastRenderedPageBreak/>
              <w:t>6.6</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13" w:name="sub_1067"/>
            <w:r w:rsidRPr="00175EC0">
              <w:lastRenderedPageBreak/>
              <w:t>Энергетика</w:t>
            </w:r>
            <w:bookmarkEnd w:id="313"/>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175EC0">
              <w:t>золоотвалов</w:t>
            </w:r>
            <w:proofErr w:type="spellEnd"/>
            <w:r w:rsidRPr="00175EC0">
              <w:t xml:space="preserve">,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210" w:anchor="sub_1031" w:history="1">
              <w:r w:rsidRPr="00175EC0">
                <w:t>кодом 3.1</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6.7</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14" w:name="sub_10671"/>
            <w:r w:rsidRPr="00175EC0">
              <w:t>Атомная энергетика</w:t>
            </w:r>
            <w:bookmarkEnd w:id="314"/>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объектов использования атомной энергии, в том числе атомных станций, ядерных установок (за </w:t>
            </w:r>
            <w:proofErr w:type="gramStart"/>
            <w:r w:rsidRPr="00175EC0">
              <w:t>исключением</w:t>
            </w:r>
            <w:proofErr w:type="gramEnd"/>
            <w:r w:rsidRPr="00175EC0">
              <w:t xml:space="preserve">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6.7.1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15" w:name="sub_1068"/>
            <w:r w:rsidRPr="00175EC0">
              <w:t>Связь</w:t>
            </w:r>
            <w:bookmarkEnd w:id="315"/>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11" w:anchor="sub_1031" w:history="1">
              <w:r w:rsidRPr="00175EC0">
                <w:t>кодами 3.1</w:t>
              </w:r>
            </w:hyperlink>
            <w:r w:rsidRPr="00175EC0">
              <w:t>.1, 3.2.3</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6.8</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16" w:name="sub_1069"/>
            <w:r w:rsidRPr="00175EC0">
              <w:t>Склад</w:t>
            </w:r>
            <w:bookmarkEnd w:id="316"/>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roofErr w:type="gramStart"/>
            <w:r w:rsidRPr="00175EC0">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w:t>
            </w:r>
            <w:r w:rsidRPr="00175EC0">
              <w:lastRenderedPageBreak/>
              <w:t>перевалочных складов</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lastRenderedPageBreak/>
              <w:t>6.9</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17" w:name="sub_1691"/>
            <w:r w:rsidRPr="00175EC0">
              <w:lastRenderedPageBreak/>
              <w:t>Складские площадки</w:t>
            </w:r>
            <w:bookmarkEnd w:id="317"/>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Временное хранение, распределение и перевалка грузов (за исключением хранения стратегических запасов) на открытом воздухе</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6.9.1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18" w:name="sub_10610"/>
            <w:r w:rsidRPr="00175EC0">
              <w:t>Обеспечение космической деятельности</w:t>
            </w:r>
            <w:bookmarkEnd w:id="318"/>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6.10</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19" w:name="sub_10611"/>
            <w:r w:rsidRPr="00175EC0">
              <w:t>Целлюлозно-бумажная промышленность</w:t>
            </w:r>
            <w:bookmarkEnd w:id="319"/>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6.11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Научно-производственная деятельность</w:t>
            </w:r>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технологических, промышленных, агропромышленных парков, </w:t>
            </w:r>
            <w:proofErr w:type="gramStart"/>
            <w:r w:rsidRPr="00175EC0">
              <w:t>бизнес-инкубаторов</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6.12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20" w:name="sub_1070"/>
            <w:r w:rsidRPr="00175EC0">
              <w:t>Транспорт</w:t>
            </w:r>
            <w:bookmarkEnd w:id="320"/>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r:id="rId212" w:anchor="sub_1071" w:history="1">
              <w:r w:rsidRPr="00175EC0">
                <w:t>кодами 7.1 -7.5</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7.0</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21" w:name="sub_1071"/>
            <w:r w:rsidRPr="00175EC0">
              <w:t>Железнодорожный транспорт</w:t>
            </w:r>
            <w:bookmarkEnd w:id="321"/>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213" w:anchor="sub_1711" w:history="1">
              <w:r w:rsidRPr="00175EC0">
                <w:t>кодами 7.1.1</w:t>
              </w:r>
            </w:hyperlink>
            <w:hyperlink r:id="rId214" w:anchor="sub_1711" w:history="1">
              <w:r w:rsidRPr="00175EC0">
                <w:t xml:space="preserve"> - </w:t>
              </w:r>
            </w:hyperlink>
            <w:hyperlink r:id="rId215" w:anchor="sub_1711" w:history="1">
              <w:r w:rsidRPr="00175EC0">
                <w:t>7.1.2</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7.1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22" w:name="sub_1711"/>
            <w:r w:rsidRPr="00175EC0">
              <w:t>Железнодорожные пути</w:t>
            </w:r>
            <w:bookmarkEnd w:id="322"/>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железнодорожных путей</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7.1.1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23" w:name="sub_1712"/>
            <w:r w:rsidRPr="00175EC0">
              <w:t>Обслуживание железнодорожных перевозок</w:t>
            </w:r>
            <w:bookmarkEnd w:id="323"/>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w:t>
            </w:r>
            <w:r w:rsidRPr="00175EC0">
              <w:lastRenderedPageBreak/>
              <w:t>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lastRenderedPageBreak/>
              <w:t>7.1.2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24" w:name="sub_1072"/>
            <w:r w:rsidRPr="00175EC0">
              <w:lastRenderedPageBreak/>
              <w:t>Автомобильный транспорт</w:t>
            </w:r>
            <w:bookmarkEnd w:id="324"/>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216" w:anchor="Par452" w:tooltip="7.2.1" w:history="1">
              <w:r w:rsidRPr="00175EC0">
                <w:t>кодами 7.2.1</w:t>
              </w:r>
            </w:hyperlink>
            <w:r w:rsidRPr="00175EC0">
              <w:t xml:space="preserve"> - </w:t>
            </w:r>
            <w:hyperlink r:id="rId217" w:anchor="Par458" w:tooltip="7.2.3" w:history="1">
              <w:r w:rsidRPr="00175EC0">
                <w:t>7.2.3</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7.2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25" w:name="sub_1721"/>
            <w:r w:rsidRPr="00175EC0">
              <w:t>Размещение автомобильных дорог</w:t>
            </w:r>
            <w:bookmarkEnd w:id="325"/>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roofErr w:type="gramStart"/>
            <w:r w:rsidRPr="00175EC0">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18" w:anchor="sub_10271" w:history="1">
              <w:r w:rsidRPr="00175EC0">
                <w:t>кодами 2.7.1</w:t>
              </w:r>
            </w:hyperlink>
            <w:r w:rsidRPr="00175EC0">
              <w:t xml:space="preserve">, </w:t>
            </w:r>
            <w:hyperlink r:id="rId219" w:anchor="sub_1049" w:history="1">
              <w:r w:rsidRPr="00175EC0">
                <w:t>4.9</w:t>
              </w:r>
            </w:hyperlink>
            <w:r w:rsidRPr="00175EC0">
              <w:t xml:space="preserve">, </w:t>
            </w:r>
            <w:hyperlink r:id="rId220" w:anchor="sub_1723" w:history="1">
              <w:r w:rsidRPr="00175EC0">
                <w:t>7.2.3</w:t>
              </w:r>
            </w:hyperlink>
            <w:r w:rsidRPr="00175EC0">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7.2.1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26" w:name="sub_1722"/>
            <w:r w:rsidRPr="00175EC0">
              <w:t>Обслуживание перевозок пассажиров</w:t>
            </w:r>
            <w:bookmarkEnd w:id="326"/>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21" w:anchor="sub_1076" w:history="1">
              <w:r w:rsidRPr="00175EC0">
                <w:t>кодом 7.6</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7.2.2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27" w:name="sub_1723"/>
            <w:r w:rsidRPr="00175EC0">
              <w:t>Стоянки</w:t>
            </w:r>
            <w:bookmarkEnd w:id="327"/>
          </w:p>
          <w:p w:rsidR="00137C4A" w:rsidRPr="00175EC0" w:rsidRDefault="00137C4A" w:rsidP="001E1126">
            <w:r w:rsidRPr="00175EC0">
              <w:t>транспорта общего пользования</w:t>
            </w:r>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стоянок транспортных средств, осуществляющих перевозки людей по установленному маршруту</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7.2.3</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28" w:name="sub_1073"/>
            <w:r w:rsidRPr="00175EC0">
              <w:t>Водный транспорт</w:t>
            </w:r>
            <w:bookmarkEnd w:id="328"/>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roofErr w:type="gramStart"/>
            <w:r w:rsidRPr="00175EC0">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7.3</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29" w:name="sub_1074"/>
            <w:r w:rsidRPr="00175EC0">
              <w:t>Воздушный транспорт</w:t>
            </w:r>
            <w:bookmarkEnd w:id="329"/>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roofErr w:type="gramStart"/>
            <w:r w:rsidRPr="00175EC0">
              <w:t xml:space="preserve">Размещение аэродромов, вертолетных площадок (вертодромов), обустройство мест </w:t>
            </w:r>
            <w:r w:rsidRPr="00175EC0">
              <w:lastRenderedPageBreak/>
              <w:t>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175EC0">
              <w:t xml:space="preserve"> путем; размещение объектов, предназначенных для технического обслуживания и ремонта воздушных судов</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lastRenderedPageBreak/>
              <w:t>7.4</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30" w:name="sub_1075"/>
            <w:r w:rsidRPr="00175EC0">
              <w:lastRenderedPageBreak/>
              <w:t>Трубопроводный транспорт</w:t>
            </w:r>
            <w:bookmarkEnd w:id="330"/>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7.5</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31" w:name="sub_1076"/>
            <w:r w:rsidRPr="00175EC0">
              <w:t>Внеуличный транспорт</w:t>
            </w:r>
            <w:bookmarkEnd w:id="331"/>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175EC0">
              <w:t>электродепо</w:t>
            </w:r>
            <w:proofErr w:type="spellEnd"/>
            <w:r w:rsidRPr="00175EC0">
              <w:t>, вентиляционных шахт; размещение наземных сооружений иных видов внеуличного транспорта (монорельсового транспорта, подвесных канатных дорог, фуникулеров)</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7.6</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32" w:name="sub_1080"/>
            <w:r w:rsidRPr="00175EC0">
              <w:t>Обеспечение обороны и безопасности</w:t>
            </w:r>
            <w:bookmarkEnd w:id="332"/>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roofErr w:type="gramStart"/>
            <w:r w:rsidRPr="00175EC0">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175EC0">
              <w:t xml:space="preserve">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8.0</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33" w:name="sub_1081"/>
            <w:r w:rsidRPr="00175EC0">
              <w:t>Обеспечение вооруженных сил</w:t>
            </w:r>
            <w:bookmarkEnd w:id="333"/>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w:t>
            </w:r>
            <w:r w:rsidRPr="00175EC0">
              <w:lastRenderedPageBreak/>
              <w:t>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roofErr w:type="gramStart"/>
            <w:r w:rsidRPr="00175EC0">
              <w:t>;р</w:t>
            </w:r>
            <w:proofErr w:type="gramEnd"/>
            <w:r w:rsidRPr="00175EC0">
              <w:t>азмещение объектов, для обеспечения безопасности которых были созданы закрытые административно-территориальные образования</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lastRenderedPageBreak/>
              <w:t>8.1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34" w:name="sub_1082"/>
            <w:r w:rsidRPr="00175EC0">
              <w:lastRenderedPageBreak/>
              <w:t>Охрана Государственной границы Российской Федерации</w:t>
            </w:r>
            <w:bookmarkEnd w:id="334"/>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8.2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35" w:name="sub_1083"/>
            <w:r w:rsidRPr="00175EC0">
              <w:t>Обеспечение внутреннего правопорядка</w:t>
            </w:r>
            <w:bookmarkEnd w:id="335"/>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75EC0">
              <w:t>Росгвардии</w:t>
            </w:r>
            <w:proofErr w:type="spellEnd"/>
            <w:r w:rsidRPr="00175EC0">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8.3</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36" w:name="sub_1084"/>
            <w:r w:rsidRPr="00175EC0">
              <w:t>Обеспечение деятельности по исполнению наказаний</w:t>
            </w:r>
            <w:bookmarkEnd w:id="336"/>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объектов капитального строительства для создания мест лишения свободы (следственные изоляторы, тюрьмы, поселения)</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8.4</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37" w:name="sub_1090"/>
            <w:r w:rsidRPr="00175EC0">
              <w:t>Деятельность по особой охране и изучению природы</w:t>
            </w:r>
            <w:bookmarkEnd w:id="337"/>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9.0</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38" w:name="sub_1091"/>
            <w:r w:rsidRPr="00175EC0">
              <w:lastRenderedPageBreak/>
              <w:t>Охрана природных территорий</w:t>
            </w:r>
            <w:bookmarkEnd w:id="338"/>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roofErr w:type="gramStart"/>
            <w:r w:rsidRPr="00175EC0">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9.1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Сохранение и репродукция редких и (или) находящихся под угрозой исчезновения видов животных</w:t>
            </w:r>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9.1.1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39" w:name="sub_1092"/>
            <w:r w:rsidRPr="00175EC0">
              <w:t>Курортная деятельность</w:t>
            </w:r>
            <w:bookmarkEnd w:id="339"/>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roofErr w:type="gramStart"/>
            <w:r w:rsidRPr="00175EC0">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175EC0">
              <w:t xml:space="preserve"> охраны лечебно-оздоровительных местностей и курорта</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9.2</w:t>
            </w:r>
          </w:p>
        </w:tc>
      </w:tr>
      <w:tr w:rsidR="00137C4A" w:rsidRPr="00175EC0" w:rsidTr="001E1126">
        <w:tc>
          <w:tcPr>
            <w:tcW w:w="3119" w:type="dxa"/>
            <w:tcBorders>
              <w:top w:val="single" w:sz="4" w:space="0" w:color="auto"/>
              <w:left w:val="single" w:sz="4" w:space="0" w:color="auto"/>
              <w:bottom w:val="single" w:sz="4" w:space="0" w:color="auto"/>
              <w:right w:val="nil"/>
            </w:tcBorders>
            <w:hideMark/>
          </w:tcPr>
          <w:p w:rsidR="00137C4A" w:rsidRPr="00175EC0" w:rsidRDefault="00137C4A" w:rsidP="001E1126">
            <w:bookmarkStart w:id="340" w:name="sub_10921"/>
            <w:r w:rsidRPr="00175EC0">
              <w:t>Санаторная деятельность</w:t>
            </w:r>
            <w:bookmarkEnd w:id="340"/>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9.2.1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41" w:name="sub_1093"/>
            <w:r w:rsidRPr="00175EC0">
              <w:t>Историко-культурная деятельность</w:t>
            </w:r>
            <w:bookmarkEnd w:id="341"/>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roofErr w:type="gramStart"/>
            <w:r w:rsidRPr="00175EC0">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w:t>
            </w:r>
            <w:r w:rsidRPr="00175EC0">
              <w:lastRenderedPageBreak/>
              <w:t>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lastRenderedPageBreak/>
              <w:t>9.3</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42" w:name="sub_10100"/>
            <w:r w:rsidRPr="00175EC0">
              <w:lastRenderedPageBreak/>
              <w:t>Использование лесов</w:t>
            </w:r>
            <w:bookmarkEnd w:id="342"/>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Деятельность по заготовке, первичной обработке и вывозу древесины и </w:t>
            </w:r>
            <w:proofErr w:type="spellStart"/>
            <w:r w:rsidRPr="00175EC0">
              <w:t>недревесных</w:t>
            </w:r>
            <w:proofErr w:type="spellEnd"/>
            <w:r w:rsidRPr="00175EC0">
              <w:t xml:space="preserve"> лесных ресурсов, охрана и восстановление </w:t>
            </w:r>
            <w:proofErr w:type="gramStart"/>
            <w:r w:rsidRPr="00175EC0">
              <w:t>лесов</w:t>
            </w:r>
            <w:proofErr w:type="gramEnd"/>
            <w:r w:rsidRPr="00175EC0">
              <w:t xml:space="preserve"> и иные цели. Содержание данного вида разрешенного использования включает в себя содержание видов разрешенного использования с </w:t>
            </w:r>
            <w:hyperlink r:id="rId222" w:anchor="sub_10101" w:history="1">
              <w:r w:rsidRPr="00175EC0">
                <w:t>кодами 10.1-10.4</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10.0</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43" w:name="sub_10101"/>
            <w:r w:rsidRPr="00175EC0">
              <w:t>Заготовка древесины</w:t>
            </w:r>
            <w:bookmarkEnd w:id="343"/>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10.1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44" w:name="sub_10102"/>
            <w:r w:rsidRPr="00175EC0">
              <w:t>Лесные плантации</w:t>
            </w:r>
            <w:bookmarkEnd w:id="344"/>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10.2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45" w:name="sub_10103"/>
            <w:r w:rsidRPr="00175EC0">
              <w:t>Заготовка лесных ресурсов</w:t>
            </w:r>
            <w:bookmarkEnd w:id="345"/>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Заготовка живицы, сбор </w:t>
            </w:r>
            <w:proofErr w:type="spellStart"/>
            <w:r w:rsidRPr="00175EC0">
              <w:t>недревесных</w:t>
            </w:r>
            <w:proofErr w:type="spellEnd"/>
            <w:r w:rsidRPr="00175EC0">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10.3</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46" w:name="sub_10104"/>
            <w:r w:rsidRPr="00175EC0">
              <w:t>Резервные леса</w:t>
            </w:r>
            <w:bookmarkEnd w:id="346"/>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Деятельность, связанная с охраной лесов</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10.4</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47" w:name="sub_10110"/>
            <w:r w:rsidRPr="00175EC0">
              <w:t>Водные объекты</w:t>
            </w:r>
            <w:bookmarkEnd w:id="347"/>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Ледники, снежники, ручьи, реки, озера, болота, территориальные моря и другие поверхностные водные объекты</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11.0</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48" w:name="sub_10111"/>
            <w:r w:rsidRPr="00175EC0">
              <w:t>Общее пользование водными объектами</w:t>
            </w:r>
            <w:bookmarkEnd w:id="348"/>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roofErr w:type="gramStart"/>
            <w:r w:rsidRPr="00175EC0">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w:t>
            </w:r>
            <w:r w:rsidRPr="00175EC0">
              <w:lastRenderedPageBreak/>
              <w:t>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lastRenderedPageBreak/>
              <w:t>11.1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49" w:name="sub_10112"/>
            <w:r w:rsidRPr="00175EC0">
              <w:lastRenderedPageBreak/>
              <w:t>Специальное пользование водными объектами</w:t>
            </w:r>
            <w:bookmarkEnd w:id="349"/>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11.2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50" w:name="sub_10113"/>
            <w:r w:rsidRPr="00175EC0">
              <w:t>Гидротехнические сооружения</w:t>
            </w:r>
            <w:bookmarkEnd w:id="350"/>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175EC0">
              <w:t>рыбозащитных</w:t>
            </w:r>
            <w:proofErr w:type="spellEnd"/>
            <w:r w:rsidRPr="00175EC0">
              <w:t xml:space="preserve"> и рыбопропускных сооружений, берегозащитных сооружений)</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11.3</w:t>
            </w:r>
          </w:p>
        </w:tc>
      </w:tr>
      <w:tr w:rsidR="00137C4A" w:rsidRPr="00175EC0" w:rsidTr="001E1126">
        <w:trPr>
          <w:trHeight w:val="691"/>
        </w:trPr>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51" w:name="sub_10120"/>
            <w:r w:rsidRPr="00175EC0">
              <w:t>Земельные участки (территории) общего пользования</w:t>
            </w:r>
            <w:bookmarkEnd w:id="351"/>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Земельные участки общего пользования.</w:t>
            </w:r>
          </w:p>
          <w:p w:rsidR="00137C4A" w:rsidRPr="00175EC0" w:rsidRDefault="00137C4A" w:rsidP="001E1126">
            <w:r w:rsidRPr="00175EC0">
              <w:t xml:space="preserve">Содержание данного вида разрешенного использования включает в себя содержание видов разрешенного использования с </w:t>
            </w:r>
            <w:hyperlink r:id="rId223" w:anchor="sub_11201" w:history="1">
              <w:r w:rsidRPr="00175EC0">
                <w:t>кодами 12.0.1 - 12.0.2</w:t>
              </w:r>
            </w:hyperlink>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12.0</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52" w:name="sub_11201"/>
            <w:r w:rsidRPr="00175EC0">
              <w:t>Улично-дорожная сеть</w:t>
            </w:r>
            <w:bookmarkEnd w:id="352"/>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roofErr w:type="gramStart"/>
            <w:r w:rsidRPr="00175EC0">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75EC0">
              <w:t>велотранспортной</w:t>
            </w:r>
            <w:proofErr w:type="spellEnd"/>
            <w:r w:rsidRPr="00175EC0">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24" w:anchor="sub_10271" w:history="1">
              <w:r w:rsidRPr="00175EC0">
                <w:t>кодами 2.7.1</w:t>
              </w:r>
            </w:hyperlink>
            <w:r w:rsidRPr="00175EC0">
              <w:t xml:space="preserve">, </w:t>
            </w:r>
            <w:hyperlink r:id="rId225" w:anchor="sub_1049" w:history="1">
              <w:r w:rsidRPr="00175EC0">
                <w:t>4.9</w:t>
              </w:r>
            </w:hyperlink>
            <w:r w:rsidRPr="00175EC0">
              <w:t xml:space="preserve">, </w:t>
            </w:r>
            <w:hyperlink r:id="rId226" w:anchor="sub_1723" w:history="1">
              <w:r w:rsidRPr="00175EC0">
                <w:t>7.2.3</w:t>
              </w:r>
            </w:hyperlink>
            <w:r w:rsidRPr="00175EC0">
              <w:t>, а также некапитальных сооружений, предназначенных для охраны транспортных средств</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12.0.1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53" w:name="sub_11202"/>
            <w:r w:rsidRPr="00175EC0">
              <w:t>Благоустройство территории</w:t>
            </w:r>
            <w:bookmarkEnd w:id="353"/>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12.0.2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54" w:name="sub_10121"/>
            <w:r w:rsidRPr="00175EC0">
              <w:lastRenderedPageBreak/>
              <w:t>Ритуальная деятельность</w:t>
            </w:r>
            <w:bookmarkEnd w:id="354"/>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Размещение кладбищ, крематориев и мест захоронения; размещение соответствующих культовых сооружений;</w:t>
            </w:r>
            <w:bookmarkStart w:id="355" w:name="sub_103105"/>
            <w:r w:rsidRPr="00175EC0">
              <w:t xml:space="preserve"> осуществление деятельности по производству продукции ритуально-обрядового назначения</w:t>
            </w:r>
            <w:bookmarkEnd w:id="355"/>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12.1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56" w:name="sub_10122"/>
            <w:r w:rsidRPr="00175EC0">
              <w:t>Специальная деятельность</w:t>
            </w:r>
            <w:bookmarkEnd w:id="356"/>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proofErr w:type="gramStart"/>
            <w:r w:rsidRPr="00175EC0">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12.2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57" w:name="sub_10123"/>
            <w:r w:rsidRPr="00175EC0">
              <w:t>Запас</w:t>
            </w:r>
            <w:bookmarkEnd w:id="357"/>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Отсутствие хозяйственной деятельности</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12.3</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58" w:name="sub_1130"/>
            <w:r w:rsidRPr="00175EC0">
              <w:t>Земельные участки общего назначения</w:t>
            </w:r>
            <w:bookmarkEnd w:id="358"/>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13.0</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Ведение огородничества</w:t>
            </w:r>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13.1</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bookmarkStart w:id="359" w:name="sub_10132"/>
            <w:r w:rsidRPr="00175EC0">
              <w:t>Ведение садоводства</w:t>
            </w:r>
            <w:bookmarkEnd w:id="359"/>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27" w:anchor="sub_1021" w:history="1">
              <w:r w:rsidRPr="00175EC0">
                <w:t>кодом 2.1</w:t>
              </w:r>
            </w:hyperlink>
            <w:r w:rsidRPr="00175EC0">
              <w:t>, хозяйственных построек и гаражей для собственных нужд</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13.2</w:t>
            </w:r>
          </w:p>
        </w:tc>
      </w:tr>
      <w:tr w:rsidR="00137C4A" w:rsidRPr="00175EC0" w:rsidTr="001E1126">
        <w:tc>
          <w:tcPr>
            <w:tcW w:w="31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Земельные участки, входящие в состав общего имущества собственников индивидуальных жилых домов в малоэтажном жилом комплексе</w:t>
            </w:r>
          </w:p>
        </w:tc>
        <w:tc>
          <w:tcPr>
            <w:tcW w:w="4819"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w:t>
            </w:r>
            <w:r w:rsidRPr="00175EC0">
              <w:lastRenderedPageBreak/>
              <w:t>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2127" w:type="dxa"/>
            <w:tcBorders>
              <w:top w:val="single" w:sz="4" w:space="0" w:color="auto"/>
              <w:left w:val="single" w:sz="4" w:space="0" w:color="auto"/>
              <w:bottom w:val="single" w:sz="4" w:space="0" w:color="auto"/>
              <w:right w:val="single" w:sz="4" w:space="0" w:color="auto"/>
            </w:tcBorders>
            <w:hideMark/>
          </w:tcPr>
          <w:p w:rsidR="00137C4A" w:rsidRPr="00175EC0" w:rsidRDefault="00137C4A" w:rsidP="001E1126">
            <w:r w:rsidRPr="00175EC0">
              <w:lastRenderedPageBreak/>
              <w:t>14.0</w:t>
            </w:r>
          </w:p>
        </w:tc>
      </w:tr>
    </w:tbl>
    <w:p w:rsidR="00137C4A" w:rsidRPr="00175EC0" w:rsidRDefault="00137C4A" w:rsidP="00137C4A">
      <w:pPr>
        <w:rPr>
          <w:lang w:eastAsia="ar-SA"/>
        </w:rPr>
      </w:pPr>
      <w:r w:rsidRPr="00175EC0">
        <w:lastRenderedPageBreak/>
        <w:t>* В скобках указаны иные равнозначные наименования.</w:t>
      </w:r>
    </w:p>
    <w:p w:rsidR="00137C4A" w:rsidRPr="00175EC0" w:rsidRDefault="00137C4A" w:rsidP="00137C4A">
      <w:proofErr w:type="gramStart"/>
      <w:r w:rsidRPr="00175EC0">
        <w:t>**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элементов благоустройства, если федеральным законом не установлено иное.</w:t>
      </w:r>
      <w:proofErr w:type="gramEnd"/>
    </w:p>
    <w:p w:rsidR="00137C4A" w:rsidRPr="00175EC0" w:rsidRDefault="00137C4A" w:rsidP="00137C4A">
      <w:r w:rsidRPr="00175EC0">
        <w:t>*** Текстовое наименование вида разрешенного использования земельного участка и его код (числовое обозначение) являются равнозначными.</w:t>
      </w:r>
    </w:p>
    <w:p w:rsidR="00137C4A" w:rsidRPr="00175EC0" w:rsidRDefault="00137C4A" w:rsidP="00137C4A"/>
    <w:p w:rsidR="00137C4A" w:rsidRPr="00175EC0" w:rsidRDefault="00137C4A" w:rsidP="00137C4A"/>
    <w:p w:rsidR="00137C4A" w:rsidRPr="00175EC0" w:rsidRDefault="00137C4A" w:rsidP="00137C4A"/>
    <w:p w:rsidR="00137C4A" w:rsidRPr="0056275D" w:rsidRDefault="00137C4A" w:rsidP="00137C4A">
      <w:pPr>
        <w:rPr>
          <w:b/>
        </w:rPr>
      </w:pPr>
      <w:r w:rsidRPr="0056275D">
        <w:rPr>
          <w:b/>
        </w:rPr>
        <w:t xml:space="preserve">Председатель </w:t>
      </w:r>
      <w:proofErr w:type="spellStart"/>
      <w:r w:rsidRPr="0056275D">
        <w:rPr>
          <w:b/>
        </w:rPr>
        <w:t>Ивантеевского</w:t>
      </w:r>
      <w:proofErr w:type="spellEnd"/>
    </w:p>
    <w:p w:rsidR="00137C4A" w:rsidRPr="0056275D" w:rsidRDefault="00137C4A" w:rsidP="00137C4A">
      <w:pPr>
        <w:rPr>
          <w:b/>
        </w:rPr>
      </w:pPr>
      <w:r w:rsidRPr="0056275D">
        <w:rPr>
          <w:b/>
        </w:rPr>
        <w:t xml:space="preserve">районного Собрания                                        </w:t>
      </w:r>
      <w:r w:rsidRPr="0056275D">
        <w:rPr>
          <w:b/>
        </w:rPr>
        <w:tab/>
      </w:r>
      <w:r w:rsidRPr="0056275D">
        <w:rPr>
          <w:b/>
        </w:rPr>
        <w:tab/>
      </w:r>
      <w:r w:rsidRPr="0056275D">
        <w:rPr>
          <w:b/>
        </w:rPr>
        <w:tab/>
      </w:r>
      <w:r w:rsidRPr="0056275D">
        <w:rPr>
          <w:b/>
        </w:rPr>
        <w:tab/>
        <w:t xml:space="preserve">А.М. </w:t>
      </w:r>
      <w:proofErr w:type="gramStart"/>
      <w:r w:rsidRPr="0056275D">
        <w:rPr>
          <w:b/>
        </w:rPr>
        <w:t>Нелин</w:t>
      </w:r>
      <w:proofErr w:type="gramEnd"/>
    </w:p>
    <w:p w:rsidR="00137C4A" w:rsidRPr="0056275D" w:rsidRDefault="00137C4A" w:rsidP="00137C4A">
      <w:pPr>
        <w:rPr>
          <w:b/>
        </w:rPr>
      </w:pPr>
      <w:r w:rsidRPr="0056275D">
        <w:rPr>
          <w:b/>
        </w:rPr>
        <w:t xml:space="preserve">  </w:t>
      </w:r>
    </w:p>
    <w:p w:rsidR="00137C4A" w:rsidRPr="0056275D" w:rsidRDefault="00137C4A" w:rsidP="00137C4A">
      <w:pPr>
        <w:rPr>
          <w:b/>
        </w:rPr>
      </w:pPr>
    </w:p>
    <w:p w:rsidR="00137C4A" w:rsidRPr="0056275D" w:rsidRDefault="00137C4A" w:rsidP="00137C4A">
      <w:pPr>
        <w:rPr>
          <w:b/>
        </w:rPr>
      </w:pPr>
    </w:p>
    <w:p w:rsidR="00137C4A" w:rsidRPr="0056275D" w:rsidRDefault="00137C4A" w:rsidP="00137C4A">
      <w:pPr>
        <w:rPr>
          <w:b/>
        </w:rPr>
      </w:pPr>
      <w:r w:rsidRPr="0056275D">
        <w:rPr>
          <w:b/>
        </w:rPr>
        <w:t xml:space="preserve">Глава </w:t>
      </w:r>
      <w:proofErr w:type="spellStart"/>
      <w:r w:rsidRPr="0056275D">
        <w:rPr>
          <w:b/>
        </w:rPr>
        <w:t>Ивантеевского</w:t>
      </w:r>
      <w:proofErr w:type="spellEnd"/>
    </w:p>
    <w:p w:rsidR="00137C4A" w:rsidRPr="0056275D" w:rsidRDefault="00137C4A" w:rsidP="00137C4A">
      <w:pPr>
        <w:rPr>
          <w:b/>
        </w:rPr>
      </w:pPr>
      <w:r w:rsidRPr="0056275D">
        <w:rPr>
          <w:b/>
        </w:rPr>
        <w:t xml:space="preserve">муниципального района </w:t>
      </w:r>
    </w:p>
    <w:p w:rsidR="00137C4A" w:rsidRPr="0056275D" w:rsidRDefault="00137C4A" w:rsidP="00137C4A">
      <w:pPr>
        <w:rPr>
          <w:b/>
        </w:rPr>
      </w:pPr>
      <w:r w:rsidRPr="0056275D">
        <w:rPr>
          <w:b/>
        </w:rPr>
        <w:t xml:space="preserve">Саратовской области                                  </w:t>
      </w:r>
      <w:r>
        <w:rPr>
          <w:b/>
        </w:rPr>
        <w:t xml:space="preserve">                             </w:t>
      </w:r>
      <w:r>
        <w:rPr>
          <w:b/>
        </w:rPr>
        <w:tab/>
      </w:r>
      <w:r w:rsidR="008C278D">
        <w:rPr>
          <w:b/>
        </w:rPr>
        <w:tab/>
      </w:r>
      <w:r w:rsidRPr="0056275D">
        <w:rPr>
          <w:b/>
        </w:rPr>
        <w:t>В.В. Басов</w:t>
      </w:r>
    </w:p>
    <w:p w:rsidR="00137C4A" w:rsidRPr="0056275D" w:rsidRDefault="00137C4A" w:rsidP="00137C4A">
      <w:pPr>
        <w:rPr>
          <w:b/>
        </w:rPr>
      </w:pPr>
    </w:p>
    <w:p w:rsidR="00137C4A" w:rsidRDefault="00137C4A" w:rsidP="00137C4A">
      <w:pPr>
        <w:jc w:val="center"/>
        <w:rPr>
          <w:b/>
        </w:rPr>
      </w:pPr>
    </w:p>
    <w:p w:rsidR="00137C4A" w:rsidRPr="0056275D" w:rsidRDefault="00137C4A" w:rsidP="008C278D">
      <w:pPr>
        <w:rPr>
          <w:b/>
        </w:rPr>
      </w:pPr>
    </w:p>
    <w:p w:rsidR="00137C4A" w:rsidRPr="00DA1F17" w:rsidRDefault="00137C4A" w:rsidP="00137C4A">
      <w:pPr>
        <w:jc w:val="right"/>
      </w:pPr>
      <w:r w:rsidRPr="00DA1F17">
        <w:t>Приложение №2</w:t>
      </w:r>
    </w:p>
    <w:p w:rsidR="00137C4A" w:rsidRPr="00DA1F17" w:rsidRDefault="00137C4A" w:rsidP="00137C4A">
      <w:pPr>
        <w:jc w:val="right"/>
      </w:pPr>
      <w:r w:rsidRPr="00DA1F17">
        <w:t>к решению районного Собрания</w:t>
      </w:r>
    </w:p>
    <w:p w:rsidR="00137C4A" w:rsidRPr="00DA1F17" w:rsidRDefault="00137C4A" w:rsidP="00137C4A">
      <w:pPr>
        <w:jc w:val="right"/>
      </w:pPr>
      <w:r w:rsidRPr="00DA1F17">
        <w:t>от 27.10.2023 г. №17</w:t>
      </w:r>
    </w:p>
    <w:p w:rsidR="00137C4A" w:rsidRPr="00DA1F17" w:rsidRDefault="00137C4A" w:rsidP="00137C4A">
      <w:pPr>
        <w:pStyle w:val="11"/>
        <w:shd w:val="clear" w:color="auto" w:fill="FFFFFF"/>
        <w:jc w:val="right"/>
        <w:rPr>
          <w:sz w:val="24"/>
          <w:szCs w:val="24"/>
        </w:rPr>
      </w:pPr>
      <w:r w:rsidRPr="00DA1F17">
        <w:rPr>
          <w:sz w:val="24"/>
          <w:szCs w:val="24"/>
        </w:rPr>
        <w:t>«Об утверждении Правил землепользования и застройки</w:t>
      </w:r>
    </w:p>
    <w:p w:rsidR="00137C4A" w:rsidRPr="00DA1F17" w:rsidRDefault="00137C4A" w:rsidP="00137C4A">
      <w:pPr>
        <w:pStyle w:val="11"/>
        <w:shd w:val="clear" w:color="auto" w:fill="FFFFFF"/>
        <w:jc w:val="right"/>
        <w:rPr>
          <w:sz w:val="24"/>
          <w:szCs w:val="24"/>
        </w:rPr>
      </w:pPr>
      <w:r w:rsidRPr="00DA1F17">
        <w:rPr>
          <w:sz w:val="24"/>
          <w:szCs w:val="24"/>
        </w:rPr>
        <w:t xml:space="preserve">территории  </w:t>
      </w:r>
      <w:proofErr w:type="spellStart"/>
      <w:r w:rsidRPr="00DA1F17">
        <w:rPr>
          <w:sz w:val="24"/>
          <w:szCs w:val="24"/>
        </w:rPr>
        <w:t>Ивантеевского</w:t>
      </w:r>
      <w:proofErr w:type="spellEnd"/>
      <w:r w:rsidRPr="00DA1F17">
        <w:rPr>
          <w:sz w:val="24"/>
          <w:szCs w:val="24"/>
        </w:rPr>
        <w:t xml:space="preserve"> муниципального образования</w:t>
      </w:r>
    </w:p>
    <w:p w:rsidR="00137C4A" w:rsidRPr="00DA1F17" w:rsidRDefault="00137C4A" w:rsidP="00137C4A">
      <w:pPr>
        <w:pStyle w:val="11"/>
        <w:shd w:val="clear" w:color="auto" w:fill="FFFFFF"/>
        <w:jc w:val="right"/>
        <w:rPr>
          <w:sz w:val="24"/>
          <w:szCs w:val="24"/>
        </w:rPr>
      </w:pPr>
      <w:proofErr w:type="spellStart"/>
      <w:r w:rsidRPr="00DA1F17">
        <w:rPr>
          <w:sz w:val="24"/>
          <w:szCs w:val="24"/>
        </w:rPr>
        <w:t>Ивантеевского</w:t>
      </w:r>
      <w:proofErr w:type="spellEnd"/>
      <w:r w:rsidRPr="00DA1F17">
        <w:rPr>
          <w:sz w:val="24"/>
          <w:szCs w:val="24"/>
        </w:rPr>
        <w:t xml:space="preserve"> муниципального района</w:t>
      </w:r>
    </w:p>
    <w:p w:rsidR="00137C4A" w:rsidRDefault="00137C4A" w:rsidP="00137C4A">
      <w:pPr>
        <w:pStyle w:val="11"/>
        <w:shd w:val="clear" w:color="auto" w:fill="FFFFFF"/>
        <w:jc w:val="right"/>
        <w:rPr>
          <w:sz w:val="24"/>
          <w:szCs w:val="24"/>
        </w:rPr>
      </w:pPr>
      <w:r w:rsidRPr="00DA1F17">
        <w:rPr>
          <w:sz w:val="24"/>
          <w:szCs w:val="24"/>
        </w:rPr>
        <w:t>Саратовской области»</w:t>
      </w:r>
    </w:p>
    <w:p w:rsidR="00137C4A" w:rsidRDefault="00137C4A" w:rsidP="00137C4A">
      <w:pPr>
        <w:jc w:val="right"/>
        <w:rPr>
          <w:b/>
        </w:rPr>
      </w:pPr>
    </w:p>
    <w:p w:rsidR="00137C4A" w:rsidRDefault="00137C4A" w:rsidP="00137C4A">
      <w:pPr>
        <w:jc w:val="center"/>
        <w:rPr>
          <w:b/>
        </w:rPr>
      </w:pPr>
      <w:r>
        <w:rPr>
          <w:b/>
        </w:rPr>
        <w:t xml:space="preserve">Правила землепользования и застройки </w:t>
      </w:r>
      <w:proofErr w:type="spellStart"/>
      <w:r>
        <w:rPr>
          <w:b/>
        </w:rPr>
        <w:t>Ивантеевского</w:t>
      </w:r>
      <w:proofErr w:type="spellEnd"/>
      <w:r>
        <w:rPr>
          <w:b/>
        </w:rPr>
        <w:t xml:space="preserve"> муниципального образования </w:t>
      </w:r>
      <w:proofErr w:type="spellStart"/>
      <w:r>
        <w:rPr>
          <w:b/>
        </w:rPr>
        <w:t>Ивантеевского</w:t>
      </w:r>
      <w:proofErr w:type="spellEnd"/>
      <w:r>
        <w:rPr>
          <w:b/>
        </w:rPr>
        <w:t xml:space="preserve"> муниципального района Саратовской области п. </w:t>
      </w:r>
      <w:proofErr w:type="gramStart"/>
      <w:r>
        <w:rPr>
          <w:b/>
        </w:rPr>
        <w:t>Мирный</w:t>
      </w:r>
      <w:proofErr w:type="gramEnd"/>
    </w:p>
    <w:p w:rsidR="00137C4A" w:rsidRDefault="00137C4A" w:rsidP="00137C4A"/>
    <w:p w:rsidR="00137C4A" w:rsidRDefault="00137C4A" w:rsidP="00137C4A">
      <w:r>
        <w:rPr>
          <w:noProof/>
          <w:lang w:eastAsia="ru-RU"/>
        </w:rPr>
        <w:lastRenderedPageBreak/>
        <w:drawing>
          <wp:inline distT="0" distB="0" distL="0" distR="0" wp14:anchorId="2F0EA799" wp14:editId="604057BF">
            <wp:extent cx="6305550" cy="5518150"/>
            <wp:effectExtent l="0" t="0" r="0" b="6350"/>
            <wp:docPr id="5" name="Рисунок 5" descr="Описание: C:\Users\User\Desktop\1 для администрации\Карта градостроительного зонирования и Карта зон Мир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User\Desktop\1 для администрации\Карта градостроительного зонирования и Карта зон Мирный1.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305550" cy="5518150"/>
                    </a:xfrm>
                    <a:prstGeom prst="rect">
                      <a:avLst/>
                    </a:prstGeom>
                    <a:noFill/>
                    <a:ln>
                      <a:noFill/>
                    </a:ln>
                  </pic:spPr>
                </pic:pic>
              </a:graphicData>
            </a:graphic>
          </wp:inline>
        </w:drawing>
      </w:r>
    </w:p>
    <w:p w:rsidR="00137C4A" w:rsidRDefault="00137C4A" w:rsidP="00137C4A"/>
    <w:p w:rsidR="00137C4A" w:rsidRDefault="00137C4A" w:rsidP="00137C4A">
      <w:pPr>
        <w:jc w:val="center"/>
        <w:rPr>
          <w:b/>
        </w:rPr>
      </w:pPr>
    </w:p>
    <w:p w:rsidR="00137C4A" w:rsidRDefault="00137C4A" w:rsidP="00137C4A">
      <w:pPr>
        <w:jc w:val="center"/>
        <w:rPr>
          <w:b/>
        </w:rPr>
      </w:pPr>
    </w:p>
    <w:p w:rsidR="00137C4A" w:rsidRDefault="00137C4A" w:rsidP="00137C4A">
      <w:pPr>
        <w:jc w:val="center"/>
        <w:rPr>
          <w:b/>
        </w:rPr>
      </w:pPr>
    </w:p>
    <w:p w:rsidR="00137C4A" w:rsidRDefault="00137C4A" w:rsidP="00137C4A">
      <w:pPr>
        <w:jc w:val="center"/>
        <w:rPr>
          <w:b/>
        </w:rPr>
      </w:pPr>
    </w:p>
    <w:p w:rsidR="00137C4A" w:rsidRDefault="00137C4A" w:rsidP="00137C4A">
      <w:pPr>
        <w:jc w:val="center"/>
        <w:rPr>
          <w:b/>
        </w:rPr>
      </w:pPr>
      <w:r>
        <w:rPr>
          <w:b/>
        </w:rPr>
        <w:t xml:space="preserve">Правила землепользования и застройки </w:t>
      </w:r>
      <w:proofErr w:type="spellStart"/>
      <w:r>
        <w:rPr>
          <w:b/>
        </w:rPr>
        <w:t>Ивантеевского</w:t>
      </w:r>
      <w:proofErr w:type="spellEnd"/>
      <w:r>
        <w:rPr>
          <w:b/>
        </w:rPr>
        <w:t xml:space="preserve"> муниципального образования </w:t>
      </w:r>
      <w:proofErr w:type="spellStart"/>
      <w:r>
        <w:rPr>
          <w:b/>
        </w:rPr>
        <w:t>Ивантеевского</w:t>
      </w:r>
      <w:proofErr w:type="spellEnd"/>
      <w:r>
        <w:rPr>
          <w:b/>
        </w:rPr>
        <w:t xml:space="preserve"> муниципального района Саратовской карта градостроительного зонирования </w:t>
      </w:r>
      <w:proofErr w:type="gramStart"/>
      <w:r>
        <w:rPr>
          <w:b/>
        </w:rPr>
        <w:t>с</w:t>
      </w:r>
      <w:proofErr w:type="gramEnd"/>
      <w:r>
        <w:rPr>
          <w:b/>
        </w:rPr>
        <w:t>. Ивантеевка</w:t>
      </w:r>
    </w:p>
    <w:p w:rsidR="00137C4A" w:rsidRDefault="00137C4A" w:rsidP="00137C4A">
      <w:pPr>
        <w:jc w:val="center"/>
        <w:rPr>
          <w:b/>
        </w:rPr>
      </w:pPr>
    </w:p>
    <w:p w:rsidR="00137C4A" w:rsidRDefault="00137C4A" w:rsidP="00137C4A">
      <w:pPr>
        <w:jc w:val="center"/>
        <w:rPr>
          <w:b/>
        </w:rPr>
      </w:pPr>
      <w:r>
        <w:rPr>
          <w:b/>
          <w:noProof/>
          <w:lang w:eastAsia="ru-RU"/>
        </w:rPr>
        <w:lastRenderedPageBreak/>
        <w:drawing>
          <wp:inline distT="0" distB="0" distL="0" distR="0" wp14:anchorId="1F7318F3" wp14:editId="1D90DE99">
            <wp:extent cx="6299200" cy="6184900"/>
            <wp:effectExtent l="0" t="0" r="6350" b="6350"/>
            <wp:docPr id="6" name="Рисунок 6" descr="Описание: C:\Users\User\Desktop\1 для администрации\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User\Desktop\1 для администрации\Карта градостроительного зонирования.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299200" cy="6184900"/>
                    </a:xfrm>
                    <a:prstGeom prst="rect">
                      <a:avLst/>
                    </a:prstGeom>
                    <a:noFill/>
                    <a:ln>
                      <a:noFill/>
                    </a:ln>
                  </pic:spPr>
                </pic:pic>
              </a:graphicData>
            </a:graphic>
          </wp:inline>
        </w:drawing>
      </w:r>
    </w:p>
    <w:p w:rsidR="00137C4A" w:rsidRDefault="00137C4A" w:rsidP="00137C4A">
      <w:pPr>
        <w:jc w:val="center"/>
        <w:rPr>
          <w:b/>
        </w:rPr>
      </w:pPr>
    </w:p>
    <w:p w:rsidR="00137C4A" w:rsidRDefault="00137C4A" w:rsidP="00137C4A">
      <w:pPr>
        <w:jc w:val="center"/>
        <w:rPr>
          <w:b/>
        </w:rPr>
      </w:pPr>
    </w:p>
    <w:p w:rsidR="00137C4A" w:rsidRDefault="00137C4A" w:rsidP="00137C4A">
      <w:pPr>
        <w:jc w:val="center"/>
        <w:rPr>
          <w:b/>
        </w:rPr>
      </w:pPr>
    </w:p>
    <w:p w:rsidR="00137C4A" w:rsidRDefault="00137C4A" w:rsidP="00137C4A">
      <w:pPr>
        <w:jc w:val="center"/>
        <w:rPr>
          <w:b/>
        </w:rPr>
      </w:pPr>
    </w:p>
    <w:p w:rsidR="00137C4A" w:rsidRDefault="00137C4A" w:rsidP="00137C4A">
      <w:pPr>
        <w:jc w:val="center"/>
        <w:rPr>
          <w:b/>
        </w:rPr>
      </w:pPr>
    </w:p>
    <w:p w:rsidR="00137C4A" w:rsidRDefault="00137C4A" w:rsidP="00137C4A">
      <w:pPr>
        <w:jc w:val="center"/>
        <w:rPr>
          <w:b/>
        </w:rPr>
      </w:pPr>
    </w:p>
    <w:p w:rsidR="00137C4A" w:rsidRDefault="00137C4A" w:rsidP="00137C4A">
      <w:pPr>
        <w:jc w:val="center"/>
        <w:rPr>
          <w:b/>
        </w:rPr>
      </w:pPr>
    </w:p>
    <w:p w:rsidR="00137C4A" w:rsidRDefault="00137C4A" w:rsidP="00137C4A">
      <w:pPr>
        <w:jc w:val="center"/>
        <w:rPr>
          <w:b/>
        </w:rPr>
      </w:pPr>
    </w:p>
    <w:p w:rsidR="00137C4A" w:rsidRDefault="00137C4A" w:rsidP="00137C4A">
      <w:pPr>
        <w:jc w:val="center"/>
        <w:rPr>
          <w:b/>
        </w:rPr>
      </w:pPr>
      <w:r>
        <w:rPr>
          <w:b/>
        </w:rPr>
        <w:t xml:space="preserve">Правила землепользования и застройки </w:t>
      </w:r>
      <w:proofErr w:type="spellStart"/>
      <w:r>
        <w:rPr>
          <w:b/>
        </w:rPr>
        <w:t>Ивантеевского</w:t>
      </w:r>
      <w:proofErr w:type="spellEnd"/>
      <w:r>
        <w:rPr>
          <w:b/>
        </w:rPr>
        <w:t xml:space="preserve"> муниципального образования </w:t>
      </w:r>
      <w:proofErr w:type="spellStart"/>
      <w:r>
        <w:rPr>
          <w:b/>
        </w:rPr>
        <w:t>Ивантеевского</w:t>
      </w:r>
      <w:proofErr w:type="spellEnd"/>
      <w:r>
        <w:rPr>
          <w:b/>
        </w:rPr>
        <w:t xml:space="preserve"> муниципального района Саратовской карта границ зон с особыми условиями использования территории </w:t>
      </w:r>
      <w:proofErr w:type="gramStart"/>
      <w:r>
        <w:rPr>
          <w:b/>
        </w:rPr>
        <w:t>с</w:t>
      </w:r>
      <w:proofErr w:type="gramEnd"/>
      <w:r>
        <w:rPr>
          <w:b/>
        </w:rPr>
        <w:t>. Ивантеевка</w:t>
      </w:r>
    </w:p>
    <w:p w:rsidR="00137C4A" w:rsidRDefault="00137C4A" w:rsidP="00137C4A">
      <w:pPr>
        <w:jc w:val="center"/>
        <w:rPr>
          <w:b/>
        </w:rPr>
      </w:pPr>
      <w:r>
        <w:rPr>
          <w:b/>
          <w:noProof/>
          <w:lang w:eastAsia="ru-RU"/>
        </w:rPr>
        <w:lastRenderedPageBreak/>
        <w:drawing>
          <wp:inline distT="0" distB="0" distL="0" distR="0" wp14:anchorId="59B84F86" wp14:editId="0ECFAD83">
            <wp:extent cx="6305550" cy="4419600"/>
            <wp:effectExtent l="0" t="0" r="0" b="0"/>
            <wp:docPr id="7" name="Рисунок 7" descr="Описание: C:\Users\User\Desktop\1 для администрации\Карта зон с особыми условиями использо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User\Desktop\1 для администрации\Карта зон с особыми условиями использования территории.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305550" cy="4419600"/>
                    </a:xfrm>
                    <a:prstGeom prst="rect">
                      <a:avLst/>
                    </a:prstGeom>
                    <a:noFill/>
                    <a:ln>
                      <a:noFill/>
                    </a:ln>
                  </pic:spPr>
                </pic:pic>
              </a:graphicData>
            </a:graphic>
          </wp:inline>
        </w:drawing>
      </w:r>
    </w:p>
    <w:p w:rsidR="00137C4A" w:rsidRDefault="00137C4A" w:rsidP="00137C4A"/>
    <w:p w:rsidR="00137C4A" w:rsidRDefault="00137C4A" w:rsidP="00137C4A"/>
    <w:p w:rsidR="00137C4A" w:rsidRDefault="00137C4A" w:rsidP="00137C4A"/>
    <w:p w:rsidR="00137C4A" w:rsidRDefault="00137C4A" w:rsidP="00137C4A"/>
    <w:p w:rsidR="00137C4A" w:rsidRDefault="00137C4A" w:rsidP="00137C4A">
      <w:pPr>
        <w:rPr>
          <w:b/>
          <w:sz w:val="26"/>
          <w:szCs w:val="26"/>
        </w:rPr>
      </w:pPr>
      <w:r>
        <w:rPr>
          <w:b/>
          <w:sz w:val="26"/>
          <w:szCs w:val="26"/>
        </w:rPr>
        <w:t xml:space="preserve">Председатель </w:t>
      </w:r>
      <w:proofErr w:type="spellStart"/>
      <w:r>
        <w:rPr>
          <w:b/>
          <w:sz w:val="26"/>
          <w:szCs w:val="26"/>
        </w:rPr>
        <w:t>Ивантеевского</w:t>
      </w:r>
      <w:proofErr w:type="spellEnd"/>
    </w:p>
    <w:p w:rsidR="00137C4A" w:rsidRDefault="00137C4A" w:rsidP="00137C4A">
      <w:pPr>
        <w:rPr>
          <w:b/>
          <w:sz w:val="26"/>
          <w:szCs w:val="26"/>
        </w:rPr>
      </w:pPr>
      <w:r>
        <w:rPr>
          <w:b/>
          <w:sz w:val="26"/>
          <w:szCs w:val="26"/>
        </w:rPr>
        <w:t xml:space="preserve">районного Собрания                                        </w:t>
      </w:r>
      <w:r>
        <w:rPr>
          <w:b/>
          <w:sz w:val="26"/>
          <w:szCs w:val="26"/>
        </w:rPr>
        <w:tab/>
      </w:r>
      <w:r>
        <w:rPr>
          <w:b/>
          <w:sz w:val="26"/>
          <w:szCs w:val="26"/>
        </w:rPr>
        <w:tab/>
      </w:r>
      <w:r>
        <w:rPr>
          <w:b/>
          <w:sz w:val="26"/>
          <w:szCs w:val="26"/>
        </w:rPr>
        <w:tab/>
      </w:r>
      <w:r>
        <w:rPr>
          <w:b/>
          <w:sz w:val="26"/>
          <w:szCs w:val="26"/>
        </w:rPr>
        <w:tab/>
        <w:t xml:space="preserve">А.М. </w:t>
      </w:r>
      <w:proofErr w:type="gramStart"/>
      <w:r>
        <w:rPr>
          <w:b/>
          <w:sz w:val="26"/>
          <w:szCs w:val="26"/>
        </w:rPr>
        <w:t>Нелин</w:t>
      </w:r>
      <w:proofErr w:type="gramEnd"/>
    </w:p>
    <w:p w:rsidR="00137C4A" w:rsidRDefault="00137C4A" w:rsidP="00137C4A">
      <w:pPr>
        <w:jc w:val="both"/>
        <w:rPr>
          <w:b/>
          <w:sz w:val="26"/>
          <w:szCs w:val="26"/>
        </w:rPr>
      </w:pPr>
      <w:r>
        <w:rPr>
          <w:b/>
          <w:sz w:val="26"/>
          <w:szCs w:val="26"/>
        </w:rPr>
        <w:t xml:space="preserve">  </w:t>
      </w:r>
    </w:p>
    <w:p w:rsidR="00137C4A" w:rsidRDefault="00137C4A" w:rsidP="00137C4A">
      <w:pPr>
        <w:jc w:val="both"/>
        <w:rPr>
          <w:b/>
          <w:sz w:val="26"/>
          <w:szCs w:val="26"/>
        </w:rPr>
      </w:pPr>
    </w:p>
    <w:p w:rsidR="00137C4A" w:rsidRDefault="00137C4A" w:rsidP="00137C4A">
      <w:pPr>
        <w:jc w:val="both"/>
        <w:rPr>
          <w:b/>
          <w:sz w:val="26"/>
          <w:szCs w:val="26"/>
        </w:rPr>
      </w:pPr>
    </w:p>
    <w:p w:rsidR="00137C4A" w:rsidRDefault="00137C4A" w:rsidP="00137C4A">
      <w:pPr>
        <w:jc w:val="both"/>
        <w:rPr>
          <w:sz w:val="26"/>
          <w:szCs w:val="26"/>
        </w:rPr>
      </w:pPr>
      <w:r>
        <w:rPr>
          <w:b/>
          <w:sz w:val="26"/>
          <w:szCs w:val="26"/>
        </w:rPr>
        <w:t xml:space="preserve">Глава </w:t>
      </w:r>
      <w:proofErr w:type="spellStart"/>
      <w:r>
        <w:rPr>
          <w:b/>
          <w:sz w:val="26"/>
          <w:szCs w:val="26"/>
        </w:rPr>
        <w:t>Ивантеевского</w:t>
      </w:r>
      <w:proofErr w:type="spellEnd"/>
    </w:p>
    <w:p w:rsidR="00137C4A" w:rsidRDefault="00137C4A" w:rsidP="00137C4A">
      <w:pPr>
        <w:rPr>
          <w:b/>
          <w:sz w:val="26"/>
          <w:szCs w:val="26"/>
        </w:rPr>
      </w:pPr>
      <w:r>
        <w:rPr>
          <w:b/>
          <w:sz w:val="26"/>
          <w:szCs w:val="26"/>
        </w:rPr>
        <w:t xml:space="preserve">муниципального района </w:t>
      </w:r>
    </w:p>
    <w:p w:rsidR="00137C4A" w:rsidRDefault="00137C4A" w:rsidP="00137C4A">
      <w:pPr>
        <w:rPr>
          <w:b/>
          <w:sz w:val="26"/>
          <w:szCs w:val="26"/>
        </w:rPr>
      </w:pPr>
      <w:r>
        <w:rPr>
          <w:b/>
          <w:sz w:val="26"/>
          <w:szCs w:val="26"/>
        </w:rPr>
        <w:t xml:space="preserve">Саратовской области                                                               </w:t>
      </w:r>
      <w:r>
        <w:rPr>
          <w:b/>
          <w:sz w:val="26"/>
          <w:szCs w:val="26"/>
        </w:rPr>
        <w:tab/>
      </w:r>
      <w:r>
        <w:rPr>
          <w:b/>
          <w:sz w:val="26"/>
          <w:szCs w:val="26"/>
        </w:rPr>
        <w:tab/>
        <w:t>В.В. Басов</w:t>
      </w:r>
    </w:p>
    <w:p w:rsidR="00137C4A" w:rsidRDefault="00137C4A" w:rsidP="00137C4A">
      <w:pPr>
        <w:tabs>
          <w:tab w:val="left" w:pos="1463"/>
        </w:tabs>
      </w:pPr>
    </w:p>
    <w:p w:rsidR="009206D0" w:rsidRDefault="009206D0" w:rsidP="009206D0">
      <w:pPr>
        <w:widowControl w:val="0"/>
        <w:ind w:left="-993"/>
        <w:jc w:val="both"/>
        <w:rPr>
          <w:b/>
        </w:rPr>
      </w:pPr>
      <w:r>
        <w:rPr>
          <w:b/>
        </w:rPr>
        <w:t>Решение районного Собрания от 27.10.2023 г. №</w:t>
      </w:r>
      <w:r>
        <w:rPr>
          <w:b/>
        </w:rPr>
        <w:t>18</w:t>
      </w:r>
      <w:r w:rsidRPr="009206D0">
        <w:rPr>
          <w:b/>
        </w:rPr>
        <w:t xml:space="preserve"> </w:t>
      </w:r>
      <w:r>
        <w:rPr>
          <w:b/>
        </w:rPr>
        <w:t>«</w:t>
      </w:r>
      <w:r>
        <w:rPr>
          <w:b/>
        </w:rPr>
        <w:t xml:space="preserve">О вынесении на публичные слушания проекта решения </w:t>
      </w:r>
      <w:proofErr w:type="spellStart"/>
      <w:r>
        <w:rPr>
          <w:b/>
        </w:rPr>
        <w:t>Ивантеевского</w:t>
      </w:r>
      <w:proofErr w:type="spellEnd"/>
      <w:r>
        <w:rPr>
          <w:b/>
        </w:rPr>
        <w:t xml:space="preserve"> районного Собрания «О проекте внесения изменений и дополнений</w:t>
      </w:r>
      <w:r>
        <w:rPr>
          <w:b/>
        </w:rPr>
        <w:t xml:space="preserve"> </w:t>
      </w:r>
      <w:r>
        <w:rPr>
          <w:b/>
        </w:rPr>
        <w:t xml:space="preserve">в Устав </w:t>
      </w:r>
      <w:proofErr w:type="spellStart"/>
      <w:r>
        <w:rPr>
          <w:b/>
        </w:rPr>
        <w:t>Ивантеевского</w:t>
      </w:r>
      <w:proofErr w:type="spellEnd"/>
      <w:r>
        <w:rPr>
          <w:b/>
        </w:rPr>
        <w:t xml:space="preserve"> муниципального района</w:t>
      </w:r>
      <w:r>
        <w:rPr>
          <w:b/>
        </w:rPr>
        <w:t xml:space="preserve"> </w:t>
      </w:r>
      <w:r>
        <w:rPr>
          <w:b/>
        </w:rPr>
        <w:t>Саратовской области»</w:t>
      </w:r>
    </w:p>
    <w:p w:rsidR="009206D0" w:rsidRDefault="009206D0" w:rsidP="009206D0">
      <w:pPr>
        <w:widowControl w:val="0"/>
        <w:jc w:val="both"/>
      </w:pPr>
    </w:p>
    <w:p w:rsidR="009206D0" w:rsidRPr="009206D0" w:rsidRDefault="009206D0" w:rsidP="009206D0">
      <w:pPr>
        <w:ind w:left="-993" w:firstLine="284"/>
        <w:jc w:val="both"/>
        <w:rPr>
          <w:b/>
          <w:color w:val="000000" w:themeColor="text1"/>
          <w:sz w:val="22"/>
          <w:szCs w:val="22"/>
        </w:rPr>
      </w:pPr>
      <w:proofErr w:type="gramStart"/>
      <w:r w:rsidRPr="009206D0">
        <w:rPr>
          <w:color w:val="000000" w:themeColor="text1"/>
          <w:sz w:val="22"/>
          <w:szCs w:val="22"/>
        </w:rPr>
        <w:t xml:space="preserve">В соответствии  с  Федеральными законами  </w:t>
      </w:r>
      <w:r w:rsidRPr="009206D0">
        <w:rPr>
          <w:sz w:val="22"/>
          <w:szCs w:val="22"/>
        </w:rPr>
        <w:t>от 06.10.2003 № 131-ФЗ «Об общих принципах организации местного самоуправления в Российской Федерации», от 21.07.2005 № 97-ФЗ «О государственной регистрации уставов муниципальных образований»</w:t>
      </w:r>
      <w:r>
        <w:rPr>
          <w:sz w:val="22"/>
          <w:szCs w:val="22"/>
        </w:rPr>
        <w:t xml:space="preserve">, от 10.07.2023 </w:t>
      </w:r>
      <w:r w:rsidRPr="009206D0">
        <w:rPr>
          <w:sz w:val="22"/>
          <w:szCs w:val="22"/>
        </w:rPr>
        <w:t>№ 286-ФЗ «О внесении изменений в отдельные законодательные акты Российской Федерации», от 04.08.2023 № 420-ФЗ «О внесении изменений в Федеральный закон «Об общих принципах организации местного самоуправления в Российской Федерации» и статью 44 Федерального</w:t>
      </w:r>
      <w:proofErr w:type="gramEnd"/>
      <w:r w:rsidRPr="009206D0">
        <w:rPr>
          <w:sz w:val="22"/>
          <w:szCs w:val="22"/>
        </w:rPr>
        <w:t xml:space="preserve"> </w:t>
      </w:r>
      <w:proofErr w:type="gramStart"/>
      <w:r w:rsidRPr="009206D0">
        <w:rPr>
          <w:sz w:val="22"/>
          <w:szCs w:val="22"/>
        </w:rPr>
        <w:t xml:space="preserve">закона  «Об общих принципах организации публичной власти в субъектах Российской Федерации», от 04.08.2023 № 449-ФЗ «О внесении изменений в отдельные законодательные акты Российской Федерации», от 04.08.2023 № 469-ФЗ «О внесении изменений в Федеральный закон «О природных лечебных ресурсах, лечебно-оздоровительных местностях и курортах»,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r w:rsidRPr="009206D0">
        <w:rPr>
          <w:color w:val="000000" w:themeColor="text1"/>
          <w:sz w:val="22"/>
          <w:szCs w:val="22"/>
        </w:rPr>
        <w:t xml:space="preserve"> и на основании статей 11</w:t>
      </w:r>
      <w:proofErr w:type="gramEnd"/>
      <w:r w:rsidRPr="009206D0">
        <w:rPr>
          <w:color w:val="000000" w:themeColor="text1"/>
          <w:sz w:val="22"/>
          <w:szCs w:val="22"/>
        </w:rPr>
        <w:t xml:space="preserve"> и 19 Устава </w:t>
      </w:r>
      <w:proofErr w:type="spellStart"/>
      <w:r w:rsidRPr="009206D0">
        <w:rPr>
          <w:color w:val="000000" w:themeColor="text1"/>
          <w:sz w:val="22"/>
          <w:szCs w:val="22"/>
        </w:rPr>
        <w:t>Ивантеевского</w:t>
      </w:r>
      <w:proofErr w:type="spellEnd"/>
      <w:r w:rsidRPr="009206D0">
        <w:rPr>
          <w:color w:val="000000" w:themeColor="text1"/>
          <w:sz w:val="22"/>
          <w:szCs w:val="22"/>
        </w:rPr>
        <w:t xml:space="preserve"> муниципального района, </w:t>
      </w:r>
      <w:proofErr w:type="spellStart"/>
      <w:r w:rsidRPr="009206D0">
        <w:rPr>
          <w:color w:val="000000" w:themeColor="text1"/>
          <w:sz w:val="22"/>
          <w:szCs w:val="22"/>
        </w:rPr>
        <w:t>Ивантеевское</w:t>
      </w:r>
      <w:proofErr w:type="spellEnd"/>
      <w:r w:rsidRPr="009206D0">
        <w:rPr>
          <w:color w:val="000000" w:themeColor="text1"/>
          <w:sz w:val="22"/>
          <w:szCs w:val="22"/>
        </w:rPr>
        <w:t xml:space="preserve"> районное Собрание </w:t>
      </w:r>
      <w:r w:rsidRPr="009206D0">
        <w:rPr>
          <w:b/>
          <w:color w:val="000000" w:themeColor="text1"/>
          <w:sz w:val="22"/>
          <w:szCs w:val="22"/>
        </w:rPr>
        <w:t>РЕШИЛО:</w:t>
      </w:r>
      <w:r w:rsidRPr="009206D0">
        <w:rPr>
          <w:color w:val="000000" w:themeColor="text1"/>
          <w:sz w:val="22"/>
          <w:szCs w:val="22"/>
        </w:rPr>
        <w:t xml:space="preserve">  </w:t>
      </w:r>
    </w:p>
    <w:p w:rsidR="009206D0" w:rsidRPr="009206D0" w:rsidRDefault="009206D0" w:rsidP="009206D0">
      <w:pPr>
        <w:ind w:left="-993" w:firstLine="284"/>
        <w:jc w:val="both"/>
        <w:rPr>
          <w:b/>
          <w:color w:val="000000" w:themeColor="text1"/>
          <w:sz w:val="22"/>
          <w:szCs w:val="22"/>
        </w:rPr>
      </w:pPr>
      <w:r w:rsidRPr="009206D0">
        <w:rPr>
          <w:color w:val="000000" w:themeColor="text1"/>
          <w:sz w:val="22"/>
          <w:szCs w:val="22"/>
        </w:rPr>
        <w:lastRenderedPageBreak/>
        <w:t xml:space="preserve">1. Вынести на публичные слушания проект решения районного Собрания «О проекте внесения изменений и дополнений в Устав </w:t>
      </w:r>
      <w:proofErr w:type="spellStart"/>
      <w:r w:rsidRPr="009206D0">
        <w:rPr>
          <w:color w:val="000000" w:themeColor="text1"/>
          <w:sz w:val="22"/>
          <w:szCs w:val="22"/>
        </w:rPr>
        <w:t>Ивантеевского</w:t>
      </w:r>
      <w:proofErr w:type="spellEnd"/>
      <w:r w:rsidRPr="009206D0">
        <w:rPr>
          <w:color w:val="000000" w:themeColor="text1"/>
          <w:sz w:val="22"/>
          <w:szCs w:val="22"/>
        </w:rPr>
        <w:t xml:space="preserve"> муниципального района Саратовской области» (Приложение №1).</w:t>
      </w:r>
    </w:p>
    <w:p w:rsidR="009206D0" w:rsidRPr="009206D0" w:rsidRDefault="009206D0" w:rsidP="009206D0">
      <w:pPr>
        <w:widowControl w:val="0"/>
        <w:ind w:left="-993" w:firstLine="284"/>
        <w:jc w:val="both"/>
        <w:rPr>
          <w:color w:val="000000" w:themeColor="text1"/>
          <w:sz w:val="22"/>
          <w:szCs w:val="22"/>
        </w:rPr>
      </w:pPr>
      <w:r w:rsidRPr="009206D0">
        <w:rPr>
          <w:color w:val="000000" w:themeColor="text1"/>
          <w:sz w:val="22"/>
          <w:szCs w:val="22"/>
        </w:rPr>
        <w:t xml:space="preserve">2. Публичные слушания назначить на 14 ноября 2023 года в 10.00 часов в зале заседаний администрации </w:t>
      </w:r>
      <w:proofErr w:type="spellStart"/>
      <w:r w:rsidRPr="009206D0">
        <w:rPr>
          <w:color w:val="000000" w:themeColor="text1"/>
          <w:sz w:val="22"/>
          <w:szCs w:val="22"/>
        </w:rPr>
        <w:t>Ивантеевского</w:t>
      </w:r>
      <w:proofErr w:type="spellEnd"/>
      <w:r w:rsidRPr="009206D0">
        <w:rPr>
          <w:color w:val="000000" w:themeColor="text1"/>
          <w:sz w:val="22"/>
          <w:szCs w:val="22"/>
        </w:rPr>
        <w:t xml:space="preserve"> муниципального района.</w:t>
      </w:r>
    </w:p>
    <w:p w:rsidR="009206D0" w:rsidRPr="009206D0" w:rsidRDefault="009206D0" w:rsidP="009206D0">
      <w:pPr>
        <w:widowControl w:val="0"/>
        <w:ind w:left="-993" w:firstLine="284"/>
        <w:jc w:val="both"/>
        <w:rPr>
          <w:color w:val="000000" w:themeColor="text1"/>
          <w:sz w:val="22"/>
          <w:szCs w:val="22"/>
        </w:rPr>
      </w:pPr>
      <w:r w:rsidRPr="009206D0">
        <w:rPr>
          <w:color w:val="000000" w:themeColor="text1"/>
          <w:sz w:val="22"/>
          <w:szCs w:val="22"/>
        </w:rPr>
        <w:t>3. Утвердить состав рабочей группы  по организации подготовки и проведения  публичных слушаний (Приложение №2).</w:t>
      </w:r>
    </w:p>
    <w:p w:rsidR="009206D0" w:rsidRPr="009206D0" w:rsidRDefault="009206D0" w:rsidP="009206D0">
      <w:pPr>
        <w:pStyle w:val="ConsPlusNormal"/>
        <w:ind w:left="-993" w:firstLine="284"/>
        <w:jc w:val="both"/>
        <w:rPr>
          <w:rFonts w:ascii="Times New Roman" w:hAnsi="Times New Roman" w:cs="Times New Roman"/>
          <w:color w:val="000000" w:themeColor="text1"/>
          <w:sz w:val="22"/>
          <w:szCs w:val="22"/>
        </w:rPr>
      </w:pPr>
      <w:r w:rsidRPr="009206D0">
        <w:rPr>
          <w:rFonts w:ascii="Times New Roman" w:hAnsi="Times New Roman" w:cs="Times New Roman"/>
          <w:color w:val="000000" w:themeColor="text1"/>
          <w:sz w:val="22"/>
          <w:szCs w:val="22"/>
        </w:rPr>
        <w:tab/>
        <w:t xml:space="preserve">4.  Утвердить </w:t>
      </w:r>
      <w:hyperlink w:anchor="P50" w:history="1">
        <w:r w:rsidRPr="009206D0">
          <w:rPr>
            <w:rFonts w:ascii="Times New Roman" w:hAnsi="Times New Roman" w:cs="Times New Roman"/>
            <w:color w:val="000000" w:themeColor="text1"/>
            <w:sz w:val="22"/>
            <w:szCs w:val="22"/>
          </w:rPr>
          <w:t>Порядок</w:t>
        </w:r>
      </w:hyperlink>
      <w:r w:rsidRPr="009206D0">
        <w:rPr>
          <w:rFonts w:ascii="Times New Roman" w:hAnsi="Times New Roman" w:cs="Times New Roman"/>
          <w:color w:val="000000" w:themeColor="text1"/>
          <w:sz w:val="22"/>
          <w:szCs w:val="22"/>
        </w:rPr>
        <w:t xml:space="preserve"> учета предложений по проекту внесения изменений и дополнений в </w:t>
      </w:r>
      <w:hyperlink r:id="rId231" w:history="1">
        <w:r w:rsidRPr="009206D0">
          <w:rPr>
            <w:rFonts w:ascii="Times New Roman" w:hAnsi="Times New Roman" w:cs="Times New Roman"/>
            <w:color w:val="000000" w:themeColor="text1"/>
            <w:sz w:val="22"/>
            <w:szCs w:val="22"/>
          </w:rPr>
          <w:t>Устав</w:t>
        </w:r>
      </w:hyperlink>
      <w:r w:rsidRPr="009206D0">
        <w:rPr>
          <w:rFonts w:ascii="Times New Roman" w:hAnsi="Times New Roman" w:cs="Times New Roman"/>
          <w:color w:val="000000" w:themeColor="text1"/>
          <w:sz w:val="22"/>
          <w:szCs w:val="22"/>
        </w:rPr>
        <w:t xml:space="preserve"> </w:t>
      </w:r>
      <w:proofErr w:type="spellStart"/>
      <w:r w:rsidRPr="009206D0">
        <w:rPr>
          <w:rFonts w:ascii="Times New Roman" w:hAnsi="Times New Roman" w:cs="Times New Roman"/>
          <w:color w:val="000000" w:themeColor="text1"/>
          <w:sz w:val="22"/>
          <w:szCs w:val="22"/>
        </w:rPr>
        <w:t>Ивантеевского</w:t>
      </w:r>
      <w:proofErr w:type="spellEnd"/>
      <w:r w:rsidRPr="009206D0">
        <w:rPr>
          <w:rFonts w:ascii="Times New Roman" w:hAnsi="Times New Roman" w:cs="Times New Roman"/>
          <w:color w:val="000000" w:themeColor="text1"/>
          <w:sz w:val="22"/>
          <w:szCs w:val="22"/>
        </w:rPr>
        <w:t xml:space="preserve"> муниципального района Саратовской области (Приложение №3).</w:t>
      </w:r>
    </w:p>
    <w:p w:rsidR="009206D0" w:rsidRPr="009206D0" w:rsidRDefault="009206D0" w:rsidP="009206D0">
      <w:pPr>
        <w:widowControl w:val="0"/>
        <w:ind w:left="-993" w:firstLine="284"/>
        <w:jc w:val="both"/>
        <w:rPr>
          <w:color w:val="000000" w:themeColor="text1"/>
          <w:sz w:val="22"/>
          <w:szCs w:val="22"/>
        </w:rPr>
      </w:pPr>
      <w:r w:rsidRPr="009206D0">
        <w:rPr>
          <w:color w:val="000000" w:themeColor="text1"/>
          <w:sz w:val="22"/>
          <w:szCs w:val="22"/>
        </w:rPr>
        <w:tab/>
        <w:t xml:space="preserve">5. Утвердить Порядок  участия граждан в обсуждении проекта внесения изменений и дополнений в Устав </w:t>
      </w:r>
      <w:proofErr w:type="spellStart"/>
      <w:r w:rsidRPr="009206D0">
        <w:rPr>
          <w:color w:val="000000" w:themeColor="text1"/>
          <w:sz w:val="22"/>
          <w:szCs w:val="22"/>
        </w:rPr>
        <w:t>Ивантеевского</w:t>
      </w:r>
      <w:proofErr w:type="spellEnd"/>
      <w:r w:rsidRPr="009206D0">
        <w:rPr>
          <w:color w:val="000000" w:themeColor="text1"/>
          <w:sz w:val="22"/>
          <w:szCs w:val="22"/>
        </w:rPr>
        <w:t xml:space="preserve"> муниципального района  Саратовской области (Приложение №4).</w:t>
      </w:r>
    </w:p>
    <w:p w:rsidR="009206D0" w:rsidRPr="009206D0" w:rsidRDefault="009206D0" w:rsidP="009206D0">
      <w:pPr>
        <w:ind w:left="-993" w:firstLine="284"/>
        <w:jc w:val="both"/>
        <w:rPr>
          <w:color w:val="000000"/>
          <w:sz w:val="22"/>
          <w:szCs w:val="22"/>
        </w:rPr>
      </w:pPr>
      <w:r w:rsidRPr="009206D0">
        <w:rPr>
          <w:color w:val="000000" w:themeColor="text1"/>
          <w:sz w:val="22"/>
          <w:szCs w:val="22"/>
        </w:rPr>
        <w:t xml:space="preserve">6. Опубликовать настоящее решение в официальном информационном бюллетене  «Вестник </w:t>
      </w:r>
      <w:proofErr w:type="spellStart"/>
      <w:r w:rsidRPr="009206D0">
        <w:rPr>
          <w:color w:val="000000" w:themeColor="text1"/>
          <w:sz w:val="22"/>
          <w:szCs w:val="22"/>
        </w:rPr>
        <w:t>Ивантеевского</w:t>
      </w:r>
      <w:proofErr w:type="spellEnd"/>
      <w:r w:rsidRPr="009206D0">
        <w:rPr>
          <w:color w:val="000000" w:themeColor="text1"/>
          <w:sz w:val="22"/>
          <w:szCs w:val="22"/>
        </w:rPr>
        <w:t xml:space="preserve"> муниципального района» и разместить на официальном сайте администрации </w:t>
      </w:r>
      <w:proofErr w:type="spellStart"/>
      <w:r w:rsidRPr="009206D0">
        <w:rPr>
          <w:color w:val="000000" w:themeColor="text1"/>
          <w:sz w:val="22"/>
          <w:szCs w:val="22"/>
        </w:rPr>
        <w:t>Ивантеевского</w:t>
      </w:r>
      <w:proofErr w:type="spellEnd"/>
      <w:r w:rsidRPr="009206D0">
        <w:rPr>
          <w:color w:val="000000" w:themeColor="text1"/>
          <w:sz w:val="22"/>
          <w:szCs w:val="22"/>
        </w:rPr>
        <w:t xml:space="preserve"> муниципального района </w:t>
      </w:r>
      <w:r w:rsidRPr="009206D0">
        <w:rPr>
          <w:color w:val="000000"/>
          <w:sz w:val="22"/>
          <w:szCs w:val="22"/>
        </w:rPr>
        <w:t>в сети «Интернет».</w:t>
      </w:r>
    </w:p>
    <w:p w:rsidR="009206D0" w:rsidRPr="009206D0" w:rsidRDefault="009206D0" w:rsidP="009206D0">
      <w:pPr>
        <w:widowControl w:val="0"/>
        <w:ind w:left="-993" w:firstLine="284"/>
        <w:jc w:val="both"/>
        <w:rPr>
          <w:color w:val="000000" w:themeColor="text1"/>
          <w:sz w:val="22"/>
          <w:szCs w:val="22"/>
        </w:rPr>
      </w:pPr>
      <w:r w:rsidRPr="009206D0">
        <w:rPr>
          <w:color w:val="000000" w:themeColor="text1"/>
          <w:sz w:val="22"/>
          <w:szCs w:val="22"/>
        </w:rPr>
        <w:t>7. Настоящее решение вступает в силу с момента его опубликования.</w:t>
      </w:r>
    </w:p>
    <w:p w:rsidR="009206D0" w:rsidRPr="009206D0" w:rsidRDefault="009206D0" w:rsidP="009206D0">
      <w:pPr>
        <w:pStyle w:val="Oaenoaieoiaioa"/>
        <w:ind w:left="-993" w:firstLine="284"/>
        <w:rPr>
          <w:b/>
          <w:color w:val="000000"/>
          <w:sz w:val="22"/>
          <w:szCs w:val="22"/>
        </w:rPr>
      </w:pPr>
    </w:p>
    <w:p w:rsidR="009206D0" w:rsidRPr="009206D0" w:rsidRDefault="009206D0" w:rsidP="009206D0">
      <w:pPr>
        <w:pStyle w:val="Oaenoaieoiaioa"/>
        <w:ind w:left="-993" w:firstLine="284"/>
        <w:rPr>
          <w:b/>
          <w:color w:val="000000"/>
          <w:sz w:val="22"/>
          <w:szCs w:val="22"/>
        </w:rPr>
      </w:pPr>
    </w:p>
    <w:p w:rsidR="009206D0" w:rsidRPr="009206D0" w:rsidRDefault="009206D0" w:rsidP="009206D0">
      <w:pPr>
        <w:pStyle w:val="Oaenoaieoiaioa"/>
        <w:ind w:left="-993" w:firstLine="284"/>
        <w:rPr>
          <w:b/>
          <w:color w:val="000000"/>
          <w:sz w:val="22"/>
          <w:szCs w:val="22"/>
        </w:rPr>
      </w:pPr>
    </w:p>
    <w:p w:rsidR="009206D0" w:rsidRPr="009206D0" w:rsidRDefault="009206D0" w:rsidP="009206D0">
      <w:pPr>
        <w:pStyle w:val="Oaenoaieoiaioa"/>
        <w:ind w:left="-993" w:firstLine="0"/>
        <w:rPr>
          <w:b/>
          <w:color w:val="000000"/>
          <w:sz w:val="22"/>
          <w:szCs w:val="22"/>
        </w:rPr>
      </w:pPr>
      <w:r w:rsidRPr="009206D0">
        <w:rPr>
          <w:b/>
          <w:color w:val="000000"/>
          <w:sz w:val="22"/>
          <w:szCs w:val="22"/>
        </w:rPr>
        <w:t xml:space="preserve">Председатель </w:t>
      </w:r>
      <w:proofErr w:type="spellStart"/>
      <w:r w:rsidRPr="009206D0">
        <w:rPr>
          <w:b/>
          <w:color w:val="000000"/>
          <w:sz w:val="22"/>
          <w:szCs w:val="22"/>
        </w:rPr>
        <w:t>Ивантеевского</w:t>
      </w:r>
      <w:proofErr w:type="spellEnd"/>
    </w:p>
    <w:p w:rsidR="009206D0" w:rsidRPr="009206D0" w:rsidRDefault="009206D0" w:rsidP="009206D0">
      <w:pPr>
        <w:pStyle w:val="Oaenoaieoiaioa"/>
        <w:ind w:left="-993" w:firstLine="0"/>
        <w:rPr>
          <w:b/>
          <w:color w:val="000000"/>
          <w:sz w:val="22"/>
          <w:szCs w:val="22"/>
        </w:rPr>
      </w:pPr>
      <w:r>
        <w:rPr>
          <w:b/>
          <w:color w:val="000000"/>
          <w:sz w:val="22"/>
          <w:szCs w:val="22"/>
        </w:rPr>
        <w:t xml:space="preserve">районного Собрания            </w:t>
      </w:r>
      <w:r w:rsidRPr="009206D0">
        <w:rPr>
          <w:b/>
          <w:color w:val="000000"/>
          <w:sz w:val="22"/>
          <w:szCs w:val="22"/>
        </w:rPr>
        <w:t xml:space="preserve">А.М. </w:t>
      </w:r>
      <w:proofErr w:type="gramStart"/>
      <w:r w:rsidRPr="009206D0">
        <w:rPr>
          <w:b/>
          <w:color w:val="000000"/>
          <w:sz w:val="22"/>
          <w:szCs w:val="22"/>
        </w:rPr>
        <w:t>Нелин</w:t>
      </w:r>
      <w:proofErr w:type="gramEnd"/>
    </w:p>
    <w:p w:rsidR="009206D0" w:rsidRPr="009206D0" w:rsidRDefault="009206D0" w:rsidP="009206D0">
      <w:pPr>
        <w:ind w:left="-993"/>
        <w:rPr>
          <w:sz w:val="22"/>
          <w:szCs w:val="22"/>
        </w:rPr>
      </w:pPr>
    </w:p>
    <w:p w:rsidR="009206D0" w:rsidRPr="009206D0" w:rsidRDefault="009206D0" w:rsidP="009206D0">
      <w:pPr>
        <w:rPr>
          <w:sz w:val="22"/>
          <w:szCs w:val="22"/>
        </w:rPr>
      </w:pPr>
    </w:p>
    <w:p w:rsidR="009206D0" w:rsidRPr="009206D0" w:rsidRDefault="009206D0" w:rsidP="009206D0">
      <w:pPr>
        <w:ind w:left="-993" w:firstLine="284"/>
        <w:jc w:val="right"/>
        <w:rPr>
          <w:sz w:val="22"/>
          <w:szCs w:val="22"/>
        </w:rPr>
      </w:pPr>
      <w:r w:rsidRPr="009206D0">
        <w:rPr>
          <w:sz w:val="22"/>
          <w:szCs w:val="22"/>
        </w:rPr>
        <w:t>Приложение №1</w:t>
      </w:r>
    </w:p>
    <w:p w:rsidR="009206D0" w:rsidRPr="009206D0" w:rsidRDefault="009206D0" w:rsidP="009206D0">
      <w:pPr>
        <w:ind w:left="-993" w:firstLine="284"/>
        <w:jc w:val="right"/>
        <w:rPr>
          <w:sz w:val="22"/>
          <w:szCs w:val="22"/>
        </w:rPr>
      </w:pPr>
      <w:r w:rsidRPr="009206D0">
        <w:rPr>
          <w:sz w:val="22"/>
          <w:szCs w:val="22"/>
        </w:rPr>
        <w:t xml:space="preserve">к решению районного Собрания </w:t>
      </w:r>
    </w:p>
    <w:p w:rsidR="009206D0" w:rsidRPr="009206D0" w:rsidRDefault="009206D0" w:rsidP="009206D0">
      <w:pPr>
        <w:ind w:left="-993" w:firstLine="284"/>
        <w:jc w:val="right"/>
        <w:rPr>
          <w:sz w:val="22"/>
          <w:szCs w:val="22"/>
        </w:rPr>
      </w:pPr>
      <w:r w:rsidRPr="009206D0">
        <w:rPr>
          <w:sz w:val="22"/>
          <w:szCs w:val="22"/>
        </w:rPr>
        <w:t>от 27.10.2023 г. №18</w:t>
      </w:r>
    </w:p>
    <w:p w:rsidR="009206D0" w:rsidRPr="009206D0" w:rsidRDefault="009206D0" w:rsidP="009206D0">
      <w:pPr>
        <w:widowControl w:val="0"/>
        <w:ind w:left="-993" w:firstLine="284"/>
        <w:jc w:val="right"/>
        <w:rPr>
          <w:sz w:val="22"/>
          <w:szCs w:val="22"/>
        </w:rPr>
      </w:pPr>
      <w:r w:rsidRPr="009206D0">
        <w:rPr>
          <w:sz w:val="22"/>
          <w:szCs w:val="22"/>
        </w:rPr>
        <w:t xml:space="preserve">«О вынесении на публичные слушания </w:t>
      </w:r>
    </w:p>
    <w:p w:rsidR="009206D0" w:rsidRPr="009206D0" w:rsidRDefault="009206D0" w:rsidP="009206D0">
      <w:pPr>
        <w:widowControl w:val="0"/>
        <w:ind w:left="-993" w:firstLine="284"/>
        <w:jc w:val="right"/>
        <w:rPr>
          <w:sz w:val="22"/>
          <w:szCs w:val="22"/>
        </w:rPr>
      </w:pPr>
      <w:r w:rsidRPr="009206D0">
        <w:rPr>
          <w:sz w:val="22"/>
          <w:szCs w:val="22"/>
        </w:rPr>
        <w:t xml:space="preserve">проекта решения районного Собрания </w:t>
      </w:r>
    </w:p>
    <w:p w:rsidR="009206D0" w:rsidRPr="009206D0" w:rsidRDefault="009206D0" w:rsidP="009206D0">
      <w:pPr>
        <w:widowControl w:val="0"/>
        <w:ind w:left="-993" w:firstLine="284"/>
        <w:jc w:val="right"/>
        <w:rPr>
          <w:sz w:val="22"/>
          <w:szCs w:val="22"/>
        </w:rPr>
      </w:pPr>
      <w:r w:rsidRPr="009206D0">
        <w:rPr>
          <w:sz w:val="22"/>
          <w:szCs w:val="22"/>
        </w:rPr>
        <w:t>«О проекте внесения изменений и дополнений</w:t>
      </w:r>
    </w:p>
    <w:p w:rsidR="009206D0" w:rsidRPr="009206D0" w:rsidRDefault="009206D0" w:rsidP="009206D0">
      <w:pPr>
        <w:widowControl w:val="0"/>
        <w:ind w:left="-993" w:firstLine="284"/>
        <w:jc w:val="right"/>
        <w:rPr>
          <w:sz w:val="22"/>
          <w:szCs w:val="22"/>
        </w:rPr>
      </w:pPr>
      <w:r w:rsidRPr="009206D0">
        <w:rPr>
          <w:sz w:val="22"/>
          <w:szCs w:val="22"/>
        </w:rPr>
        <w:t xml:space="preserve">в Устав </w:t>
      </w:r>
      <w:proofErr w:type="spellStart"/>
      <w:r w:rsidRPr="009206D0">
        <w:rPr>
          <w:sz w:val="22"/>
          <w:szCs w:val="22"/>
        </w:rPr>
        <w:t>Ивантеевского</w:t>
      </w:r>
      <w:proofErr w:type="spellEnd"/>
      <w:r w:rsidRPr="009206D0">
        <w:rPr>
          <w:sz w:val="22"/>
          <w:szCs w:val="22"/>
        </w:rPr>
        <w:t xml:space="preserve"> муниципального района</w:t>
      </w:r>
    </w:p>
    <w:p w:rsidR="009206D0" w:rsidRPr="009206D0" w:rsidRDefault="009206D0" w:rsidP="009206D0">
      <w:pPr>
        <w:widowControl w:val="0"/>
        <w:ind w:left="-993" w:firstLine="284"/>
        <w:jc w:val="right"/>
        <w:rPr>
          <w:sz w:val="22"/>
          <w:szCs w:val="22"/>
        </w:rPr>
      </w:pPr>
      <w:r w:rsidRPr="009206D0">
        <w:rPr>
          <w:sz w:val="22"/>
          <w:szCs w:val="22"/>
        </w:rPr>
        <w:t>Саратовской области»»</w:t>
      </w:r>
    </w:p>
    <w:p w:rsidR="009206D0" w:rsidRPr="009206D0" w:rsidRDefault="009206D0" w:rsidP="009206D0">
      <w:pPr>
        <w:ind w:left="-993" w:firstLine="284"/>
        <w:jc w:val="both"/>
        <w:rPr>
          <w:sz w:val="22"/>
          <w:szCs w:val="22"/>
        </w:rPr>
      </w:pPr>
    </w:p>
    <w:p w:rsidR="009206D0" w:rsidRPr="009206D0" w:rsidRDefault="009206D0" w:rsidP="009206D0">
      <w:pPr>
        <w:ind w:left="-993" w:firstLine="284"/>
        <w:jc w:val="center"/>
        <w:rPr>
          <w:b/>
          <w:sz w:val="22"/>
          <w:szCs w:val="22"/>
        </w:rPr>
      </w:pPr>
      <w:r w:rsidRPr="009206D0">
        <w:rPr>
          <w:b/>
          <w:sz w:val="22"/>
          <w:szCs w:val="22"/>
        </w:rPr>
        <w:t>Решение (проект)</w:t>
      </w:r>
    </w:p>
    <w:p w:rsidR="009206D0" w:rsidRPr="009206D0" w:rsidRDefault="009206D0" w:rsidP="009206D0">
      <w:pPr>
        <w:ind w:left="-993" w:firstLine="284"/>
        <w:jc w:val="both"/>
        <w:rPr>
          <w:sz w:val="22"/>
          <w:szCs w:val="22"/>
        </w:rPr>
      </w:pPr>
    </w:p>
    <w:p w:rsidR="009206D0" w:rsidRPr="009206D0" w:rsidRDefault="009206D0" w:rsidP="009206D0">
      <w:pPr>
        <w:ind w:left="-993" w:firstLine="284"/>
        <w:jc w:val="both"/>
        <w:rPr>
          <w:sz w:val="22"/>
          <w:szCs w:val="22"/>
        </w:rPr>
      </w:pPr>
      <w:r w:rsidRPr="009206D0">
        <w:rPr>
          <w:sz w:val="22"/>
          <w:szCs w:val="22"/>
        </w:rPr>
        <w:t>от 27 октября 2023 года</w:t>
      </w:r>
    </w:p>
    <w:p w:rsidR="009206D0" w:rsidRPr="009206D0" w:rsidRDefault="009206D0" w:rsidP="009206D0">
      <w:pPr>
        <w:ind w:left="-993" w:firstLine="284"/>
        <w:jc w:val="center"/>
        <w:rPr>
          <w:sz w:val="22"/>
          <w:szCs w:val="22"/>
        </w:rPr>
      </w:pPr>
      <w:proofErr w:type="gramStart"/>
      <w:r w:rsidRPr="009206D0">
        <w:rPr>
          <w:sz w:val="22"/>
          <w:szCs w:val="22"/>
        </w:rPr>
        <w:t>с</w:t>
      </w:r>
      <w:proofErr w:type="gramEnd"/>
      <w:r w:rsidRPr="009206D0">
        <w:rPr>
          <w:sz w:val="22"/>
          <w:szCs w:val="22"/>
        </w:rPr>
        <w:t>. Ивантеевка</w:t>
      </w:r>
    </w:p>
    <w:p w:rsidR="009206D0" w:rsidRPr="009206D0" w:rsidRDefault="009206D0" w:rsidP="009206D0">
      <w:pPr>
        <w:ind w:left="-993" w:firstLine="284"/>
        <w:jc w:val="both"/>
        <w:rPr>
          <w:sz w:val="22"/>
          <w:szCs w:val="22"/>
        </w:rPr>
      </w:pPr>
    </w:p>
    <w:p w:rsidR="009206D0" w:rsidRPr="009206D0" w:rsidRDefault="009206D0" w:rsidP="009206D0">
      <w:pPr>
        <w:ind w:left="-993" w:firstLine="284"/>
        <w:jc w:val="both"/>
        <w:rPr>
          <w:b/>
          <w:sz w:val="22"/>
          <w:szCs w:val="22"/>
        </w:rPr>
      </w:pPr>
      <w:r w:rsidRPr="009206D0">
        <w:rPr>
          <w:b/>
          <w:sz w:val="22"/>
          <w:szCs w:val="22"/>
        </w:rPr>
        <w:t>О проекте внесения изменений и дополнений</w:t>
      </w:r>
    </w:p>
    <w:p w:rsidR="009206D0" w:rsidRPr="009206D0" w:rsidRDefault="009206D0" w:rsidP="009206D0">
      <w:pPr>
        <w:ind w:left="-993" w:firstLine="284"/>
        <w:jc w:val="both"/>
        <w:rPr>
          <w:b/>
          <w:sz w:val="22"/>
          <w:szCs w:val="22"/>
        </w:rPr>
      </w:pPr>
      <w:r w:rsidRPr="009206D0">
        <w:rPr>
          <w:b/>
          <w:sz w:val="22"/>
          <w:szCs w:val="22"/>
        </w:rPr>
        <w:t xml:space="preserve">в Устав </w:t>
      </w:r>
      <w:proofErr w:type="spellStart"/>
      <w:r w:rsidRPr="009206D0">
        <w:rPr>
          <w:b/>
          <w:sz w:val="22"/>
          <w:szCs w:val="22"/>
        </w:rPr>
        <w:t>Ивантеевского</w:t>
      </w:r>
      <w:proofErr w:type="spellEnd"/>
      <w:r w:rsidRPr="009206D0">
        <w:rPr>
          <w:b/>
          <w:sz w:val="22"/>
          <w:szCs w:val="22"/>
        </w:rPr>
        <w:t xml:space="preserve"> муниципального района</w:t>
      </w:r>
    </w:p>
    <w:p w:rsidR="009206D0" w:rsidRPr="009206D0" w:rsidRDefault="009206D0" w:rsidP="009206D0">
      <w:pPr>
        <w:ind w:left="-993" w:firstLine="284"/>
        <w:jc w:val="both"/>
        <w:rPr>
          <w:b/>
          <w:sz w:val="22"/>
          <w:szCs w:val="22"/>
        </w:rPr>
      </w:pPr>
      <w:r w:rsidRPr="009206D0">
        <w:rPr>
          <w:b/>
          <w:sz w:val="22"/>
          <w:szCs w:val="22"/>
        </w:rPr>
        <w:t>Саратовской области</w:t>
      </w:r>
    </w:p>
    <w:p w:rsidR="009206D0" w:rsidRPr="009206D0" w:rsidRDefault="009206D0" w:rsidP="009206D0">
      <w:pPr>
        <w:pStyle w:val="1"/>
        <w:ind w:left="-993" w:firstLine="284"/>
        <w:jc w:val="both"/>
        <w:rPr>
          <w:sz w:val="22"/>
          <w:szCs w:val="22"/>
        </w:rPr>
      </w:pPr>
    </w:p>
    <w:p w:rsidR="009206D0" w:rsidRDefault="009206D0" w:rsidP="009206D0">
      <w:pPr>
        <w:ind w:left="-993" w:firstLine="284"/>
        <w:jc w:val="both"/>
        <w:rPr>
          <w:color w:val="000000" w:themeColor="text1"/>
          <w:sz w:val="22"/>
          <w:szCs w:val="22"/>
        </w:rPr>
      </w:pPr>
      <w:proofErr w:type="gramStart"/>
      <w:r w:rsidRPr="009206D0">
        <w:rPr>
          <w:color w:val="000000" w:themeColor="text1"/>
          <w:sz w:val="22"/>
          <w:szCs w:val="22"/>
        </w:rPr>
        <w:t xml:space="preserve">В соответствии  с  Федеральными законами  </w:t>
      </w:r>
      <w:r w:rsidRPr="009206D0">
        <w:rPr>
          <w:sz w:val="22"/>
          <w:szCs w:val="22"/>
        </w:rPr>
        <w:t>от 06.10.2003 № 131-ФЗ «Об общих принципах организации местного самоуправления в Российской Федерации», от 21.07.2005 № 97-ФЗ «О государственной регистрации уставов муниципальных образований», от 10.07.2023 № 286-ФЗ «О внесении изменений в отдельные законодательные акты Российской Федерации», от 04.08.2023 № 420-ФЗ «О внесении изменений в Федеральный закон «Об общих принципах организации местного самоуправления в Российской Федерации» и статью 44 Федерального</w:t>
      </w:r>
      <w:proofErr w:type="gramEnd"/>
      <w:r w:rsidRPr="009206D0">
        <w:rPr>
          <w:sz w:val="22"/>
          <w:szCs w:val="22"/>
        </w:rPr>
        <w:t xml:space="preserve"> </w:t>
      </w:r>
      <w:proofErr w:type="gramStart"/>
      <w:r w:rsidRPr="009206D0">
        <w:rPr>
          <w:sz w:val="22"/>
          <w:szCs w:val="22"/>
        </w:rPr>
        <w:t xml:space="preserve">закона  «Об общих принципах организации публичной власти в субъектах Российской Федерации», от 04.08.2023 № 449-ФЗ «О внесении изменений в отдельные законодательные акты Российской Федерации», от 04.08.2023 № 469-ФЗ «О внесении изменений в Федеральный закон «О природных лечебных ресурсах, лечебно-оздоровительных местностях и курортах»,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r w:rsidRPr="009206D0">
        <w:rPr>
          <w:color w:val="000000" w:themeColor="text1"/>
          <w:sz w:val="22"/>
          <w:szCs w:val="22"/>
        </w:rPr>
        <w:t>и на основании статьи 19</w:t>
      </w:r>
      <w:proofErr w:type="gramEnd"/>
      <w:r w:rsidRPr="009206D0">
        <w:rPr>
          <w:color w:val="000000" w:themeColor="text1"/>
          <w:sz w:val="22"/>
          <w:szCs w:val="22"/>
        </w:rPr>
        <w:t xml:space="preserve"> Устава </w:t>
      </w:r>
      <w:proofErr w:type="spellStart"/>
      <w:r w:rsidRPr="009206D0">
        <w:rPr>
          <w:color w:val="000000" w:themeColor="text1"/>
          <w:sz w:val="22"/>
          <w:szCs w:val="22"/>
        </w:rPr>
        <w:t>Ивантеевского</w:t>
      </w:r>
      <w:proofErr w:type="spellEnd"/>
      <w:r w:rsidRPr="009206D0">
        <w:rPr>
          <w:color w:val="000000" w:themeColor="text1"/>
          <w:sz w:val="22"/>
          <w:szCs w:val="22"/>
        </w:rPr>
        <w:t xml:space="preserve"> муниципального района, </w:t>
      </w:r>
      <w:proofErr w:type="spellStart"/>
      <w:r w:rsidRPr="009206D0">
        <w:rPr>
          <w:color w:val="000000" w:themeColor="text1"/>
          <w:sz w:val="22"/>
          <w:szCs w:val="22"/>
        </w:rPr>
        <w:t>Ивантеевское</w:t>
      </w:r>
      <w:proofErr w:type="spellEnd"/>
      <w:r w:rsidRPr="009206D0">
        <w:rPr>
          <w:color w:val="000000" w:themeColor="text1"/>
          <w:sz w:val="22"/>
          <w:szCs w:val="22"/>
        </w:rPr>
        <w:t xml:space="preserve"> районное Собрание </w:t>
      </w:r>
      <w:r w:rsidRPr="009206D0">
        <w:rPr>
          <w:b/>
          <w:color w:val="000000" w:themeColor="text1"/>
          <w:sz w:val="22"/>
          <w:szCs w:val="22"/>
        </w:rPr>
        <w:t>РЕШИЛО:</w:t>
      </w:r>
      <w:r w:rsidRPr="009206D0">
        <w:rPr>
          <w:color w:val="000000" w:themeColor="text1"/>
          <w:sz w:val="22"/>
          <w:szCs w:val="22"/>
        </w:rPr>
        <w:t xml:space="preserve">  </w:t>
      </w:r>
    </w:p>
    <w:p w:rsidR="009206D0" w:rsidRPr="009206D0" w:rsidRDefault="009206D0" w:rsidP="009206D0">
      <w:pPr>
        <w:ind w:left="-993" w:firstLine="284"/>
        <w:jc w:val="both"/>
        <w:rPr>
          <w:b/>
          <w:color w:val="000000" w:themeColor="text1"/>
          <w:sz w:val="22"/>
          <w:szCs w:val="22"/>
        </w:rPr>
      </w:pPr>
      <w:r>
        <w:rPr>
          <w:color w:val="000000" w:themeColor="text1"/>
          <w:sz w:val="22"/>
          <w:szCs w:val="22"/>
        </w:rPr>
        <w:t xml:space="preserve">1. </w:t>
      </w:r>
      <w:r w:rsidRPr="009206D0">
        <w:rPr>
          <w:sz w:val="22"/>
          <w:szCs w:val="22"/>
        </w:rPr>
        <w:t xml:space="preserve">Принять  проект внесения изменений и дополнений в Устав </w:t>
      </w:r>
      <w:proofErr w:type="spellStart"/>
      <w:r w:rsidRPr="009206D0">
        <w:rPr>
          <w:sz w:val="22"/>
          <w:szCs w:val="22"/>
        </w:rPr>
        <w:t>Ивантеевского</w:t>
      </w:r>
      <w:proofErr w:type="spellEnd"/>
      <w:r w:rsidRPr="009206D0">
        <w:rPr>
          <w:sz w:val="22"/>
          <w:szCs w:val="22"/>
        </w:rPr>
        <w:t xml:space="preserve"> муниципального района:</w:t>
      </w:r>
    </w:p>
    <w:p w:rsidR="009206D0" w:rsidRPr="009206D0" w:rsidRDefault="009206D0" w:rsidP="009206D0">
      <w:pPr>
        <w:ind w:left="-993" w:firstLine="284"/>
        <w:rPr>
          <w:sz w:val="22"/>
          <w:szCs w:val="22"/>
        </w:rPr>
      </w:pPr>
      <w:r w:rsidRPr="009206D0">
        <w:rPr>
          <w:sz w:val="22"/>
          <w:szCs w:val="22"/>
        </w:rPr>
        <w:t>1.1. Статья 3. Вопросы местного значения муниципального района:</w:t>
      </w:r>
    </w:p>
    <w:p w:rsidR="009206D0" w:rsidRPr="009206D0" w:rsidRDefault="009206D0" w:rsidP="009206D0">
      <w:pPr>
        <w:ind w:left="-993" w:firstLine="284"/>
        <w:rPr>
          <w:sz w:val="22"/>
          <w:szCs w:val="22"/>
        </w:rPr>
      </w:pPr>
      <w:r w:rsidRPr="009206D0">
        <w:rPr>
          <w:sz w:val="22"/>
          <w:szCs w:val="22"/>
        </w:rPr>
        <w:t>1) пункт 29  части 1 изложить в следующей редакции:</w:t>
      </w:r>
    </w:p>
    <w:p w:rsidR="009206D0" w:rsidRPr="009206D0" w:rsidRDefault="009206D0" w:rsidP="009206D0">
      <w:pPr>
        <w:ind w:left="-993" w:firstLine="284"/>
        <w:jc w:val="both"/>
        <w:rPr>
          <w:sz w:val="22"/>
          <w:szCs w:val="22"/>
        </w:rPr>
      </w:pPr>
      <w:r w:rsidRPr="009206D0">
        <w:rPr>
          <w:sz w:val="22"/>
          <w:szCs w:val="22"/>
        </w:rPr>
        <w:t>«29) осуществление муниципального контроля в области охраны и использования особо охраняемых природных территорий местного значения»;</w:t>
      </w:r>
    </w:p>
    <w:p w:rsidR="009206D0" w:rsidRPr="009206D0" w:rsidRDefault="009206D0" w:rsidP="009206D0">
      <w:pPr>
        <w:ind w:left="-993" w:firstLine="284"/>
        <w:rPr>
          <w:sz w:val="22"/>
          <w:szCs w:val="22"/>
        </w:rPr>
      </w:pPr>
      <w:r w:rsidRPr="009206D0">
        <w:rPr>
          <w:sz w:val="22"/>
          <w:szCs w:val="22"/>
        </w:rPr>
        <w:t>2) часть 1 дополнить пунктом 41 следующего содержания:</w:t>
      </w:r>
    </w:p>
    <w:p w:rsidR="009206D0" w:rsidRPr="009206D0" w:rsidRDefault="009206D0" w:rsidP="009206D0">
      <w:pPr>
        <w:ind w:left="-993" w:firstLine="284"/>
        <w:jc w:val="both"/>
        <w:rPr>
          <w:sz w:val="22"/>
          <w:szCs w:val="22"/>
        </w:rPr>
      </w:pPr>
      <w:r w:rsidRPr="009206D0">
        <w:rPr>
          <w:sz w:val="22"/>
          <w:szCs w:val="22"/>
        </w:rPr>
        <w:lastRenderedPageBreak/>
        <w:t>«41)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района»;</w:t>
      </w:r>
    </w:p>
    <w:p w:rsidR="009206D0" w:rsidRPr="009206D0" w:rsidRDefault="009206D0" w:rsidP="009206D0">
      <w:pPr>
        <w:ind w:left="-993" w:firstLine="284"/>
        <w:jc w:val="both"/>
        <w:rPr>
          <w:sz w:val="22"/>
          <w:szCs w:val="22"/>
        </w:rPr>
      </w:pPr>
      <w:r w:rsidRPr="009206D0">
        <w:rPr>
          <w:sz w:val="22"/>
          <w:szCs w:val="22"/>
        </w:rPr>
        <w:t>3) пункт 12 части 4 изложить в следующей редакции:</w:t>
      </w:r>
    </w:p>
    <w:p w:rsidR="009206D0" w:rsidRPr="009206D0" w:rsidRDefault="009206D0" w:rsidP="009206D0">
      <w:pPr>
        <w:ind w:left="-993" w:firstLine="284"/>
        <w:jc w:val="both"/>
        <w:rPr>
          <w:sz w:val="22"/>
          <w:szCs w:val="22"/>
        </w:rPr>
      </w:pPr>
      <w:r w:rsidRPr="009206D0">
        <w:rPr>
          <w:sz w:val="22"/>
          <w:szCs w:val="22"/>
        </w:rPr>
        <w:t>«12) осуществление муниципального контроля в области охраны и использования особо охраняемых природных территорий местного значения»;</w:t>
      </w:r>
    </w:p>
    <w:p w:rsidR="009206D0" w:rsidRPr="009206D0" w:rsidRDefault="009206D0" w:rsidP="009206D0">
      <w:pPr>
        <w:ind w:left="-993" w:firstLine="284"/>
        <w:jc w:val="both"/>
        <w:rPr>
          <w:sz w:val="22"/>
          <w:szCs w:val="22"/>
        </w:rPr>
      </w:pPr>
      <w:r w:rsidRPr="009206D0">
        <w:rPr>
          <w:sz w:val="22"/>
          <w:szCs w:val="22"/>
        </w:rPr>
        <w:t>4) часть 4  дополнить пунктом 25 следующего содержания:</w:t>
      </w:r>
    </w:p>
    <w:p w:rsidR="009206D0" w:rsidRPr="009206D0" w:rsidRDefault="009206D0" w:rsidP="009206D0">
      <w:pPr>
        <w:ind w:left="-993" w:firstLine="284"/>
        <w:jc w:val="both"/>
        <w:rPr>
          <w:sz w:val="22"/>
          <w:szCs w:val="22"/>
        </w:rPr>
      </w:pPr>
      <w:r w:rsidRPr="009206D0">
        <w:rPr>
          <w:sz w:val="22"/>
          <w:szCs w:val="22"/>
        </w:rPr>
        <w:t>«25)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поселения»;</w:t>
      </w:r>
    </w:p>
    <w:p w:rsidR="009206D0" w:rsidRPr="009206D0" w:rsidRDefault="009206D0" w:rsidP="009206D0">
      <w:pPr>
        <w:ind w:left="-993" w:firstLine="284"/>
        <w:jc w:val="both"/>
        <w:rPr>
          <w:color w:val="000000"/>
          <w:sz w:val="22"/>
          <w:szCs w:val="22"/>
        </w:rPr>
      </w:pPr>
      <w:r w:rsidRPr="009206D0">
        <w:rPr>
          <w:sz w:val="22"/>
          <w:szCs w:val="22"/>
        </w:rPr>
        <w:t xml:space="preserve">1.2. Статью 23. </w:t>
      </w:r>
      <w:r w:rsidRPr="009206D0">
        <w:rPr>
          <w:color w:val="000000"/>
          <w:sz w:val="22"/>
          <w:szCs w:val="22"/>
        </w:rPr>
        <w:t xml:space="preserve">Глава </w:t>
      </w:r>
      <w:proofErr w:type="spellStart"/>
      <w:r w:rsidRPr="009206D0">
        <w:rPr>
          <w:color w:val="000000"/>
          <w:sz w:val="22"/>
          <w:szCs w:val="22"/>
        </w:rPr>
        <w:t>Ивантеевского</w:t>
      </w:r>
      <w:proofErr w:type="spellEnd"/>
      <w:r w:rsidRPr="009206D0">
        <w:rPr>
          <w:color w:val="000000"/>
          <w:sz w:val="22"/>
          <w:szCs w:val="22"/>
        </w:rPr>
        <w:t xml:space="preserve"> муниципального района Саратовской области дополнить частью 5.1. следующего содержания:</w:t>
      </w:r>
    </w:p>
    <w:p w:rsidR="009206D0" w:rsidRPr="009206D0" w:rsidRDefault="009206D0" w:rsidP="009206D0">
      <w:pPr>
        <w:ind w:left="-993" w:firstLine="284"/>
        <w:jc w:val="both"/>
        <w:rPr>
          <w:sz w:val="22"/>
          <w:szCs w:val="22"/>
        </w:rPr>
      </w:pPr>
      <w:r w:rsidRPr="009206D0">
        <w:rPr>
          <w:color w:val="000000"/>
          <w:sz w:val="22"/>
          <w:szCs w:val="22"/>
        </w:rPr>
        <w:t xml:space="preserve">«5.1. </w:t>
      </w:r>
      <w:proofErr w:type="gramStart"/>
      <w:r w:rsidRPr="009206D0">
        <w:rPr>
          <w:sz w:val="22"/>
          <w:szCs w:val="22"/>
        </w:rPr>
        <w:t>Глава муниципального района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w:t>
      </w:r>
      <w:proofErr w:type="gramEnd"/>
      <w:r w:rsidRPr="009206D0">
        <w:rPr>
          <w:sz w:val="22"/>
          <w:szCs w:val="22"/>
        </w:rPr>
        <w:t xml:space="preserve"> следствием не зависящих от него обстоятельств в порядке, предусмотренном частями 3-6 статьи 13 Федерального закона от 25.12.2008 № 273-ФЗ «О противодействии коррупции»;</w:t>
      </w:r>
    </w:p>
    <w:p w:rsidR="009206D0" w:rsidRPr="009206D0" w:rsidRDefault="009206D0" w:rsidP="009206D0">
      <w:pPr>
        <w:ind w:left="-993" w:firstLine="284"/>
        <w:jc w:val="both"/>
        <w:rPr>
          <w:sz w:val="22"/>
          <w:szCs w:val="22"/>
        </w:rPr>
      </w:pPr>
      <w:r w:rsidRPr="009206D0">
        <w:rPr>
          <w:sz w:val="22"/>
          <w:szCs w:val="22"/>
        </w:rPr>
        <w:t xml:space="preserve">1.3. Статья 28. Полномочия администрации </w:t>
      </w:r>
      <w:proofErr w:type="spellStart"/>
      <w:r w:rsidRPr="009206D0">
        <w:rPr>
          <w:sz w:val="22"/>
          <w:szCs w:val="22"/>
        </w:rPr>
        <w:t>Ивантеевского</w:t>
      </w:r>
      <w:proofErr w:type="spellEnd"/>
      <w:r w:rsidRPr="009206D0">
        <w:rPr>
          <w:sz w:val="22"/>
          <w:szCs w:val="22"/>
        </w:rPr>
        <w:t xml:space="preserve"> муниципального района Саратовской области:</w:t>
      </w:r>
    </w:p>
    <w:p w:rsidR="009206D0" w:rsidRPr="009206D0" w:rsidRDefault="009206D0" w:rsidP="009206D0">
      <w:pPr>
        <w:ind w:left="-993" w:firstLine="284"/>
        <w:jc w:val="both"/>
        <w:rPr>
          <w:sz w:val="22"/>
          <w:szCs w:val="22"/>
        </w:rPr>
      </w:pPr>
      <w:r w:rsidRPr="009206D0">
        <w:rPr>
          <w:sz w:val="22"/>
          <w:szCs w:val="22"/>
        </w:rPr>
        <w:t>1) Пункт 18 части 1 изложить в следующей редакции:</w:t>
      </w:r>
    </w:p>
    <w:p w:rsidR="009206D0" w:rsidRPr="009206D0" w:rsidRDefault="009206D0" w:rsidP="009206D0">
      <w:pPr>
        <w:ind w:left="-993" w:firstLine="284"/>
        <w:jc w:val="both"/>
        <w:rPr>
          <w:sz w:val="22"/>
          <w:szCs w:val="22"/>
        </w:rPr>
      </w:pPr>
      <w:r w:rsidRPr="009206D0">
        <w:rPr>
          <w:sz w:val="22"/>
          <w:szCs w:val="22"/>
        </w:rPr>
        <w:t>«18) осуществление международных и внешнеэкономических связей в соответствии с Федеральным законом от 06.10.2003 № 131-ФЗ «Об общих принципах организации местного самоуправления в Российской Федерации;</w:t>
      </w:r>
    </w:p>
    <w:p w:rsidR="009206D0" w:rsidRPr="009206D0" w:rsidRDefault="009206D0" w:rsidP="009206D0">
      <w:pPr>
        <w:ind w:left="-993" w:firstLine="284"/>
        <w:jc w:val="both"/>
        <w:rPr>
          <w:sz w:val="22"/>
          <w:szCs w:val="22"/>
        </w:rPr>
      </w:pPr>
      <w:r w:rsidRPr="009206D0">
        <w:rPr>
          <w:sz w:val="22"/>
          <w:szCs w:val="22"/>
        </w:rPr>
        <w:t>1.4. Статью 34. Статус депутата районного Собрания, выборного должностного лица местного самоуправления дополнить частью 9.1. следующего содержания:</w:t>
      </w:r>
    </w:p>
    <w:p w:rsidR="009206D0" w:rsidRPr="009206D0" w:rsidRDefault="009206D0" w:rsidP="009206D0">
      <w:pPr>
        <w:ind w:left="-993" w:firstLine="284"/>
        <w:jc w:val="both"/>
        <w:rPr>
          <w:sz w:val="22"/>
          <w:szCs w:val="22"/>
        </w:rPr>
      </w:pPr>
      <w:r w:rsidRPr="009206D0">
        <w:rPr>
          <w:sz w:val="22"/>
          <w:szCs w:val="22"/>
        </w:rPr>
        <w:t xml:space="preserve">«9.1. </w:t>
      </w:r>
      <w:proofErr w:type="gramStart"/>
      <w:r w:rsidRPr="009206D0">
        <w:rPr>
          <w:sz w:val="22"/>
          <w:szCs w:val="22"/>
        </w:rPr>
        <w:t>Депутат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w:t>
      </w:r>
      <w:proofErr w:type="gramEnd"/>
      <w:r w:rsidRPr="009206D0">
        <w:rPr>
          <w:sz w:val="22"/>
          <w:szCs w:val="22"/>
        </w:rPr>
        <w:t xml:space="preserve"> зависящих от указанных лиц обстоятельств в порядке, предусмотренном частями 3-6 статьи 13 Федерального закона от 25.12.2008 № 273-ФЗ «О противодействии коррупции».</w:t>
      </w:r>
    </w:p>
    <w:p w:rsidR="009206D0" w:rsidRPr="009206D0" w:rsidRDefault="009206D0" w:rsidP="009206D0">
      <w:pPr>
        <w:ind w:left="-993" w:firstLine="284"/>
        <w:jc w:val="both"/>
        <w:rPr>
          <w:sz w:val="22"/>
          <w:szCs w:val="22"/>
        </w:rPr>
      </w:pPr>
    </w:p>
    <w:p w:rsidR="009206D0" w:rsidRPr="009206D0" w:rsidRDefault="009206D0" w:rsidP="009206D0">
      <w:pPr>
        <w:ind w:left="-993" w:firstLine="284"/>
        <w:jc w:val="both"/>
        <w:rPr>
          <w:color w:val="000000"/>
          <w:sz w:val="22"/>
          <w:szCs w:val="22"/>
        </w:rPr>
      </w:pPr>
    </w:p>
    <w:p w:rsidR="009206D0" w:rsidRPr="009206D0" w:rsidRDefault="009206D0" w:rsidP="009206D0">
      <w:pPr>
        <w:pStyle w:val="Oaenoaieoiaioa"/>
        <w:tabs>
          <w:tab w:val="left" w:pos="3170"/>
        </w:tabs>
        <w:ind w:left="-993" w:firstLine="284"/>
        <w:rPr>
          <w:b/>
          <w:sz w:val="22"/>
          <w:szCs w:val="22"/>
        </w:rPr>
      </w:pPr>
      <w:r w:rsidRPr="009206D0">
        <w:rPr>
          <w:b/>
          <w:sz w:val="22"/>
          <w:szCs w:val="22"/>
        </w:rPr>
        <w:tab/>
      </w:r>
    </w:p>
    <w:p w:rsidR="009206D0" w:rsidRPr="009206D0" w:rsidRDefault="009206D0" w:rsidP="009206D0">
      <w:pPr>
        <w:pStyle w:val="Oaenoaieoiaioa"/>
        <w:ind w:left="-993" w:firstLine="0"/>
        <w:rPr>
          <w:b/>
          <w:sz w:val="22"/>
          <w:szCs w:val="22"/>
        </w:rPr>
      </w:pPr>
      <w:r w:rsidRPr="009206D0">
        <w:rPr>
          <w:b/>
          <w:sz w:val="22"/>
          <w:szCs w:val="22"/>
        </w:rPr>
        <w:t xml:space="preserve">Председатель </w:t>
      </w:r>
      <w:proofErr w:type="spellStart"/>
      <w:r w:rsidRPr="009206D0">
        <w:rPr>
          <w:b/>
          <w:sz w:val="22"/>
          <w:szCs w:val="22"/>
        </w:rPr>
        <w:t>Ивантеевского</w:t>
      </w:r>
      <w:proofErr w:type="spellEnd"/>
    </w:p>
    <w:p w:rsidR="009206D0" w:rsidRPr="009206D0" w:rsidRDefault="009206D0" w:rsidP="009206D0">
      <w:pPr>
        <w:pStyle w:val="Oaenoaieoiaioa"/>
        <w:ind w:left="-993" w:firstLine="0"/>
        <w:rPr>
          <w:b/>
          <w:sz w:val="22"/>
          <w:szCs w:val="22"/>
        </w:rPr>
      </w:pPr>
      <w:r>
        <w:rPr>
          <w:b/>
          <w:sz w:val="22"/>
          <w:szCs w:val="22"/>
        </w:rPr>
        <w:t xml:space="preserve">районного Собрания           </w:t>
      </w:r>
      <w:r w:rsidRPr="009206D0">
        <w:rPr>
          <w:b/>
          <w:sz w:val="22"/>
          <w:szCs w:val="22"/>
        </w:rPr>
        <w:t xml:space="preserve">А.М. </w:t>
      </w:r>
      <w:proofErr w:type="gramStart"/>
      <w:r w:rsidRPr="009206D0">
        <w:rPr>
          <w:b/>
          <w:sz w:val="22"/>
          <w:szCs w:val="22"/>
        </w:rPr>
        <w:t>Нелин</w:t>
      </w:r>
      <w:proofErr w:type="gramEnd"/>
    </w:p>
    <w:p w:rsidR="009206D0" w:rsidRPr="009206D0" w:rsidRDefault="009206D0" w:rsidP="009206D0">
      <w:pPr>
        <w:pStyle w:val="Oaenoaieoiaioa"/>
        <w:ind w:left="-993" w:firstLine="284"/>
        <w:rPr>
          <w:b/>
          <w:sz w:val="22"/>
          <w:szCs w:val="22"/>
        </w:rPr>
      </w:pPr>
    </w:p>
    <w:p w:rsidR="009206D0" w:rsidRPr="009206D0" w:rsidRDefault="009206D0" w:rsidP="009206D0">
      <w:pPr>
        <w:pStyle w:val="Oaenoaieoiaioa"/>
        <w:ind w:firstLine="0"/>
        <w:rPr>
          <w:b/>
          <w:sz w:val="22"/>
          <w:szCs w:val="22"/>
        </w:rPr>
      </w:pPr>
    </w:p>
    <w:p w:rsidR="009206D0" w:rsidRPr="009206D0" w:rsidRDefault="009206D0" w:rsidP="009206D0">
      <w:pPr>
        <w:ind w:left="-993" w:firstLine="284"/>
        <w:jc w:val="right"/>
        <w:rPr>
          <w:sz w:val="22"/>
          <w:szCs w:val="22"/>
        </w:rPr>
      </w:pPr>
      <w:r w:rsidRPr="009206D0">
        <w:rPr>
          <w:sz w:val="22"/>
          <w:szCs w:val="22"/>
        </w:rPr>
        <w:t>Приложение №2</w:t>
      </w:r>
    </w:p>
    <w:p w:rsidR="009206D0" w:rsidRPr="009206D0" w:rsidRDefault="009206D0" w:rsidP="009206D0">
      <w:pPr>
        <w:ind w:left="-993" w:firstLine="284"/>
        <w:jc w:val="right"/>
        <w:rPr>
          <w:color w:val="000000" w:themeColor="text1"/>
          <w:sz w:val="22"/>
          <w:szCs w:val="22"/>
        </w:rPr>
      </w:pPr>
      <w:r w:rsidRPr="009206D0">
        <w:rPr>
          <w:color w:val="000000" w:themeColor="text1"/>
          <w:sz w:val="22"/>
          <w:szCs w:val="22"/>
        </w:rPr>
        <w:t xml:space="preserve">к решению районного Собрания </w:t>
      </w:r>
    </w:p>
    <w:p w:rsidR="009206D0" w:rsidRPr="009206D0" w:rsidRDefault="009206D0" w:rsidP="009206D0">
      <w:pPr>
        <w:ind w:left="-993" w:firstLine="284"/>
        <w:jc w:val="right"/>
        <w:rPr>
          <w:color w:val="000000" w:themeColor="text1"/>
          <w:sz w:val="22"/>
          <w:szCs w:val="22"/>
        </w:rPr>
      </w:pPr>
      <w:r w:rsidRPr="009206D0">
        <w:rPr>
          <w:color w:val="000000" w:themeColor="text1"/>
          <w:sz w:val="22"/>
          <w:szCs w:val="22"/>
        </w:rPr>
        <w:t>от 27.10.2023 г. №18</w:t>
      </w:r>
    </w:p>
    <w:p w:rsidR="009206D0" w:rsidRPr="009206D0" w:rsidRDefault="009206D0" w:rsidP="009206D0">
      <w:pPr>
        <w:widowControl w:val="0"/>
        <w:ind w:left="-993" w:firstLine="284"/>
        <w:jc w:val="right"/>
        <w:rPr>
          <w:sz w:val="22"/>
          <w:szCs w:val="22"/>
        </w:rPr>
      </w:pPr>
      <w:r w:rsidRPr="009206D0">
        <w:rPr>
          <w:sz w:val="22"/>
          <w:szCs w:val="22"/>
        </w:rPr>
        <w:t xml:space="preserve">«О вынесении на публичные слушания </w:t>
      </w:r>
    </w:p>
    <w:p w:rsidR="009206D0" w:rsidRPr="009206D0" w:rsidRDefault="009206D0" w:rsidP="009206D0">
      <w:pPr>
        <w:widowControl w:val="0"/>
        <w:ind w:left="-993" w:firstLine="284"/>
        <w:jc w:val="right"/>
        <w:rPr>
          <w:sz w:val="22"/>
          <w:szCs w:val="22"/>
        </w:rPr>
      </w:pPr>
      <w:r w:rsidRPr="009206D0">
        <w:rPr>
          <w:sz w:val="22"/>
          <w:szCs w:val="22"/>
        </w:rPr>
        <w:t xml:space="preserve">проекта решения </w:t>
      </w:r>
      <w:proofErr w:type="spellStart"/>
      <w:r w:rsidRPr="009206D0">
        <w:rPr>
          <w:sz w:val="22"/>
          <w:szCs w:val="22"/>
        </w:rPr>
        <w:t>Ивантеевского</w:t>
      </w:r>
      <w:proofErr w:type="spellEnd"/>
      <w:r w:rsidRPr="009206D0">
        <w:rPr>
          <w:sz w:val="22"/>
          <w:szCs w:val="22"/>
        </w:rPr>
        <w:t xml:space="preserve"> районного Собрания </w:t>
      </w:r>
    </w:p>
    <w:p w:rsidR="009206D0" w:rsidRPr="009206D0" w:rsidRDefault="009206D0" w:rsidP="009206D0">
      <w:pPr>
        <w:widowControl w:val="0"/>
        <w:ind w:left="-993" w:firstLine="284"/>
        <w:jc w:val="right"/>
        <w:rPr>
          <w:sz w:val="22"/>
          <w:szCs w:val="22"/>
        </w:rPr>
      </w:pPr>
      <w:r w:rsidRPr="009206D0">
        <w:rPr>
          <w:sz w:val="22"/>
          <w:szCs w:val="22"/>
        </w:rPr>
        <w:t>«О проекте внесения изменений и дополнений</w:t>
      </w:r>
    </w:p>
    <w:p w:rsidR="009206D0" w:rsidRPr="009206D0" w:rsidRDefault="009206D0" w:rsidP="009206D0">
      <w:pPr>
        <w:widowControl w:val="0"/>
        <w:ind w:left="-993" w:firstLine="284"/>
        <w:jc w:val="right"/>
        <w:rPr>
          <w:sz w:val="22"/>
          <w:szCs w:val="22"/>
        </w:rPr>
      </w:pPr>
      <w:r w:rsidRPr="009206D0">
        <w:rPr>
          <w:sz w:val="22"/>
          <w:szCs w:val="22"/>
        </w:rPr>
        <w:t xml:space="preserve">в Устав </w:t>
      </w:r>
      <w:proofErr w:type="spellStart"/>
      <w:r w:rsidRPr="009206D0">
        <w:rPr>
          <w:sz w:val="22"/>
          <w:szCs w:val="22"/>
        </w:rPr>
        <w:t>Ивантеевского</w:t>
      </w:r>
      <w:proofErr w:type="spellEnd"/>
      <w:r w:rsidRPr="009206D0">
        <w:rPr>
          <w:sz w:val="22"/>
          <w:szCs w:val="22"/>
        </w:rPr>
        <w:t xml:space="preserve"> муниципального района</w:t>
      </w:r>
    </w:p>
    <w:p w:rsidR="009206D0" w:rsidRPr="009206D0" w:rsidRDefault="009206D0" w:rsidP="009206D0">
      <w:pPr>
        <w:widowControl w:val="0"/>
        <w:ind w:left="-993" w:firstLine="284"/>
        <w:jc w:val="right"/>
        <w:rPr>
          <w:sz w:val="22"/>
          <w:szCs w:val="22"/>
        </w:rPr>
      </w:pPr>
      <w:r w:rsidRPr="009206D0">
        <w:rPr>
          <w:sz w:val="22"/>
          <w:szCs w:val="22"/>
        </w:rPr>
        <w:t>Саратовской области»»</w:t>
      </w:r>
    </w:p>
    <w:p w:rsidR="009206D0" w:rsidRPr="009206D0" w:rsidRDefault="009206D0" w:rsidP="009206D0">
      <w:pPr>
        <w:ind w:left="-993" w:firstLine="284"/>
        <w:jc w:val="right"/>
        <w:rPr>
          <w:sz w:val="22"/>
          <w:szCs w:val="22"/>
        </w:rPr>
      </w:pPr>
    </w:p>
    <w:p w:rsidR="009206D0" w:rsidRPr="009206D0" w:rsidRDefault="009206D0" w:rsidP="009206D0">
      <w:pPr>
        <w:ind w:left="-993" w:firstLine="284"/>
        <w:jc w:val="both"/>
        <w:rPr>
          <w:sz w:val="22"/>
          <w:szCs w:val="22"/>
        </w:rPr>
      </w:pPr>
    </w:p>
    <w:p w:rsidR="009206D0" w:rsidRPr="009206D0" w:rsidRDefault="009206D0" w:rsidP="009206D0">
      <w:pPr>
        <w:ind w:left="-993" w:firstLine="284"/>
        <w:jc w:val="both"/>
        <w:rPr>
          <w:sz w:val="22"/>
          <w:szCs w:val="22"/>
        </w:rPr>
      </w:pPr>
    </w:p>
    <w:p w:rsidR="009206D0" w:rsidRPr="009206D0" w:rsidRDefault="009206D0" w:rsidP="009206D0">
      <w:pPr>
        <w:ind w:left="-993" w:firstLine="284"/>
        <w:jc w:val="center"/>
        <w:rPr>
          <w:b/>
          <w:sz w:val="22"/>
          <w:szCs w:val="22"/>
        </w:rPr>
      </w:pPr>
      <w:r w:rsidRPr="009206D0">
        <w:rPr>
          <w:b/>
          <w:sz w:val="22"/>
          <w:szCs w:val="22"/>
        </w:rPr>
        <w:t>Состав рабочей группы</w:t>
      </w:r>
      <w:r w:rsidRPr="009206D0">
        <w:rPr>
          <w:b/>
          <w:color w:val="000000"/>
          <w:sz w:val="22"/>
          <w:szCs w:val="22"/>
        </w:rPr>
        <w:t xml:space="preserve">  по организации подготовки и проведения  публичных слушаний </w:t>
      </w:r>
    </w:p>
    <w:p w:rsidR="009206D0" w:rsidRPr="009206D0" w:rsidRDefault="009206D0" w:rsidP="009206D0">
      <w:pPr>
        <w:ind w:left="-993" w:firstLine="284"/>
        <w:jc w:val="both"/>
        <w:rPr>
          <w:b/>
          <w:sz w:val="22"/>
          <w:szCs w:val="22"/>
        </w:rPr>
      </w:pPr>
    </w:p>
    <w:p w:rsidR="009206D0" w:rsidRPr="009206D0" w:rsidRDefault="009206D0" w:rsidP="009206D0">
      <w:pPr>
        <w:ind w:left="-993" w:firstLine="284"/>
        <w:jc w:val="both"/>
        <w:rPr>
          <w:sz w:val="22"/>
          <w:szCs w:val="22"/>
        </w:rPr>
      </w:pPr>
      <w:r w:rsidRPr="009206D0">
        <w:rPr>
          <w:sz w:val="22"/>
          <w:szCs w:val="22"/>
        </w:rPr>
        <w:t xml:space="preserve">Нелин Алексей Михайлович - председатель </w:t>
      </w:r>
      <w:proofErr w:type="spellStart"/>
      <w:r w:rsidRPr="009206D0">
        <w:rPr>
          <w:sz w:val="22"/>
          <w:szCs w:val="22"/>
        </w:rPr>
        <w:t>Ивантеевского</w:t>
      </w:r>
      <w:proofErr w:type="spellEnd"/>
      <w:r w:rsidRPr="009206D0">
        <w:rPr>
          <w:sz w:val="22"/>
          <w:szCs w:val="22"/>
        </w:rPr>
        <w:t xml:space="preserve"> районного Собрания </w:t>
      </w:r>
      <w:proofErr w:type="spellStart"/>
      <w:r w:rsidRPr="009206D0">
        <w:rPr>
          <w:sz w:val="22"/>
          <w:szCs w:val="22"/>
        </w:rPr>
        <w:t>Ивантеевского</w:t>
      </w:r>
      <w:proofErr w:type="spellEnd"/>
      <w:r w:rsidRPr="009206D0">
        <w:rPr>
          <w:sz w:val="22"/>
          <w:szCs w:val="22"/>
        </w:rPr>
        <w:t xml:space="preserve"> муниципального района</w:t>
      </w:r>
    </w:p>
    <w:p w:rsidR="009206D0" w:rsidRPr="009206D0" w:rsidRDefault="009206D0" w:rsidP="009206D0">
      <w:pPr>
        <w:ind w:left="-993" w:firstLine="284"/>
        <w:jc w:val="both"/>
        <w:rPr>
          <w:sz w:val="22"/>
          <w:szCs w:val="22"/>
        </w:rPr>
      </w:pPr>
      <w:r w:rsidRPr="009206D0">
        <w:rPr>
          <w:sz w:val="22"/>
          <w:szCs w:val="22"/>
        </w:rPr>
        <w:tab/>
        <w:t>Председатель рабочей группы.</w:t>
      </w:r>
    </w:p>
    <w:p w:rsidR="009206D0" w:rsidRPr="009206D0" w:rsidRDefault="009206D0" w:rsidP="009206D0">
      <w:pPr>
        <w:ind w:left="-993" w:firstLine="284"/>
        <w:jc w:val="both"/>
        <w:rPr>
          <w:sz w:val="22"/>
          <w:szCs w:val="22"/>
        </w:rPr>
      </w:pPr>
      <w:r w:rsidRPr="009206D0">
        <w:rPr>
          <w:sz w:val="22"/>
          <w:szCs w:val="22"/>
        </w:rPr>
        <w:tab/>
        <w:t>Телефон 5-16-39</w:t>
      </w:r>
    </w:p>
    <w:p w:rsidR="009206D0" w:rsidRPr="009206D0" w:rsidRDefault="009206D0" w:rsidP="009206D0">
      <w:pPr>
        <w:ind w:left="-993" w:firstLine="284"/>
        <w:jc w:val="both"/>
        <w:rPr>
          <w:sz w:val="22"/>
          <w:szCs w:val="22"/>
        </w:rPr>
      </w:pPr>
    </w:p>
    <w:p w:rsidR="009206D0" w:rsidRPr="009206D0" w:rsidRDefault="009206D0" w:rsidP="009206D0">
      <w:pPr>
        <w:ind w:left="-993" w:firstLine="284"/>
        <w:jc w:val="both"/>
        <w:rPr>
          <w:sz w:val="22"/>
          <w:szCs w:val="22"/>
        </w:rPr>
      </w:pPr>
    </w:p>
    <w:p w:rsidR="009206D0" w:rsidRPr="009206D0" w:rsidRDefault="009206D0" w:rsidP="009206D0">
      <w:pPr>
        <w:ind w:left="-993" w:firstLine="284"/>
        <w:jc w:val="center"/>
        <w:rPr>
          <w:b/>
          <w:sz w:val="22"/>
          <w:szCs w:val="22"/>
        </w:rPr>
      </w:pPr>
      <w:r w:rsidRPr="009206D0">
        <w:rPr>
          <w:b/>
          <w:sz w:val="22"/>
          <w:szCs w:val="22"/>
        </w:rPr>
        <w:lastRenderedPageBreak/>
        <w:t>Члены рабочей группы:</w:t>
      </w:r>
    </w:p>
    <w:p w:rsidR="009206D0" w:rsidRPr="009206D0" w:rsidRDefault="009206D0" w:rsidP="009206D0">
      <w:pPr>
        <w:ind w:left="-993" w:firstLine="284"/>
        <w:jc w:val="both"/>
        <w:rPr>
          <w:sz w:val="22"/>
          <w:szCs w:val="22"/>
        </w:rPr>
      </w:pPr>
    </w:p>
    <w:p w:rsidR="009206D0" w:rsidRPr="009206D0" w:rsidRDefault="009206D0" w:rsidP="009206D0">
      <w:pPr>
        <w:ind w:left="-993" w:firstLine="284"/>
        <w:jc w:val="both"/>
        <w:rPr>
          <w:sz w:val="22"/>
          <w:szCs w:val="22"/>
        </w:rPr>
      </w:pPr>
      <w:r w:rsidRPr="009206D0">
        <w:rPr>
          <w:sz w:val="22"/>
          <w:szCs w:val="22"/>
        </w:rPr>
        <w:t xml:space="preserve">Черникова Ирина Владимировна </w:t>
      </w:r>
      <w:r w:rsidRPr="009206D0">
        <w:rPr>
          <w:sz w:val="22"/>
          <w:szCs w:val="22"/>
        </w:rPr>
        <w:tab/>
        <w:t>-  секретарь районного Собрания.</w:t>
      </w:r>
    </w:p>
    <w:p w:rsidR="009206D0" w:rsidRPr="009206D0" w:rsidRDefault="009206D0" w:rsidP="009206D0">
      <w:pPr>
        <w:ind w:left="-993" w:firstLine="284"/>
        <w:jc w:val="both"/>
        <w:rPr>
          <w:sz w:val="22"/>
          <w:szCs w:val="22"/>
        </w:rPr>
      </w:pPr>
      <w:r w:rsidRPr="009206D0">
        <w:rPr>
          <w:sz w:val="22"/>
          <w:szCs w:val="22"/>
        </w:rPr>
        <w:tab/>
        <w:t xml:space="preserve">     Телефон 5-16-39</w:t>
      </w:r>
    </w:p>
    <w:p w:rsidR="009206D0" w:rsidRPr="009206D0" w:rsidRDefault="009206D0" w:rsidP="009206D0">
      <w:pPr>
        <w:tabs>
          <w:tab w:val="left" w:pos="3600"/>
        </w:tabs>
        <w:ind w:left="-993" w:firstLine="284"/>
        <w:jc w:val="both"/>
        <w:rPr>
          <w:sz w:val="22"/>
          <w:szCs w:val="22"/>
        </w:rPr>
      </w:pPr>
    </w:p>
    <w:p w:rsidR="009206D0" w:rsidRPr="009206D0" w:rsidRDefault="009206D0" w:rsidP="009206D0">
      <w:pPr>
        <w:tabs>
          <w:tab w:val="left" w:pos="3600"/>
        </w:tabs>
        <w:ind w:left="-993" w:firstLine="284"/>
        <w:jc w:val="both"/>
        <w:rPr>
          <w:color w:val="000000"/>
          <w:sz w:val="22"/>
          <w:szCs w:val="22"/>
        </w:rPr>
      </w:pPr>
      <w:r w:rsidRPr="009206D0">
        <w:rPr>
          <w:sz w:val="22"/>
          <w:szCs w:val="22"/>
        </w:rPr>
        <w:t xml:space="preserve">Андриянова Наталья Александровна   - </w:t>
      </w:r>
      <w:r w:rsidRPr="009206D0">
        <w:rPr>
          <w:color w:val="000000"/>
          <w:sz w:val="22"/>
          <w:szCs w:val="22"/>
        </w:rPr>
        <w:t xml:space="preserve">главный специалист отдела организационно-контрольно-кадровой работы администрации </w:t>
      </w:r>
      <w:proofErr w:type="spellStart"/>
      <w:r w:rsidRPr="009206D0">
        <w:rPr>
          <w:color w:val="000000"/>
          <w:sz w:val="22"/>
          <w:szCs w:val="22"/>
        </w:rPr>
        <w:t>Ивантеевского</w:t>
      </w:r>
      <w:proofErr w:type="spellEnd"/>
      <w:r w:rsidRPr="009206D0">
        <w:rPr>
          <w:color w:val="000000"/>
          <w:sz w:val="22"/>
          <w:szCs w:val="22"/>
        </w:rPr>
        <w:t xml:space="preserve"> района.</w:t>
      </w:r>
    </w:p>
    <w:p w:rsidR="009206D0" w:rsidRPr="009206D0" w:rsidRDefault="009206D0" w:rsidP="009206D0">
      <w:pPr>
        <w:tabs>
          <w:tab w:val="left" w:pos="3600"/>
        </w:tabs>
        <w:ind w:left="-993" w:firstLine="284"/>
        <w:jc w:val="both"/>
        <w:rPr>
          <w:sz w:val="22"/>
          <w:szCs w:val="22"/>
        </w:rPr>
      </w:pPr>
      <w:r w:rsidRPr="009206D0">
        <w:rPr>
          <w:sz w:val="22"/>
          <w:szCs w:val="22"/>
        </w:rPr>
        <w:tab/>
        <w:t>Телефон 5-16-39</w:t>
      </w:r>
    </w:p>
    <w:p w:rsidR="009206D0" w:rsidRPr="009206D0" w:rsidRDefault="009206D0" w:rsidP="009206D0">
      <w:pPr>
        <w:tabs>
          <w:tab w:val="left" w:pos="3600"/>
        </w:tabs>
        <w:ind w:left="-993" w:firstLine="284"/>
        <w:jc w:val="both"/>
        <w:rPr>
          <w:sz w:val="22"/>
          <w:szCs w:val="22"/>
        </w:rPr>
      </w:pPr>
    </w:p>
    <w:p w:rsidR="009206D0" w:rsidRPr="009206D0" w:rsidRDefault="009206D0" w:rsidP="009206D0">
      <w:pPr>
        <w:tabs>
          <w:tab w:val="left" w:pos="3600"/>
        </w:tabs>
        <w:ind w:left="-993" w:firstLine="284"/>
        <w:jc w:val="both"/>
        <w:rPr>
          <w:sz w:val="22"/>
          <w:szCs w:val="22"/>
        </w:rPr>
      </w:pPr>
    </w:p>
    <w:p w:rsidR="009206D0" w:rsidRPr="009206D0" w:rsidRDefault="009206D0" w:rsidP="009206D0">
      <w:pPr>
        <w:jc w:val="both"/>
        <w:rPr>
          <w:sz w:val="22"/>
          <w:szCs w:val="22"/>
        </w:rPr>
      </w:pPr>
    </w:p>
    <w:p w:rsidR="009206D0" w:rsidRPr="009206D0" w:rsidRDefault="009206D0" w:rsidP="009206D0">
      <w:pPr>
        <w:pStyle w:val="Oaenoaieoiaioa"/>
        <w:ind w:left="-993" w:firstLine="284"/>
        <w:rPr>
          <w:b/>
          <w:color w:val="000000"/>
          <w:sz w:val="22"/>
          <w:szCs w:val="22"/>
        </w:rPr>
      </w:pPr>
      <w:r w:rsidRPr="009206D0">
        <w:rPr>
          <w:b/>
          <w:color w:val="000000"/>
          <w:sz w:val="22"/>
          <w:szCs w:val="22"/>
        </w:rPr>
        <w:t xml:space="preserve">Председатель </w:t>
      </w:r>
      <w:proofErr w:type="spellStart"/>
      <w:r w:rsidRPr="009206D0">
        <w:rPr>
          <w:b/>
          <w:color w:val="000000"/>
          <w:sz w:val="22"/>
          <w:szCs w:val="22"/>
        </w:rPr>
        <w:t>Ивантеевского</w:t>
      </w:r>
      <w:proofErr w:type="spellEnd"/>
    </w:p>
    <w:p w:rsidR="009206D0" w:rsidRPr="009206D0" w:rsidRDefault="009206D0" w:rsidP="009206D0">
      <w:pPr>
        <w:pStyle w:val="Oaenoaieoiaioa"/>
        <w:ind w:left="-993" w:firstLine="284"/>
        <w:rPr>
          <w:b/>
          <w:color w:val="000000"/>
          <w:sz w:val="22"/>
          <w:szCs w:val="22"/>
        </w:rPr>
      </w:pPr>
      <w:r w:rsidRPr="009206D0">
        <w:rPr>
          <w:b/>
          <w:color w:val="000000"/>
          <w:sz w:val="22"/>
          <w:szCs w:val="22"/>
        </w:rPr>
        <w:t xml:space="preserve">районного Собрания     </w:t>
      </w:r>
      <w:r w:rsidRPr="009206D0">
        <w:rPr>
          <w:b/>
          <w:color w:val="000000"/>
          <w:sz w:val="22"/>
          <w:szCs w:val="22"/>
        </w:rPr>
        <w:tab/>
      </w:r>
      <w:r w:rsidRPr="009206D0">
        <w:rPr>
          <w:b/>
          <w:color w:val="000000"/>
          <w:sz w:val="22"/>
          <w:szCs w:val="22"/>
        </w:rPr>
        <w:tab/>
      </w:r>
      <w:r w:rsidRPr="009206D0">
        <w:rPr>
          <w:b/>
          <w:color w:val="000000"/>
          <w:sz w:val="22"/>
          <w:szCs w:val="22"/>
        </w:rPr>
        <w:tab/>
      </w:r>
      <w:r w:rsidRPr="009206D0">
        <w:rPr>
          <w:b/>
          <w:color w:val="000000"/>
          <w:sz w:val="22"/>
          <w:szCs w:val="22"/>
        </w:rPr>
        <w:tab/>
      </w:r>
      <w:r w:rsidRPr="009206D0">
        <w:rPr>
          <w:b/>
          <w:color w:val="000000"/>
          <w:sz w:val="22"/>
          <w:szCs w:val="22"/>
        </w:rPr>
        <w:tab/>
      </w:r>
      <w:r w:rsidRPr="009206D0">
        <w:rPr>
          <w:b/>
          <w:color w:val="000000"/>
          <w:sz w:val="22"/>
          <w:szCs w:val="22"/>
        </w:rPr>
        <w:tab/>
        <w:t xml:space="preserve">А.М. </w:t>
      </w:r>
      <w:proofErr w:type="gramStart"/>
      <w:r w:rsidRPr="009206D0">
        <w:rPr>
          <w:b/>
          <w:color w:val="000000"/>
          <w:sz w:val="22"/>
          <w:szCs w:val="22"/>
        </w:rPr>
        <w:t>Нелин</w:t>
      </w:r>
      <w:proofErr w:type="gramEnd"/>
    </w:p>
    <w:p w:rsidR="009206D0" w:rsidRPr="009206D0" w:rsidRDefault="009206D0" w:rsidP="009206D0">
      <w:pPr>
        <w:rPr>
          <w:sz w:val="22"/>
          <w:szCs w:val="22"/>
        </w:rPr>
      </w:pPr>
    </w:p>
    <w:p w:rsidR="009206D0" w:rsidRPr="009206D0" w:rsidRDefault="009206D0" w:rsidP="009206D0">
      <w:pPr>
        <w:ind w:left="-993" w:firstLine="284"/>
        <w:rPr>
          <w:sz w:val="22"/>
          <w:szCs w:val="22"/>
        </w:rPr>
      </w:pPr>
    </w:p>
    <w:p w:rsidR="009206D0" w:rsidRPr="009206D0" w:rsidRDefault="009206D0" w:rsidP="009206D0">
      <w:pPr>
        <w:ind w:left="-993" w:firstLine="284"/>
        <w:jc w:val="right"/>
        <w:rPr>
          <w:sz w:val="22"/>
          <w:szCs w:val="22"/>
        </w:rPr>
      </w:pPr>
      <w:r w:rsidRPr="009206D0">
        <w:rPr>
          <w:sz w:val="22"/>
          <w:szCs w:val="22"/>
        </w:rPr>
        <w:t>Приложение №3</w:t>
      </w:r>
    </w:p>
    <w:p w:rsidR="009206D0" w:rsidRPr="009206D0" w:rsidRDefault="009206D0" w:rsidP="009206D0">
      <w:pPr>
        <w:ind w:left="-993" w:firstLine="284"/>
        <w:jc w:val="right"/>
        <w:rPr>
          <w:color w:val="000000" w:themeColor="text1"/>
          <w:sz w:val="22"/>
          <w:szCs w:val="22"/>
        </w:rPr>
      </w:pPr>
      <w:r w:rsidRPr="009206D0">
        <w:rPr>
          <w:color w:val="000000" w:themeColor="text1"/>
          <w:sz w:val="22"/>
          <w:szCs w:val="22"/>
        </w:rPr>
        <w:t xml:space="preserve">к решению районного Собрания </w:t>
      </w:r>
    </w:p>
    <w:p w:rsidR="009206D0" w:rsidRPr="009206D0" w:rsidRDefault="009206D0" w:rsidP="009206D0">
      <w:pPr>
        <w:ind w:left="-993" w:firstLine="284"/>
        <w:jc w:val="right"/>
        <w:rPr>
          <w:color w:val="000000" w:themeColor="text1"/>
          <w:sz w:val="22"/>
          <w:szCs w:val="22"/>
        </w:rPr>
      </w:pPr>
      <w:r w:rsidRPr="009206D0">
        <w:rPr>
          <w:color w:val="000000" w:themeColor="text1"/>
          <w:sz w:val="22"/>
          <w:szCs w:val="22"/>
        </w:rPr>
        <w:t>от 27.10.2023 г. №18</w:t>
      </w:r>
    </w:p>
    <w:p w:rsidR="009206D0" w:rsidRPr="009206D0" w:rsidRDefault="009206D0" w:rsidP="009206D0">
      <w:pPr>
        <w:widowControl w:val="0"/>
        <w:ind w:left="-993" w:firstLine="284"/>
        <w:jc w:val="right"/>
        <w:rPr>
          <w:sz w:val="22"/>
          <w:szCs w:val="22"/>
        </w:rPr>
      </w:pPr>
      <w:r w:rsidRPr="009206D0">
        <w:rPr>
          <w:sz w:val="22"/>
          <w:szCs w:val="22"/>
        </w:rPr>
        <w:t xml:space="preserve">«О вынесении на публичные слушания </w:t>
      </w:r>
    </w:p>
    <w:p w:rsidR="009206D0" w:rsidRPr="009206D0" w:rsidRDefault="009206D0" w:rsidP="009206D0">
      <w:pPr>
        <w:widowControl w:val="0"/>
        <w:ind w:left="-993" w:firstLine="284"/>
        <w:jc w:val="right"/>
        <w:rPr>
          <w:sz w:val="22"/>
          <w:szCs w:val="22"/>
        </w:rPr>
      </w:pPr>
      <w:r w:rsidRPr="009206D0">
        <w:rPr>
          <w:sz w:val="22"/>
          <w:szCs w:val="22"/>
        </w:rPr>
        <w:t xml:space="preserve">проекта решения </w:t>
      </w:r>
      <w:proofErr w:type="spellStart"/>
      <w:r w:rsidRPr="009206D0">
        <w:rPr>
          <w:sz w:val="22"/>
          <w:szCs w:val="22"/>
        </w:rPr>
        <w:t>Ивантеевского</w:t>
      </w:r>
      <w:proofErr w:type="spellEnd"/>
      <w:r w:rsidRPr="009206D0">
        <w:rPr>
          <w:sz w:val="22"/>
          <w:szCs w:val="22"/>
        </w:rPr>
        <w:t xml:space="preserve"> районного Собрания </w:t>
      </w:r>
    </w:p>
    <w:p w:rsidR="009206D0" w:rsidRPr="009206D0" w:rsidRDefault="009206D0" w:rsidP="009206D0">
      <w:pPr>
        <w:widowControl w:val="0"/>
        <w:ind w:left="-993" w:firstLine="284"/>
        <w:jc w:val="right"/>
        <w:rPr>
          <w:sz w:val="22"/>
          <w:szCs w:val="22"/>
        </w:rPr>
      </w:pPr>
      <w:r w:rsidRPr="009206D0">
        <w:rPr>
          <w:sz w:val="22"/>
          <w:szCs w:val="22"/>
        </w:rPr>
        <w:t>«О проекте внесения изменений и дополнений</w:t>
      </w:r>
    </w:p>
    <w:p w:rsidR="009206D0" w:rsidRPr="009206D0" w:rsidRDefault="009206D0" w:rsidP="009206D0">
      <w:pPr>
        <w:widowControl w:val="0"/>
        <w:ind w:left="-993" w:firstLine="284"/>
        <w:jc w:val="right"/>
        <w:rPr>
          <w:sz w:val="22"/>
          <w:szCs w:val="22"/>
        </w:rPr>
      </w:pPr>
      <w:r w:rsidRPr="009206D0">
        <w:rPr>
          <w:sz w:val="22"/>
          <w:szCs w:val="22"/>
        </w:rPr>
        <w:t xml:space="preserve">в Устав </w:t>
      </w:r>
      <w:proofErr w:type="spellStart"/>
      <w:r w:rsidRPr="009206D0">
        <w:rPr>
          <w:sz w:val="22"/>
          <w:szCs w:val="22"/>
        </w:rPr>
        <w:t>Ивантеевского</w:t>
      </w:r>
      <w:proofErr w:type="spellEnd"/>
      <w:r w:rsidRPr="009206D0">
        <w:rPr>
          <w:sz w:val="22"/>
          <w:szCs w:val="22"/>
        </w:rPr>
        <w:t xml:space="preserve"> муниципального района</w:t>
      </w:r>
    </w:p>
    <w:p w:rsidR="009206D0" w:rsidRPr="009206D0" w:rsidRDefault="009206D0" w:rsidP="009206D0">
      <w:pPr>
        <w:widowControl w:val="0"/>
        <w:ind w:left="-993" w:firstLine="284"/>
        <w:jc w:val="right"/>
        <w:rPr>
          <w:sz w:val="22"/>
          <w:szCs w:val="22"/>
        </w:rPr>
      </w:pPr>
      <w:r w:rsidRPr="009206D0">
        <w:rPr>
          <w:sz w:val="22"/>
          <w:szCs w:val="22"/>
        </w:rPr>
        <w:t>Саратовской области»»</w:t>
      </w:r>
    </w:p>
    <w:p w:rsidR="009206D0" w:rsidRPr="009206D0" w:rsidRDefault="009206D0" w:rsidP="009206D0">
      <w:pPr>
        <w:widowControl w:val="0"/>
        <w:ind w:left="-993" w:firstLine="284"/>
        <w:jc w:val="right"/>
        <w:rPr>
          <w:sz w:val="22"/>
          <w:szCs w:val="22"/>
        </w:rPr>
      </w:pPr>
    </w:p>
    <w:p w:rsidR="009206D0" w:rsidRPr="009206D0" w:rsidRDefault="009206D0" w:rsidP="009206D0">
      <w:pPr>
        <w:widowControl w:val="0"/>
        <w:ind w:left="-993" w:firstLine="284"/>
        <w:jc w:val="center"/>
        <w:rPr>
          <w:b/>
          <w:sz w:val="22"/>
          <w:szCs w:val="22"/>
        </w:rPr>
      </w:pPr>
    </w:p>
    <w:p w:rsidR="009206D0" w:rsidRPr="009206D0" w:rsidRDefault="009206D0" w:rsidP="009206D0">
      <w:pPr>
        <w:widowControl w:val="0"/>
        <w:ind w:left="-993" w:firstLine="284"/>
        <w:jc w:val="center"/>
        <w:rPr>
          <w:b/>
          <w:sz w:val="22"/>
          <w:szCs w:val="22"/>
        </w:rPr>
      </w:pPr>
      <w:r w:rsidRPr="009206D0">
        <w:rPr>
          <w:b/>
          <w:sz w:val="22"/>
          <w:szCs w:val="22"/>
        </w:rPr>
        <w:t>ПОРЯДОК</w:t>
      </w:r>
    </w:p>
    <w:p w:rsidR="009206D0" w:rsidRPr="009206D0" w:rsidRDefault="009206D0" w:rsidP="009206D0">
      <w:pPr>
        <w:pStyle w:val="ConsPlusTitle"/>
        <w:ind w:left="-993" w:firstLine="284"/>
        <w:jc w:val="center"/>
        <w:rPr>
          <w:rFonts w:ascii="Times New Roman" w:hAnsi="Times New Roman" w:cs="Times New Roman"/>
          <w:szCs w:val="22"/>
        </w:rPr>
      </w:pPr>
      <w:r w:rsidRPr="009206D0">
        <w:rPr>
          <w:rFonts w:ascii="Times New Roman" w:hAnsi="Times New Roman" w:cs="Times New Roman"/>
          <w:szCs w:val="22"/>
        </w:rPr>
        <w:t>УЧЕТА ПРЕДЛОЖЕНИЙ ПО ПРОЕКТУ ВНЕСЕНИЯ ИЗМЕНЕНИЙ И ДОПОЛНЕНИЙ В УСТАВ ИВАНТЕЕВСКОГО  МУНИЦИПАЛЬНОГО РАЙОНА САРАТОВСКОЙ ОБЛАСТИ</w:t>
      </w:r>
    </w:p>
    <w:p w:rsidR="009206D0" w:rsidRPr="009206D0" w:rsidRDefault="009206D0" w:rsidP="009206D0">
      <w:pPr>
        <w:pStyle w:val="ConsPlusNormal"/>
        <w:ind w:left="-993" w:firstLine="284"/>
        <w:jc w:val="both"/>
        <w:rPr>
          <w:rFonts w:ascii="Times New Roman" w:hAnsi="Times New Roman" w:cs="Times New Roman"/>
          <w:sz w:val="22"/>
          <w:szCs w:val="22"/>
        </w:rPr>
      </w:pPr>
    </w:p>
    <w:p w:rsidR="009206D0" w:rsidRPr="009206D0" w:rsidRDefault="009206D0" w:rsidP="009206D0">
      <w:pPr>
        <w:pStyle w:val="ConsPlusNormal"/>
        <w:ind w:left="-993" w:firstLine="284"/>
        <w:jc w:val="both"/>
        <w:rPr>
          <w:rFonts w:ascii="Times New Roman" w:hAnsi="Times New Roman" w:cs="Times New Roman"/>
          <w:color w:val="000000" w:themeColor="text1"/>
          <w:sz w:val="22"/>
          <w:szCs w:val="22"/>
        </w:rPr>
      </w:pPr>
      <w:r w:rsidRPr="009206D0">
        <w:rPr>
          <w:rFonts w:ascii="Times New Roman" w:hAnsi="Times New Roman" w:cs="Times New Roman"/>
          <w:color w:val="000000" w:themeColor="text1"/>
          <w:sz w:val="22"/>
          <w:szCs w:val="22"/>
        </w:rPr>
        <w:t xml:space="preserve">1. Сбор предложений граждан, органов местного самоуправления, организаций, предприятий, учреждений, общественных объединений по проекту внесения изменений и дополнений в </w:t>
      </w:r>
      <w:hyperlink r:id="rId232" w:history="1">
        <w:r w:rsidRPr="009206D0">
          <w:rPr>
            <w:rFonts w:ascii="Times New Roman" w:hAnsi="Times New Roman" w:cs="Times New Roman"/>
            <w:color w:val="000000" w:themeColor="text1"/>
            <w:sz w:val="22"/>
            <w:szCs w:val="22"/>
          </w:rPr>
          <w:t>Устав</w:t>
        </w:r>
      </w:hyperlink>
      <w:r w:rsidRPr="009206D0">
        <w:rPr>
          <w:rFonts w:ascii="Times New Roman" w:hAnsi="Times New Roman" w:cs="Times New Roman"/>
          <w:color w:val="000000" w:themeColor="text1"/>
          <w:sz w:val="22"/>
          <w:szCs w:val="22"/>
        </w:rPr>
        <w:t xml:space="preserve"> </w:t>
      </w:r>
      <w:proofErr w:type="spellStart"/>
      <w:r w:rsidRPr="009206D0">
        <w:rPr>
          <w:rFonts w:ascii="Times New Roman" w:hAnsi="Times New Roman" w:cs="Times New Roman"/>
          <w:color w:val="000000" w:themeColor="text1"/>
          <w:sz w:val="22"/>
          <w:szCs w:val="22"/>
        </w:rPr>
        <w:t>Ивантеевского</w:t>
      </w:r>
      <w:proofErr w:type="spellEnd"/>
      <w:r w:rsidRPr="009206D0">
        <w:rPr>
          <w:rFonts w:ascii="Times New Roman" w:hAnsi="Times New Roman" w:cs="Times New Roman"/>
          <w:color w:val="000000" w:themeColor="text1"/>
          <w:sz w:val="22"/>
          <w:szCs w:val="22"/>
        </w:rPr>
        <w:t xml:space="preserve"> муниципального района Саратовской области ведет председатель рабочей группы по организации подготовки  и проведения  публичных слушаний «О проекте внесения изменений и дополнений в Устав </w:t>
      </w:r>
      <w:proofErr w:type="spellStart"/>
      <w:r w:rsidRPr="009206D0">
        <w:rPr>
          <w:rFonts w:ascii="Times New Roman" w:hAnsi="Times New Roman" w:cs="Times New Roman"/>
          <w:color w:val="000000" w:themeColor="text1"/>
          <w:sz w:val="22"/>
          <w:szCs w:val="22"/>
        </w:rPr>
        <w:t>Ивантеевского</w:t>
      </w:r>
      <w:proofErr w:type="spellEnd"/>
      <w:r w:rsidRPr="009206D0">
        <w:rPr>
          <w:rFonts w:ascii="Times New Roman" w:hAnsi="Times New Roman" w:cs="Times New Roman"/>
          <w:color w:val="000000" w:themeColor="text1"/>
          <w:sz w:val="22"/>
          <w:szCs w:val="22"/>
        </w:rPr>
        <w:t xml:space="preserve"> муниципального района Саратовской области».</w:t>
      </w:r>
    </w:p>
    <w:p w:rsidR="009206D0" w:rsidRPr="009206D0" w:rsidRDefault="009206D0" w:rsidP="009206D0">
      <w:pPr>
        <w:pStyle w:val="ConsPlusNormal"/>
        <w:ind w:left="-993" w:firstLine="284"/>
        <w:jc w:val="both"/>
        <w:rPr>
          <w:rFonts w:ascii="Times New Roman" w:hAnsi="Times New Roman" w:cs="Times New Roman"/>
          <w:color w:val="000000" w:themeColor="text1"/>
          <w:sz w:val="22"/>
          <w:szCs w:val="22"/>
        </w:rPr>
      </w:pPr>
      <w:r w:rsidRPr="009206D0">
        <w:rPr>
          <w:rFonts w:ascii="Times New Roman" w:hAnsi="Times New Roman" w:cs="Times New Roman"/>
          <w:color w:val="000000" w:themeColor="text1"/>
          <w:sz w:val="22"/>
          <w:szCs w:val="22"/>
        </w:rPr>
        <w:t>2. Предложения должны содержать наименование, номер статьи, пункт, подпункт, абзац, часть статьи, в которые вносятся изменения или дополнения, четкую формулировку содержания этих изменений или дополнений.</w:t>
      </w:r>
    </w:p>
    <w:p w:rsidR="009206D0" w:rsidRPr="009206D0" w:rsidRDefault="009206D0" w:rsidP="009206D0">
      <w:pPr>
        <w:pStyle w:val="ConsPlusNormal"/>
        <w:ind w:left="-993" w:firstLine="284"/>
        <w:jc w:val="both"/>
        <w:rPr>
          <w:rFonts w:ascii="Times New Roman" w:hAnsi="Times New Roman" w:cs="Times New Roman"/>
          <w:color w:val="000000" w:themeColor="text1"/>
          <w:sz w:val="22"/>
          <w:szCs w:val="22"/>
        </w:rPr>
      </w:pPr>
      <w:r w:rsidRPr="009206D0">
        <w:rPr>
          <w:rFonts w:ascii="Times New Roman" w:hAnsi="Times New Roman" w:cs="Times New Roman"/>
          <w:color w:val="000000" w:themeColor="text1"/>
          <w:sz w:val="22"/>
          <w:szCs w:val="22"/>
        </w:rPr>
        <w:t xml:space="preserve">3. </w:t>
      </w:r>
      <w:proofErr w:type="gramStart"/>
      <w:r w:rsidRPr="009206D0">
        <w:rPr>
          <w:rFonts w:ascii="Times New Roman" w:hAnsi="Times New Roman" w:cs="Times New Roman"/>
          <w:color w:val="000000" w:themeColor="text1"/>
          <w:sz w:val="22"/>
          <w:szCs w:val="22"/>
        </w:rPr>
        <w:t xml:space="preserve">Предложения направляются в письменной форме председателю  рабочей группы по организации подготовки и проведения публичных слушаний «О проекте внесения изменений и дополнений в Устав </w:t>
      </w:r>
      <w:proofErr w:type="spellStart"/>
      <w:r w:rsidRPr="009206D0">
        <w:rPr>
          <w:rFonts w:ascii="Times New Roman" w:hAnsi="Times New Roman" w:cs="Times New Roman"/>
          <w:color w:val="000000" w:themeColor="text1"/>
          <w:sz w:val="22"/>
          <w:szCs w:val="22"/>
        </w:rPr>
        <w:t>Ивантеевского</w:t>
      </w:r>
      <w:proofErr w:type="spellEnd"/>
      <w:r w:rsidRPr="009206D0">
        <w:rPr>
          <w:rFonts w:ascii="Times New Roman" w:hAnsi="Times New Roman" w:cs="Times New Roman"/>
          <w:color w:val="000000" w:themeColor="text1"/>
          <w:sz w:val="22"/>
          <w:szCs w:val="22"/>
        </w:rPr>
        <w:t xml:space="preserve"> муниципального района Саратовской области» в течение 10 дней со дня опубликования проекта внесений изменений и дополнений в </w:t>
      </w:r>
      <w:hyperlink r:id="rId233" w:history="1">
        <w:r w:rsidRPr="009206D0">
          <w:rPr>
            <w:rFonts w:ascii="Times New Roman" w:hAnsi="Times New Roman" w:cs="Times New Roman"/>
            <w:color w:val="000000" w:themeColor="text1"/>
            <w:sz w:val="22"/>
            <w:szCs w:val="22"/>
          </w:rPr>
          <w:t>Устав</w:t>
        </w:r>
      </w:hyperlink>
      <w:r w:rsidRPr="009206D0">
        <w:rPr>
          <w:rFonts w:ascii="Times New Roman" w:hAnsi="Times New Roman" w:cs="Times New Roman"/>
          <w:color w:val="000000" w:themeColor="text1"/>
          <w:sz w:val="22"/>
          <w:szCs w:val="22"/>
        </w:rPr>
        <w:t>. Информационное сообщение о сроках, месте и времени подачи предложений публикуется одновременно с проектом внесений изменении и дополнений в</w:t>
      </w:r>
      <w:proofErr w:type="gramEnd"/>
      <w:r w:rsidRPr="009206D0">
        <w:rPr>
          <w:rFonts w:ascii="Times New Roman" w:hAnsi="Times New Roman" w:cs="Times New Roman"/>
          <w:color w:val="000000" w:themeColor="text1"/>
          <w:sz w:val="22"/>
          <w:szCs w:val="22"/>
        </w:rPr>
        <w:t xml:space="preserve"> </w:t>
      </w:r>
      <w:hyperlink r:id="rId234" w:history="1">
        <w:r w:rsidRPr="009206D0">
          <w:rPr>
            <w:rFonts w:ascii="Times New Roman" w:hAnsi="Times New Roman" w:cs="Times New Roman"/>
            <w:color w:val="000000" w:themeColor="text1"/>
            <w:sz w:val="22"/>
            <w:szCs w:val="22"/>
          </w:rPr>
          <w:t>Устав</w:t>
        </w:r>
      </w:hyperlink>
      <w:r w:rsidRPr="009206D0">
        <w:rPr>
          <w:rFonts w:ascii="Times New Roman" w:hAnsi="Times New Roman" w:cs="Times New Roman"/>
          <w:color w:val="000000" w:themeColor="text1"/>
          <w:sz w:val="22"/>
          <w:szCs w:val="22"/>
        </w:rPr>
        <w:t>.</w:t>
      </w:r>
    </w:p>
    <w:p w:rsidR="009206D0" w:rsidRPr="009206D0" w:rsidRDefault="009206D0" w:rsidP="009206D0">
      <w:pPr>
        <w:pStyle w:val="ConsPlusNormal"/>
        <w:ind w:left="-993" w:firstLine="284"/>
        <w:jc w:val="both"/>
        <w:rPr>
          <w:rFonts w:ascii="Times New Roman" w:hAnsi="Times New Roman" w:cs="Times New Roman"/>
          <w:color w:val="000000" w:themeColor="text1"/>
          <w:sz w:val="22"/>
          <w:szCs w:val="22"/>
        </w:rPr>
      </w:pPr>
      <w:r w:rsidRPr="009206D0">
        <w:rPr>
          <w:rFonts w:ascii="Times New Roman" w:hAnsi="Times New Roman" w:cs="Times New Roman"/>
          <w:color w:val="000000" w:themeColor="text1"/>
          <w:sz w:val="22"/>
          <w:szCs w:val="22"/>
        </w:rPr>
        <w:t xml:space="preserve">4. Граждане, проживающие на территории </w:t>
      </w:r>
      <w:proofErr w:type="spellStart"/>
      <w:r w:rsidRPr="009206D0">
        <w:rPr>
          <w:rFonts w:ascii="Times New Roman" w:hAnsi="Times New Roman" w:cs="Times New Roman"/>
          <w:color w:val="000000" w:themeColor="text1"/>
          <w:sz w:val="22"/>
          <w:szCs w:val="22"/>
        </w:rPr>
        <w:t>Ивантеевского</w:t>
      </w:r>
      <w:proofErr w:type="spellEnd"/>
      <w:r w:rsidRPr="009206D0">
        <w:rPr>
          <w:rFonts w:ascii="Times New Roman" w:hAnsi="Times New Roman" w:cs="Times New Roman"/>
          <w:color w:val="000000" w:themeColor="text1"/>
          <w:sz w:val="22"/>
          <w:szCs w:val="22"/>
        </w:rPr>
        <w:t xml:space="preserve"> муниципального района, могут участвовать в обсуждении указанных муниципальных нормативных правовых актов на собраниях (сходах) граждан по месту жительства, работы, учебы, на собраниях общественных объединений, конференциях жителей, на публичных слушаниях.</w:t>
      </w:r>
    </w:p>
    <w:p w:rsidR="009206D0" w:rsidRPr="009206D0" w:rsidRDefault="009206D0" w:rsidP="009206D0">
      <w:pPr>
        <w:pStyle w:val="ConsPlusNormal"/>
        <w:ind w:left="-993" w:firstLine="284"/>
        <w:jc w:val="both"/>
        <w:rPr>
          <w:rFonts w:ascii="Times New Roman" w:hAnsi="Times New Roman" w:cs="Times New Roman"/>
          <w:color w:val="000000" w:themeColor="text1"/>
          <w:sz w:val="22"/>
          <w:szCs w:val="22"/>
        </w:rPr>
      </w:pPr>
      <w:r w:rsidRPr="009206D0">
        <w:rPr>
          <w:rFonts w:ascii="Times New Roman" w:hAnsi="Times New Roman" w:cs="Times New Roman"/>
          <w:color w:val="000000" w:themeColor="text1"/>
          <w:sz w:val="22"/>
          <w:szCs w:val="22"/>
        </w:rPr>
        <w:t xml:space="preserve">5. </w:t>
      </w:r>
      <w:proofErr w:type="gramStart"/>
      <w:r w:rsidRPr="009206D0">
        <w:rPr>
          <w:rFonts w:ascii="Times New Roman" w:hAnsi="Times New Roman" w:cs="Times New Roman"/>
          <w:color w:val="000000" w:themeColor="text1"/>
          <w:sz w:val="22"/>
          <w:szCs w:val="22"/>
        </w:rPr>
        <w:t xml:space="preserve">Предложения, замечания, поправки к проекту внесения изменений и дополнений в </w:t>
      </w:r>
      <w:hyperlink r:id="rId235" w:history="1">
        <w:r w:rsidRPr="009206D0">
          <w:rPr>
            <w:rFonts w:ascii="Times New Roman" w:hAnsi="Times New Roman" w:cs="Times New Roman"/>
            <w:color w:val="000000" w:themeColor="text1"/>
            <w:sz w:val="22"/>
            <w:szCs w:val="22"/>
          </w:rPr>
          <w:t>Устав</w:t>
        </w:r>
      </w:hyperlink>
      <w:r w:rsidRPr="009206D0">
        <w:rPr>
          <w:rFonts w:ascii="Times New Roman" w:hAnsi="Times New Roman" w:cs="Times New Roman"/>
          <w:color w:val="000000" w:themeColor="text1"/>
          <w:sz w:val="22"/>
          <w:szCs w:val="22"/>
        </w:rPr>
        <w:t xml:space="preserve">, поданные в письменной форме в установленном порядке, а также (при наличии) заключения рабочей группы по организации подготовки и проведения публичных слушаний «О проекте внесения изменений и дополнений в Устав </w:t>
      </w:r>
      <w:proofErr w:type="spellStart"/>
      <w:r w:rsidRPr="009206D0">
        <w:rPr>
          <w:rFonts w:ascii="Times New Roman" w:hAnsi="Times New Roman" w:cs="Times New Roman"/>
          <w:color w:val="000000" w:themeColor="text1"/>
          <w:sz w:val="22"/>
          <w:szCs w:val="22"/>
        </w:rPr>
        <w:t>Ивантеевского</w:t>
      </w:r>
      <w:proofErr w:type="spellEnd"/>
      <w:r w:rsidRPr="009206D0">
        <w:rPr>
          <w:rFonts w:ascii="Times New Roman" w:hAnsi="Times New Roman" w:cs="Times New Roman"/>
          <w:color w:val="000000" w:themeColor="text1"/>
          <w:sz w:val="22"/>
          <w:szCs w:val="22"/>
        </w:rPr>
        <w:t xml:space="preserve"> муниципального района Саратовской области» приобщаются к проекту решения и учитываются депутатами  </w:t>
      </w:r>
      <w:proofErr w:type="spellStart"/>
      <w:r w:rsidRPr="009206D0">
        <w:rPr>
          <w:rFonts w:ascii="Times New Roman" w:hAnsi="Times New Roman" w:cs="Times New Roman"/>
          <w:color w:val="000000" w:themeColor="text1"/>
          <w:sz w:val="22"/>
          <w:szCs w:val="22"/>
        </w:rPr>
        <w:t>Ивантеевского</w:t>
      </w:r>
      <w:proofErr w:type="spellEnd"/>
      <w:r w:rsidRPr="009206D0">
        <w:rPr>
          <w:rFonts w:ascii="Times New Roman" w:hAnsi="Times New Roman" w:cs="Times New Roman"/>
          <w:color w:val="000000" w:themeColor="text1"/>
          <w:sz w:val="22"/>
          <w:szCs w:val="22"/>
        </w:rPr>
        <w:t xml:space="preserve"> районного Собрания </w:t>
      </w:r>
      <w:proofErr w:type="spellStart"/>
      <w:r w:rsidRPr="009206D0">
        <w:rPr>
          <w:rFonts w:ascii="Times New Roman" w:hAnsi="Times New Roman" w:cs="Times New Roman"/>
          <w:color w:val="000000" w:themeColor="text1"/>
          <w:sz w:val="22"/>
          <w:szCs w:val="22"/>
        </w:rPr>
        <w:t>Ивантеевского</w:t>
      </w:r>
      <w:proofErr w:type="spellEnd"/>
      <w:r w:rsidRPr="009206D0">
        <w:rPr>
          <w:rFonts w:ascii="Times New Roman" w:hAnsi="Times New Roman" w:cs="Times New Roman"/>
          <w:color w:val="000000" w:themeColor="text1"/>
          <w:sz w:val="22"/>
          <w:szCs w:val="22"/>
        </w:rPr>
        <w:t xml:space="preserve">  муниципального района при принятии</w:t>
      </w:r>
      <w:proofErr w:type="gramEnd"/>
      <w:r w:rsidRPr="009206D0">
        <w:rPr>
          <w:rFonts w:ascii="Times New Roman" w:hAnsi="Times New Roman" w:cs="Times New Roman"/>
          <w:color w:val="000000" w:themeColor="text1"/>
          <w:sz w:val="22"/>
          <w:szCs w:val="22"/>
        </w:rPr>
        <w:t xml:space="preserve"> решений об утверждении внесения изменений и дополнений в Устав </w:t>
      </w:r>
      <w:proofErr w:type="spellStart"/>
      <w:r w:rsidRPr="009206D0">
        <w:rPr>
          <w:rFonts w:ascii="Times New Roman" w:hAnsi="Times New Roman" w:cs="Times New Roman"/>
          <w:color w:val="000000" w:themeColor="text1"/>
          <w:sz w:val="22"/>
          <w:szCs w:val="22"/>
        </w:rPr>
        <w:t>Ивантеевского</w:t>
      </w:r>
      <w:proofErr w:type="spellEnd"/>
      <w:r w:rsidRPr="009206D0">
        <w:rPr>
          <w:rFonts w:ascii="Times New Roman" w:hAnsi="Times New Roman" w:cs="Times New Roman"/>
          <w:color w:val="000000" w:themeColor="text1"/>
          <w:sz w:val="22"/>
          <w:szCs w:val="22"/>
        </w:rPr>
        <w:t xml:space="preserve"> муниципального района Саратовской области.</w:t>
      </w:r>
    </w:p>
    <w:p w:rsidR="009206D0" w:rsidRPr="009206D0" w:rsidRDefault="009206D0" w:rsidP="009206D0">
      <w:pPr>
        <w:pStyle w:val="Oaenoaieoiaioa"/>
        <w:ind w:left="-993" w:firstLine="284"/>
        <w:rPr>
          <w:b/>
          <w:color w:val="000000"/>
          <w:sz w:val="22"/>
          <w:szCs w:val="22"/>
        </w:rPr>
      </w:pPr>
    </w:p>
    <w:p w:rsidR="009206D0" w:rsidRPr="009206D0" w:rsidRDefault="009206D0" w:rsidP="009206D0">
      <w:pPr>
        <w:pStyle w:val="Oaenoaieoiaioa"/>
        <w:ind w:left="-993" w:firstLine="284"/>
        <w:rPr>
          <w:b/>
          <w:color w:val="000000"/>
          <w:sz w:val="22"/>
          <w:szCs w:val="22"/>
        </w:rPr>
      </w:pPr>
    </w:p>
    <w:p w:rsidR="009206D0" w:rsidRPr="009206D0" w:rsidRDefault="009206D0" w:rsidP="009206D0">
      <w:pPr>
        <w:pStyle w:val="Oaenoaieoiaioa"/>
        <w:ind w:left="-993" w:firstLine="284"/>
        <w:rPr>
          <w:b/>
          <w:color w:val="000000"/>
          <w:sz w:val="22"/>
          <w:szCs w:val="22"/>
        </w:rPr>
      </w:pPr>
      <w:r w:rsidRPr="009206D0">
        <w:rPr>
          <w:b/>
          <w:color w:val="000000"/>
          <w:sz w:val="22"/>
          <w:szCs w:val="22"/>
        </w:rPr>
        <w:t xml:space="preserve">Председатель </w:t>
      </w:r>
      <w:proofErr w:type="spellStart"/>
      <w:r w:rsidRPr="009206D0">
        <w:rPr>
          <w:b/>
          <w:color w:val="000000"/>
          <w:sz w:val="22"/>
          <w:szCs w:val="22"/>
        </w:rPr>
        <w:t>Ивантеевского</w:t>
      </w:r>
      <w:proofErr w:type="spellEnd"/>
    </w:p>
    <w:p w:rsidR="009206D0" w:rsidRPr="009206D0" w:rsidRDefault="009206D0" w:rsidP="009206D0">
      <w:pPr>
        <w:pStyle w:val="Oaenoaieoiaioa"/>
        <w:ind w:left="-993" w:firstLine="284"/>
        <w:rPr>
          <w:b/>
          <w:color w:val="000000"/>
          <w:sz w:val="22"/>
          <w:szCs w:val="22"/>
        </w:rPr>
      </w:pPr>
      <w:r w:rsidRPr="009206D0">
        <w:rPr>
          <w:b/>
          <w:color w:val="000000"/>
          <w:sz w:val="22"/>
          <w:szCs w:val="22"/>
        </w:rPr>
        <w:t xml:space="preserve">районного Собрания     </w:t>
      </w:r>
      <w:r w:rsidRPr="009206D0">
        <w:rPr>
          <w:b/>
          <w:color w:val="000000"/>
          <w:sz w:val="22"/>
          <w:szCs w:val="22"/>
        </w:rPr>
        <w:tab/>
      </w:r>
      <w:r w:rsidRPr="009206D0">
        <w:rPr>
          <w:b/>
          <w:color w:val="000000"/>
          <w:sz w:val="22"/>
          <w:szCs w:val="22"/>
        </w:rPr>
        <w:tab/>
      </w:r>
      <w:r w:rsidRPr="009206D0">
        <w:rPr>
          <w:b/>
          <w:color w:val="000000"/>
          <w:sz w:val="22"/>
          <w:szCs w:val="22"/>
        </w:rPr>
        <w:tab/>
      </w:r>
      <w:r w:rsidRPr="009206D0">
        <w:rPr>
          <w:b/>
          <w:color w:val="000000"/>
          <w:sz w:val="22"/>
          <w:szCs w:val="22"/>
        </w:rPr>
        <w:tab/>
      </w:r>
      <w:r w:rsidRPr="009206D0">
        <w:rPr>
          <w:b/>
          <w:color w:val="000000"/>
          <w:sz w:val="22"/>
          <w:szCs w:val="22"/>
        </w:rPr>
        <w:tab/>
      </w:r>
      <w:r w:rsidRPr="009206D0">
        <w:rPr>
          <w:b/>
          <w:color w:val="000000"/>
          <w:sz w:val="22"/>
          <w:szCs w:val="22"/>
        </w:rPr>
        <w:tab/>
      </w:r>
      <w:r w:rsidRPr="009206D0">
        <w:rPr>
          <w:b/>
          <w:color w:val="000000"/>
          <w:sz w:val="22"/>
          <w:szCs w:val="22"/>
        </w:rPr>
        <w:tab/>
        <w:t xml:space="preserve">     А.М. </w:t>
      </w:r>
      <w:proofErr w:type="gramStart"/>
      <w:r w:rsidRPr="009206D0">
        <w:rPr>
          <w:b/>
          <w:color w:val="000000"/>
          <w:sz w:val="22"/>
          <w:szCs w:val="22"/>
        </w:rPr>
        <w:t>Нелин</w:t>
      </w:r>
      <w:proofErr w:type="gramEnd"/>
    </w:p>
    <w:p w:rsidR="009206D0" w:rsidRPr="009206D0" w:rsidRDefault="009206D0" w:rsidP="009206D0">
      <w:pPr>
        <w:tabs>
          <w:tab w:val="left" w:pos="1156"/>
        </w:tabs>
        <w:ind w:left="-993" w:firstLine="284"/>
        <w:rPr>
          <w:sz w:val="22"/>
          <w:szCs w:val="22"/>
        </w:rPr>
      </w:pPr>
    </w:p>
    <w:p w:rsidR="009206D0" w:rsidRPr="009206D0" w:rsidRDefault="009206D0" w:rsidP="009206D0">
      <w:pPr>
        <w:ind w:left="-993" w:firstLine="284"/>
        <w:rPr>
          <w:sz w:val="22"/>
          <w:szCs w:val="22"/>
        </w:rPr>
      </w:pPr>
    </w:p>
    <w:p w:rsidR="009206D0" w:rsidRPr="009206D0" w:rsidRDefault="009206D0" w:rsidP="009206D0">
      <w:pPr>
        <w:ind w:left="-993" w:firstLine="284"/>
        <w:jc w:val="right"/>
        <w:rPr>
          <w:sz w:val="22"/>
          <w:szCs w:val="22"/>
        </w:rPr>
      </w:pPr>
      <w:r w:rsidRPr="009206D0">
        <w:rPr>
          <w:sz w:val="22"/>
          <w:szCs w:val="22"/>
        </w:rPr>
        <w:lastRenderedPageBreak/>
        <w:t>Приложение №4</w:t>
      </w:r>
    </w:p>
    <w:p w:rsidR="009206D0" w:rsidRPr="009206D0" w:rsidRDefault="009206D0" w:rsidP="009206D0">
      <w:pPr>
        <w:ind w:left="-993" w:firstLine="284"/>
        <w:jc w:val="right"/>
        <w:rPr>
          <w:color w:val="000000" w:themeColor="text1"/>
          <w:sz w:val="22"/>
          <w:szCs w:val="22"/>
        </w:rPr>
      </w:pPr>
      <w:r w:rsidRPr="009206D0">
        <w:rPr>
          <w:color w:val="000000" w:themeColor="text1"/>
          <w:sz w:val="22"/>
          <w:szCs w:val="22"/>
        </w:rPr>
        <w:t xml:space="preserve">к решению районного Собрания </w:t>
      </w:r>
    </w:p>
    <w:p w:rsidR="009206D0" w:rsidRPr="009206D0" w:rsidRDefault="009206D0" w:rsidP="009206D0">
      <w:pPr>
        <w:ind w:left="-993" w:firstLine="284"/>
        <w:jc w:val="right"/>
        <w:rPr>
          <w:color w:val="000000" w:themeColor="text1"/>
          <w:sz w:val="22"/>
          <w:szCs w:val="22"/>
        </w:rPr>
      </w:pPr>
      <w:r w:rsidRPr="009206D0">
        <w:rPr>
          <w:color w:val="000000" w:themeColor="text1"/>
          <w:sz w:val="22"/>
          <w:szCs w:val="22"/>
        </w:rPr>
        <w:t>от 27.10.2023 г. №18</w:t>
      </w:r>
    </w:p>
    <w:p w:rsidR="009206D0" w:rsidRPr="009206D0" w:rsidRDefault="009206D0" w:rsidP="009206D0">
      <w:pPr>
        <w:widowControl w:val="0"/>
        <w:ind w:left="-993" w:firstLine="284"/>
        <w:jc w:val="right"/>
        <w:rPr>
          <w:sz w:val="22"/>
          <w:szCs w:val="22"/>
        </w:rPr>
      </w:pPr>
      <w:r w:rsidRPr="009206D0">
        <w:rPr>
          <w:sz w:val="22"/>
          <w:szCs w:val="22"/>
        </w:rPr>
        <w:t xml:space="preserve">«О вынесении на публичные слушания </w:t>
      </w:r>
    </w:p>
    <w:p w:rsidR="009206D0" w:rsidRPr="009206D0" w:rsidRDefault="009206D0" w:rsidP="009206D0">
      <w:pPr>
        <w:widowControl w:val="0"/>
        <w:ind w:left="-993" w:firstLine="284"/>
        <w:jc w:val="right"/>
        <w:rPr>
          <w:sz w:val="22"/>
          <w:szCs w:val="22"/>
        </w:rPr>
      </w:pPr>
      <w:r w:rsidRPr="009206D0">
        <w:rPr>
          <w:sz w:val="22"/>
          <w:szCs w:val="22"/>
        </w:rPr>
        <w:t xml:space="preserve">проекта решения </w:t>
      </w:r>
      <w:proofErr w:type="spellStart"/>
      <w:r w:rsidRPr="009206D0">
        <w:rPr>
          <w:sz w:val="22"/>
          <w:szCs w:val="22"/>
        </w:rPr>
        <w:t>Ивантеевского</w:t>
      </w:r>
      <w:proofErr w:type="spellEnd"/>
      <w:r w:rsidRPr="009206D0">
        <w:rPr>
          <w:sz w:val="22"/>
          <w:szCs w:val="22"/>
        </w:rPr>
        <w:t xml:space="preserve"> районного Собрания </w:t>
      </w:r>
    </w:p>
    <w:p w:rsidR="009206D0" w:rsidRPr="009206D0" w:rsidRDefault="009206D0" w:rsidP="009206D0">
      <w:pPr>
        <w:widowControl w:val="0"/>
        <w:ind w:left="-993" w:firstLine="284"/>
        <w:jc w:val="right"/>
        <w:rPr>
          <w:sz w:val="22"/>
          <w:szCs w:val="22"/>
        </w:rPr>
      </w:pPr>
      <w:r w:rsidRPr="009206D0">
        <w:rPr>
          <w:sz w:val="22"/>
          <w:szCs w:val="22"/>
        </w:rPr>
        <w:t>«О проекте внесения изменений и дополнений</w:t>
      </w:r>
    </w:p>
    <w:p w:rsidR="009206D0" w:rsidRPr="009206D0" w:rsidRDefault="009206D0" w:rsidP="009206D0">
      <w:pPr>
        <w:widowControl w:val="0"/>
        <w:ind w:left="-993" w:firstLine="284"/>
        <w:jc w:val="right"/>
        <w:rPr>
          <w:sz w:val="22"/>
          <w:szCs w:val="22"/>
        </w:rPr>
      </w:pPr>
      <w:r w:rsidRPr="009206D0">
        <w:rPr>
          <w:sz w:val="22"/>
          <w:szCs w:val="22"/>
        </w:rPr>
        <w:t xml:space="preserve">в Устав </w:t>
      </w:r>
      <w:proofErr w:type="spellStart"/>
      <w:r w:rsidRPr="009206D0">
        <w:rPr>
          <w:sz w:val="22"/>
          <w:szCs w:val="22"/>
        </w:rPr>
        <w:t>Ивантеевского</w:t>
      </w:r>
      <w:proofErr w:type="spellEnd"/>
      <w:r w:rsidRPr="009206D0">
        <w:rPr>
          <w:sz w:val="22"/>
          <w:szCs w:val="22"/>
        </w:rPr>
        <w:t xml:space="preserve"> муниципального района</w:t>
      </w:r>
    </w:p>
    <w:p w:rsidR="009206D0" w:rsidRPr="009206D0" w:rsidRDefault="009206D0" w:rsidP="009206D0">
      <w:pPr>
        <w:widowControl w:val="0"/>
        <w:ind w:left="-993" w:firstLine="284"/>
        <w:jc w:val="right"/>
        <w:rPr>
          <w:sz w:val="22"/>
          <w:szCs w:val="22"/>
        </w:rPr>
      </w:pPr>
      <w:r w:rsidRPr="009206D0">
        <w:rPr>
          <w:sz w:val="22"/>
          <w:szCs w:val="22"/>
        </w:rPr>
        <w:t>Саратовской области»»</w:t>
      </w:r>
    </w:p>
    <w:p w:rsidR="009206D0" w:rsidRPr="009206D0" w:rsidRDefault="009206D0" w:rsidP="009206D0">
      <w:pPr>
        <w:pStyle w:val="af1"/>
        <w:spacing w:beforeAutospacing="0" w:after="0" w:afterAutospacing="0"/>
        <w:ind w:left="-993" w:firstLine="284"/>
        <w:jc w:val="center"/>
        <w:textAlignment w:val="baseline"/>
        <w:rPr>
          <w:b/>
          <w:sz w:val="22"/>
          <w:szCs w:val="22"/>
          <w:bdr w:val="none" w:sz="0" w:space="0" w:color="auto" w:frame="1"/>
        </w:rPr>
      </w:pPr>
    </w:p>
    <w:p w:rsidR="009206D0" w:rsidRPr="009206D0" w:rsidRDefault="009206D0" w:rsidP="009206D0">
      <w:pPr>
        <w:pStyle w:val="af1"/>
        <w:spacing w:beforeAutospacing="0" w:after="0" w:afterAutospacing="0"/>
        <w:ind w:left="-993" w:firstLine="284"/>
        <w:jc w:val="center"/>
        <w:textAlignment w:val="baseline"/>
        <w:rPr>
          <w:b/>
          <w:sz w:val="22"/>
          <w:szCs w:val="22"/>
          <w:bdr w:val="none" w:sz="0" w:space="0" w:color="auto" w:frame="1"/>
        </w:rPr>
      </w:pPr>
      <w:r w:rsidRPr="009206D0">
        <w:rPr>
          <w:b/>
          <w:sz w:val="22"/>
          <w:szCs w:val="22"/>
          <w:bdr w:val="none" w:sz="0" w:space="0" w:color="auto" w:frame="1"/>
        </w:rPr>
        <w:t>ПОРЯДОК</w:t>
      </w:r>
    </w:p>
    <w:p w:rsidR="009206D0" w:rsidRPr="009206D0" w:rsidRDefault="009206D0" w:rsidP="009206D0">
      <w:pPr>
        <w:pStyle w:val="af1"/>
        <w:spacing w:beforeAutospacing="0" w:after="0" w:afterAutospacing="0"/>
        <w:ind w:left="-993" w:firstLine="284"/>
        <w:jc w:val="center"/>
        <w:textAlignment w:val="baseline"/>
        <w:rPr>
          <w:b/>
          <w:sz w:val="22"/>
          <w:szCs w:val="22"/>
          <w:bdr w:val="none" w:sz="0" w:space="0" w:color="auto" w:frame="1"/>
        </w:rPr>
      </w:pPr>
      <w:r w:rsidRPr="009206D0">
        <w:rPr>
          <w:b/>
          <w:sz w:val="22"/>
          <w:szCs w:val="22"/>
          <w:bdr w:val="none" w:sz="0" w:space="0" w:color="auto" w:frame="1"/>
        </w:rPr>
        <w:t>УЧАСТИЯ ГРАЖДАН В ОБСУЖДЕНИИ ПРОЕКТА РЕШЕНИЯ</w:t>
      </w:r>
    </w:p>
    <w:p w:rsidR="009206D0" w:rsidRPr="009206D0" w:rsidRDefault="009206D0" w:rsidP="009206D0">
      <w:pPr>
        <w:pStyle w:val="af1"/>
        <w:spacing w:beforeAutospacing="0" w:after="0" w:afterAutospacing="0"/>
        <w:ind w:left="-993" w:firstLine="284"/>
        <w:jc w:val="center"/>
        <w:textAlignment w:val="baseline"/>
        <w:rPr>
          <w:b/>
          <w:sz w:val="22"/>
          <w:szCs w:val="22"/>
          <w:bdr w:val="none" w:sz="0" w:space="0" w:color="auto" w:frame="1"/>
        </w:rPr>
      </w:pPr>
      <w:r w:rsidRPr="009206D0">
        <w:rPr>
          <w:b/>
          <w:sz w:val="22"/>
          <w:szCs w:val="22"/>
          <w:bdr w:val="none" w:sz="0" w:space="0" w:color="auto" w:frame="1"/>
        </w:rPr>
        <w:t>ИВАНТЕЕВСКОГО РАЙОННОГО СОБРАНИЯ «О  ПРОЕКТЕ ВНЕСЕНИЯ ИЗМЕНЕНИЙ И ДОПОЛНЕНИЙ  В УСТАВ ИВАНТЕЕВСКОГО МУНИЦИПАЛЬНОГО РАЙОНА    САРАТОВСКОЙ ОБЛАСТИ»</w:t>
      </w:r>
    </w:p>
    <w:p w:rsidR="009206D0" w:rsidRPr="009206D0" w:rsidRDefault="009206D0" w:rsidP="009206D0">
      <w:pPr>
        <w:pStyle w:val="af1"/>
        <w:spacing w:beforeAutospacing="0" w:after="0" w:afterAutospacing="0"/>
        <w:ind w:left="-993" w:firstLine="284"/>
        <w:jc w:val="both"/>
        <w:textAlignment w:val="baseline"/>
        <w:rPr>
          <w:b/>
          <w:sz w:val="22"/>
          <w:szCs w:val="22"/>
          <w:bdr w:val="none" w:sz="0" w:space="0" w:color="auto" w:frame="1"/>
        </w:rPr>
      </w:pPr>
    </w:p>
    <w:p w:rsidR="009206D0" w:rsidRPr="009206D0" w:rsidRDefault="009206D0" w:rsidP="009206D0">
      <w:pPr>
        <w:pStyle w:val="af1"/>
        <w:spacing w:beforeAutospacing="0" w:after="0" w:afterAutospacing="0"/>
        <w:ind w:left="-993" w:firstLine="284"/>
        <w:jc w:val="both"/>
        <w:textAlignment w:val="baseline"/>
        <w:rPr>
          <w:color w:val="000000" w:themeColor="text1"/>
          <w:sz w:val="22"/>
          <w:szCs w:val="22"/>
          <w:bdr w:val="none" w:sz="0" w:space="0" w:color="auto" w:frame="1"/>
        </w:rPr>
      </w:pPr>
      <w:r w:rsidRPr="009206D0">
        <w:rPr>
          <w:color w:val="000000" w:themeColor="text1"/>
          <w:sz w:val="22"/>
          <w:szCs w:val="22"/>
          <w:bdr w:val="none" w:sz="0" w:space="0" w:color="auto" w:frame="1"/>
        </w:rPr>
        <w:t>1. Настоящий порядок разработан в соответствии с Федеральным законом от</w:t>
      </w:r>
      <w:r w:rsidRPr="009206D0">
        <w:rPr>
          <w:rStyle w:val="apple-converted-space"/>
          <w:rFonts w:eastAsiaTheme="majorEastAsia"/>
          <w:color w:val="000000" w:themeColor="text1"/>
          <w:sz w:val="22"/>
          <w:szCs w:val="22"/>
          <w:bdr w:val="none" w:sz="0" w:space="0" w:color="auto" w:frame="1"/>
        </w:rPr>
        <w:t> </w:t>
      </w:r>
      <w:hyperlink r:id="rId236" w:tooltip="6 октября" w:history="1">
        <w:r w:rsidRPr="009206D0">
          <w:rPr>
            <w:rStyle w:val="ac"/>
            <w:rFonts w:eastAsiaTheme="majorEastAsia"/>
            <w:color w:val="000000" w:themeColor="text1"/>
            <w:sz w:val="22"/>
            <w:szCs w:val="22"/>
            <w:u w:val="none"/>
            <w:bdr w:val="none" w:sz="0" w:space="0" w:color="auto" w:frame="1"/>
          </w:rPr>
          <w:t>6 октября</w:t>
        </w:r>
      </w:hyperlink>
      <w:r w:rsidRPr="009206D0">
        <w:rPr>
          <w:rStyle w:val="apple-converted-space"/>
          <w:rFonts w:eastAsiaTheme="majorEastAsia"/>
          <w:color w:val="000000" w:themeColor="text1"/>
          <w:sz w:val="22"/>
          <w:szCs w:val="22"/>
          <w:bdr w:val="none" w:sz="0" w:space="0" w:color="auto" w:frame="1"/>
        </w:rPr>
        <w:t> </w:t>
      </w:r>
      <w:r w:rsidRPr="009206D0">
        <w:rPr>
          <w:color w:val="000000" w:themeColor="text1"/>
          <w:sz w:val="22"/>
          <w:szCs w:val="22"/>
          <w:bdr w:val="none" w:sz="0" w:space="0" w:color="auto" w:frame="1"/>
        </w:rPr>
        <w:t>2003 года №131-ФЗ «Об общих принципах</w:t>
      </w:r>
      <w:r w:rsidRPr="009206D0">
        <w:rPr>
          <w:rStyle w:val="apple-converted-space"/>
          <w:rFonts w:eastAsiaTheme="majorEastAsia"/>
          <w:color w:val="000000" w:themeColor="text1"/>
          <w:sz w:val="22"/>
          <w:szCs w:val="22"/>
          <w:bdr w:val="none" w:sz="0" w:space="0" w:color="auto" w:frame="1"/>
        </w:rPr>
        <w:t> </w:t>
      </w:r>
      <w:hyperlink r:id="rId237" w:tooltip="Органы местного самоуправления" w:history="1">
        <w:r w:rsidRPr="009206D0">
          <w:rPr>
            <w:rStyle w:val="ac"/>
            <w:rFonts w:eastAsiaTheme="majorEastAsia"/>
            <w:color w:val="000000" w:themeColor="text1"/>
            <w:sz w:val="22"/>
            <w:szCs w:val="22"/>
            <w:u w:val="none"/>
            <w:bdr w:val="none" w:sz="0" w:space="0" w:color="auto" w:frame="1"/>
          </w:rPr>
          <w:t>организации местного самоуправления</w:t>
        </w:r>
      </w:hyperlink>
      <w:r w:rsidRPr="009206D0">
        <w:rPr>
          <w:rStyle w:val="apple-converted-space"/>
          <w:rFonts w:eastAsiaTheme="majorEastAsia"/>
          <w:color w:val="000000" w:themeColor="text1"/>
          <w:sz w:val="22"/>
          <w:szCs w:val="22"/>
          <w:bdr w:val="none" w:sz="0" w:space="0" w:color="auto" w:frame="1"/>
        </w:rPr>
        <w:t> </w:t>
      </w:r>
      <w:r w:rsidRPr="009206D0">
        <w:rPr>
          <w:color w:val="000000" w:themeColor="text1"/>
          <w:sz w:val="22"/>
          <w:szCs w:val="22"/>
          <w:bdr w:val="none" w:sz="0" w:space="0" w:color="auto" w:frame="1"/>
        </w:rPr>
        <w:t>в Российской Федерации».</w:t>
      </w:r>
    </w:p>
    <w:p w:rsidR="009206D0" w:rsidRPr="009206D0" w:rsidRDefault="009206D0" w:rsidP="009206D0">
      <w:pPr>
        <w:pStyle w:val="af1"/>
        <w:spacing w:beforeAutospacing="0" w:after="0" w:afterAutospacing="0"/>
        <w:ind w:left="-993" w:firstLine="284"/>
        <w:jc w:val="both"/>
        <w:textAlignment w:val="baseline"/>
        <w:rPr>
          <w:color w:val="000000" w:themeColor="text1"/>
          <w:sz w:val="22"/>
          <w:szCs w:val="22"/>
          <w:bdr w:val="none" w:sz="0" w:space="0" w:color="auto" w:frame="1"/>
        </w:rPr>
      </w:pPr>
      <w:proofErr w:type="gramStart"/>
      <w:r w:rsidRPr="009206D0">
        <w:rPr>
          <w:color w:val="000000" w:themeColor="text1"/>
          <w:sz w:val="22"/>
          <w:szCs w:val="22"/>
          <w:bdr w:val="none" w:sz="0" w:space="0" w:color="auto" w:frame="1"/>
        </w:rPr>
        <w:t xml:space="preserve">Правом внесения замечаний и предложений по проекту решения  </w:t>
      </w:r>
      <w:proofErr w:type="spellStart"/>
      <w:r w:rsidRPr="009206D0">
        <w:rPr>
          <w:color w:val="000000" w:themeColor="text1"/>
          <w:sz w:val="22"/>
          <w:szCs w:val="22"/>
          <w:bdr w:val="none" w:sz="0" w:space="0" w:color="auto" w:frame="1"/>
        </w:rPr>
        <w:t>Ивантеевского</w:t>
      </w:r>
      <w:proofErr w:type="spellEnd"/>
      <w:r w:rsidRPr="009206D0">
        <w:rPr>
          <w:color w:val="000000" w:themeColor="text1"/>
          <w:sz w:val="22"/>
          <w:szCs w:val="22"/>
          <w:bdr w:val="none" w:sz="0" w:space="0" w:color="auto" w:frame="1"/>
        </w:rPr>
        <w:t xml:space="preserve">  районного Собрания «О  проекте внесения изменений и дополнений в Устав </w:t>
      </w:r>
      <w:proofErr w:type="spellStart"/>
      <w:r w:rsidRPr="009206D0">
        <w:rPr>
          <w:color w:val="000000" w:themeColor="text1"/>
          <w:sz w:val="22"/>
          <w:szCs w:val="22"/>
          <w:bdr w:val="none" w:sz="0" w:space="0" w:color="auto" w:frame="1"/>
        </w:rPr>
        <w:t>Ивантеевского</w:t>
      </w:r>
      <w:proofErr w:type="spellEnd"/>
      <w:r w:rsidRPr="009206D0">
        <w:rPr>
          <w:color w:val="000000" w:themeColor="text1"/>
          <w:sz w:val="22"/>
          <w:szCs w:val="22"/>
          <w:bdr w:val="none" w:sz="0" w:space="0" w:color="auto" w:frame="1"/>
        </w:rPr>
        <w:t xml:space="preserve"> муниципального района Саратовской области»  (далее по тексту - проект) обладают граждане Российской Федерации, проживающие на территории  </w:t>
      </w:r>
      <w:proofErr w:type="spellStart"/>
      <w:r w:rsidRPr="009206D0">
        <w:rPr>
          <w:color w:val="000000" w:themeColor="text1"/>
          <w:sz w:val="22"/>
          <w:szCs w:val="22"/>
          <w:bdr w:val="none" w:sz="0" w:space="0" w:color="auto" w:frame="1"/>
        </w:rPr>
        <w:t>Ивантеевского</w:t>
      </w:r>
      <w:proofErr w:type="spellEnd"/>
      <w:r w:rsidRPr="009206D0">
        <w:rPr>
          <w:color w:val="000000" w:themeColor="text1"/>
          <w:sz w:val="22"/>
          <w:szCs w:val="22"/>
          <w:bdr w:val="none" w:sz="0" w:space="0" w:color="auto" w:frame="1"/>
        </w:rPr>
        <w:t xml:space="preserve">  района, зарегистрированные в установленном порядке,  их объединения, а также иностранные граждане, постоянно проживающие на территории  </w:t>
      </w:r>
      <w:proofErr w:type="spellStart"/>
      <w:r w:rsidRPr="009206D0">
        <w:rPr>
          <w:color w:val="000000" w:themeColor="text1"/>
          <w:sz w:val="22"/>
          <w:szCs w:val="22"/>
          <w:bdr w:val="none" w:sz="0" w:space="0" w:color="auto" w:frame="1"/>
        </w:rPr>
        <w:t>Ивантеевского</w:t>
      </w:r>
      <w:proofErr w:type="spellEnd"/>
      <w:r w:rsidRPr="009206D0">
        <w:rPr>
          <w:color w:val="000000" w:themeColor="text1"/>
          <w:sz w:val="22"/>
          <w:szCs w:val="22"/>
          <w:bdr w:val="none" w:sz="0" w:space="0" w:color="auto" w:frame="1"/>
        </w:rPr>
        <w:t xml:space="preserve"> района, обладающие правом на участие в выборах в</w:t>
      </w:r>
      <w:proofErr w:type="gramEnd"/>
      <w:r w:rsidRPr="009206D0">
        <w:rPr>
          <w:color w:val="000000" w:themeColor="text1"/>
          <w:sz w:val="22"/>
          <w:szCs w:val="22"/>
          <w:bdr w:val="none" w:sz="0" w:space="0" w:color="auto" w:frame="1"/>
        </w:rPr>
        <w:t xml:space="preserve"> органы местного самоуправления, </w:t>
      </w:r>
      <w:proofErr w:type="gramStart"/>
      <w:r w:rsidRPr="009206D0">
        <w:rPr>
          <w:color w:val="000000" w:themeColor="text1"/>
          <w:sz w:val="22"/>
          <w:szCs w:val="22"/>
          <w:bdr w:val="none" w:sz="0" w:space="0" w:color="auto" w:frame="1"/>
        </w:rPr>
        <w:t>местном</w:t>
      </w:r>
      <w:proofErr w:type="gramEnd"/>
      <w:r w:rsidRPr="009206D0">
        <w:rPr>
          <w:color w:val="000000" w:themeColor="text1"/>
          <w:sz w:val="22"/>
          <w:szCs w:val="22"/>
          <w:bdr w:val="none" w:sz="0" w:space="0" w:color="auto" w:frame="1"/>
        </w:rPr>
        <w:t xml:space="preserve"> референдуме на основании международного договора Российской Федерации.</w:t>
      </w:r>
    </w:p>
    <w:p w:rsidR="009206D0" w:rsidRPr="009206D0" w:rsidRDefault="009206D0" w:rsidP="009206D0">
      <w:pPr>
        <w:pStyle w:val="af1"/>
        <w:spacing w:beforeAutospacing="0" w:after="0" w:afterAutospacing="0"/>
        <w:ind w:left="-993" w:firstLine="284"/>
        <w:jc w:val="both"/>
        <w:textAlignment w:val="baseline"/>
        <w:rPr>
          <w:color w:val="000000" w:themeColor="text1"/>
          <w:sz w:val="22"/>
          <w:szCs w:val="22"/>
          <w:bdr w:val="none" w:sz="0" w:space="0" w:color="auto" w:frame="1"/>
        </w:rPr>
      </w:pPr>
      <w:r w:rsidRPr="009206D0">
        <w:rPr>
          <w:color w:val="000000" w:themeColor="text1"/>
          <w:sz w:val="22"/>
          <w:szCs w:val="22"/>
          <w:bdr w:val="none" w:sz="0" w:space="0" w:color="auto" w:frame="1"/>
        </w:rPr>
        <w:t xml:space="preserve">2. Общественное обсуждение  проекта  внесения изменений и дополнений в  Устав  </w:t>
      </w:r>
      <w:proofErr w:type="spellStart"/>
      <w:r w:rsidRPr="009206D0">
        <w:rPr>
          <w:color w:val="000000" w:themeColor="text1"/>
          <w:sz w:val="22"/>
          <w:szCs w:val="22"/>
          <w:bdr w:val="none" w:sz="0" w:space="0" w:color="auto" w:frame="1"/>
        </w:rPr>
        <w:t>Ивантеевского</w:t>
      </w:r>
      <w:proofErr w:type="spellEnd"/>
      <w:r w:rsidRPr="009206D0">
        <w:rPr>
          <w:color w:val="000000" w:themeColor="text1"/>
          <w:sz w:val="22"/>
          <w:szCs w:val="22"/>
          <w:bdr w:val="none" w:sz="0" w:space="0" w:color="auto" w:frame="1"/>
        </w:rPr>
        <w:t xml:space="preserve"> муниципального района  включает:</w:t>
      </w:r>
    </w:p>
    <w:p w:rsidR="009206D0" w:rsidRPr="009206D0" w:rsidRDefault="009206D0" w:rsidP="009206D0">
      <w:pPr>
        <w:pStyle w:val="af1"/>
        <w:spacing w:beforeAutospacing="0" w:after="0" w:afterAutospacing="0"/>
        <w:ind w:left="-993" w:firstLine="284"/>
        <w:jc w:val="both"/>
        <w:textAlignment w:val="baseline"/>
        <w:rPr>
          <w:color w:val="000000" w:themeColor="text1"/>
          <w:sz w:val="22"/>
          <w:szCs w:val="22"/>
          <w:bdr w:val="none" w:sz="0" w:space="0" w:color="auto" w:frame="1"/>
        </w:rPr>
      </w:pPr>
      <w:r w:rsidRPr="009206D0">
        <w:rPr>
          <w:color w:val="000000" w:themeColor="text1"/>
          <w:sz w:val="22"/>
          <w:szCs w:val="22"/>
          <w:bdr w:val="none" w:sz="0" w:space="0" w:color="auto" w:frame="1"/>
        </w:rPr>
        <w:t>- информирование граждан, объединений;</w:t>
      </w:r>
    </w:p>
    <w:p w:rsidR="009206D0" w:rsidRPr="009206D0" w:rsidRDefault="009206D0" w:rsidP="009206D0">
      <w:pPr>
        <w:pStyle w:val="af1"/>
        <w:spacing w:beforeAutospacing="0" w:after="0" w:afterAutospacing="0"/>
        <w:ind w:left="-993" w:firstLine="284"/>
        <w:jc w:val="both"/>
        <w:textAlignment w:val="baseline"/>
        <w:rPr>
          <w:color w:val="000000" w:themeColor="text1"/>
          <w:sz w:val="22"/>
          <w:szCs w:val="22"/>
          <w:bdr w:val="none" w:sz="0" w:space="0" w:color="auto" w:frame="1"/>
        </w:rPr>
      </w:pPr>
      <w:r w:rsidRPr="009206D0">
        <w:rPr>
          <w:color w:val="000000" w:themeColor="text1"/>
          <w:sz w:val="22"/>
          <w:szCs w:val="22"/>
          <w:bdr w:val="none" w:sz="0" w:space="0" w:color="auto" w:frame="1"/>
        </w:rPr>
        <w:t>- обсуждение его на собраниях по месту жительства, месту работы, на собраниях (заседаниях) отделений местных политических партий и</w:t>
      </w:r>
      <w:r w:rsidRPr="009206D0">
        <w:rPr>
          <w:rStyle w:val="apple-converted-space"/>
          <w:rFonts w:eastAsiaTheme="majorEastAsia"/>
          <w:color w:val="000000" w:themeColor="text1"/>
          <w:sz w:val="22"/>
          <w:szCs w:val="22"/>
          <w:bdr w:val="none" w:sz="0" w:space="0" w:color="auto" w:frame="1"/>
        </w:rPr>
        <w:t> </w:t>
      </w:r>
      <w:hyperlink r:id="rId238" w:tooltip="Общественно-Государственные объединения" w:history="1">
        <w:r w:rsidRPr="009206D0">
          <w:rPr>
            <w:rStyle w:val="ac"/>
            <w:rFonts w:eastAsiaTheme="majorEastAsia"/>
            <w:color w:val="000000" w:themeColor="text1"/>
            <w:sz w:val="22"/>
            <w:szCs w:val="22"/>
            <w:u w:val="none"/>
            <w:bdr w:val="none" w:sz="0" w:space="0" w:color="auto" w:frame="1"/>
          </w:rPr>
          <w:t>общественных объединений</w:t>
        </w:r>
      </w:hyperlink>
      <w:r w:rsidRPr="009206D0">
        <w:rPr>
          <w:color w:val="000000" w:themeColor="text1"/>
          <w:sz w:val="22"/>
          <w:szCs w:val="22"/>
          <w:bdr w:val="none" w:sz="0" w:space="0" w:color="auto" w:frame="1"/>
        </w:rPr>
        <w:t>, их выборных органов;</w:t>
      </w:r>
    </w:p>
    <w:p w:rsidR="009206D0" w:rsidRPr="009206D0" w:rsidRDefault="009206D0" w:rsidP="009206D0">
      <w:pPr>
        <w:pStyle w:val="af1"/>
        <w:spacing w:beforeAutospacing="0" w:after="0" w:afterAutospacing="0"/>
        <w:ind w:left="-993" w:firstLine="284"/>
        <w:jc w:val="both"/>
        <w:textAlignment w:val="baseline"/>
        <w:rPr>
          <w:color w:val="000000" w:themeColor="text1"/>
          <w:sz w:val="22"/>
          <w:szCs w:val="22"/>
          <w:bdr w:val="none" w:sz="0" w:space="0" w:color="auto" w:frame="1"/>
        </w:rPr>
      </w:pPr>
      <w:r w:rsidRPr="009206D0">
        <w:rPr>
          <w:color w:val="000000" w:themeColor="text1"/>
          <w:sz w:val="22"/>
          <w:szCs w:val="22"/>
          <w:bdr w:val="none" w:sz="0" w:space="0" w:color="auto" w:frame="1"/>
        </w:rPr>
        <w:t xml:space="preserve">- сбор и рассмотрение рабочей группой по организации подготовки  и проведения </w:t>
      </w:r>
      <w:r w:rsidRPr="009206D0">
        <w:rPr>
          <w:rStyle w:val="apple-converted-space"/>
          <w:rFonts w:eastAsiaTheme="majorEastAsia"/>
          <w:color w:val="000000" w:themeColor="text1"/>
          <w:sz w:val="22"/>
          <w:szCs w:val="22"/>
          <w:bdr w:val="none" w:sz="0" w:space="0" w:color="auto" w:frame="1"/>
        </w:rPr>
        <w:t> </w:t>
      </w:r>
      <w:hyperlink r:id="rId239" w:tooltip="Публичные слушания" w:history="1">
        <w:r w:rsidRPr="009206D0">
          <w:rPr>
            <w:rStyle w:val="ac"/>
            <w:rFonts w:eastAsiaTheme="majorEastAsia"/>
            <w:color w:val="000000" w:themeColor="text1"/>
            <w:sz w:val="22"/>
            <w:szCs w:val="22"/>
            <w:u w:val="none"/>
            <w:bdr w:val="none" w:sz="0" w:space="0" w:color="auto" w:frame="1"/>
          </w:rPr>
          <w:t>публичных слушаний</w:t>
        </w:r>
      </w:hyperlink>
      <w:r w:rsidRPr="009206D0">
        <w:rPr>
          <w:rStyle w:val="apple-converted-space"/>
          <w:rFonts w:eastAsiaTheme="majorEastAsia"/>
          <w:color w:val="000000" w:themeColor="text1"/>
          <w:sz w:val="22"/>
          <w:szCs w:val="22"/>
          <w:bdr w:val="none" w:sz="0" w:space="0" w:color="auto" w:frame="1"/>
        </w:rPr>
        <w:t> </w:t>
      </w:r>
      <w:r w:rsidRPr="009206D0">
        <w:rPr>
          <w:color w:val="000000" w:themeColor="text1"/>
          <w:sz w:val="22"/>
          <w:szCs w:val="22"/>
          <w:bdr w:val="none" w:sz="0" w:space="0" w:color="auto" w:frame="1"/>
        </w:rPr>
        <w:t>(далее - рабочей группой) замечаний, предложений граждан, объединений.</w:t>
      </w:r>
    </w:p>
    <w:p w:rsidR="009206D0" w:rsidRPr="009206D0" w:rsidRDefault="009206D0" w:rsidP="009206D0">
      <w:pPr>
        <w:pStyle w:val="af1"/>
        <w:spacing w:beforeAutospacing="0" w:after="0" w:afterAutospacing="0"/>
        <w:ind w:left="-993" w:firstLine="284"/>
        <w:jc w:val="both"/>
        <w:textAlignment w:val="baseline"/>
        <w:rPr>
          <w:color w:val="000000" w:themeColor="text1"/>
          <w:sz w:val="22"/>
          <w:szCs w:val="22"/>
          <w:bdr w:val="none" w:sz="0" w:space="0" w:color="auto" w:frame="1"/>
        </w:rPr>
      </w:pPr>
      <w:r w:rsidRPr="009206D0">
        <w:rPr>
          <w:color w:val="000000" w:themeColor="text1"/>
          <w:sz w:val="22"/>
          <w:szCs w:val="22"/>
          <w:bdr w:val="none" w:sz="0" w:space="0" w:color="auto" w:frame="1"/>
        </w:rPr>
        <w:t>3. Граждане и их объединения имеют право обращаться в рабочую группу с выражением заинтересованности в участии по обсуждению изменений и дополнений в проект и получать консультации у членов рабочей группы по данному вопросу.</w:t>
      </w:r>
    </w:p>
    <w:p w:rsidR="009206D0" w:rsidRPr="009206D0" w:rsidRDefault="009206D0" w:rsidP="009206D0">
      <w:pPr>
        <w:pStyle w:val="af1"/>
        <w:spacing w:beforeAutospacing="0" w:after="0" w:afterAutospacing="0"/>
        <w:ind w:left="-993" w:firstLine="284"/>
        <w:jc w:val="both"/>
        <w:textAlignment w:val="baseline"/>
        <w:rPr>
          <w:color w:val="000000" w:themeColor="text1"/>
          <w:sz w:val="22"/>
          <w:szCs w:val="22"/>
          <w:bdr w:val="none" w:sz="0" w:space="0" w:color="auto" w:frame="1"/>
        </w:rPr>
      </w:pPr>
      <w:r w:rsidRPr="009206D0">
        <w:rPr>
          <w:color w:val="000000" w:themeColor="text1"/>
          <w:sz w:val="22"/>
          <w:szCs w:val="22"/>
          <w:bdr w:val="none" w:sz="0" w:space="0" w:color="auto" w:frame="1"/>
        </w:rPr>
        <w:t>При внесении замечаний, предложений по изменениям и дополнениям в проект в рабочую группу должен быть представлен текст, в котором необходимо указать свою формулировку с обоснованием.</w:t>
      </w:r>
    </w:p>
    <w:p w:rsidR="009206D0" w:rsidRPr="009206D0" w:rsidRDefault="009206D0" w:rsidP="009206D0">
      <w:pPr>
        <w:pStyle w:val="af1"/>
        <w:spacing w:beforeAutospacing="0" w:after="0" w:afterAutospacing="0"/>
        <w:ind w:left="-993" w:firstLine="284"/>
        <w:jc w:val="both"/>
        <w:textAlignment w:val="baseline"/>
        <w:rPr>
          <w:color w:val="000000" w:themeColor="text1"/>
          <w:sz w:val="22"/>
          <w:szCs w:val="22"/>
          <w:bdr w:val="none" w:sz="0" w:space="0" w:color="auto" w:frame="1"/>
        </w:rPr>
      </w:pPr>
      <w:r w:rsidRPr="009206D0">
        <w:rPr>
          <w:color w:val="000000" w:themeColor="text1"/>
          <w:sz w:val="22"/>
          <w:szCs w:val="22"/>
          <w:bdr w:val="none" w:sz="0" w:space="0" w:color="auto" w:frame="1"/>
        </w:rPr>
        <w:t xml:space="preserve">4. </w:t>
      </w:r>
      <w:proofErr w:type="gramStart"/>
      <w:r w:rsidRPr="009206D0">
        <w:rPr>
          <w:color w:val="000000" w:themeColor="text1"/>
          <w:sz w:val="22"/>
          <w:szCs w:val="22"/>
          <w:bdr w:val="none" w:sz="0" w:space="0" w:color="auto" w:frame="1"/>
        </w:rPr>
        <w:t>Рабочая группа назначает ответственных из своего состава за проведение правовой экспертизы, которые в срок не менее 2-х дней осуществляют правовую экспертизу замечаний, предложений на соответствие</w:t>
      </w:r>
      <w:r w:rsidRPr="009206D0">
        <w:rPr>
          <w:rStyle w:val="apple-converted-space"/>
          <w:rFonts w:eastAsiaTheme="majorEastAsia"/>
          <w:color w:val="000000" w:themeColor="text1"/>
          <w:sz w:val="22"/>
          <w:szCs w:val="22"/>
          <w:bdr w:val="none" w:sz="0" w:space="0" w:color="auto" w:frame="1"/>
        </w:rPr>
        <w:t> </w:t>
      </w:r>
      <w:hyperlink r:id="rId240" w:tooltip="Конституция Российской Федерации" w:history="1">
        <w:r w:rsidRPr="009206D0">
          <w:rPr>
            <w:rStyle w:val="ac"/>
            <w:rFonts w:eastAsiaTheme="majorEastAsia"/>
            <w:color w:val="000000" w:themeColor="text1"/>
            <w:sz w:val="22"/>
            <w:szCs w:val="22"/>
            <w:u w:val="none"/>
            <w:bdr w:val="none" w:sz="0" w:space="0" w:color="auto" w:frame="1"/>
          </w:rPr>
          <w:t>Конституции Российской Федерации</w:t>
        </w:r>
      </w:hyperlink>
      <w:r w:rsidRPr="009206D0">
        <w:rPr>
          <w:color w:val="000000" w:themeColor="text1"/>
          <w:sz w:val="22"/>
          <w:szCs w:val="22"/>
          <w:bdr w:val="none" w:sz="0" w:space="0" w:color="auto" w:frame="1"/>
        </w:rPr>
        <w:t>, Федеральным конституционным законам, Федеральному закону от 6</w:t>
      </w:r>
      <w:r w:rsidRPr="009206D0">
        <w:rPr>
          <w:rStyle w:val="apple-converted-space"/>
          <w:rFonts w:eastAsiaTheme="majorEastAsia"/>
          <w:color w:val="000000" w:themeColor="text1"/>
          <w:sz w:val="22"/>
          <w:szCs w:val="22"/>
          <w:bdr w:val="none" w:sz="0" w:space="0" w:color="auto" w:frame="1"/>
        </w:rPr>
        <w:t> </w:t>
      </w:r>
      <w:hyperlink r:id="rId241" w:tooltip="Октябрь 2003 г." w:history="1">
        <w:r w:rsidRPr="009206D0">
          <w:rPr>
            <w:rStyle w:val="ac"/>
            <w:rFonts w:eastAsiaTheme="majorEastAsia"/>
            <w:color w:val="000000" w:themeColor="text1"/>
            <w:sz w:val="22"/>
            <w:szCs w:val="22"/>
            <w:u w:val="none"/>
            <w:bdr w:val="none" w:sz="0" w:space="0" w:color="auto" w:frame="1"/>
          </w:rPr>
          <w:t>октября 2003</w:t>
        </w:r>
      </w:hyperlink>
      <w:r w:rsidRPr="009206D0">
        <w:rPr>
          <w:rStyle w:val="apple-converted-space"/>
          <w:rFonts w:eastAsiaTheme="majorEastAsia"/>
          <w:color w:val="000000" w:themeColor="text1"/>
          <w:sz w:val="22"/>
          <w:szCs w:val="22"/>
          <w:bdr w:val="none" w:sz="0" w:space="0" w:color="auto" w:frame="1"/>
        </w:rPr>
        <w:t> </w:t>
      </w:r>
      <w:r w:rsidRPr="009206D0">
        <w:rPr>
          <w:color w:val="000000" w:themeColor="text1"/>
          <w:sz w:val="22"/>
          <w:szCs w:val="22"/>
          <w:bdr w:val="none" w:sz="0" w:space="0" w:color="auto" w:frame="1"/>
        </w:rPr>
        <w:t>года  №131-ФЗ «Об общих принципах</w:t>
      </w:r>
      <w:r w:rsidRPr="009206D0">
        <w:rPr>
          <w:rStyle w:val="apple-converted-space"/>
          <w:rFonts w:eastAsiaTheme="majorEastAsia"/>
          <w:color w:val="000000" w:themeColor="text1"/>
          <w:sz w:val="22"/>
          <w:szCs w:val="22"/>
          <w:bdr w:val="none" w:sz="0" w:space="0" w:color="auto" w:frame="1"/>
        </w:rPr>
        <w:t> </w:t>
      </w:r>
      <w:hyperlink r:id="rId242" w:tooltip="Органы местного самоуправления" w:history="1">
        <w:r w:rsidRPr="009206D0">
          <w:rPr>
            <w:rStyle w:val="ac"/>
            <w:rFonts w:eastAsiaTheme="majorEastAsia"/>
            <w:color w:val="000000" w:themeColor="text1"/>
            <w:sz w:val="22"/>
            <w:szCs w:val="22"/>
            <w:u w:val="none"/>
            <w:bdr w:val="none" w:sz="0" w:space="0" w:color="auto" w:frame="1"/>
          </w:rPr>
          <w:t>организации местного самоуправления</w:t>
        </w:r>
      </w:hyperlink>
      <w:r w:rsidRPr="009206D0">
        <w:rPr>
          <w:rStyle w:val="apple-converted-space"/>
          <w:rFonts w:eastAsiaTheme="majorEastAsia"/>
          <w:color w:val="000000" w:themeColor="text1"/>
          <w:sz w:val="22"/>
          <w:szCs w:val="22"/>
          <w:bdr w:val="none" w:sz="0" w:space="0" w:color="auto" w:frame="1"/>
        </w:rPr>
        <w:t> </w:t>
      </w:r>
      <w:r w:rsidRPr="009206D0">
        <w:rPr>
          <w:color w:val="000000" w:themeColor="text1"/>
          <w:sz w:val="22"/>
          <w:szCs w:val="22"/>
          <w:bdr w:val="none" w:sz="0" w:space="0" w:color="auto" w:frame="1"/>
        </w:rPr>
        <w:t>в Российской Федерации» и иным Федеральным законам, законам</w:t>
      </w:r>
      <w:r w:rsidRPr="009206D0">
        <w:rPr>
          <w:rStyle w:val="apple-converted-space"/>
          <w:rFonts w:eastAsiaTheme="majorEastAsia"/>
          <w:color w:val="000000" w:themeColor="text1"/>
          <w:sz w:val="22"/>
          <w:szCs w:val="22"/>
          <w:bdr w:val="none" w:sz="0" w:space="0" w:color="auto" w:frame="1"/>
        </w:rPr>
        <w:t> </w:t>
      </w:r>
      <w:hyperlink r:id="rId243" w:tooltip="Белгородская обл." w:history="1">
        <w:r w:rsidRPr="009206D0">
          <w:rPr>
            <w:rStyle w:val="ac"/>
            <w:rFonts w:eastAsiaTheme="majorEastAsia"/>
            <w:color w:val="000000" w:themeColor="text1"/>
            <w:sz w:val="22"/>
            <w:szCs w:val="22"/>
            <w:u w:val="none"/>
            <w:bdr w:val="none" w:sz="0" w:space="0" w:color="auto" w:frame="1"/>
          </w:rPr>
          <w:t xml:space="preserve"> Саратовской области</w:t>
        </w:r>
      </w:hyperlink>
      <w:r w:rsidRPr="009206D0">
        <w:rPr>
          <w:color w:val="000000" w:themeColor="text1"/>
          <w:sz w:val="22"/>
          <w:szCs w:val="22"/>
          <w:bdr w:val="none" w:sz="0" w:space="0" w:color="auto" w:frame="1"/>
        </w:rPr>
        <w:t>.</w:t>
      </w:r>
      <w:proofErr w:type="gramEnd"/>
    </w:p>
    <w:p w:rsidR="009206D0" w:rsidRPr="009206D0" w:rsidRDefault="009206D0" w:rsidP="009206D0">
      <w:pPr>
        <w:pStyle w:val="af1"/>
        <w:spacing w:beforeAutospacing="0" w:after="0" w:afterAutospacing="0"/>
        <w:ind w:left="-993" w:firstLine="284"/>
        <w:jc w:val="both"/>
        <w:textAlignment w:val="baseline"/>
        <w:rPr>
          <w:color w:val="000000" w:themeColor="text1"/>
          <w:sz w:val="22"/>
          <w:szCs w:val="22"/>
          <w:bdr w:val="none" w:sz="0" w:space="0" w:color="auto" w:frame="1"/>
        </w:rPr>
      </w:pPr>
      <w:proofErr w:type="gramStart"/>
      <w:r w:rsidRPr="009206D0">
        <w:rPr>
          <w:color w:val="000000" w:themeColor="text1"/>
          <w:sz w:val="22"/>
          <w:szCs w:val="22"/>
          <w:bdr w:val="none" w:sz="0" w:space="0" w:color="auto" w:frame="1"/>
        </w:rPr>
        <w:t>Ответственные за проведение правовой экспертизы готовят заключение по замечаниям и предложениям, в котором должен быть ответ на вопрос: соответствуют ли замечания, предложения Конституции Российской Федерации, Федеральным конституционным законам, Федеральному закону от 6 октября 2003 года  №131-ФЗ «Об общих принципах</w:t>
      </w:r>
      <w:r w:rsidRPr="009206D0">
        <w:rPr>
          <w:rStyle w:val="apple-converted-space"/>
          <w:rFonts w:eastAsiaTheme="majorEastAsia"/>
          <w:color w:val="000000" w:themeColor="text1"/>
          <w:sz w:val="22"/>
          <w:szCs w:val="22"/>
          <w:bdr w:val="none" w:sz="0" w:space="0" w:color="auto" w:frame="1"/>
        </w:rPr>
        <w:t> </w:t>
      </w:r>
      <w:hyperlink r:id="rId244" w:tooltip="Органы местного самоуправления" w:history="1">
        <w:r w:rsidRPr="009206D0">
          <w:rPr>
            <w:rStyle w:val="ac"/>
            <w:rFonts w:eastAsiaTheme="majorEastAsia"/>
            <w:color w:val="000000" w:themeColor="text1"/>
            <w:sz w:val="22"/>
            <w:szCs w:val="22"/>
            <w:u w:val="none"/>
            <w:bdr w:val="none" w:sz="0" w:space="0" w:color="auto" w:frame="1"/>
          </w:rPr>
          <w:t>организации местного самоуправления</w:t>
        </w:r>
      </w:hyperlink>
      <w:r w:rsidRPr="009206D0">
        <w:rPr>
          <w:rStyle w:val="apple-converted-space"/>
          <w:rFonts w:eastAsiaTheme="majorEastAsia"/>
          <w:color w:val="000000" w:themeColor="text1"/>
          <w:sz w:val="22"/>
          <w:szCs w:val="22"/>
          <w:bdr w:val="none" w:sz="0" w:space="0" w:color="auto" w:frame="1"/>
        </w:rPr>
        <w:t> </w:t>
      </w:r>
      <w:r w:rsidRPr="009206D0">
        <w:rPr>
          <w:color w:val="000000" w:themeColor="text1"/>
          <w:sz w:val="22"/>
          <w:szCs w:val="22"/>
          <w:bdr w:val="none" w:sz="0" w:space="0" w:color="auto" w:frame="1"/>
        </w:rPr>
        <w:t>в Российской Федерации»  и иным Федеральным законам,</w:t>
      </w:r>
      <w:r w:rsidRPr="009206D0">
        <w:rPr>
          <w:rStyle w:val="apple-converted-space"/>
          <w:rFonts w:eastAsiaTheme="majorEastAsia"/>
          <w:color w:val="000000" w:themeColor="text1"/>
          <w:sz w:val="22"/>
          <w:szCs w:val="22"/>
          <w:bdr w:val="none" w:sz="0" w:space="0" w:color="auto" w:frame="1"/>
        </w:rPr>
        <w:t> </w:t>
      </w:r>
      <w:hyperlink r:id="rId245" w:tooltip="Законы, Белгородская обл." w:history="1">
        <w:r w:rsidRPr="009206D0">
          <w:rPr>
            <w:rStyle w:val="ac"/>
            <w:rFonts w:eastAsiaTheme="majorEastAsia"/>
            <w:color w:val="000000" w:themeColor="text1"/>
            <w:sz w:val="22"/>
            <w:szCs w:val="22"/>
            <w:u w:val="none"/>
            <w:bdr w:val="none" w:sz="0" w:space="0" w:color="auto" w:frame="1"/>
          </w:rPr>
          <w:t>законам Саратовской области</w:t>
        </w:r>
      </w:hyperlink>
      <w:r w:rsidRPr="009206D0">
        <w:rPr>
          <w:color w:val="000000" w:themeColor="text1"/>
          <w:sz w:val="22"/>
          <w:szCs w:val="22"/>
          <w:bdr w:val="none" w:sz="0" w:space="0" w:color="auto" w:frame="1"/>
        </w:rPr>
        <w:t>.</w:t>
      </w:r>
      <w:proofErr w:type="gramEnd"/>
    </w:p>
    <w:p w:rsidR="009206D0" w:rsidRPr="009206D0" w:rsidRDefault="009206D0" w:rsidP="009206D0">
      <w:pPr>
        <w:pStyle w:val="af1"/>
        <w:spacing w:beforeAutospacing="0" w:after="0" w:afterAutospacing="0"/>
        <w:ind w:left="-993" w:firstLine="284"/>
        <w:jc w:val="both"/>
        <w:textAlignment w:val="baseline"/>
        <w:rPr>
          <w:color w:val="000000" w:themeColor="text1"/>
          <w:sz w:val="22"/>
          <w:szCs w:val="22"/>
          <w:bdr w:val="none" w:sz="0" w:space="0" w:color="auto" w:frame="1"/>
        </w:rPr>
      </w:pPr>
      <w:proofErr w:type="gramStart"/>
      <w:r w:rsidRPr="009206D0">
        <w:rPr>
          <w:color w:val="000000" w:themeColor="text1"/>
          <w:sz w:val="22"/>
          <w:szCs w:val="22"/>
          <w:bdr w:val="none" w:sz="0" w:space="0" w:color="auto" w:frame="1"/>
        </w:rPr>
        <w:t>Если в заключении устанавливается несоответствие замечаний, предложений Конституции Российской Федерации, Федеральным конституционным законам, Федеральному закону от 6 октября 2003 года  №131-ФЗ «Об общих принципах</w:t>
      </w:r>
      <w:r w:rsidRPr="009206D0">
        <w:rPr>
          <w:rStyle w:val="apple-converted-space"/>
          <w:rFonts w:eastAsiaTheme="majorEastAsia"/>
          <w:color w:val="000000" w:themeColor="text1"/>
          <w:sz w:val="22"/>
          <w:szCs w:val="22"/>
          <w:bdr w:val="none" w:sz="0" w:space="0" w:color="auto" w:frame="1"/>
        </w:rPr>
        <w:t> </w:t>
      </w:r>
      <w:hyperlink r:id="rId246" w:tooltip="Органы местного самоуправления" w:history="1">
        <w:r w:rsidRPr="009206D0">
          <w:rPr>
            <w:rStyle w:val="ac"/>
            <w:rFonts w:eastAsiaTheme="majorEastAsia"/>
            <w:color w:val="000000" w:themeColor="text1"/>
            <w:sz w:val="22"/>
            <w:szCs w:val="22"/>
            <w:u w:val="none"/>
            <w:bdr w:val="none" w:sz="0" w:space="0" w:color="auto" w:frame="1"/>
          </w:rPr>
          <w:t>организации местного самоуправления</w:t>
        </w:r>
      </w:hyperlink>
      <w:r w:rsidRPr="009206D0">
        <w:rPr>
          <w:rStyle w:val="apple-converted-space"/>
          <w:rFonts w:eastAsiaTheme="majorEastAsia"/>
          <w:color w:val="000000" w:themeColor="text1"/>
          <w:sz w:val="22"/>
          <w:szCs w:val="22"/>
          <w:bdr w:val="none" w:sz="0" w:space="0" w:color="auto" w:frame="1"/>
        </w:rPr>
        <w:t> </w:t>
      </w:r>
      <w:r w:rsidRPr="009206D0">
        <w:rPr>
          <w:color w:val="000000" w:themeColor="text1"/>
          <w:sz w:val="22"/>
          <w:szCs w:val="22"/>
          <w:bdr w:val="none" w:sz="0" w:space="0" w:color="auto" w:frame="1"/>
        </w:rPr>
        <w:t>в Российской Федерации» и иным Федеральным законам, законам  Саратовской области, то должно быть указано, какому акту не соответствуют замечания, предложения и в чем выражается это несоответствие, и если есть противоречия, то они должны</w:t>
      </w:r>
      <w:proofErr w:type="gramEnd"/>
      <w:r w:rsidRPr="009206D0">
        <w:rPr>
          <w:color w:val="000000" w:themeColor="text1"/>
          <w:sz w:val="22"/>
          <w:szCs w:val="22"/>
          <w:bdr w:val="none" w:sz="0" w:space="0" w:color="auto" w:frame="1"/>
        </w:rPr>
        <w:t xml:space="preserve"> быть </w:t>
      </w:r>
      <w:proofErr w:type="gramStart"/>
      <w:r w:rsidRPr="009206D0">
        <w:rPr>
          <w:color w:val="000000" w:themeColor="text1"/>
          <w:sz w:val="22"/>
          <w:szCs w:val="22"/>
          <w:bdr w:val="none" w:sz="0" w:space="0" w:color="auto" w:frame="1"/>
        </w:rPr>
        <w:t>названы</w:t>
      </w:r>
      <w:proofErr w:type="gramEnd"/>
      <w:r w:rsidRPr="009206D0">
        <w:rPr>
          <w:color w:val="000000" w:themeColor="text1"/>
          <w:sz w:val="22"/>
          <w:szCs w:val="22"/>
          <w:bdr w:val="none" w:sz="0" w:space="0" w:color="auto" w:frame="1"/>
        </w:rPr>
        <w:t xml:space="preserve"> конкретно.</w:t>
      </w:r>
    </w:p>
    <w:p w:rsidR="009206D0" w:rsidRPr="009206D0" w:rsidRDefault="009206D0" w:rsidP="009206D0">
      <w:pPr>
        <w:pStyle w:val="af1"/>
        <w:spacing w:beforeAutospacing="0" w:after="0" w:afterAutospacing="0"/>
        <w:ind w:left="-993" w:firstLine="284"/>
        <w:jc w:val="both"/>
        <w:textAlignment w:val="baseline"/>
        <w:rPr>
          <w:color w:val="000000" w:themeColor="text1"/>
          <w:sz w:val="22"/>
          <w:szCs w:val="22"/>
          <w:bdr w:val="none" w:sz="0" w:space="0" w:color="auto" w:frame="1"/>
        </w:rPr>
      </w:pPr>
      <w:r w:rsidRPr="009206D0">
        <w:rPr>
          <w:color w:val="000000" w:themeColor="text1"/>
          <w:sz w:val="22"/>
          <w:szCs w:val="22"/>
          <w:bdr w:val="none" w:sz="0" w:space="0" w:color="auto" w:frame="1"/>
        </w:rPr>
        <w:t>Заключение направляется гражданам и их объединениям, внесшим замечание, предложение председательствующему на публичных слушаниях.</w:t>
      </w:r>
    </w:p>
    <w:p w:rsidR="009206D0" w:rsidRPr="009206D0" w:rsidRDefault="009206D0" w:rsidP="009206D0">
      <w:pPr>
        <w:pStyle w:val="af1"/>
        <w:spacing w:beforeAutospacing="0" w:after="0" w:afterAutospacing="0"/>
        <w:ind w:left="-993" w:firstLine="284"/>
        <w:jc w:val="both"/>
        <w:textAlignment w:val="baseline"/>
        <w:rPr>
          <w:color w:val="000000" w:themeColor="text1"/>
          <w:sz w:val="22"/>
          <w:szCs w:val="22"/>
          <w:bdr w:val="none" w:sz="0" w:space="0" w:color="auto" w:frame="1"/>
        </w:rPr>
      </w:pPr>
      <w:r w:rsidRPr="009206D0">
        <w:rPr>
          <w:color w:val="000000" w:themeColor="text1"/>
          <w:sz w:val="22"/>
          <w:szCs w:val="22"/>
          <w:bdr w:val="none" w:sz="0" w:space="0" w:color="auto" w:frame="1"/>
        </w:rPr>
        <w:t>5. Обсуждение замечаний, предложений граждан, объединений проходит в рабочей группе.</w:t>
      </w:r>
    </w:p>
    <w:p w:rsidR="009206D0" w:rsidRPr="009206D0" w:rsidRDefault="009206D0" w:rsidP="009206D0">
      <w:pPr>
        <w:pStyle w:val="af1"/>
        <w:spacing w:beforeAutospacing="0" w:after="0" w:afterAutospacing="0"/>
        <w:ind w:left="-993" w:firstLine="284"/>
        <w:jc w:val="both"/>
        <w:textAlignment w:val="baseline"/>
        <w:rPr>
          <w:color w:val="000000" w:themeColor="text1"/>
          <w:sz w:val="22"/>
          <w:szCs w:val="22"/>
          <w:bdr w:val="none" w:sz="0" w:space="0" w:color="auto" w:frame="1"/>
        </w:rPr>
      </w:pPr>
      <w:r w:rsidRPr="009206D0">
        <w:rPr>
          <w:color w:val="000000" w:themeColor="text1"/>
          <w:sz w:val="22"/>
          <w:szCs w:val="22"/>
          <w:bdr w:val="none" w:sz="0" w:space="0" w:color="auto" w:frame="1"/>
        </w:rPr>
        <w:t>По результатам рассмотрения замечаний, предложений рабочая группа принимает решение:</w:t>
      </w:r>
    </w:p>
    <w:p w:rsidR="009206D0" w:rsidRPr="009206D0" w:rsidRDefault="009206D0" w:rsidP="009206D0">
      <w:pPr>
        <w:pStyle w:val="af1"/>
        <w:spacing w:beforeAutospacing="0" w:after="0" w:afterAutospacing="0"/>
        <w:ind w:left="-993" w:firstLine="284"/>
        <w:jc w:val="both"/>
        <w:textAlignment w:val="baseline"/>
        <w:rPr>
          <w:color w:val="000000" w:themeColor="text1"/>
          <w:sz w:val="22"/>
          <w:szCs w:val="22"/>
          <w:bdr w:val="none" w:sz="0" w:space="0" w:color="auto" w:frame="1"/>
        </w:rPr>
      </w:pPr>
      <w:r w:rsidRPr="009206D0">
        <w:rPr>
          <w:color w:val="000000" w:themeColor="text1"/>
          <w:sz w:val="22"/>
          <w:szCs w:val="22"/>
          <w:bdr w:val="none" w:sz="0" w:space="0" w:color="auto" w:frame="1"/>
        </w:rPr>
        <w:t>а) о рекомендации председательствующему на публичных слушаниях внести замечания, предложения граждан (объединений) в проект;</w:t>
      </w:r>
    </w:p>
    <w:p w:rsidR="009206D0" w:rsidRPr="009206D0" w:rsidRDefault="009206D0" w:rsidP="009206D0">
      <w:pPr>
        <w:pStyle w:val="af1"/>
        <w:spacing w:beforeAutospacing="0" w:after="0" w:afterAutospacing="0"/>
        <w:ind w:left="-993" w:firstLine="284"/>
        <w:jc w:val="both"/>
        <w:textAlignment w:val="baseline"/>
        <w:rPr>
          <w:color w:val="000000" w:themeColor="text1"/>
          <w:sz w:val="22"/>
          <w:szCs w:val="22"/>
          <w:bdr w:val="none" w:sz="0" w:space="0" w:color="auto" w:frame="1"/>
        </w:rPr>
      </w:pPr>
      <w:r w:rsidRPr="009206D0">
        <w:rPr>
          <w:color w:val="000000" w:themeColor="text1"/>
          <w:sz w:val="22"/>
          <w:szCs w:val="22"/>
          <w:bdr w:val="none" w:sz="0" w:space="0" w:color="auto" w:frame="1"/>
        </w:rPr>
        <w:t>б) отклонить замечания, предложения гражданина (объединения) в проект с указанием оснований.</w:t>
      </w:r>
    </w:p>
    <w:p w:rsidR="009206D0" w:rsidRPr="009206D0" w:rsidRDefault="009206D0" w:rsidP="009206D0">
      <w:pPr>
        <w:widowControl w:val="0"/>
        <w:ind w:left="-993" w:firstLine="284"/>
        <w:jc w:val="both"/>
        <w:rPr>
          <w:color w:val="000000" w:themeColor="text1"/>
          <w:sz w:val="22"/>
          <w:szCs w:val="22"/>
        </w:rPr>
      </w:pPr>
      <w:r w:rsidRPr="009206D0">
        <w:rPr>
          <w:color w:val="000000" w:themeColor="text1"/>
          <w:sz w:val="22"/>
          <w:szCs w:val="22"/>
          <w:bdr w:val="none" w:sz="0" w:space="0" w:color="auto" w:frame="1"/>
        </w:rPr>
        <w:t xml:space="preserve">6. </w:t>
      </w:r>
      <w:r w:rsidRPr="009206D0">
        <w:rPr>
          <w:color w:val="000000" w:themeColor="text1"/>
          <w:sz w:val="22"/>
          <w:szCs w:val="22"/>
        </w:rPr>
        <w:t xml:space="preserve">Замечания и предложения по проекту внесения изменений и дополнений  в Устав  </w:t>
      </w:r>
      <w:proofErr w:type="spellStart"/>
      <w:r w:rsidRPr="009206D0">
        <w:rPr>
          <w:color w:val="000000" w:themeColor="text1"/>
          <w:sz w:val="22"/>
          <w:szCs w:val="22"/>
        </w:rPr>
        <w:t>Ивантеевского</w:t>
      </w:r>
      <w:proofErr w:type="spellEnd"/>
      <w:r w:rsidRPr="009206D0">
        <w:rPr>
          <w:color w:val="000000" w:themeColor="text1"/>
          <w:sz w:val="22"/>
          <w:szCs w:val="22"/>
        </w:rPr>
        <w:t xml:space="preserve"> </w:t>
      </w:r>
      <w:r w:rsidRPr="009206D0">
        <w:rPr>
          <w:color w:val="000000" w:themeColor="text1"/>
          <w:sz w:val="22"/>
          <w:szCs w:val="22"/>
        </w:rPr>
        <w:lastRenderedPageBreak/>
        <w:t xml:space="preserve">муниципального района Саратовской области направлять в </w:t>
      </w:r>
      <w:proofErr w:type="spellStart"/>
      <w:r w:rsidRPr="009206D0">
        <w:rPr>
          <w:color w:val="000000" w:themeColor="text1"/>
          <w:sz w:val="22"/>
          <w:szCs w:val="22"/>
        </w:rPr>
        <w:t>Ивантеевское</w:t>
      </w:r>
      <w:proofErr w:type="spellEnd"/>
      <w:r w:rsidRPr="009206D0">
        <w:rPr>
          <w:color w:val="000000" w:themeColor="text1"/>
          <w:sz w:val="22"/>
          <w:szCs w:val="22"/>
        </w:rPr>
        <w:t xml:space="preserve"> районное Собрание по адресу: село Ивантеевка, улица Советская, 14,  по телефону 5-16-39.</w:t>
      </w:r>
    </w:p>
    <w:p w:rsidR="009206D0" w:rsidRPr="009206D0" w:rsidRDefault="009206D0" w:rsidP="009206D0">
      <w:pPr>
        <w:pStyle w:val="Oaenoaieoiaioa"/>
        <w:ind w:left="-993" w:firstLine="284"/>
        <w:rPr>
          <w:b/>
          <w:color w:val="000000"/>
          <w:sz w:val="22"/>
          <w:szCs w:val="22"/>
        </w:rPr>
      </w:pPr>
    </w:p>
    <w:p w:rsidR="009206D0" w:rsidRPr="009206D0" w:rsidRDefault="009206D0" w:rsidP="009206D0">
      <w:pPr>
        <w:pStyle w:val="Oaenoaieoiaioa"/>
        <w:ind w:left="-993" w:firstLine="284"/>
        <w:rPr>
          <w:b/>
          <w:color w:val="000000"/>
          <w:sz w:val="22"/>
          <w:szCs w:val="22"/>
        </w:rPr>
      </w:pPr>
    </w:p>
    <w:p w:rsidR="009206D0" w:rsidRPr="009206D0" w:rsidRDefault="009206D0" w:rsidP="009206D0">
      <w:pPr>
        <w:pStyle w:val="Oaenoaieoiaioa"/>
        <w:ind w:left="-993" w:firstLine="284"/>
        <w:rPr>
          <w:b/>
          <w:color w:val="000000"/>
          <w:sz w:val="22"/>
          <w:szCs w:val="22"/>
        </w:rPr>
      </w:pPr>
    </w:p>
    <w:p w:rsidR="009206D0" w:rsidRPr="009206D0" w:rsidRDefault="009206D0" w:rsidP="009206D0">
      <w:pPr>
        <w:pStyle w:val="Oaenoaieoiaioa"/>
        <w:ind w:left="-993" w:firstLine="284"/>
        <w:rPr>
          <w:b/>
          <w:color w:val="000000"/>
          <w:sz w:val="22"/>
          <w:szCs w:val="22"/>
        </w:rPr>
      </w:pPr>
      <w:r w:rsidRPr="009206D0">
        <w:rPr>
          <w:b/>
          <w:color w:val="000000"/>
          <w:sz w:val="22"/>
          <w:szCs w:val="22"/>
        </w:rPr>
        <w:t xml:space="preserve">Председатель </w:t>
      </w:r>
      <w:proofErr w:type="spellStart"/>
      <w:r w:rsidRPr="009206D0">
        <w:rPr>
          <w:b/>
          <w:color w:val="000000"/>
          <w:sz w:val="22"/>
          <w:szCs w:val="22"/>
        </w:rPr>
        <w:t>Ивантеевского</w:t>
      </w:r>
      <w:proofErr w:type="spellEnd"/>
    </w:p>
    <w:p w:rsidR="009206D0" w:rsidRPr="009206D0" w:rsidRDefault="009206D0" w:rsidP="009206D0">
      <w:pPr>
        <w:ind w:left="-993" w:firstLine="284"/>
        <w:rPr>
          <w:sz w:val="22"/>
          <w:szCs w:val="22"/>
        </w:rPr>
      </w:pPr>
      <w:r w:rsidRPr="009206D0">
        <w:rPr>
          <w:b/>
          <w:color w:val="000000"/>
          <w:sz w:val="22"/>
          <w:szCs w:val="22"/>
        </w:rPr>
        <w:t xml:space="preserve">районного Собрания     </w:t>
      </w:r>
      <w:r w:rsidRPr="009206D0">
        <w:rPr>
          <w:b/>
          <w:color w:val="000000"/>
          <w:sz w:val="22"/>
          <w:szCs w:val="22"/>
        </w:rPr>
        <w:tab/>
      </w:r>
      <w:r w:rsidRPr="009206D0">
        <w:rPr>
          <w:b/>
          <w:color w:val="000000"/>
          <w:sz w:val="22"/>
          <w:szCs w:val="22"/>
        </w:rPr>
        <w:tab/>
      </w:r>
      <w:r w:rsidRPr="009206D0">
        <w:rPr>
          <w:b/>
          <w:color w:val="000000"/>
          <w:sz w:val="22"/>
          <w:szCs w:val="22"/>
        </w:rPr>
        <w:tab/>
      </w:r>
      <w:r w:rsidRPr="009206D0">
        <w:rPr>
          <w:b/>
          <w:color w:val="000000"/>
          <w:sz w:val="22"/>
          <w:szCs w:val="22"/>
        </w:rPr>
        <w:tab/>
      </w:r>
      <w:r w:rsidRPr="009206D0">
        <w:rPr>
          <w:b/>
          <w:color w:val="000000"/>
          <w:sz w:val="22"/>
          <w:szCs w:val="22"/>
        </w:rPr>
        <w:tab/>
        <w:t xml:space="preserve">                 А.М. </w:t>
      </w:r>
      <w:proofErr w:type="gramStart"/>
      <w:r w:rsidRPr="009206D0">
        <w:rPr>
          <w:b/>
          <w:color w:val="000000"/>
          <w:sz w:val="22"/>
          <w:szCs w:val="22"/>
        </w:rPr>
        <w:t>Нелин</w:t>
      </w:r>
      <w:proofErr w:type="gramEnd"/>
      <w:r w:rsidRPr="009206D0">
        <w:rPr>
          <w:b/>
          <w:color w:val="000000"/>
          <w:sz w:val="22"/>
          <w:szCs w:val="22"/>
        </w:rPr>
        <w:tab/>
      </w:r>
      <w:r w:rsidRPr="009206D0">
        <w:rPr>
          <w:b/>
          <w:color w:val="000000"/>
          <w:sz w:val="22"/>
          <w:szCs w:val="22"/>
        </w:rPr>
        <w:tab/>
      </w:r>
      <w:r w:rsidRPr="009206D0">
        <w:rPr>
          <w:b/>
          <w:color w:val="000000"/>
          <w:sz w:val="22"/>
          <w:szCs w:val="22"/>
        </w:rPr>
        <w:tab/>
      </w:r>
      <w:r w:rsidRPr="009206D0">
        <w:rPr>
          <w:b/>
          <w:color w:val="000000"/>
          <w:sz w:val="22"/>
          <w:szCs w:val="22"/>
        </w:rPr>
        <w:tab/>
      </w:r>
      <w:r w:rsidRPr="009206D0">
        <w:rPr>
          <w:b/>
          <w:color w:val="000000"/>
          <w:sz w:val="22"/>
          <w:szCs w:val="22"/>
        </w:rPr>
        <w:tab/>
      </w:r>
    </w:p>
    <w:p w:rsidR="009206D0" w:rsidRPr="009206D0" w:rsidRDefault="009206D0" w:rsidP="009206D0">
      <w:pPr>
        <w:ind w:left="-993" w:firstLine="284"/>
        <w:rPr>
          <w:sz w:val="22"/>
          <w:szCs w:val="22"/>
        </w:rPr>
      </w:pPr>
    </w:p>
    <w:p w:rsidR="00137C4A" w:rsidRPr="009206D0" w:rsidRDefault="00137C4A" w:rsidP="009206D0">
      <w:pPr>
        <w:ind w:left="-993" w:firstLine="284"/>
        <w:rPr>
          <w:b/>
          <w:sz w:val="22"/>
          <w:szCs w:val="22"/>
        </w:rPr>
      </w:pPr>
    </w:p>
    <w:p w:rsidR="00F07E1F" w:rsidRPr="009206D0" w:rsidRDefault="00F07E1F" w:rsidP="009206D0">
      <w:pPr>
        <w:tabs>
          <w:tab w:val="left" w:pos="7797"/>
        </w:tabs>
        <w:ind w:left="-993" w:firstLine="284"/>
        <w:rPr>
          <w:rStyle w:val="afff2"/>
          <w:color w:val="000000"/>
          <w:sz w:val="22"/>
          <w:szCs w:val="22"/>
        </w:rPr>
      </w:pPr>
    </w:p>
    <w:p w:rsidR="00F07E1F" w:rsidRDefault="00F07E1F" w:rsidP="00F07E1F">
      <w:pPr>
        <w:tabs>
          <w:tab w:val="left" w:pos="7797"/>
        </w:tabs>
        <w:ind w:left="-993" w:firstLine="284"/>
        <w:rPr>
          <w:rStyle w:val="afff2"/>
          <w:color w:val="000000"/>
          <w:sz w:val="22"/>
          <w:szCs w:val="22"/>
        </w:rPr>
      </w:pPr>
    </w:p>
    <w:p w:rsidR="00F07E1F" w:rsidRDefault="00F07E1F"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p>
    <w:p w:rsidR="009206D0" w:rsidRDefault="009206D0" w:rsidP="00F07E1F">
      <w:pPr>
        <w:tabs>
          <w:tab w:val="left" w:pos="7797"/>
        </w:tabs>
        <w:ind w:left="-993" w:firstLine="284"/>
        <w:rPr>
          <w:rStyle w:val="afff2"/>
          <w:color w:val="000000"/>
          <w:sz w:val="22"/>
          <w:szCs w:val="22"/>
        </w:rPr>
      </w:pPr>
      <w:bookmarkStart w:id="360" w:name="_GoBack"/>
      <w:bookmarkEnd w:id="360"/>
    </w:p>
    <w:p w:rsidR="00F07E1F" w:rsidRPr="00F07E1F" w:rsidRDefault="00F07E1F" w:rsidP="00F07E1F">
      <w:pPr>
        <w:tabs>
          <w:tab w:val="left" w:pos="7797"/>
        </w:tabs>
        <w:ind w:left="-993" w:firstLine="284"/>
        <w:rPr>
          <w:b/>
          <w:bCs/>
          <w:color w:val="000000"/>
          <w:sz w:val="22"/>
          <w:szCs w:val="22"/>
        </w:rPr>
      </w:pPr>
    </w:p>
    <w:p w:rsidR="00971553" w:rsidRPr="00635DBF" w:rsidRDefault="00971553" w:rsidP="00971553">
      <w:pPr>
        <w:widowControl w:val="0"/>
        <w:ind w:left="-567"/>
        <w:jc w:val="both"/>
        <w:rPr>
          <w:sz w:val="22"/>
          <w:szCs w:val="22"/>
          <w:shd w:val="clear" w:color="auto" w:fill="FFFFFF"/>
        </w:rPr>
      </w:pPr>
      <w:r>
        <w:rPr>
          <w:sz w:val="22"/>
          <w:szCs w:val="22"/>
          <w:shd w:val="clear" w:color="auto" w:fill="FFFFFF"/>
        </w:rPr>
        <w:t>_________________________________________________________________</w:t>
      </w:r>
      <w:r w:rsidR="00CE73B7">
        <w:rPr>
          <w:sz w:val="22"/>
          <w:szCs w:val="22"/>
          <w:shd w:val="clear" w:color="auto" w:fill="FFFFFF"/>
        </w:rPr>
        <w:t>_______________________________</w:t>
      </w:r>
    </w:p>
    <w:p w:rsidR="00971553" w:rsidRPr="0048362C" w:rsidRDefault="00971553" w:rsidP="00971553">
      <w:pPr>
        <w:ind w:left="-567"/>
        <w:rPr>
          <w:shd w:val="clear" w:color="auto" w:fill="FFFFFF"/>
        </w:rPr>
      </w:pPr>
      <w:r w:rsidRPr="0048362C">
        <w:rPr>
          <w:shd w:val="clear" w:color="auto" w:fill="FFFFFF"/>
        </w:rPr>
        <w:t xml:space="preserve">Учредитель располагается по адресу: 413950, Саратовская область, </w:t>
      </w:r>
      <w:proofErr w:type="gramStart"/>
      <w:r w:rsidRPr="0048362C">
        <w:rPr>
          <w:shd w:val="clear" w:color="auto" w:fill="FFFFFF"/>
        </w:rPr>
        <w:t>с</w:t>
      </w:r>
      <w:proofErr w:type="gramEnd"/>
      <w:r w:rsidRPr="0048362C">
        <w:rPr>
          <w:shd w:val="clear" w:color="auto" w:fill="FFFFFF"/>
        </w:rPr>
        <w:t>. Ивантеевка, ул. Советская, д.14</w:t>
      </w:r>
    </w:p>
    <w:p w:rsidR="00971553" w:rsidRPr="0048362C" w:rsidRDefault="00971553" w:rsidP="00971553">
      <w:pPr>
        <w:ind w:left="-567"/>
        <w:rPr>
          <w:shd w:val="clear" w:color="auto" w:fill="FFFFFF"/>
        </w:rPr>
      </w:pPr>
    </w:p>
    <w:p w:rsidR="00971553" w:rsidRPr="0048362C" w:rsidRDefault="00971553" w:rsidP="00971553">
      <w:pPr>
        <w:ind w:left="-567"/>
        <w:rPr>
          <w:shd w:val="clear" w:color="auto" w:fill="FFFFFF"/>
        </w:rPr>
      </w:pPr>
      <w:r w:rsidRPr="0048362C">
        <w:rPr>
          <w:shd w:val="clear" w:color="auto" w:fill="FFFFFF"/>
        </w:rPr>
        <w:t>Тираж Бюллетеня: 50 экземпляров.</w:t>
      </w:r>
      <w:r w:rsidRPr="0048362C">
        <w:t xml:space="preserve"> Бесплатно;</w:t>
      </w:r>
    </w:p>
    <w:p w:rsidR="00971553" w:rsidRPr="0048362C" w:rsidRDefault="00971553" w:rsidP="00971553">
      <w:pPr>
        <w:ind w:left="-567"/>
      </w:pPr>
      <w:r w:rsidRPr="0048362C">
        <w:t>Главный редактор: Басов В.В.</w:t>
      </w:r>
    </w:p>
    <w:p w:rsidR="00971553" w:rsidRPr="0048362C" w:rsidRDefault="00971553" w:rsidP="00971553">
      <w:pPr>
        <w:ind w:left="-567"/>
        <w:rPr>
          <w:shd w:val="clear" w:color="auto" w:fill="FFFFFF"/>
        </w:rPr>
      </w:pPr>
      <w:proofErr w:type="gramStart"/>
      <w:r w:rsidRPr="0048362C">
        <w:t xml:space="preserve">Адреса издателя: </w:t>
      </w:r>
      <w:r w:rsidRPr="0048362C">
        <w:rPr>
          <w:shd w:val="clear" w:color="auto" w:fill="FFFFFF"/>
        </w:rPr>
        <w:t>413950, Саратовская область, с. Ивантеевка, ул. Советская, д.14, тел. 5-16-41</w:t>
      </w:r>
      <w:proofErr w:type="gramEnd"/>
    </w:p>
    <w:p w:rsidR="00971553" w:rsidRPr="0048362C" w:rsidRDefault="00971553" w:rsidP="00971553">
      <w:pPr>
        <w:ind w:left="-567"/>
        <w:rPr>
          <w:shd w:val="clear" w:color="auto" w:fill="FFFFFF"/>
        </w:rPr>
      </w:pPr>
      <w:r w:rsidRPr="0048362C">
        <w:rPr>
          <w:shd w:val="clear" w:color="auto" w:fill="FFFFFF"/>
        </w:rPr>
        <w:t xml:space="preserve">Электронный адрес: </w:t>
      </w:r>
      <w:proofErr w:type="spellStart"/>
      <w:r w:rsidRPr="0048362C">
        <w:rPr>
          <w:shd w:val="clear" w:color="auto" w:fill="FFFFFF"/>
          <w:lang w:val="en-US"/>
        </w:rPr>
        <w:t>iva</w:t>
      </w:r>
      <w:proofErr w:type="spellEnd"/>
      <w:r w:rsidRPr="0048362C">
        <w:rPr>
          <w:shd w:val="clear" w:color="auto" w:fill="FFFFFF"/>
        </w:rPr>
        <w:t>_</w:t>
      </w:r>
      <w:proofErr w:type="spellStart"/>
      <w:r w:rsidRPr="0048362C">
        <w:rPr>
          <w:shd w:val="clear" w:color="auto" w:fill="FFFFFF"/>
          <w:lang w:val="en-US"/>
        </w:rPr>
        <w:t>omo</w:t>
      </w:r>
      <w:proofErr w:type="spellEnd"/>
      <w:r w:rsidRPr="0048362C">
        <w:rPr>
          <w:shd w:val="clear" w:color="auto" w:fill="FFFFFF"/>
        </w:rPr>
        <w:t>@</w:t>
      </w:r>
      <w:r w:rsidRPr="0048362C">
        <w:rPr>
          <w:shd w:val="clear" w:color="auto" w:fill="FFFFFF"/>
          <w:lang w:val="en-US"/>
        </w:rPr>
        <w:t>rambler</w:t>
      </w:r>
      <w:r w:rsidRPr="0048362C">
        <w:rPr>
          <w:shd w:val="clear" w:color="auto" w:fill="FFFFFF"/>
        </w:rPr>
        <w:t>.</w:t>
      </w:r>
      <w:proofErr w:type="spellStart"/>
      <w:r w:rsidRPr="0048362C">
        <w:rPr>
          <w:shd w:val="clear" w:color="auto" w:fill="FFFFFF"/>
          <w:lang w:val="en-US"/>
        </w:rPr>
        <w:t>ru</w:t>
      </w:r>
      <w:proofErr w:type="spellEnd"/>
    </w:p>
    <w:p w:rsidR="00971553" w:rsidRPr="0048362C" w:rsidRDefault="00971553" w:rsidP="00971553">
      <w:pPr>
        <w:ind w:left="-567"/>
      </w:pPr>
      <w:r w:rsidRPr="0048362C">
        <w:t>Официальный сайт</w:t>
      </w:r>
      <w:r w:rsidRPr="0048362C">
        <w:rPr>
          <w:bCs/>
        </w:rPr>
        <w:t xml:space="preserve"> </w:t>
      </w:r>
      <w:proofErr w:type="spellStart"/>
      <w:r w:rsidR="00626160" w:rsidRPr="0004343A">
        <w:rPr>
          <w:color w:val="000000"/>
          <w:sz w:val="27"/>
          <w:szCs w:val="27"/>
          <w:lang w:val="en-US"/>
        </w:rPr>
        <w:t>ivanteevka</w:t>
      </w:r>
      <w:proofErr w:type="spellEnd"/>
      <w:r w:rsidR="00626160" w:rsidRPr="0004343A">
        <w:rPr>
          <w:color w:val="000000"/>
          <w:sz w:val="27"/>
          <w:szCs w:val="27"/>
        </w:rPr>
        <w:t>64.</w:t>
      </w:r>
      <w:proofErr w:type="spellStart"/>
      <w:r w:rsidR="00626160" w:rsidRPr="0004343A">
        <w:rPr>
          <w:color w:val="000000"/>
          <w:sz w:val="27"/>
          <w:szCs w:val="27"/>
          <w:lang w:val="en-US"/>
        </w:rPr>
        <w:t>ru</w:t>
      </w:r>
      <w:proofErr w:type="spellEnd"/>
    </w:p>
    <w:sectPr w:rsidR="00971553" w:rsidRPr="0048362C" w:rsidSect="00E42CA6">
      <w:footerReference w:type="default" r:id="rId247"/>
      <w:pgSz w:w="11906" w:h="16838"/>
      <w:pgMar w:top="425" w:right="424" w:bottom="45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448" w:rsidRDefault="00A47448" w:rsidP="00BA38AE">
      <w:r>
        <w:separator/>
      </w:r>
    </w:p>
  </w:endnote>
  <w:endnote w:type="continuationSeparator" w:id="0">
    <w:p w:rsidR="00A47448" w:rsidRDefault="00A47448" w:rsidP="00BA3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iberation Mono">
    <w:altName w:val="Courier New"/>
    <w:charset w:val="CC"/>
    <w:family w:val="modern"/>
    <w:pitch w:val="fixed"/>
    <w:sig w:usb0="00000000"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CC"/>
    <w:family w:val="roman"/>
    <w:pitch w:val="variable"/>
  </w:font>
  <w:font w:name="Verdana">
    <w:panose1 w:val="020B0604030504040204"/>
    <w:charset w:val="CC"/>
    <w:family w:val="swiss"/>
    <w:pitch w:val="variable"/>
    <w:sig w:usb0="A0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Liberation Serif">
    <w:altName w:val="Times New Roman"/>
    <w:charset w:val="CC"/>
    <w:family w:val="roman"/>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6067796"/>
      <w:docPartObj>
        <w:docPartGallery w:val="Page Numbers (Bottom of Page)"/>
        <w:docPartUnique/>
      </w:docPartObj>
    </w:sdtPr>
    <w:sdtEndPr/>
    <w:sdtContent>
      <w:p w:rsidR="003C523E" w:rsidRDefault="003C523E">
        <w:pPr>
          <w:pStyle w:val="af"/>
          <w:jc w:val="right"/>
        </w:pPr>
        <w:r>
          <w:fldChar w:fldCharType="begin"/>
        </w:r>
        <w:r>
          <w:instrText>PAGE   \* MERGEFORMAT</w:instrText>
        </w:r>
        <w:r>
          <w:fldChar w:fldCharType="separate"/>
        </w:r>
        <w:r w:rsidR="009206D0">
          <w:rPr>
            <w:noProof/>
          </w:rPr>
          <w:t>99</w:t>
        </w:r>
        <w:r>
          <w:fldChar w:fldCharType="end"/>
        </w:r>
      </w:p>
    </w:sdtContent>
  </w:sdt>
  <w:p w:rsidR="003C523E" w:rsidRDefault="003C523E"/>
  <w:p w:rsidR="00D37F25" w:rsidRDefault="00D37F2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448" w:rsidRDefault="00A47448" w:rsidP="00BA38AE">
      <w:r>
        <w:separator/>
      </w:r>
    </w:p>
  </w:footnote>
  <w:footnote w:type="continuationSeparator" w:id="0">
    <w:p w:rsidR="00A47448" w:rsidRDefault="00A47448" w:rsidP="00BA38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singleLevel"/>
    <w:tmpl w:val="00000003"/>
    <w:name w:val="WW8Num3"/>
    <w:lvl w:ilvl="0">
      <w:numFmt w:val="bullet"/>
      <w:suff w:val="space"/>
      <w:lvlText w:val="-"/>
      <w:lvlJc w:val="left"/>
      <w:pPr>
        <w:tabs>
          <w:tab w:val="num" w:pos="0"/>
        </w:tabs>
        <w:ind w:left="720" w:hanging="360"/>
      </w:pPr>
      <w:rPr>
        <w:rFonts w:ascii="Times New Roman" w:hAnsi="Times New Roman" w:cs="Times New Roman" w:hint="default"/>
      </w:rPr>
    </w:lvl>
  </w:abstractNum>
  <w:abstractNum w:abstractNumId="2">
    <w:nsid w:val="05F65A17"/>
    <w:multiLevelType w:val="multilevel"/>
    <w:tmpl w:val="4A7E3632"/>
    <w:lvl w:ilvl="0">
      <w:start w:val="1"/>
      <w:numFmt w:val="decimal"/>
      <w:lvlText w:val="%1."/>
      <w:lvlJc w:val="left"/>
      <w:pPr>
        <w:ind w:left="7478" w:hanging="390"/>
      </w:pPr>
      <w:rPr>
        <w:rFonts w:hint="default"/>
      </w:rPr>
    </w:lvl>
    <w:lvl w:ilvl="1">
      <w:start w:val="1"/>
      <w:numFmt w:val="decimal"/>
      <w:isLgl/>
      <w:lvlText w:val="%1.%2."/>
      <w:lvlJc w:val="left"/>
      <w:pPr>
        <w:ind w:left="1571" w:hanging="720"/>
      </w:pPr>
      <w:rPr>
        <w:rFonts w:hint="default"/>
        <w:sz w:val="28"/>
        <w:szCs w:val="28"/>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nsid w:val="10930DC3"/>
    <w:multiLevelType w:val="hybridMultilevel"/>
    <w:tmpl w:val="8BDAA3AE"/>
    <w:lvl w:ilvl="0" w:tplc="F3280A36">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980FBF"/>
    <w:multiLevelType w:val="multilevel"/>
    <w:tmpl w:val="44B44402"/>
    <w:lvl w:ilvl="0">
      <w:start w:val="1"/>
      <w:numFmt w:val="upperRoman"/>
      <w:suff w:val="space"/>
      <w:lvlText w:val="РАЗДЕЛ %1."/>
      <w:lvlJc w:val="center"/>
      <w:pPr>
        <w:ind w:left="0" w:firstLine="0"/>
      </w:pPr>
    </w:lvl>
    <w:lvl w:ilvl="1">
      <w:start w:val="1"/>
      <w:numFmt w:val="decimal"/>
      <w:lvlRestart w:val="0"/>
      <w:lvlText w:val="Глава %2."/>
      <w:lvlJc w:val="left"/>
      <w:pPr>
        <w:tabs>
          <w:tab w:val="num" w:pos="2410"/>
        </w:tabs>
        <w:ind w:left="0" w:firstLine="709"/>
      </w:pPr>
      <w:rPr>
        <w:b w:val="0"/>
      </w:rPr>
    </w:lvl>
    <w:lvl w:ilvl="2">
      <w:start w:val="1"/>
      <w:numFmt w:val="decimal"/>
      <w:lvlRestart w:val="0"/>
      <w:lvlText w:val="Статья %3."/>
      <w:lvlJc w:val="left"/>
      <w:pPr>
        <w:tabs>
          <w:tab w:val="num" w:pos="2410"/>
        </w:tabs>
        <w:ind w:left="0" w:firstLine="709"/>
      </w:pPr>
      <w:rPr>
        <w:b w:val="0"/>
      </w:rPr>
    </w:lvl>
    <w:lvl w:ilvl="3">
      <w:start w:val="1"/>
      <w:numFmt w:val="decimal"/>
      <w:suff w:val="space"/>
      <w:lvlText w:val="%4."/>
      <w:lvlJc w:val="left"/>
      <w:pPr>
        <w:ind w:left="4395" w:firstLine="709"/>
      </w:pPr>
      <w:rPr>
        <w:rFonts w:ascii="Times New Roman" w:hAnsi="Times New Roman" w:cs="Times New Roman" w:hint="default"/>
        <w:b w:val="0"/>
        <w:i w:val="0"/>
        <w:sz w:val="28"/>
      </w:rPr>
    </w:lvl>
    <w:lvl w:ilvl="4">
      <w:start w:val="1"/>
      <w:numFmt w:val="none"/>
      <w:suff w:val="nothing"/>
      <w:lvlText w:val="%5"/>
      <w:lvlJc w:val="left"/>
      <w:pPr>
        <w:ind w:left="0" w:firstLine="709"/>
      </w:pPr>
    </w:lvl>
    <w:lvl w:ilvl="5">
      <w:start w:val="1"/>
      <w:numFmt w:val="decimal"/>
      <w:suff w:val="space"/>
      <w:lvlText w:val="%6)"/>
      <w:lvlJc w:val="left"/>
      <w:pPr>
        <w:ind w:left="0" w:firstLine="709"/>
      </w:pPr>
      <w:rPr>
        <w:b w:val="0"/>
        <w:sz w:val="28"/>
      </w:rPr>
    </w:lvl>
    <w:lvl w:ilvl="6">
      <w:start w:val="1"/>
      <w:numFmt w:val="russianLower"/>
      <w:suff w:val="space"/>
      <w:lvlText w:val="%7)"/>
      <w:lvlJc w:val="left"/>
      <w:pPr>
        <w:ind w:left="0" w:firstLine="709"/>
      </w:pPr>
      <w:rPr>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lvl>
  </w:abstractNum>
  <w:abstractNum w:abstractNumId="5">
    <w:nsid w:val="224F5C60"/>
    <w:multiLevelType w:val="hybridMultilevel"/>
    <w:tmpl w:val="3C32AACC"/>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6">
    <w:nsid w:val="26DF715A"/>
    <w:multiLevelType w:val="multilevel"/>
    <w:tmpl w:val="9C142DC2"/>
    <w:lvl w:ilvl="0">
      <w:start w:val="20"/>
      <w:numFmt w:val="decimal"/>
      <w:lvlText w:val="%1."/>
      <w:lvlJc w:val="left"/>
      <w:pPr>
        <w:ind w:left="6314" w:hanging="360"/>
      </w:pPr>
      <w:rPr>
        <w:rFonts w:ascii="Times New Roman" w:hAnsi="Times New Roman" w:hint="default"/>
        <w:b w:val="0"/>
        <w:bCs/>
        <w:sz w:val="24"/>
        <w:szCs w:val="24"/>
      </w:rPr>
    </w:lvl>
    <w:lvl w:ilvl="1">
      <w:start w:val="1"/>
      <w:numFmt w:val="decimal"/>
      <w:lvlText w:val="%2)"/>
      <w:lvlJc w:val="left"/>
      <w:pPr>
        <w:ind w:left="3037" w:hanging="1248"/>
      </w:pPr>
      <w:rPr>
        <w:rFonts w:ascii="Times New Roman" w:eastAsia="Calibri" w:hAnsi="Times New Roman" w:cs="Times New Roman"/>
        <w:sz w:val="28"/>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
    <w:nsid w:val="42556A3B"/>
    <w:multiLevelType w:val="multilevel"/>
    <w:tmpl w:val="00E6B0FA"/>
    <w:lvl w:ilvl="0">
      <w:start w:val="1"/>
      <w:numFmt w:val="decimal"/>
      <w:lvlText w:val="%1."/>
      <w:lvlJc w:val="left"/>
      <w:pPr>
        <w:ind w:left="6314" w:hanging="360"/>
      </w:pPr>
      <w:rPr>
        <w:rFonts w:ascii="Times New Roman" w:hAnsi="Times New Roman" w:hint="default"/>
        <w:b w:val="0"/>
        <w:bCs/>
        <w:sz w:val="24"/>
        <w:szCs w:val="24"/>
      </w:rPr>
    </w:lvl>
    <w:lvl w:ilvl="1">
      <w:start w:val="1"/>
      <w:numFmt w:val="decimal"/>
      <w:lvlText w:val="%2."/>
      <w:lvlJc w:val="left"/>
      <w:pPr>
        <w:ind w:left="3037" w:hanging="1248"/>
      </w:pPr>
      <w:rPr>
        <w:rFonts w:ascii="Times New Roman" w:hAnsi="Times New Roman" w:cs="Times New Roman" w:hint="default"/>
        <w:sz w:val="24"/>
        <w:szCs w:val="24"/>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
    <w:nsid w:val="57150722"/>
    <w:multiLevelType w:val="multilevel"/>
    <w:tmpl w:val="D1B822CA"/>
    <w:lvl w:ilvl="0">
      <w:start w:val="36"/>
      <w:numFmt w:val="decimal"/>
      <w:lvlText w:val="%1."/>
      <w:lvlJc w:val="left"/>
      <w:pPr>
        <w:ind w:left="6314" w:hanging="360"/>
      </w:pPr>
      <w:rPr>
        <w:rFonts w:ascii="Times New Roman" w:hAnsi="Times New Roman" w:hint="default"/>
        <w:b w:val="0"/>
        <w:bCs/>
        <w:sz w:val="22"/>
        <w:szCs w:val="22"/>
      </w:rPr>
    </w:lvl>
    <w:lvl w:ilvl="1">
      <w:start w:val="1"/>
      <w:numFmt w:val="decimal"/>
      <w:lvlText w:val="%2)"/>
      <w:lvlJc w:val="left"/>
      <w:pPr>
        <w:ind w:left="3037" w:hanging="1248"/>
      </w:pPr>
      <w:rPr>
        <w:rFonts w:ascii="Times New Roman" w:eastAsia="Calibri" w:hAnsi="Times New Roman" w:cs="Times New Roman" w:hint="default"/>
        <w:sz w:val="28"/>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9">
    <w:nsid w:val="677F3E80"/>
    <w:multiLevelType w:val="multilevel"/>
    <w:tmpl w:val="C95EAF7C"/>
    <w:lvl w:ilvl="0">
      <w:start w:val="15"/>
      <w:numFmt w:val="decimal"/>
      <w:lvlText w:val="%1."/>
      <w:lvlJc w:val="left"/>
      <w:pPr>
        <w:ind w:left="6314" w:hanging="360"/>
      </w:pPr>
      <w:rPr>
        <w:rFonts w:ascii="Times New Roman" w:hAnsi="Times New Roman" w:hint="default"/>
        <w:b w:val="0"/>
        <w:bCs/>
        <w:sz w:val="28"/>
        <w:szCs w:val="28"/>
      </w:rPr>
    </w:lvl>
    <w:lvl w:ilvl="1">
      <w:start w:val="1"/>
      <w:numFmt w:val="decimal"/>
      <w:lvlText w:val="%2."/>
      <w:lvlJc w:val="left"/>
      <w:pPr>
        <w:ind w:left="3037" w:hanging="1248"/>
      </w:pPr>
      <w:rPr>
        <w:rFonts w:hint="default"/>
        <w:sz w:val="28"/>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0">
    <w:nsid w:val="75AA545D"/>
    <w:multiLevelType w:val="multilevel"/>
    <w:tmpl w:val="29DE72C0"/>
    <w:lvl w:ilvl="0">
      <w:start w:val="17"/>
      <w:numFmt w:val="decimal"/>
      <w:lvlText w:val="%1."/>
      <w:lvlJc w:val="left"/>
      <w:pPr>
        <w:ind w:left="6314" w:hanging="360"/>
      </w:pPr>
      <w:rPr>
        <w:rFonts w:ascii="Times New Roman" w:hAnsi="Times New Roman" w:hint="default"/>
        <w:b w:val="0"/>
        <w:bCs/>
        <w:sz w:val="24"/>
        <w:szCs w:val="24"/>
      </w:rPr>
    </w:lvl>
    <w:lvl w:ilvl="1">
      <w:start w:val="18"/>
      <w:numFmt w:val="decimal"/>
      <w:lvlText w:val="%2."/>
      <w:lvlJc w:val="left"/>
      <w:pPr>
        <w:ind w:left="3037" w:hanging="1248"/>
      </w:pPr>
      <w:rPr>
        <w:rFonts w:hint="default"/>
        <w:sz w:val="28"/>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1">
    <w:nsid w:val="77AA0972"/>
    <w:multiLevelType w:val="hybridMultilevel"/>
    <w:tmpl w:val="0AEE8614"/>
    <w:lvl w:ilvl="0" w:tplc="4828B4AA">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
  </w:num>
  <w:num w:numId="5">
    <w:abstractNumId w:val="3"/>
  </w:num>
  <w:num w:numId="6">
    <w:abstractNumId w:val="9"/>
  </w:num>
  <w:num w:numId="7">
    <w:abstractNumId w:val="10"/>
  </w:num>
  <w:num w:numId="8">
    <w:abstractNumId w:val="6"/>
  </w:num>
  <w:num w:numId="9">
    <w:abstractNumId w:val="8"/>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3A8"/>
    <w:rsid w:val="000120F7"/>
    <w:rsid w:val="000137E8"/>
    <w:rsid w:val="00025C72"/>
    <w:rsid w:val="000408C9"/>
    <w:rsid w:val="000524B0"/>
    <w:rsid w:val="00053C1D"/>
    <w:rsid w:val="00057496"/>
    <w:rsid w:val="00057A38"/>
    <w:rsid w:val="00062FE3"/>
    <w:rsid w:val="00075D63"/>
    <w:rsid w:val="00082853"/>
    <w:rsid w:val="00084A9C"/>
    <w:rsid w:val="0008566B"/>
    <w:rsid w:val="000B7390"/>
    <w:rsid w:val="000D072E"/>
    <w:rsid w:val="000E5894"/>
    <w:rsid w:val="000F11CE"/>
    <w:rsid w:val="0010165A"/>
    <w:rsid w:val="00104258"/>
    <w:rsid w:val="00121C4C"/>
    <w:rsid w:val="001346F2"/>
    <w:rsid w:val="00137C4A"/>
    <w:rsid w:val="00162A93"/>
    <w:rsid w:val="0019492B"/>
    <w:rsid w:val="001C3843"/>
    <w:rsid w:val="001C7326"/>
    <w:rsid w:val="001D3BCE"/>
    <w:rsid w:val="001E652D"/>
    <w:rsid w:val="002014D9"/>
    <w:rsid w:val="00201FC0"/>
    <w:rsid w:val="0020363F"/>
    <w:rsid w:val="00211ED9"/>
    <w:rsid w:val="00224008"/>
    <w:rsid w:val="002775E4"/>
    <w:rsid w:val="002B5C2B"/>
    <w:rsid w:val="002D14ED"/>
    <w:rsid w:val="002F373D"/>
    <w:rsid w:val="003277BB"/>
    <w:rsid w:val="00340529"/>
    <w:rsid w:val="0034598D"/>
    <w:rsid w:val="0035147D"/>
    <w:rsid w:val="00364AE8"/>
    <w:rsid w:val="00370DDE"/>
    <w:rsid w:val="003776B4"/>
    <w:rsid w:val="003849DC"/>
    <w:rsid w:val="003867BB"/>
    <w:rsid w:val="003C523E"/>
    <w:rsid w:val="003C7A29"/>
    <w:rsid w:val="003E21D8"/>
    <w:rsid w:val="00423041"/>
    <w:rsid w:val="00423619"/>
    <w:rsid w:val="0043470F"/>
    <w:rsid w:val="0045335B"/>
    <w:rsid w:val="00463294"/>
    <w:rsid w:val="0046465A"/>
    <w:rsid w:val="00473444"/>
    <w:rsid w:val="0048362C"/>
    <w:rsid w:val="00490287"/>
    <w:rsid w:val="004A16AC"/>
    <w:rsid w:val="004C00EC"/>
    <w:rsid w:val="004C383B"/>
    <w:rsid w:val="004E7033"/>
    <w:rsid w:val="004F4607"/>
    <w:rsid w:val="00515500"/>
    <w:rsid w:val="0052288C"/>
    <w:rsid w:val="0053141F"/>
    <w:rsid w:val="00544C0F"/>
    <w:rsid w:val="00547F79"/>
    <w:rsid w:val="005526B2"/>
    <w:rsid w:val="005527B5"/>
    <w:rsid w:val="00567F44"/>
    <w:rsid w:val="005A4B22"/>
    <w:rsid w:val="005B3698"/>
    <w:rsid w:val="005C3C93"/>
    <w:rsid w:val="005C6A80"/>
    <w:rsid w:val="005D68B1"/>
    <w:rsid w:val="005E33EB"/>
    <w:rsid w:val="005F3EC7"/>
    <w:rsid w:val="005F52C6"/>
    <w:rsid w:val="00614361"/>
    <w:rsid w:val="00620A09"/>
    <w:rsid w:val="006222AA"/>
    <w:rsid w:val="00626160"/>
    <w:rsid w:val="00627679"/>
    <w:rsid w:val="00635DBF"/>
    <w:rsid w:val="00642CC1"/>
    <w:rsid w:val="006455F9"/>
    <w:rsid w:val="00654A9E"/>
    <w:rsid w:val="00662A91"/>
    <w:rsid w:val="00676456"/>
    <w:rsid w:val="006813F4"/>
    <w:rsid w:val="006870ED"/>
    <w:rsid w:val="006A34E4"/>
    <w:rsid w:val="006B5EA0"/>
    <w:rsid w:val="006C5989"/>
    <w:rsid w:val="006D1F5A"/>
    <w:rsid w:val="006E2847"/>
    <w:rsid w:val="006E6074"/>
    <w:rsid w:val="006F0FF5"/>
    <w:rsid w:val="0070099C"/>
    <w:rsid w:val="00756F7F"/>
    <w:rsid w:val="007869CB"/>
    <w:rsid w:val="00795EB2"/>
    <w:rsid w:val="007A3E8B"/>
    <w:rsid w:val="007A47AD"/>
    <w:rsid w:val="007C1EB8"/>
    <w:rsid w:val="007C3FFB"/>
    <w:rsid w:val="007C74D9"/>
    <w:rsid w:val="007D23A8"/>
    <w:rsid w:val="007E44FC"/>
    <w:rsid w:val="00803028"/>
    <w:rsid w:val="00847125"/>
    <w:rsid w:val="0085020A"/>
    <w:rsid w:val="00865B53"/>
    <w:rsid w:val="00874F2A"/>
    <w:rsid w:val="00880FF5"/>
    <w:rsid w:val="008A45AC"/>
    <w:rsid w:val="008A68FE"/>
    <w:rsid w:val="008B227B"/>
    <w:rsid w:val="008B5EE0"/>
    <w:rsid w:val="008C278D"/>
    <w:rsid w:val="008C2C7E"/>
    <w:rsid w:val="008E2E20"/>
    <w:rsid w:val="008F2CEB"/>
    <w:rsid w:val="009020DF"/>
    <w:rsid w:val="009206D0"/>
    <w:rsid w:val="00927641"/>
    <w:rsid w:val="009322BD"/>
    <w:rsid w:val="00946249"/>
    <w:rsid w:val="0094790E"/>
    <w:rsid w:val="00964B5A"/>
    <w:rsid w:val="00971553"/>
    <w:rsid w:val="00987392"/>
    <w:rsid w:val="00990C5D"/>
    <w:rsid w:val="009D17CD"/>
    <w:rsid w:val="009F7518"/>
    <w:rsid w:val="00A254A6"/>
    <w:rsid w:val="00A454EB"/>
    <w:rsid w:val="00A47448"/>
    <w:rsid w:val="00A567F5"/>
    <w:rsid w:val="00A65240"/>
    <w:rsid w:val="00A66BD0"/>
    <w:rsid w:val="00A8062A"/>
    <w:rsid w:val="00A86404"/>
    <w:rsid w:val="00AB7CF6"/>
    <w:rsid w:val="00AE4B4D"/>
    <w:rsid w:val="00AE4D01"/>
    <w:rsid w:val="00AF7565"/>
    <w:rsid w:val="00B056F9"/>
    <w:rsid w:val="00B24833"/>
    <w:rsid w:val="00B355DA"/>
    <w:rsid w:val="00B60CDA"/>
    <w:rsid w:val="00BA38AE"/>
    <w:rsid w:val="00BB351D"/>
    <w:rsid w:val="00BD1525"/>
    <w:rsid w:val="00BD6643"/>
    <w:rsid w:val="00BE0F09"/>
    <w:rsid w:val="00BE2DB1"/>
    <w:rsid w:val="00C0009F"/>
    <w:rsid w:val="00C02DCA"/>
    <w:rsid w:val="00C20B1A"/>
    <w:rsid w:val="00C413E4"/>
    <w:rsid w:val="00C459CF"/>
    <w:rsid w:val="00C54E2B"/>
    <w:rsid w:val="00C5721B"/>
    <w:rsid w:val="00C73CC4"/>
    <w:rsid w:val="00C9150B"/>
    <w:rsid w:val="00C95120"/>
    <w:rsid w:val="00CB201F"/>
    <w:rsid w:val="00CC7C3A"/>
    <w:rsid w:val="00CD231B"/>
    <w:rsid w:val="00CE2CDE"/>
    <w:rsid w:val="00CE73B7"/>
    <w:rsid w:val="00CF6740"/>
    <w:rsid w:val="00D23276"/>
    <w:rsid w:val="00D30868"/>
    <w:rsid w:val="00D37F25"/>
    <w:rsid w:val="00D621BB"/>
    <w:rsid w:val="00D7736E"/>
    <w:rsid w:val="00D82FDD"/>
    <w:rsid w:val="00D9710D"/>
    <w:rsid w:val="00DB74BE"/>
    <w:rsid w:val="00DE6FE1"/>
    <w:rsid w:val="00DF74E4"/>
    <w:rsid w:val="00E028C2"/>
    <w:rsid w:val="00E2188B"/>
    <w:rsid w:val="00E33AF6"/>
    <w:rsid w:val="00E375B2"/>
    <w:rsid w:val="00E42CA6"/>
    <w:rsid w:val="00E54714"/>
    <w:rsid w:val="00E65DEC"/>
    <w:rsid w:val="00E93A97"/>
    <w:rsid w:val="00EA1CB6"/>
    <w:rsid w:val="00EA3142"/>
    <w:rsid w:val="00EA47B1"/>
    <w:rsid w:val="00EA7173"/>
    <w:rsid w:val="00EB1141"/>
    <w:rsid w:val="00EC70E9"/>
    <w:rsid w:val="00ED7B47"/>
    <w:rsid w:val="00EE346A"/>
    <w:rsid w:val="00EF7AE3"/>
    <w:rsid w:val="00F004A2"/>
    <w:rsid w:val="00F07E1F"/>
    <w:rsid w:val="00F21759"/>
    <w:rsid w:val="00F474C4"/>
    <w:rsid w:val="00F52505"/>
    <w:rsid w:val="00F5305A"/>
    <w:rsid w:val="00F64D24"/>
    <w:rsid w:val="00F8749C"/>
    <w:rsid w:val="00F90A0C"/>
    <w:rsid w:val="00F928A0"/>
    <w:rsid w:val="00FA2FBE"/>
    <w:rsid w:val="00FA32D4"/>
    <w:rsid w:val="00FB6024"/>
    <w:rsid w:val="00FB66B1"/>
    <w:rsid w:val="00FD70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D63"/>
    <w:pPr>
      <w:suppressAutoHyphens/>
      <w:spacing w:after="0" w:line="240" w:lineRule="auto"/>
    </w:pPr>
    <w:rPr>
      <w:rFonts w:ascii="Times New Roman" w:eastAsia="Times New Roman" w:hAnsi="Times New Roman" w:cs="Times New Roman"/>
      <w:color w:val="00000A"/>
      <w:sz w:val="24"/>
      <w:szCs w:val="24"/>
      <w:lang w:eastAsia="zh-CN"/>
    </w:rPr>
  </w:style>
  <w:style w:type="paragraph" w:styleId="1">
    <w:name w:val="heading 1"/>
    <w:basedOn w:val="a"/>
    <w:next w:val="a"/>
    <w:link w:val="10"/>
    <w:uiPriority w:val="9"/>
    <w:qFormat/>
    <w:rsid w:val="00EA3142"/>
    <w:pPr>
      <w:keepNext/>
      <w:suppressAutoHyphens w:val="0"/>
      <w:jc w:val="center"/>
      <w:outlineLvl w:val="0"/>
    </w:pPr>
    <w:rPr>
      <w:b/>
      <w:color w:val="auto"/>
      <w:sz w:val="32"/>
      <w:szCs w:val="20"/>
      <w:lang w:eastAsia="ru-RU"/>
    </w:rPr>
  </w:style>
  <w:style w:type="paragraph" w:styleId="2">
    <w:name w:val="heading 2"/>
    <w:basedOn w:val="a"/>
    <w:next w:val="a"/>
    <w:link w:val="20"/>
    <w:uiPriority w:val="9"/>
    <w:unhideWhenUsed/>
    <w:qFormat/>
    <w:rsid w:val="00964B5A"/>
    <w:pPr>
      <w:keepNext/>
      <w:keepLines/>
      <w:suppressAutoHyphens w:val="0"/>
      <w:spacing w:before="20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6F0FF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A3142"/>
    <w:pPr>
      <w:keepNext/>
      <w:suppressAutoHyphens w:val="0"/>
      <w:outlineLvl w:val="3"/>
    </w:pPr>
    <w:rPr>
      <w:b/>
      <w:color w:val="auto"/>
      <w:szCs w:val="20"/>
      <w:lang w:val="x-none" w:eastAsia="x-none"/>
    </w:rPr>
  </w:style>
  <w:style w:type="paragraph" w:styleId="5">
    <w:name w:val="heading 5"/>
    <w:basedOn w:val="a"/>
    <w:next w:val="a"/>
    <w:link w:val="50"/>
    <w:uiPriority w:val="9"/>
    <w:unhideWhenUsed/>
    <w:qFormat/>
    <w:rsid w:val="00D7736E"/>
    <w:pPr>
      <w:suppressAutoHyphens w:val="0"/>
      <w:spacing w:before="240" w:after="60"/>
      <w:outlineLvl w:val="4"/>
    </w:pPr>
    <w:rPr>
      <w:rFonts w:ascii="Calibri" w:hAnsi="Calibri"/>
      <w:b/>
      <w:bCs/>
      <w:i/>
      <w:iCs/>
      <w:color w:val="auto"/>
      <w:sz w:val="26"/>
      <w:szCs w:val="26"/>
      <w:lang w:eastAsia="ru-RU"/>
    </w:rPr>
  </w:style>
  <w:style w:type="paragraph" w:styleId="6">
    <w:name w:val="heading 6"/>
    <w:basedOn w:val="a"/>
    <w:next w:val="a"/>
    <w:link w:val="60"/>
    <w:unhideWhenUsed/>
    <w:qFormat/>
    <w:rsid w:val="00654A9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654A9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3142"/>
    <w:rPr>
      <w:rFonts w:ascii="Times New Roman" w:eastAsia="Times New Roman" w:hAnsi="Times New Roman" w:cs="Times New Roman"/>
      <w:b/>
      <w:sz w:val="32"/>
      <w:szCs w:val="20"/>
      <w:lang w:eastAsia="ru-RU"/>
    </w:rPr>
  </w:style>
  <w:style w:type="character" w:customStyle="1" w:styleId="20">
    <w:name w:val="Заголовок 2 Знак"/>
    <w:basedOn w:val="a0"/>
    <w:link w:val="2"/>
    <w:uiPriority w:val="9"/>
    <w:rsid w:val="00964B5A"/>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6F0FF5"/>
    <w:rPr>
      <w:rFonts w:asciiTheme="majorHAnsi" w:eastAsiaTheme="majorEastAsia" w:hAnsiTheme="majorHAnsi" w:cstheme="majorBidi"/>
      <w:b/>
      <w:bCs/>
      <w:color w:val="4F81BD" w:themeColor="accent1"/>
      <w:sz w:val="24"/>
      <w:szCs w:val="24"/>
      <w:lang w:eastAsia="zh-CN"/>
    </w:rPr>
  </w:style>
  <w:style w:type="character" w:customStyle="1" w:styleId="40">
    <w:name w:val="Заголовок 4 Знак"/>
    <w:basedOn w:val="a0"/>
    <w:link w:val="4"/>
    <w:rsid w:val="00EA3142"/>
    <w:rPr>
      <w:rFonts w:ascii="Times New Roman" w:eastAsia="Times New Roman" w:hAnsi="Times New Roman" w:cs="Times New Roman"/>
      <w:b/>
      <w:sz w:val="24"/>
      <w:szCs w:val="20"/>
      <w:lang w:val="x-none" w:eastAsia="x-none"/>
    </w:rPr>
  </w:style>
  <w:style w:type="character" w:customStyle="1" w:styleId="50">
    <w:name w:val="Заголовок 5 Знак"/>
    <w:basedOn w:val="a0"/>
    <w:link w:val="5"/>
    <w:uiPriority w:val="9"/>
    <w:rsid w:val="00D7736E"/>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654A9E"/>
    <w:rPr>
      <w:rFonts w:asciiTheme="majorHAnsi" w:eastAsiaTheme="majorEastAsia" w:hAnsiTheme="majorHAnsi" w:cstheme="majorBidi"/>
      <w:i/>
      <w:iCs/>
      <w:color w:val="243F60" w:themeColor="accent1" w:themeShade="7F"/>
      <w:sz w:val="24"/>
      <w:szCs w:val="24"/>
      <w:lang w:eastAsia="zh-CN"/>
    </w:rPr>
  </w:style>
  <w:style w:type="character" w:customStyle="1" w:styleId="70">
    <w:name w:val="Заголовок 7 Знак"/>
    <w:basedOn w:val="a0"/>
    <w:link w:val="7"/>
    <w:rsid w:val="00654A9E"/>
    <w:rPr>
      <w:rFonts w:asciiTheme="majorHAnsi" w:eastAsiaTheme="majorEastAsia" w:hAnsiTheme="majorHAnsi" w:cstheme="majorBidi"/>
      <w:i/>
      <w:iCs/>
      <w:color w:val="404040" w:themeColor="text1" w:themeTint="BF"/>
      <w:sz w:val="24"/>
      <w:szCs w:val="24"/>
      <w:lang w:eastAsia="zh-CN"/>
    </w:rPr>
  </w:style>
  <w:style w:type="paragraph" w:styleId="a3">
    <w:name w:val="Body Text"/>
    <w:basedOn w:val="a"/>
    <w:link w:val="a4"/>
    <w:unhideWhenUsed/>
    <w:rsid w:val="00075D63"/>
    <w:pPr>
      <w:spacing w:after="120"/>
    </w:pPr>
  </w:style>
  <w:style w:type="character" w:customStyle="1" w:styleId="a4">
    <w:name w:val="Основной текст Знак"/>
    <w:basedOn w:val="a0"/>
    <w:link w:val="a3"/>
    <w:rsid w:val="00075D63"/>
    <w:rPr>
      <w:rFonts w:ascii="Times New Roman" w:eastAsia="Times New Roman" w:hAnsi="Times New Roman" w:cs="Times New Roman"/>
      <w:color w:val="00000A"/>
      <w:sz w:val="24"/>
      <w:szCs w:val="24"/>
      <w:lang w:eastAsia="zh-CN"/>
    </w:rPr>
  </w:style>
  <w:style w:type="paragraph" w:styleId="a5">
    <w:name w:val="Body Text Indent"/>
    <w:basedOn w:val="a"/>
    <w:link w:val="a6"/>
    <w:unhideWhenUsed/>
    <w:rsid w:val="00075D63"/>
    <w:pPr>
      <w:spacing w:after="120"/>
      <w:ind w:left="283"/>
    </w:pPr>
  </w:style>
  <w:style w:type="character" w:customStyle="1" w:styleId="a6">
    <w:name w:val="Основной текст с отступом Знак"/>
    <w:basedOn w:val="a0"/>
    <w:link w:val="a5"/>
    <w:rsid w:val="00075D63"/>
    <w:rPr>
      <w:rFonts w:ascii="Times New Roman" w:eastAsia="Times New Roman" w:hAnsi="Times New Roman" w:cs="Times New Roman"/>
      <w:color w:val="00000A"/>
      <w:sz w:val="24"/>
      <w:szCs w:val="24"/>
      <w:lang w:eastAsia="zh-CN"/>
    </w:rPr>
  </w:style>
  <w:style w:type="paragraph" w:styleId="a7">
    <w:name w:val="List Paragraph"/>
    <w:basedOn w:val="a"/>
    <w:link w:val="a8"/>
    <w:uiPriority w:val="34"/>
    <w:qFormat/>
    <w:rsid w:val="00075D63"/>
    <w:pPr>
      <w:ind w:left="720"/>
      <w:contextualSpacing/>
    </w:pPr>
  </w:style>
  <w:style w:type="character" w:customStyle="1" w:styleId="a8">
    <w:name w:val="Абзац списка Знак"/>
    <w:link w:val="a7"/>
    <w:uiPriority w:val="34"/>
    <w:locked/>
    <w:rsid w:val="00F928A0"/>
    <w:rPr>
      <w:rFonts w:ascii="Times New Roman" w:eastAsia="Times New Roman" w:hAnsi="Times New Roman" w:cs="Times New Roman"/>
      <w:color w:val="00000A"/>
      <w:sz w:val="24"/>
      <w:szCs w:val="24"/>
      <w:lang w:eastAsia="zh-CN"/>
    </w:rPr>
  </w:style>
  <w:style w:type="paragraph" w:customStyle="1" w:styleId="ConsPlusNormal">
    <w:name w:val="ConsPlusNormal"/>
    <w:link w:val="ConsPlusNormal1"/>
    <w:qFormat/>
    <w:rsid w:val="00075D63"/>
    <w:pPr>
      <w:widowControl w:val="0"/>
      <w:suppressAutoHyphens/>
      <w:spacing w:after="0" w:line="240" w:lineRule="auto"/>
      <w:ind w:firstLine="720"/>
    </w:pPr>
    <w:rPr>
      <w:rFonts w:ascii="Arial" w:eastAsia="Times New Roman" w:hAnsi="Arial" w:cs="Arial"/>
      <w:color w:val="00000A"/>
      <w:sz w:val="20"/>
      <w:szCs w:val="20"/>
      <w:lang w:eastAsia="zh-CN"/>
    </w:rPr>
  </w:style>
  <w:style w:type="character" w:customStyle="1" w:styleId="ConsPlusNormal1">
    <w:name w:val="ConsPlusNormal1"/>
    <w:link w:val="ConsPlusNormal"/>
    <w:uiPriority w:val="99"/>
    <w:locked/>
    <w:rsid w:val="00F928A0"/>
    <w:rPr>
      <w:rFonts w:ascii="Arial" w:eastAsia="Times New Roman" w:hAnsi="Arial" w:cs="Arial"/>
      <w:color w:val="00000A"/>
      <w:sz w:val="20"/>
      <w:szCs w:val="20"/>
      <w:lang w:eastAsia="zh-CN"/>
    </w:rPr>
  </w:style>
  <w:style w:type="paragraph" w:customStyle="1" w:styleId="ConsPlusNonformat">
    <w:name w:val="ConsPlusNonformat"/>
    <w:qFormat/>
    <w:rsid w:val="00075D63"/>
    <w:pPr>
      <w:widowControl w:val="0"/>
      <w:spacing w:after="0" w:line="240" w:lineRule="auto"/>
    </w:pPr>
    <w:rPr>
      <w:rFonts w:ascii="Courier New" w:eastAsia="Times New Roman" w:hAnsi="Courier New" w:cs="Courier New"/>
      <w:color w:val="00000A"/>
      <w:sz w:val="20"/>
      <w:szCs w:val="20"/>
      <w:lang w:eastAsia="ru-RU"/>
    </w:rPr>
  </w:style>
  <w:style w:type="character" w:customStyle="1" w:styleId="21">
    <w:name w:val="Основной текст (2)_"/>
    <w:basedOn w:val="a0"/>
    <w:link w:val="22"/>
    <w:qFormat/>
    <w:locked/>
    <w:rsid w:val="00075D63"/>
    <w:rPr>
      <w:rFonts w:ascii="Times New Roman" w:eastAsia="Times New Roman" w:hAnsi="Times New Roman" w:cs="Times New Roman"/>
      <w:sz w:val="23"/>
      <w:szCs w:val="23"/>
      <w:shd w:val="clear" w:color="auto" w:fill="FFFFFF"/>
    </w:rPr>
  </w:style>
  <w:style w:type="paragraph" w:customStyle="1" w:styleId="22">
    <w:name w:val="Основной текст (2)"/>
    <w:basedOn w:val="a"/>
    <w:link w:val="21"/>
    <w:qFormat/>
    <w:rsid w:val="00075D63"/>
    <w:pPr>
      <w:widowControl w:val="0"/>
      <w:shd w:val="clear" w:color="auto" w:fill="FFFFFF"/>
      <w:suppressAutoHyphens w:val="0"/>
      <w:spacing w:before="300" w:after="600" w:line="298" w:lineRule="exact"/>
      <w:jc w:val="center"/>
    </w:pPr>
    <w:rPr>
      <w:color w:val="auto"/>
      <w:sz w:val="23"/>
      <w:szCs w:val="23"/>
      <w:lang w:eastAsia="en-US"/>
    </w:rPr>
  </w:style>
  <w:style w:type="character" w:customStyle="1" w:styleId="-">
    <w:name w:val="Интернет-ссылка"/>
    <w:basedOn w:val="a0"/>
    <w:rsid w:val="00075D63"/>
    <w:rPr>
      <w:color w:val="0000FF"/>
      <w:u w:val="single"/>
    </w:rPr>
  </w:style>
  <w:style w:type="character" w:customStyle="1" w:styleId="FootnoteCharacters">
    <w:name w:val="Footnote Characters"/>
    <w:qFormat/>
    <w:rsid w:val="00075D63"/>
    <w:rPr>
      <w:vertAlign w:val="superscript"/>
    </w:rPr>
  </w:style>
  <w:style w:type="character" w:customStyle="1" w:styleId="ListLabel20">
    <w:name w:val="ListLabel 20"/>
    <w:qFormat/>
    <w:rsid w:val="00075D63"/>
    <w:rPr>
      <w:color w:val="000000"/>
    </w:rPr>
  </w:style>
  <w:style w:type="paragraph" w:styleId="23">
    <w:name w:val="Body Text 2"/>
    <w:basedOn w:val="a"/>
    <w:link w:val="24"/>
    <w:unhideWhenUsed/>
    <w:rsid w:val="00075D63"/>
    <w:pPr>
      <w:spacing w:after="120" w:line="480" w:lineRule="auto"/>
    </w:pPr>
  </w:style>
  <w:style w:type="character" w:customStyle="1" w:styleId="24">
    <w:name w:val="Основной текст 2 Знак"/>
    <w:basedOn w:val="a0"/>
    <w:link w:val="23"/>
    <w:rsid w:val="00075D63"/>
    <w:rPr>
      <w:rFonts w:ascii="Times New Roman" w:eastAsia="Times New Roman" w:hAnsi="Times New Roman" w:cs="Times New Roman"/>
      <w:color w:val="00000A"/>
      <w:sz w:val="24"/>
      <w:szCs w:val="24"/>
      <w:lang w:eastAsia="zh-CN"/>
    </w:rPr>
  </w:style>
  <w:style w:type="paragraph" w:customStyle="1" w:styleId="western">
    <w:name w:val="western"/>
    <w:basedOn w:val="a"/>
    <w:qFormat/>
    <w:rsid w:val="00075D63"/>
    <w:pPr>
      <w:suppressAutoHyphens w:val="0"/>
      <w:spacing w:beforeAutospacing="1" w:after="200" w:afterAutospacing="1"/>
    </w:pPr>
    <w:rPr>
      <w:lang w:eastAsia="ru-RU"/>
    </w:rPr>
  </w:style>
  <w:style w:type="paragraph" w:customStyle="1" w:styleId="a9">
    <w:name w:val="Текст в заданном формате"/>
    <w:basedOn w:val="a"/>
    <w:qFormat/>
    <w:rsid w:val="00075D63"/>
    <w:pPr>
      <w:suppressAutoHyphens w:val="0"/>
      <w:spacing w:line="276" w:lineRule="auto"/>
    </w:pPr>
    <w:rPr>
      <w:rFonts w:ascii="Liberation Mono" w:eastAsia="NSimSun" w:hAnsi="Liberation Mono" w:cs="Liberation Mono"/>
      <w:sz w:val="20"/>
      <w:szCs w:val="20"/>
      <w:lang w:eastAsia="en-US"/>
    </w:rPr>
  </w:style>
  <w:style w:type="paragraph" w:customStyle="1" w:styleId="Oaenoaieoiaioa">
    <w:name w:val="Oaeno aieoiaioa"/>
    <w:basedOn w:val="a"/>
    <w:uiPriority w:val="99"/>
    <w:rsid w:val="00EA3142"/>
    <w:pPr>
      <w:suppressAutoHyphens w:val="0"/>
      <w:overflowPunct w:val="0"/>
      <w:autoSpaceDE w:val="0"/>
      <w:autoSpaceDN w:val="0"/>
      <w:adjustRightInd w:val="0"/>
      <w:ind w:firstLine="720"/>
      <w:jc w:val="both"/>
    </w:pPr>
    <w:rPr>
      <w:color w:val="auto"/>
      <w:sz w:val="28"/>
      <w:szCs w:val="20"/>
      <w:lang w:eastAsia="ru-RU"/>
    </w:rPr>
  </w:style>
  <w:style w:type="paragraph" w:customStyle="1" w:styleId="aa">
    <w:name w:val="Таблицы (моноширинный)"/>
    <w:basedOn w:val="a"/>
    <w:next w:val="a"/>
    <w:rsid w:val="00EA3142"/>
    <w:pPr>
      <w:widowControl w:val="0"/>
      <w:suppressAutoHyphens w:val="0"/>
      <w:jc w:val="both"/>
    </w:pPr>
    <w:rPr>
      <w:rFonts w:ascii="Courier New" w:hAnsi="Courier New"/>
      <w:color w:val="auto"/>
      <w:sz w:val="20"/>
      <w:szCs w:val="20"/>
      <w:lang w:eastAsia="ru-RU"/>
    </w:rPr>
  </w:style>
  <w:style w:type="paragraph" w:customStyle="1" w:styleId="11">
    <w:name w:val="Обычный1"/>
    <w:rsid w:val="00EA3142"/>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ab">
    <w:name w:val="Подпись к картинке"/>
    <w:basedOn w:val="a"/>
    <w:rsid w:val="00A8062A"/>
    <w:pPr>
      <w:widowControl w:val="0"/>
      <w:shd w:val="clear" w:color="auto" w:fill="FFFFFF"/>
      <w:autoSpaceDN w:val="0"/>
      <w:spacing w:line="322" w:lineRule="exact"/>
      <w:jc w:val="both"/>
      <w:textAlignment w:val="baseline"/>
    </w:pPr>
    <w:rPr>
      <w:color w:val="auto"/>
      <w:kern w:val="3"/>
      <w:sz w:val="26"/>
      <w:szCs w:val="26"/>
      <w:lang w:val="de-DE" w:eastAsia="ja-JP" w:bidi="fa-IR"/>
    </w:rPr>
  </w:style>
  <w:style w:type="paragraph" w:customStyle="1" w:styleId="25">
    <w:name w:val="Подпись к картинке (2)"/>
    <w:basedOn w:val="a"/>
    <w:rsid w:val="00A8062A"/>
    <w:pPr>
      <w:widowControl w:val="0"/>
      <w:shd w:val="clear" w:color="auto" w:fill="FFFFFF"/>
      <w:autoSpaceDN w:val="0"/>
      <w:spacing w:line="322" w:lineRule="exact"/>
      <w:textAlignment w:val="baseline"/>
    </w:pPr>
    <w:rPr>
      <w:b/>
      <w:bCs/>
      <w:color w:val="auto"/>
      <w:spacing w:val="-20"/>
      <w:kern w:val="3"/>
      <w:sz w:val="31"/>
      <w:szCs w:val="31"/>
      <w:lang w:val="de-DE" w:eastAsia="ja-JP" w:bidi="fa-IR"/>
    </w:rPr>
  </w:style>
  <w:style w:type="character" w:styleId="ac">
    <w:name w:val="Hyperlink"/>
    <w:uiPriority w:val="99"/>
    <w:unhideWhenUsed/>
    <w:rsid w:val="00A8062A"/>
    <w:rPr>
      <w:color w:val="0563C1"/>
      <w:u w:val="single"/>
    </w:rPr>
  </w:style>
  <w:style w:type="paragraph" w:styleId="ad">
    <w:name w:val="header"/>
    <w:basedOn w:val="a"/>
    <w:link w:val="ae"/>
    <w:uiPriority w:val="99"/>
    <w:unhideWhenUsed/>
    <w:rsid w:val="00BA38AE"/>
    <w:pPr>
      <w:tabs>
        <w:tab w:val="center" w:pos="4677"/>
        <w:tab w:val="right" w:pos="9355"/>
      </w:tabs>
    </w:pPr>
  </w:style>
  <w:style w:type="character" w:customStyle="1" w:styleId="ae">
    <w:name w:val="Верхний колонтитул Знак"/>
    <w:basedOn w:val="a0"/>
    <w:link w:val="ad"/>
    <w:uiPriority w:val="99"/>
    <w:rsid w:val="00BA38AE"/>
    <w:rPr>
      <w:rFonts w:ascii="Times New Roman" w:eastAsia="Times New Roman" w:hAnsi="Times New Roman" w:cs="Times New Roman"/>
      <w:color w:val="00000A"/>
      <w:sz w:val="24"/>
      <w:szCs w:val="24"/>
      <w:lang w:eastAsia="zh-CN"/>
    </w:rPr>
  </w:style>
  <w:style w:type="paragraph" w:styleId="af">
    <w:name w:val="footer"/>
    <w:basedOn w:val="a"/>
    <w:link w:val="af0"/>
    <w:uiPriority w:val="99"/>
    <w:unhideWhenUsed/>
    <w:rsid w:val="00BA38AE"/>
    <w:pPr>
      <w:tabs>
        <w:tab w:val="center" w:pos="4677"/>
        <w:tab w:val="right" w:pos="9355"/>
      </w:tabs>
    </w:pPr>
  </w:style>
  <w:style w:type="character" w:customStyle="1" w:styleId="af0">
    <w:name w:val="Нижний колонтитул Знак"/>
    <w:basedOn w:val="a0"/>
    <w:link w:val="af"/>
    <w:uiPriority w:val="99"/>
    <w:rsid w:val="00BA38AE"/>
    <w:rPr>
      <w:rFonts w:ascii="Times New Roman" w:eastAsia="Times New Roman" w:hAnsi="Times New Roman" w:cs="Times New Roman"/>
      <w:color w:val="00000A"/>
      <w:sz w:val="24"/>
      <w:szCs w:val="24"/>
      <w:lang w:eastAsia="zh-CN"/>
    </w:rPr>
  </w:style>
  <w:style w:type="paragraph" w:styleId="af1">
    <w:name w:val="Normal (Web)"/>
    <w:basedOn w:val="a"/>
    <w:uiPriority w:val="99"/>
    <w:unhideWhenUsed/>
    <w:qFormat/>
    <w:rsid w:val="006455F9"/>
    <w:pPr>
      <w:suppressAutoHyphens w:val="0"/>
      <w:spacing w:beforeAutospacing="1" w:after="200" w:afterAutospacing="1"/>
    </w:pPr>
    <w:rPr>
      <w:lang w:eastAsia="ru-RU"/>
    </w:rPr>
  </w:style>
  <w:style w:type="paragraph" w:styleId="af2">
    <w:name w:val="Balloon Text"/>
    <w:basedOn w:val="a"/>
    <w:link w:val="af3"/>
    <w:uiPriority w:val="99"/>
    <w:unhideWhenUsed/>
    <w:rsid w:val="00547F79"/>
    <w:rPr>
      <w:rFonts w:ascii="Tahoma" w:hAnsi="Tahoma" w:cs="Tahoma"/>
      <w:sz w:val="16"/>
      <w:szCs w:val="16"/>
    </w:rPr>
  </w:style>
  <w:style w:type="character" w:customStyle="1" w:styleId="af3">
    <w:name w:val="Текст выноски Знак"/>
    <w:basedOn w:val="a0"/>
    <w:link w:val="af2"/>
    <w:uiPriority w:val="99"/>
    <w:rsid w:val="00547F79"/>
    <w:rPr>
      <w:rFonts w:ascii="Tahoma" w:eastAsia="Times New Roman" w:hAnsi="Tahoma" w:cs="Tahoma"/>
      <w:color w:val="00000A"/>
      <w:sz w:val="16"/>
      <w:szCs w:val="16"/>
      <w:lang w:eastAsia="zh-CN"/>
    </w:rPr>
  </w:style>
  <w:style w:type="character" w:customStyle="1" w:styleId="af4">
    <w:name w:val="Гипертекстовая ссылка"/>
    <w:basedOn w:val="a0"/>
    <w:uiPriority w:val="99"/>
    <w:qFormat/>
    <w:rsid w:val="003E21D8"/>
    <w:rPr>
      <w:b/>
      <w:bCs/>
      <w:color w:val="008000"/>
    </w:rPr>
  </w:style>
  <w:style w:type="character" w:customStyle="1" w:styleId="af5">
    <w:name w:val="Цветовое выделение"/>
    <w:uiPriority w:val="99"/>
    <w:rsid w:val="003E21D8"/>
    <w:rPr>
      <w:b/>
      <w:bCs/>
      <w:color w:val="000080"/>
    </w:rPr>
  </w:style>
  <w:style w:type="character" w:customStyle="1" w:styleId="apple-converted-space">
    <w:name w:val="apple-converted-space"/>
    <w:basedOn w:val="a0"/>
    <w:rsid w:val="00E54714"/>
  </w:style>
  <w:style w:type="character" w:customStyle="1" w:styleId="blk">
    <w:name w:val="blk"/>
    <w:basedOn w:val="a0"/>
    <w:rsid w:val="00E54714"/>
  </w:style>
  <w:style w:type="paragraph" w:customStyle="1" w:styleId="ConsPlusTitle">
    <w:name w:val="ConsPlusTitle"/>
    <w:rsid w:val="00E54714"/>
    <w:pPr>
      <w:widowControl w:val="0"/>
      <w:autoSpaceDE w:val="0"/>
      <w:autoSpaceDN w:val="0"/>
      <w:spacing w:after="0" w:line="240" w:lineRule="auto"/>
    </w:pPr>
    <w:rPr>
      <w:rFonts w:ascii="Calibri" w:eastAsia="Times New Roman" w:hAnsi="Calibri" w:cs="Calibri"/>
      <w:b/>
      <w:szCs w:val="20"/>
      <w:lang w:eastAsia="ru-RU"/>
    </w:rPr>
  </w:style>
  <w:style w:type="paragraph" w:customStyle="1" w:styleId="af6">
    <w:name w:val="Стиль"/>
    <w:rsid w:val="002775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6">
    <w:name w:val="Body Text Indent 2"/>
    <w:basedOn w:val="a"/>
    <w:link w:val="27"/>
    <w:unhideWhenUsed/>
    <w:rsid w:val="002775E4"/>
    <w:pPr>
      <w:spacing w:after="120" w:line="480" w:lineRule="auto"/>
      <w:ind w:left="283"/>
    </w:pPr>
  </w:style>
  <w:style w:type="character" w:customStyle="1" w:styleId="27">
    <w:name w:val="Основной текст с отступом 2 Знак"/>
    <w:basedOn w:val="a0"/>
    <w:link w:val="26"/>
    <w:rsid w:val="002775E4"/>
    <w:rPr>
      <w:rFonts w:ascii="Times New Roman" w:eastAsia="Times New Roman" w:hAnsi="Times New Roman" w:cs="Times New Roman"/>
      <w:color w:val="00000A"/>
      <w:sz w:val="24"/>
      <w:szCs w:val="24"/>
      <w:lang w:eastAsia="zh-CN"/>
    </w:rPr>
  </w:style>
  <w:style w:type="character" w:customStyle="1" w:styleId="12">
    <w:name w:val="Основной шрифт абзаца1"/>
    <w:rsid w:val="002775E4"/>
  </w:style>
  <w:style w:type="paragraph" w:customStyle="1" w:styleId="af7">
    <w:name w:val="Стандартный"/>
    <w:basedOn w:val="a"/>
    <w:rsid w:val="00E2188B"/>
    <w:pPr>
      <w:suppressAutoHyphens w:val="0"/>
      <w:ind w:firstLine="851"/>
      <w:jc w:val="both"/>
    </w:pPr>
    <w:rPr>
      <w:color w:val="auto"/>
      <w:sz w:val="26"/>
      <w:lang w:eastAsia="ru-RU"/>
    </w:rPr>
  </w:style>
  <w:style w:type="paragraph" w:customStyle="1" w:styleId="af8">
    <w:name w:val="Нумерация"/>
    <w:basedOn w:val="af7"/>
    <w:autoRedefine/>
    <w:rsid w:val="00E2188B"/>
  </w:style>
  <w:style w:type="paragraph" w:customStyle="1" w:styleId="af9">
    <w:name w:val="Заголовок постановления"/>
    <w:basedOn w:val="a"/>
    <w:next w:val="af7"/>
    <w:autoRedefine/>
    <w:rsid w:val="00E2188B"/>
    <w:pPr>
      <w:tabs>
        <w:tab w:val="left" w:pos="9355"/>
      </w:tabs>
      <w:suppressAutoHyphens w:val="0"/>
      <w:spacing w:after="360"/>
      <w:ind w:right="-1"/>
    </w:pPr>
    <w:rPr>
      <w:b/>
      <w:color w:val="auto"/>
      <w:lang w:eastAsia="ru-RU"/>
    </w:rPr>
  </w:style>
  <w:style w:type="paragraph" w:customStyle="1" w:styleId="afa">
    <w:name w:val="Осн_СПД"/>
    <w:basedOn w:val="a"/>
    <w:qFormat/>
    <w:rsid w:val="00E2188B"/>
    <w:pPr>
      <w:suppressAutoHyphens w:val="0"/>
      <w:ind w:firstLine="709"/>
      <w:contextualSpacing/>
      <w:jc w:val="both"/>
    </w:pPr>
    <w:rPr>
      <w:color w:val="auto"/>
      <w:sz w:val="28"/>
      <w:szCs w:val="26"/>
      <w:lang w:eastAsia="ru-RU"/>
    </w:rPr>
  </w:style>
  <w:style w:type="paragraph" w:customStyle="1" w:styleId="afb">
    <w:name w:val="Статья_СПД"/>
    <w:basedOn w:val="a"/>
    <w:next w:val="afa"/>
    <w:autoRedefine/>
    <w:qFormat/>
    <w:rsid w:val="00E2188B"/>
    <w:pPr>
      <w:keepNext/>
      <w:suppressAutoHyphens w:val="0"/>
      <w:ind w:firstLine="709"/>
      <w:jc w:val="both"/>
    </w:pPr>
    <w:rPr>
      <w:b/>
      <w:color w:val="auto"/>
      <w:sz w:val="28"/>
      <w:szCs w:val="28"/>
      <w:lang w:eastAsia="ru-RU"/>
    </w:rPr>
  </w:style>
  <w:style w:type="paragraph" w:styleId="afc">
    <w:name w:val="No Spacing"/>
    <w:link w:val="afd"/>
    <w:uiPriority w:val="1"/>
    <w:qFormat/>
    <w:rsid w:val="004F4607"/>
    <w:pPr>
      <w:spacing w:after="0" w:line="240" w:lineRule="auto"/>
    </w:pPr>
    <w:rPr>
      <w:rFonts w:ascii="Calibri" w:eastAsia="Calibri" w:hAnsi="Calibri" w:cs="Times New Roman"/>
    </w:rPr>
  </w:style>
  <w:style w:type="character" w:customStyle="1" w:styleId="afd">
    <w:name w:val="Без интервала Знак"/>
    <w:link w:val="afc"/>
    <w:uiPriority w:val="99"/>
    <w:locked/>
    <w:rsid w:val="00B60CDA"/>
    <w:rPr>
      <w:rFonts w:ascii="Calibri" w:eastAsia="Calibri" w:hAnsi="Calibri" w:cs="Times New Roman"/>
    </w:rPr>
  </w:style>
  <w:style w:type="character" w:customStyle="1" w:styleId="fontstyle01">
    <w:name w:val="fontstyle01"/>
    <w:qFormat/>
    <w:rsid w:val="00AB7CF6"/>
    <w:rPr>
      <w:rFonts w:ascii="TimesNewRomanPSMT" w:hAnsi="TimesNewRomanPSMT"/>
      <w:b w:val="0"/>
      <w:bCs w:val="0"/>
      <w:i w:val="0"/>
      <w:iCs w:val="0"/>
      <w:color w:val="000000"/>
      <w:sz w:val="30"/>
      <w:szCs w:val="30"/>
    </w:rPr>
  </w:style>
  <w:style w:type="paragraph" w:customStyle="1" w:styleId="formattext">
    <w:name w:val="formattext"/>
    <w:basedOn w:val="a"/>
    <w:qFormat/>
    <w:rsid w:val="00AB7CF6"/>
    <w:pPr>
      <w:suppressAutoHyphens w:val="0"/>
      <w:spacing w:beforeAutospacing="1" w:after="200" w:afterAutospacing="1"/>
    </w:pPr>
    <w:rPr>
      <w:color w:val="auto"/>
      <w:lang w:eastAsia="ru-RU"/>
    </w:rPr>
  </w:style>
  <w:style w:type="paragraph" w:customStyle="1" w:styleId="13">
    <w:name w:val="Без интервала1"/>
    <w:qFormat/>
    <w:rsid w:val="00AB7CF6"/>
    <w:pPr>
      <w:suppressAutoHyphens/>
      <w:spacing w:after="0" w:line="240" w:lineRule="auto"/>
    </w:pPr>
    <w:rPr>
      <w:rFonts w:ascii="Calibri" w:eastAsia="Times New Roman" w:hAnsi="Calibri" w:cs="Calibri"/>
      <w:lang w:eastAsia="zh-CN"/>
    </w:rPr>
  </w:style>
  <w:style w:type="paragraph" w:customStyle="1" w:styleId="ConsNonformat">
    <w:name w:val="ConsNonformat"/>
    <w:rsid w:val="00104258"/>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e">
    <w:name w:val="Emphasis"/>
    <w:qFormat/>
    <w:rsid w:val="00B056F9"/>
    <w:rPr>
      <w:i/>
      <w:iCs/>
    </w:rPr>
  </w:style>
  <w:style w:type="paragraph" w:customStyle="1" w:styleId="Web">
    <w:name w:val="Обычный (Web)"/>
    <w:basedOn w:val="a"/>
    <w:rsid w:val="00964B5A"/>
    <w:pPr>
      <w:suppressAutoHyphens w:val="0"/>
      <w:spacing w:before="100" w:beforeAutospacing="1" w:after="100" w:afterAutospacing="1"/>
    </w:pPr>
    <w:rPr>
      <w:color w:val="auto"/>
      <w:lang w:eastAsia="ru-RU"/>
    </w:rPr>
  </w:style>
  <w:style w:type="character" w:styleId="aff">
    <w:name w:val="page number"/>
    <w:basedOn w:val="a0"/>
    <w:rsid w:val="00D7736E"/>
  </w:style>
  <w:style w:type="paragraph" w:customStyle="1" w:styleId="CharChar">
    <w:name w:val="Char Char"/>
    <w:basedOn w:val="a"/>
    <w:rsid w:val="00D7736E"/>
    <w:pPr>
      <w:suppressAutoHyphens w:val="0"/>
      <w:spacing w:after="160" w:line="240" w:lineRule="exact"/>
    </w:pPr>
    <w:rPr>
      <w:rFonts w:ascii="Verdana" w:hAnsi="Verdana"/>
      <w:color w:val="auto"/>
      <w:sz w:val="20"/>
      <w:szCs w:val="20"/>
      <w:lang w:val="en-US" w:eastAsia="en-US"/>
    </w:rPr>
  </w:style>
  <w:style w:type="paragraph" w:customStyle="1" w:styleId="aff0">
    <w:name w:val="Текст документа"/>
    <w:basedOn w:val="a"/>
    <w:rsid w:val="00423619"/>
    <w:pPr>
      <w:suppressAutoHyphens w:val="0"/>
      <w:overflowPunct w:val="0"/>
      <w:autoSpaceDE w:val="0"/>
      <w:autoSpaceDN w:val="0"/>
      <w:adjustRightInd w:val="0"/>
      <w:ind w:firstLine="720"/>
      <w:jc w:val="both"/>
      <w:textAlignment w:val="baseline"/>
    </w:pPr>
    <w:rPr>
      <w:color w:val="auto"/>
      <w:sz w:val="28"/>
      <w:szCs w:val="20"/>
      <w:lang w:eastAsia="ru-RU"/>
    </w:rPr>
  </w:style>
  <w:style w:type="paragraph" w:customStyle="1" w:styleId="aff1">
    <w:name w:val="Заголовок"/>
    <w:basedOn w:val="a"/>
    <w:rsid w:val="00423619"/>
    <w:pPr>
      <w:suppressAutoHyphens w:val="0"/>
      <w:ind w:right="3232"/>
      <w:jc w:val="both"/>
    </w:pPr>
    <w:rPr>
      <w:b/>
      <w:bCs/>
      <w:color w:val="auto"/>
      <w:sz w:val="28"/>
      <w:szCs w:val="28"/>
      <w:lang w:eastAsia="ru-RU"/>
    </w:rPr>
  </w:style>
  <w:style w:type="paragraph" w:styleId="aff2">
    <w:name w:val="Body Text First Indent"/>
    <w:basedOn w:val="a3"/>
    <w:link w:val="aff3"/>
    <w:uiPriority w:val="99"/>
    <w:semiHidden/>
    <w:unhideWhenUsed/>
    <w:rsid w:val="00FB6024"/>
    <w:pPr>
      <w:suppressAutoHyphens w:val="0"/>
      <w:spacing w:after="0"/>
      <w:ind w:firstLine="360"/>
    </w:pPr>
    <w:rPr>
      <w:color w:val="auto"/>
      <w:sz w:val="28"/>
      <w:szCs w:val="20"/>
      <w:lang w:eastAsia="ru-RU"/>
    </w:rPr>
  </w:style>
  <w:style w:type="character" w:customStyle="1" w:styleId="aff3">
    <w:name w:val="Красная строка Знак"/>
    <w:basedOn w:val="a4"/>
    <w:link w:val="aff2"/>
    <w:uiPriority w:val="99"/>
    <w:semiHidden/>
    <w:rsid w:val="00FB6024"/>
    <w:rPr>
      <w:rFonts w:ascii="Times New Roman" w:eastAsia="Times New Roman" w:hAnsi="Times New Roman" w:cs="Times New Roman"/>
      <w:color w:val="00000A"/>
      <w:sz w:val="28"/>
      <w:szCs w:val="20"/>
      <w:lang w:eastAsia="ru-RU"/>
    </w:rPr>
  </w:style>
  <w:style w:type="paragraph" w:customStyle="1" w:styleId="28">
    <w:name w:val="Красная строка2"/>
    <w:basedOn w:val="a3"/>
    <w:rsid w:val="00FB6024"/>
    <w:pPr>
      <w:ind w:firstLine="210"/>
    </w:pPr>
    <w:rPr>
      <w:color w:val="auto"/>
      <w:lang w:eastAsia="ar-SA"/>
    </w:rPr>
  </w:style>
  <w:style w:type="paragraph" w:customStyle="1" w:styleId="aff4">
    <w:name w:val="Содержимое таблицы"/>
    <w:basedOn w:val="a"/>
    <w:rsid w:val="007C74D9"/>
    <w:pPr>
      <w:suppressLineNumbers/>
    </w:pPr>
    <w:rPr>
      <w:color w:val="auto"/>
      <w:lang w:eastAsia="ar-SA"/>
    </w:rPr>
  </w:style>
  <w:style w:type="paragraph" w:styleId="aff5">
    <w:name w:val="caption"/>
    <w:basedOn w:val="a"/>
    <w:next w:val="a"/>
    <w:qFormat/>
    <w:rsid w:val="007C74D9"/>
    <w:pPr>
      <w:suppressAutoHyphens w:val="0"/>
      <w:spacing w:line="252" w:lineRule="auto"/>
      <w:jc w:val="center"/>
    </w:pPr>
    <w:rPr>
      <w:b/>
      <w:color w:val="000000"/>
      <w:spacing w:val="20"/>
      <w:sz w:val="28"/>
      <w:szCs w:val="20"/>
      <w:lang w:eastAsia="ru-RU"/>
    </w:rPr>
  </w:style>
  <w:style w:type="paragraph" w:styleId="14">
    <w:name w:val="toc 1"/>
    <w:basedOn w:val="a"/>
    <w:next w:val="a"/>
    <w:autoRedefine/>
    <w:uiPriority w:val="39"/>
    <w:unhideWhenUsed/>
    <w:rsid w:val="006F0FF5"/>
    <w:pPr>
      <w:suppressAutoHyphens w:val="0"/>
      <w:spacing w:after="100" w:line="276" w:lineRule="auto"/>
    </w:pPr>
    <w:rPr>
      <w:rFonts w:ascii="Calibri" w:hAnsi="Calibri"/>
      <w:color w:val="auto"/>
      <w:sz w:val="22"/>
      <w:szCs w:val="22"/>
      <w:lang w:eastAsia="ru-RU"/>
    </w:rPr>
  </w:style>
  <w:style w:type="paragraph" w:styleId="29">
    <w:name w:val="toc 2"/>
    <w:basedOn w:val="a"/>
    <w:next w:val="a"/>
    <w:autoRedefine/>
    <w:uiPriority w:val="39"/>
    <w:unhideWhenUsed/>
    <w:rsid w:val="006F0FF5"/>
    <w:pPr>
      <w:suppressAutoHyphens w:val="0"/>
      <w:spacing w:after="100" w:line="276" w:lineRule="auto"/>
      <w:ind w:left="220"/>
    </w:pPr>
    <w:rPr>
      <w:rFonts w:ascii="Calibri" w:hAnsi="Calibri"/>
      <w:color w:val="auto"/>
      <w:sz w:val="22"/>
      <w:szCs w:val="22"/>
      <w:lang w:eastAsia="ru-RU"/>
    </w:rPr>
  </w:style>
  <w:style w:type="character" w:customStyle="1" w:styleId="button-search">
    <w:name w:val="button-search"/>
    <w:rsid w:val="006F0FF5"/>
  </w:style>
  <w:style w:type="table" w:styleId="aff6">
    <w:name w:val="Table Grid"/>
    <w:basedOn w:val="a1"/>
    <w:uiPriority w:val="59"/>
    <w:rsid w:val="00BE2D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654A9E"/>
    <w:pPr>
      <w:suppressAutoHyphens w:val="0"/>
      <w:spacing w:after="120"/>
    </w:pPr>
    <w:rPr>
      <w:color w:val="auto"/>
      <w:sz w:val="16"/>
      <w:szCs w:val="16"/>
      <w:lang w:eastAsia="ru-RU"/>
    </w:rPr>
  </w:style>
  <w:style w:type="character" w:customStyle="1" w:styleId="32">
    <w:name w:val="Основной текст 3 Знак"/>
    <w:basedOn w:val="a0"/>
    <w:link w:val="31"/>
    <w:rsid w:val="00654A9E"/>
    <w:rPr>
      <w:rFonts w:ascii="Times New Roman" w:eastAsia="Times New Roman" w:hAnsi="Times New Roman" w:cs="Times New Roman"/>
      <w:sz w:val="16"/>
      <w:szCs w:val="16"/>
      <w:lang w:eastAsia="ru-RU"/>
    </w:rPr>
  </w:style>
  <w:style w:type="paragraph" w:styleId="33">
    <w:name w:val="Body Text Indent 3"/>
    <w:basedOn w:val="a"/>
    <w:link w:val="34"/>
    <w:rsid w:val="00654A9E"/>
    <w:pPr>
      <w:suppressAutoHyphens w:val="0"/>
      <w:spacing w:after="120"/>
      <w:ind w:left="283"/>
    </w:pPr>
    <w:rPr>
      <w:color w:val="auto"/>
      <w:sz w:val="16"/>
      <w:szCs w:val="16"/>
      <w:lang w:val="x-none" w:eastAsia="x-none"/>
    </w:rPr>
  </w:style>
  <w:style w:type="character" w:customStyle="1" w:styleId="34">
    <w:name w:val="Основной текст с отступом 3 Знак"/>
    <w:basedOn w:val="a0"/>
    <w:link w:val="33"/>
    <w:rsid w:val="00654A9E"/>
    <w:rPr>
      <w:rFonts w:ascii="Times New Roman" w:eastAsia="Times New Roman" w:hAnsi="Times New Roman" w:cs="Times New Roman"/>
      <w:sz w:val="16"/>
      <w:szCs w:val="16"/>
      <w:lang w:val="x-none" w:eastAsia="x-none"/>
    </w:rPr>
  </w:style>
  <w:style w:type="paragraph" w:customStyle="1" w:styleId="consnormal">
    <w:name w:val="consnormal"/>
    <w:basedOn w:val="a"/>
    <w:rsid w:val="00654A9E"/>
    <w:pPr>
      <w:suppressAutoHyphens w:val="0"/>
      <w:spacing w:before="100" w:beforeAutospacing="1" w:after="100" w:afterAutospacing="1"/>
    </w:pPr>
    <w:rPr>
      <w:color w:val="auto"/>
      <w:lang w:eastAsia="ru-RU"/>
    </w:rPr>
  </w:style>
  <w:style w:type="paragraph" w:customStyle="1" w:styleId="aaanao">
    <w:name w:val="aaanao"/>
    <w:basedOn w:val="a"/>
    <w:rsid w:val="00654A9E"/>
    <w:pPr>
      <w:suppressAutoHyphens w:val="0"/>
      <w:spacing w:before="100" w:beforeAutospacing="1" w:after="100" w:afterAutospacing="1"/>
    </w:pPr>
    <w:rPr>
      <w:color w:val="auto"/>
      <w:lang w:eastAsia="ru-RU"/>
    </w:rPr>
  </w:style>
  <w:style w:type="paragraph" w:customStyle="1" w:styleId="aff7">
    <w:name w:val="a"/>
    <w:basedOn w:val="a"/>
    <w:rsid w:val="00654A9E"/>
    <w:pPr>
      <w:suppressAutoHyphens w:val="0"/>
      <w:spacing w:before="100" w:beforeAutospacing="1" w:after="100" w:afterAutospacing="1"/>
    </w:pPr>
    <w:rPr>
      <w:color w:val="auto"/>
      <w:lang w:eastAsia="ru-RU"/>
    </w:rPr>
  </w:style>
  <w:style w:type="paragraph" w:customStyle="1" w:styleId="ConsNormal0">
    <w:name w:val="ConsNormal"/>
    <w:rsid w:val="00654A9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8">
    <w:name w:val="Не вступил в силу"/>
    <w:rsid w:val="00654A9E"/>
    <w:rPr>
      <w:color w:val="008080"/>
      <w:sz w:val="20"/>
      <w:szCs w:val="20"/>
    </w:rPr>
  </w:style>
  <w:style w:type="paragraph" w:styleId="aff9">
    <w:name w:val="Block Text"/>
    <w:basedOn w:val="a"/>
    <w:rsid w:val="00654A9E"/>
    <w:pPr>
      <w:suppressAutoHyphens w:val="0"/>
      <w:ind w:left="-1418" w:right="-1333"/>
      <w:jc w:val="center"/>
    </w:pPr>
    <w:rPr>
      <w:color w:val="auto"/>
      <w:sz w:val="32"/>
      <w:szCs w:val="20"/>
      <w:lang w:eastAsia="ru-RU"/>
    </w:rPr>
  </w:style>
  <w:style w:type="paragraph" w:customStyle="1" w:styleId="affa">
    <w:name w:val="Заголовок статьи"/>
    <w:basedOn w:val="a"/>
    <w:next w:val="a"/>
    <w:uiPriority w:val="99"/>
    <w:rsid w:val="00654A9E"/>
    <w:pPr>
      <w:widowControl w:val="0"/>
      <w:suppressAutoHyphens w:val="0"/>
      <w:autoSpaceDE w:val="0"/>
      <w:autoSpaceDN w:val="0"/>
      <w:adjustRightInd w:val="0"/>
      <w:ind w:left="1612" w:hanging="892"/>
      <w:jc w:val="both"/>
    </w:pPr>
    <w:rPr>
      <w:rFonts w:ascii="Arial" w:hAnsi="Arial" w:cs="Arial"/>
      <w:color w:val="auto"/>
      <w:sz w:val="20"/>
      <w:szCs w:val="20"/>
      <w:lang w:eastAsia="ru-RU"/>
    </w:rPr>
  </w:style>
  <w:style w:type="paragraph" w:customStyle="1" w:styleId="affb">
    <w:name w:val="Нормальный (таблица)"/>
    <w:basedOn w:val="a"/>
    <w:next w:val="a"/>
    <w:uiPriority w:val="99"/>
    <w:rsid w:val="00654A9E"/>
    <w:pPr>
      <w:widowControl w:val="0"/>
      <w:suppressAutoHyphens w:val="0"/>
      <w:autoSpaceDE w:val="0"/>
      <w:autoSpaceDN w:val="0"/>
      <w:adjustRightInd w:val="0"/>
      <w:jc w:val="both"/>
    </w:pPr>
    <w:rPr>
      <w:rFonts w:ascii="Arial" w:hAnsi="Arial" w:cs="Arial"/>
      <w:color w:val="auto"/>
      <w:lang w:eastAsia="ru-RU"/>
    </w:rPr>
  </w:style>
  <w:style w:type="paragraph" w:customStyle="1" w:styleId="affc">
    <w:name w:val="Комментарий"/>
    <w:basedOn w:val="a"/>
    <w:next w:val="a"/>
    <w:rsid w:val="00654A9E"/>
    <w:pPr>
      <w:widowControl w:val="0"/>
      <w:suppressAutoHyphens w:val="0"/>
      <w:autoSpaceDE w:val="0"/>
      <w:autoSpaceDN w:val="0"/>
      <w:adjustRightInd w:val="0"/>
      <w:ind w:left="170"/>
      <w:jc w:val="both"/>
    </w:pPr>
    <w:rPr>
      <w:rFonts w:ascii="Arial" w:hAnsi="Arial" w:cs="Arial"/>
      <w:i/>
      <w:iCs/>
      <w:color w:val="800080"/>
      <w:lang w:eastAsia="ru-RU"/>
    </w:rPr>
  </w:style>
  <w:style w:type="paragraph" w:customStyle="1" w:styleId="pj">
    <w:name w:val="pj"/>
    <w:basedOn w:val="a"/>
    <w:rsid w:val="00654A9E"/>
    <w:pPr>
      <w:suppressAutoHyphens w:val="0"/>
      <w:spacing w:before="100" w:beforeAutospacing="1" w:after="100" w:afterAutospacing="1"/>
    </w:pPr>
    <w:rPr>
      <w:color w:val="auto"/>
      <w:lang w:eastAsia="ru-RU"/>
    </w:rPr>
  </w:style>
  <w:style w:type="paragraph" w:styleId="HTML">
    <w:name w:val="HTML Preformatted"/>
    <w:basedOn w:val="a"/>
    <w:link w:val="HTML0"/>
    <w:uiPriority w:val="99"/>
    <w:unhideWhenUsed/>
    <w:rsid w:val="00654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olor w:val="auto"/>
      <w:sz w:val="20"/>
      <w:szCs w:val="20"/>
      <w:lang w:val="x-none" w:eastAsia="x-none"/>
    </w:rPr>
  </w:style>
  <w:style w:type="character" w:customStyle="1" w:styleId="HTML0">
    <w:name w:val="Стандартный HTML Знак"/>
    <w:basedOn w:val="a0"/>
    <w:link w:val="HTML"/>
    <w:uiPriority w:val="99"/>
    <w:rsid w:val="00654A9E"/>
    <w:rPr>
      <w:rFonts w:ascii="Courier New" w:eastAsia="Times New Roman" w:hAnsi="Courier New" w:cs="Times New Roman"/>
      <w:sz w:val="20"/>
      <w:szCs w:val="20"/>
      <w:lang w:val="x-none" w:eastAsia="x-none"/>
    </w:rPr>
  </w:style>
  <w:style w:type="character" w:customStyle="1" w:styleId="hl">
    <w:name w:val="hl"/>
    <w:rsid w:val="00654A9E"/>
  </w:style>
  <w:style w:type="character" w:customStyle="1" w:styleId="nobr">
    <w:name w:val="nobr"/>
    <w:rsid w:val="00654A9E"/>
  </w:style>
  <w:style w:type="character" w:styleId="affd">
    <w:name w:val="annotation reference"/>
    <w:rsid w:val="00654A9E"/>
    <w:rPr>
      <w:sz w:val="16"/>
      <w:szCs w:val="16"/>
    </w:rPr>
  </w:style>
  <w:style w:type="paragraph" w:styleId="affe">
    <w:name w:val="annotation text"/>
    <w:basedOn w:val="a"/>
    <w:link w:val="afff"/>
    <w:rsid w:val="00654A9E"/>
    <w:pPr>
      <w:suppressAutoHyphens w:val="0"/>
    </w:pPr>
    <w:rPr>
      <w:color w:val="auto"/>
      <w:sz w:val="20"/>
      <w:szCs w:val="20"/>
      <w:lang w:eastAsia="ru-RU"/>
    </w:rPr>
  </w:style>
  <w:style w:type="character" w:customStyle="1" w:styleId="afff">
    <w:name w:val="Текст примечания Знак"/>
    <w:basedOn w:val="a0"/>
    <w:link w:val="affe"/>
    <w:rsid w:val="00654A9E"/>
    <w:rPr>
      <w:rFonts w:ascii="Times New Roman" w:eastAsia="Times New Roman" w:hAnsi="Times New Roman" w:cs="Times New Roman"/>
      <w:sz w:val="20"/>
      <w:szCs w:val="20"/>
      <w:lang w:eastAsia="ru-RU"/>
    </w:rPr>
  </w:style>
  <w:style w:type="paragraph" w:styleId="afff0">
    <w:name w:val="annotation subject"/>
    <w:basedOn w:val="affe"/>
    <w:next w:val="affe"/>
    <w:link w:val="afff1"/>
    <w:rsid w:val="00654A9E"/>
    <w:rPr>
      <w:b/>
      <w:bCs/>
    </w:rPr>
  </w:style>
  <w:style w:type="character" w:customStyle="1" w:styleId="afff1">
    <w:name w:val="Тема примечания Знак"/>
    <w:basedOn w:val="afff"/>
    <w:link w:val="afff0"/>
    <w:rsid w:val="00654A9E"/>
    <w:rPr>
      <w:rFonts w:ascii="Times New Roman" w:eastAsia="Times New Roman" w:hAnsi="Times New Roman" w:cs="Times New Roman"/>
      <w:b/>
      <w:bCs/>
      <w:sz w:val="20"/>
      <w:szCs w:val="20"/>
      <w:lang w:eastAsia="ru-RU"/>
    </w:rPr>
  </w:style>
  <w:style w:type="paragraph" w:customStyle="1" w:styleId="Default">
    <w:name w:val="Default"/>
    <w:rsid w:val="00FB66B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f2">
    <w:name w:val="Strong"/>
    <w:basedOn w:val="a0"/>
    <w:qFormat/>
    <w:rsid w:val="00F8749C"/>
    <w:rPr>
      <w:b/>
      <w:bCs/>
    </w:rPr>
  </w:style>
  <w:style w:type="character" w:customStyle="1" w:styleId="61">
    <w:name w:val="Основной текст (6)_"/>
    <w:link w:val="62"/>
    <w:rsid w:val="00EB1141"/>
    <w:rPr>
      <w:b/>
      <w:bCs/>
      <w:sz w:val="28"/>
      <w:szCs w:val="28"/>
      <w:shd w:val="clear" w:color="auto" w:fill="FFFFFF"/>
    </w:rPr>
  </w:style>
  <w:style w:type="paragraph" w:customStyle="1" w:styleId="62">
    <w:name w:val="Основной текст (6)"/>
    <w:basedOn w:val="a"/>
    <w:link w:val="61"/>
    <w:rsid w:val="00EB1141"/>
    <w:pPr>
      <w:widowControl w:val="0"/>
      <w:shd w:val="clear" w:color="auto" w:fill="FFFFFF"/>
      <w:suppressAutoHyphens w:val="0"/>
      <w:spacing w:line="322" w:lineRule="exact"/>
    </w:pPr>
    <w:rPr>
      <w:rFonts w:asciiTheme="minorHAnsi" w:eastAsiaTheme="minorHAnsi" w:hAnsiTheme="minorHAnsi" w:cstheme="minorBidi"/>
      <w:b/>
      <w:bCs/>
      <w:color w:val="auto"/>
      <w:sz w:val="28"/>
      <w:szCs w:val="28"/>
      <w:lang w:eastAsia="en-US"/>
    </w:rPr>
  </w:style>
  <w:style w:type="character" w:customStyle="1" w:styleId="WW8Num1z0">
    <w:name w:val="WW8Num1z0"/>
    <w:rsid w:val="00BD6643"/>
  </w:style>
  <w:style w:type="character" w:customStyle="1" w:styleId="WW8Num1z1">
    <w:name w:val="WW8Num1z1"/>
    <w:rsid w:val="00BD6643"/>
  </w:style>
  <w:style w:type="character" w:customStyle="1" w:styleId="WW8Num1z2">
    <w:name w:val="WW8Num1z2"/>
    <w:rsid w:val="00BD6643"/>
  </w:style>
  <w:style w:type="character" w:customStyle="1" w:styleId="WW8Num1z3">
    <w:name w:val="WW8Num1z3"/>
    <w:rsid w:val="00BD6643"/>
  </w:style>
  <w:style w:type="character" w:customStyle="1" w:styleId="WW8Num1z4">
    <w:name w:val="WW8Num1z4"/>
    <w:rsid w:val="00BD6643"/>
  </w:style>
  <w:style w:type="character" w:customStyle="1" w:styleId="WW8Num1z5">
    <w:name w:val="WW8Num1z5"/>
    <w:rsid w:val="00BD6643"/>
  </w:style>
  <w:style w:type="character" w:customStyle="1" w:styleId="WW8Num1z6">
    <w:name w:val="WW8Num1z6"/>
    <w:rsid w:val="00BD6643"/>
  </w:style>
  <w:style w:type="character" w:customStyle="1" w:styleId="WW8Num1z7">
    <w:name w:val="WW8Num1z7"/>
    <w:rsid w:val="00BD6643"/>
  </w:style>
  <w:style w:type="character" w:customStyle="1" w:styleId="WW8Num1z8">
    <w:name w:val="WW8Num1z8"/>
    <w:rsid w:val="00BD6643"/>
  </w:style>
  <w:style w:type="character" w:customStyle="1" w:styleId="2a">
    <w:name w:val="Основной шрифт абзаца2"/>
    <w:rsid w:val="00BD6643"/>
  </w:style>
  <w:style w:type="character" w:customStyle="1" w:styleId="ConsPlusNormal0">
    <w:name w:val="ConsPlusNormal Знак"/>
    <w:rsid w:val="00BD6643"/>
    <w:rPr>
      <w:rFonts w:ascii="Arial" w:eastAsia="Times New Roman" w:hAnsi="Arial" w:cs="Arial"/>
      <w:sz w:val="20"/>
      <w:szCs w:val="20"/>
    </w:rPr>
  </w:style>
  <w:style w:type="character" w:customStyle="1" w:styleId="15">
    <w:name w:val="Замещающий текст1"/>
    <w:rsid w:val="00BD6643"/>
    <w:rPr>
      <w:color w:val="808080"/>
    </w:rPr>
  </w:style>
  <w:style w:type="character" w:customStyle="1" w:styleId="16">
    <w:name w:val="Нижний колонтитул Знак1"/>
    <w:rsid w:val="00BD6643"/>
    <w:rPr>
      <w:color w:val="00000A"/>
      <w:sz w:val="22"/>
    </w:rPr>
  </w:style>
  <w:style w:type="character" w:customStyle="1" w:styleId="17">
    <w:name w:val="Верхний колонтитул Знак1"/>
    <w:rsid w:val="00BD6643"/>
    <w:rPr>
      <w:color w:val="00000A"/>
      <w:sz w:val="22"/>
    </w:rPr>
  </w:style>
  <w:style w:type="character" w:customStyle="1" w:styleId="18">
    <w:name w:val="Текст выноски Знак1"/>
    <w:rsid w:val="00BD6643"/>
    <w:rPr>
      <w:rFonts w:ascii="Tahoma" w:hAnsi="Tahoma" w:cs="Tahoma"/>
      <w:color w:val="00000A"/>
      <w:sz w:val="16"/>
      <w:szCs w:val="16"/>
    </w:rPr>
  </w:style>
  <w:style w:type="character" w:customStyle="1" w:styleId="2b">
    <w:name w:val="Текст выноски Знак2"/>
    <w:rsid w:val="00BD6643"/>
    <w:rPr>
      <w:rFonts w:ascii="Tahoma" w:eastAsia="NSimSun" w:hAnsi="Tahoma" w:cs="Mangal"/>
      <w:kern w:val="2"/>
      <w:sz w:val="16"/>
      <w:szCs w:val="14"/>
      <w:lang w:eastAsia="zh-CN" w:bidi="hi-IN"/>
    </w:rPr>
  </w:style>
  <w:style w:type="character" w:customStyle="1" w:styleId="19">
    <w:name w:val="Основной текст Знак1"/>
    <w:basedOn w:val="a0"/>
    <w:rsid w:val="00BD6643"/>
    <w:rPr>
      <w:rFonts w:ascii="Liberation Serif" w:eastAsia="NSimSun" w:hAnsi="Liberation Serif" w:cs="Lucida Sans"/>
      <w:kern w:val="2"/>
      <w:sz w:val="22"/>
      <w:szCs w:val="24"/>
      <w:lang w:eastAsia="zh-CN" w:bidi="hi-IN"/>
    </w:rPr>
  </w:style>
  <w:style w:type="paragraph" w:styleId="afff3">
    <w:name w:val="List"/>
    <w:basedOn w:val="a3"/>
    <w:rsid w:val="00BD6643"/>
    <w:pPr>
      <w:overflowPunct w:val="0"/>
      <w:spacing w:after="140" w:line="276" w:lineRule="auto"/>
    </w:pPr>
    <w:rPr>
      <w:rFonts w:ascii="Liberation Serif" w:eastAsia="NSimSun" w:hAnsi="Liberation Serif" w:cs="Lucida Sans"/>
      <w:color w:val="auto"/>
      <w:kern w:val="2"/>
      <w:sz w:val="22"/>
      <w:lang w:bidi="hi-IN"/>
    </w:rPr>
  </w:style>
  <w:style w:type="paragraph" w:customStyle="1" w:styleId="2c">
    <w:name w:val="Указатель2"/>
    <w:basedOn w:val="a"/>
    <w:rsid w:val="00BD6643"/>
    <w:pPr>
      <w:suppressLineNumbers/>
      <w:overflowPunct w:val="0"/>
      <w:spacing w:after="200" w:line="276" w:lineRule="auto"/>
    </w:pPr>
    <w:rPr>
      <w:rFonts w:ascii="Liberation Serif" w:eastAsia="NSimSun" w:hAnsi="Liberation Serif" w:cs="Lucida Sans"/>
      <w:color w:val="auto"/>
      <w:kern w:val="2"/>
      <w:sz w:val="22"/>
      <w:lang w:bidi="hi-IN"/>
    </w:rPr>
  </w:style>
  <w:style w:type="paragraph" w:customStyle="1" w:styleId="1a">
    <w:name w:val="Название объекта1"/>
    <w:basedOn w:val="a"/>
    <w:rsid w:val="00BD6643"/>
    <w:pPr>
      <w:suppressLineNumbers/>
      <w:overflowPunct w:val="0"/>
      <w:spacing w:before="120" w:after="120" w:line="276" w:lineRule="auto"/>
    </w:pPr>
    <w:rPr>
      <w:rFonts w:ascii="Liberation Serif" w:eastAsia="NSimSun" w:hAnsi="Liberation Serif" w:cs="Lucida Sans"/>
      <w:i/>
      <w:iCs/>
      <w:color w:val="auto"/>
      <w:kern w:val="2"/>
      <w:lang w:bidi="hi-IN"/>
    </w:rPr>
  </w:style>
  <w:style w:type="paragraph" w:customStyle="1" w:styleId="1b">
    <w:name w:val="Указатель1"/>
    <w:basedOn w:val="a"/>
    <w:rsid w:val="00BD6643"/>
    <w:pPr>
      <w:suppressLineNumbers/>
      <w:overflowPunct w:val="0"/>
      <w:spacing w:after="200" w:line="276" w:lineRule="auto"/>
    </w:pPr>
    <w:rPr>
      <w:rFonts w:ascii="Liberation Serif" w:eastAsia="NSimSun" w:hAnsi="Liberation Serif"/>
      <w:color w:val="auto"/>
      <w:kern w:val="2"/>
      <w:sz w:val="22"/>
    </w:rPr>
  </w:style>
  <w:style w:type="paragraph" w:customStyle="1" w:styleId="35">
    <w:name w:val="Указатель3"/>
    <w:basedOn w:val="a"/>
    <w:rsid w:val="00BD6643"/>
    <w:pPr>
      <w:suppressLineNumbers/>
      <w:overflowPunct w:val="0"/>
      <w:spacing w:after="200" w:line="276" w:lineRule="auto"/>
    </w:pPr>
    <w:rPr>
      <w:rFonts w:ascii="Liberation Serif" w:eastAsia="NSimSun" w:hAnsi="Liberation Serif" w:cs="Lucida Sans"/>
      <w:color w:val="auto"/>
      <w:kern w:val="2"/>
      <w:sz w:val="22"/>
      <w:lang w:bidi="hi-IN"/>
    </w:rPr>
  </w:style>
  <w:style w:type="paragraph" w:customStyle="1" w:styleId="2d">
    <w:name w:val="Название объекта2"/>
    <w:basedOn w:val="a"/>
    <w:rsid w:val="00BD6643"/>
    <w:pPr>
      <w:suppressLineNumbers/>
      <w:overflowPunct w:val="0"/>
      <w:spacing w:before="120" w:after="120" w:line="276" w:lineRule="auto"/>
    </w:pPr>
    <w:rPr>
      <w:rFonts w:ascii="Liberation Serif" w:eastAsia="NSimSun" w:hAnsi="Liberation Serif" w:cs="Lucida Sans"/>
      <w:i/>
      <w:iCs/>
      <w:color w:val="auto"/>
      <w:kern w:val="2"/>
      <w:lang w:bidi="hi-IN"/>
    </w:rPr>
  </w:style>
  <w:style w:type="paragraph" w:customStyle="1" w:styleId="1c">
    <w:name w:val="Абзац списка1"/>
    <w:basedOn w:val="a"/>
    <w:rsid w:val="00BD6643"/>
    <w:pPr>
      <w:overflowPunct w:val="0"/>
      <w:spacing w:after="200" w:line="276" w:lineRule="auto"/>
      <w:ind w:left="720"/>
      <w:contextualSpacing/>
    </w:pPr>
    <w:rPr>
      <w:rFonts w:ascii="Liberation Serif" w:eastAsia="NSimSun" w:hAnsi="Liberation Serif" w:cs="Lucida Sans"/>
      <w:color w:val="auto"/>
      <w:kern w:val="2"/>
      <w:sz w:val="22"/>
      <w:lang w:bidi="hi-IN"/>
    </w:rPr>
  </w:style>
  <w:style w:type="paragraph" w:customStyle="1" w:styleId="1d">
    <w:name w:val="Текст выноски1"/>
    <w:basedOn w:val="a"/>
    <w:rsid w:val="00BD6643"/>
    <w:pPr>
      <w:overflowPunct w:val="0"/>
    </w:pPr>
    <w:rPr>
      <w:rFonts w:ascii="Tahoma" w:eastAsia="NSimSun" w:hAnsi="Tahoma" w:cs="Tahoma"/>
      <w:color w:val="auto"/>
      <w:kern w:val="2"/>
      <w:sz w:val="16"/>
      <w:szCs w:val="16"/>
      <w:lang w:bidi="hi-IN"/>
    </w:rPr>
  </w:style>
  <w:style w:type="paragraph" w:customStyle="1" w:styleId="afff4">
    <w:name w:val="Верхний и нижний колонтитулы"/>
    <w:basedOn w:val="a"/>
    <w:rsid w:val="00BD6643"/>
    <w:pPr>
      <w:overflowPunct w:val="0"/>
      <w:spacing w:after="200" w:line="276" w:lineRule="auto"/>
    </w:pPr>
    <w:rPr>
      <w:rFonts w:ascii="Liberation Serif" w:eastAsia="NSimSun" w:hAnsi="Liberation Serif" w:cs="Lucida Sans"/>
      <w:color w:val="auto"/>
      <w:kern w:val="2"/>
      <w:sz w:val="22"/>
      <w:lang w:bidi="hi-IN"/>
    </w:rPr>
  </w:style>
  <w:style w:type="paragraph" w:customStyle="1" w:styleId="afff5">
    <w:name w:val="Колонтитул"/>
    <w:basedOn w:val="a"/>
    <w:rsid w:val="00BD6643"/>
    <w:pPr>
      <w:overflowPunct w:val="0"/>
      <w:spacing w:after="200" w:line="276" w:lineRule="auto"/>
    </w:pPr>
    <w:rPr>
      <w:rFonts w:ascii="Liberation Serif" w:eastAsia="NSimSun" w:hAnsi="Liberation Serif" w:cs="Lucida Sans"/>
      <w:color w:val="auto"/>
      <w:kern w:val="2"/>
      <w:sz w:val="22"/>
      <w:lang w:bidi="hi-IN"/>
    </w:rPr>
  </w:style>
  <w:style w:type="character" w:customStyle="1" w:styleId="2e">
    <w:name w:val="Верхний колонтитул Знак2"/>
    <w:basedOn w:val="a0"/>
    <w:rsid w:val="00BD6643"/>
    <w:rPr>
      <w:rFonts w:ascii="Liberation Serif" w:eastAsia="NSimSun" w:hAnsi="Liberation Serif" w:cs="Lucida Sans"/>
      <w:kern w:val="2"/>
      <w:sz w:val="22"/>
      <w:szCs w:val="24"/>
      <w:lang w:eastAsia="zh-CN" w:bidi="hi-IN"/>
    </w:rPr>
  </w:style>
  <w:style w:type="character" w:customStyle="1" w:styleId="2f">
    <w:name w:val="Нижний колонтитул Знак2"/>
    <w:basedOn w:val="a0"/>
    <w:rsid w:val="00BD6643"/>
    <w:rPr>
      <w:rFonts w:ascii="Liberation Serif" w:eastAsia="NSimSun" w:hAnsi="Liberation Serif" w:cs="Lucida Sans"/>
      <w:kern w:val="2"/>
      <w:sz w:val="22"/>
      <w:szCs w:val="24"/>
      <w:lang w:eastAsia="zh-CN" w:bidi="hi-IN"/>
    </w:rPr>
  </w:style>
  <w:style w:type="paragraph" w:customStyle="1" w:styleId="wP9">
    <w:name w:val="wP9"/>
    <w:basedOn w:val="a"/>
    <w:rsid w:val="00BD6643"/>
    <w:pPr>
      <w:widowControl w:val="0"/>
      <w:overflowPunct w:val="0"/>
      <w:ind w:right="-5"/>
      <w:jc w:val="both"/>
    </w:pPr>
    <w:rPr>
      <w:rFonts w:eastAsia="Arial Unicode MS"/>
      <w:color w:val="auto"/>
      <w:kern w:val="2"/>
      <w:sz w:val="28"/>
      <w:lang w:bidi="hi-IN"/>
    </w:rPr>
  </w:style>
  <w:style w:type="paragraph" w:customStyle="1" w:styleId="1e">
    <w:name w:val="Обычный (веб)1"/>
    <w:basedOn w:val="a"/>
    <w:rsid w:val="00BD6643"/>
    <w:pPr>
      <w:overflowPunct w:val="0"/>
      <w:spacing w:before="280" w:after="280"/>
    </w:pPr>
    <w:rPr>
      <w:color w:val="auto"/>
      <w:kern w:val="2"/>
      <w:lang w:bidi="hi-IN"/>
    </w:rPr>
  </w:style>
  <w:style w:type="paragraph" w:customStyle="1" w:styleId="afff6">
    <w:name w:val="Содержимое врезки"/>
    <w:basedOn w:val="a"/>
    <w:rsid w:val="00BD6643"/>
    <w:pPr>
      <w:overflowPunct w:val="0"/>
      <w:spacing w:after="200" w:line="276" w:lineRule="auto"/>
    </w:pPr>
    <w:rPr>
      <w:rFonts w:ascii="Liberation Serif" w:eastAsia="NSimSun" w:hAnsi="Liberation Serif" w:cs="Lucida Sans"/>
      <w:color w:val="auto"/>
      <w:kern w:val="2"/>
      <w:sz w:val="22"/>
      <w:lang w:bidi="hi-IN"/>
    </w:rPr>
  </w:style>
  <w:style w:type="paragraph" w:customStyle="1" w:styleId="afff7">
    <w:name w:val="Заголовок таблицы"/>
    <w:basedOn w:val="aff4"/>
    <w:rsid w:val="00BD6643"/>
    <w:pPr>
      <w:overflowPunct w:val="0"/>
      <w:spacing w:after="200" w:line="276" w:lineRule="auto"/>
      <w:jc w:val="center"/>
    </w:pPr>
    <w:rPr>
      <w:rFonts w:ascii="Liberation Serif" w:eastAsia="NSimSun" w:hAnsi="Liberation Serif" w:cs="Lucida Sans"/>
      <w:b/>
      <w:bCs/>
      <w:kern w:val="2"/>
      <w:sz w:val="22"/>
      <w:lang w:eastAsia="zh-CN" w:bidi="hi-IN"/>
    </w:rPr>
  </w:style>
  <w:style w:type="paragraph" w:customStyle="1" w:styleId="ConsPlusDocList">
    <w:name w:val="ConsPlusDocList"/>
    <w:next w:val="a"/>
    <w:rsid w:val="00BD6643"/>
    <w:pPr>
      <w:widowControl w:val="0"/>
      <w:suppressAutoHyphens/>
      <w:spacing w:after="0" w:line="240" w:lineRule="auto"/>
    </w:pPr>
    <w:rPr>
      <w:rFonts w:ascii="Arial" w:eastAsia="Arial" w:hAnsi="Arial" w:cs="Arial"/>
      <w:kern w:val="2"/>
      <w:sz w:val="24"/>
      <w:szCs w:val="20"/>
      <w:lang w:eastAsia="zh-CN" w:bidi="hi-IN"/>
    </w:rPr>
  </w:style>
  <w:style w:type="paragraph" w:customStyle="1" w:styleId="2f0">
    <w:name w:val="Без интервала2"/>
    <w:rsid w:val="00BD6643"/>
    <w:pPr>
      <w:suppressAutoHyphens/>
      <w:overflowPunct w:val="0"/>
      <w:spacing w:after="0" w:line="240" w:lineRule="auto"/>
    </w:pPr>
    <w:rPr>
      <w:rFonts w:ascii="Calibri" w:eastAsia="Calibri" w:hAnsi="Calibri" w:cs="Calibri"/>
      <w:kern w:val="2"/>
      <w:szCs w:val="24"/>
      <w:lang w:eastAsia="zh-CN" w:bidi="hi-IN"/>
    </w:rPr>
  </w:style>
  <w:style w:type="character" w:customStyle="1" w:styleId="36">
    <w:name w:val="Текст выноски Знак3"/>
    <w:basedOn w:val="a0"/>
    <w:rsid w:val="00BD6643"/>
    <w:rPr>
      <w:rFonts w:ascii="Tahoma" w:eastAsia="NSimSun" w:hAnsi="Tahoma" w:cs="Mangal"/>
      <w:kern w:val="2"/>
      <w:sz w:val="16"/>
      <w:szCs w:val="14"/>
      <w:lang w:eastAsia="zh-CN" w:bidi="hi-IN"/>
    </w:rPr>
  </w:style>
  <w:style w:type="paragraph" w:customStyle="1" w:styleId="110">
    <w:name w:val="Заголовок 11"/>
    <w:basedOn w:val="a"/>
    <w:next w:val="a"/>
    <w:qFormat/>
    <w:rsid w:val="0094790E"/>
    <w:pPr>
      <w:suppressAutoHyphens w:val="0"/>
      <w:spacing w:before="108" w:after="108"/>
      <w:jc w:val="center"/>
      <w:outlineLvl w:val="0"/>
    </w:pPr>
    <w:rPr>
      <w:rFonts w:ascii="Arial" w:hAnsi="Arial"/>
      <w:b/>
      <w:bCs/>
      <w:color w:val="000080"/>
      <w:sz w:val="22"/>
      <w:szCs w:val="22"/>
      <w:lang w:eastAsia="ru-RU"/>
    </w:rPr>
  </w:style>
  <w:style w:type="character" w:customStyle="1" w:styleId="ListLabel12">
    <w:name w:val="ListLabel 12"/>
    <w:qFormat/>
    <w:rsid w:val="0094790E"/>
    <w:rPr>
      <w:rFonts w:ascii="Times New Roman" w:eastAsia="Times New Roman" w:hAnsi="Times New Roman"/>
      <w:color w:val="000000"/>
      <w:sz w:val="24"/>
      <w:szCs w:val="24"/>
      <w:lang w:val="ru-RU" w:eastAsia="ru-RU" w:bidi="ar-SA"/>
    </w:rPr>
  </w:style>
  <w:style w:type="character" w:customStyle="1" w:styleId="ListLabel13">
    <w:name w:val="ListLabel 13"/>
    <w:qFormat/>
    <w:rsid w:val="0094790E"/>
    <w:rPr>
      <w:color w:val="000000"/>
      <w:sz w:val="24"/>
      <w:szCs w:val="24"/>
    </w:rPr>
  </w:style>
  <w:style w:type="character" w:customStyle="1" w:styleId="ListLabel14">
    <w:name w:val="ListLabel 14"/>
    <w:qFormat/>
    <w:rsid w:val="0094790E"/>
    <w:rPr>
      <w:sz w:val="24"/>
      <w:szCs w:val="24"/>
    </w:rPr>
  </w:style>
  <w:style w:type="character" w:customStyle="1" w:styleId="s1">
    <w:name w:val="s1"/>
    <w:rsid w:val="005A4B22"/>
  </w:style>
  <w:style w:type="paragraph" w:customStyle="1" w:styleId="p6">
    <w:name w:val="p6"/>
    <w:basedOn w:val="a"/>
    <w:rsid w:val="005A4B22"/>
    <w:pPr>
      <w:suppressAutoHyphens w:val="0"/>
      <w:spacing w:before="100" w:beforeAutospacing="1" w:after="100" w:afterAutospacing="1"/>
    </w:pPr>
    <w:rPr>
      <w:color w:val="auto"/>
      <w:lang w:eastAsia="ru-RU"/>
    </w:rPr>
  </w:style>
  <w:style w:type="character" w:customStyle="1" w:styleId="afff8">
    <w:name w:val="Другое_"/>
    <w:basedOn w:val="a0"/>
    <w:link w:val="afff9"/>
    <w:locked/>
    <w:rsid w:val="005A4B22"/>
    <w:rPr>
      <w:rFonts w:ascii="Times New Roman" w:eastAsia="Times New Roman" w:hAnsi="Times New Roman" w:cs="Times New Roman"/>
      <w:b/>
      <w:bCs/>
    </w:rPr>
  </w:style>
  <w:style w:type="paragraph" w:customStyle="1" w:styleId="afff9">
    <w:name w:val="Другое"/>
    <w:basedOn w:val="a"/>
    <w:link w:val="afff8"/>
    <w:rsid w:val="005A4B22"/>
    <w:pPr>
      <w:widowControl w:val="0"/>
      <w:suppressAutoHyphens w:val="0"/>
      <w:spacing w:line="276" w:lineRule="auto"/>
      <w:jc w:val="center"/>
    </w:pPr>
    <w:rPr>
      <w:b/>
      <w:bCs/>
      <w:color w:val="auto"/>
      <w:sz w:val="22"/>
      <w:szCs w:val="22"/>
      <w:lang w:eastAsia="en-US"/>
    </w:rPr>
  </w:style>
  <w:style w:type="paragraph" w:customStyle="1" w:styleId="afffa">
    <w:name w:val="Прижатый влево"/>
    <w:basedOn w:val="a"/>
    <w:next w:val="a"/>
    <w:uiPriority w:val="99"/>
    <w:rsid w:val="00567F44"/>
    <w:pPr>
      <w:widowControl w:val="0"/>
      <w:suppressAutoHyphens w:val="0"/>
      <w:autoSpaceDE w:val="0"/>
      <w:autoSpaceDN w:val="0"/>
      <w:adjustRightInd w:val="0"/>
    </w:pPr>
    <w:rPr>
      <w:rFonts w:ascii="Times New Roman CYR" w:hAnsi="Times New Roman CYR" w:cs="Times New Roman CYR"/>
      <w:color w:val="auto"/>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D63"/>
    <w:pPr>
      <w:suppressAutoHyphens/>
      <w:spacing w:after="0" w:line="240" w:lineRule="auto"/>
    </w:pPr>
    <w:rPr>
      <w:rFonts w:ascii="Times New Roman" w:eastAsia="Times New Roman" w:hAnsi="Times New Roman" w:cs="Times New Roman"/>
      <w:color w:val="00000A"/>
      <w:sz w:val="24"/>
      <w:szCs w:val="24"/>
      <w:lang w:eastAsia="zh-CN"/>
    </w:rPr>
  </w:style>
  <w:style w:type="paragraph" w:styleId="1">
    <w:name w:val="heading 1"/>
    <w:basedOn w:val="a"/>
    <w:next w:val="a"/>
    <w:link w:val="10"/>
    <w:uiPriority w:val="9"/>
    <w:qFormat/>
    <w:rsid w:val="00EA3142"/>
    <w:pPr>
      <w:keepNext/>
      <w:suppressAutoHyphens w:val="0"/>
      <w:jc w:val="center"/>
      <w:outlineLvl w:val="0"/>
    </w:pPr>
    <w:rPr>
      <w:b/>
      <w:color w:val="auto"/>
      <w:sz w:val="32"/>
      <w:szCs w:val="20"/>
      <w:lang w:eastAsia="ru-RU"/>
    </w:rPr>
  </w:style>
  <w:style w:type="paragraph" w:styleId="2">
    <w:name w:val="heading 2"/>
    <w:basedOn w:val="a"/>
    <w:next w:val="a"/>
    <w:link w:val="20"/>
    <w:uiPriority w:val="9"/>
    <w:unhideWhenUsed/>
    <w:qFormat/>
    <w:rsid w:val="00964B5A"/>
    <w:pPr>
      <w:keepNext/>
      <w:keepLines/>
      <w:suppressAutoHyphens w:val="0"/>
      <w:spacing w:before="20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6F0FF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A3142"/>
    <w:pPr>
      <w:keepNext/>
      <w:suppressAutoHyphens w:val="0"/>
      <w:outlineLvl w:val="3"/>
    </w:pPr>
    <w:rPr>
      <w:b/>
      <w:color w:val="auto"/>
      <w:szCs w:val="20"/>
      <w:lang w:val="x-none" w:eastAsia="x-none"/>
    </w:rPr>
  </w:style>
  <w:style w:type="paragraph" w:styleId="5">
    <w:name w:val="heading 5"/>
    <w:basedOn w:val="a"/>
    <w:next w:val="a"/>
    <w:link w:val="50"/>
    <w:uiPriority w:val="9"/>
    <w:unhideWhenUsed/>
    <w:qFormat/>
    <w:rsid w:val="00D7736E"/>
    <w:pPr>
      <w:suppressAutoHyphens w:val="0"/>
      <w:spacing w:before="240" w:after="60"/>
      <w:outlineLvl w:val="4"/>
    </w:pPr>
    <w:rPr>
      <w:rFonts w:ascii="Calibri" w:hAnsi="Calibri"/>
      <w:b/>
      <w:bCs/>
      <w:i/>
      <w:iCs/>
      <w:color w:val="auto"/>
      <w:sz w:val="26"/>
      <w:szCs w:val="26"/>
      <w:lang w:eastAsia="ru-RU"/>
    </w:rPr>
  </w:style>
  <w:style w:type="paragraph" w:styleId="6">
    <w:name w:val="heading 6"/>
    <w:basedOn w:val="a"/>
    <w:next w:val="a"/>
    <w:link w:val="60"/>
    <w:unhideWhenUsed/>
    <w:qFormat/>
    <w:rsid w:val="00654A9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654A9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3142"/>
    <w:rPr>
      <w:rFonts w:ascii="Times New Roman" w:eastAsia="Times New Roman" w:hAnsi="Times New Roman" w:cs="Times New Roman"/>
      <w:b/>
      <w:sz w:val="32"/>
      <w:szCs w:val="20"/>
      <w:lang w:eastAsia="ru-RU"/>
    </w:rPr>
  </w:style>
  <w:style w:type="character" w:customStyle="1" w:styleId="20">
    <w:name w:val="Заголовок 2 Знак"/>
    <w:basedOn w:val="a0"/>
    <w:link w:val="2"/>
    <w:uiPriority w:val="9"/>
    <w:rsid w:val="00964B5A"/>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6F0FF5"/>
    <w:rPr>
      <w:rFonts w:asciiTheme="majorHAnsi" w:eastAsiaTheme="majorEastAsia" w:hAnsiTheme="majorHAnsi" w:cstheme="majorBidi"/>
      <w:b/>
      <w:bCs/>
      <w:color w:val="4F81BD" w:themeColor="accent1"/>
      <w:sz w:val="24"/>
      <w:szCs w:val="24"/>
      <w:lang w:eastAsia="zh-CN"/>
    </w:rPr>
  </w:style>
  <w:style w:type="character" w:customStyle="1" w:styleId="40">
    <w:name w:val="Заголовок 4 Знак"/>
    <w:basedOn w:val="a0"/>
    <w:link w:val="4"/>
    <w:rsid w:val="00EA3142"/>
    <w:rPr>
      <w:rFonts w:ascii="Times New Roman" w:eastAsia="Times New Roman" w:hAnsi="Times New Roman" w:cs="Times New Roman"/>
      <w:b/>
      <w:sz w:val="24"/>
      <w:szCs w:val="20"/>
      <w:lang w:val="x-none" w:eastAsia="x-none"/>
    </w:rPr>
  </w:style>
  <w:style w:type="character" w:customStyle="1" w:styleId="50">
    <w:name w:val="Заголовок 5 Знак"/>
    <w:basedOn w:val="a0"/>
    <w:link w:val="5"/>
    <w:uiPriority w:val="9"/>
    <w:rsid w:val="00D7736E"/>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654A9E"/>
    <w:rPr>
      <w:rFonts w:asciiTheme="majorHAnsi" w:eastAsiaTheme="majorEastAsia" w:hAnsiTheme="majorHAnsi" w:cstheme="majorBidi"/>
      <w:i/>
      <w:iCs/>
      <w:color w:val="243F60" w:themeColor="accent1" w:themeShade="7F"/>
      <w:sz w:val="24"/>
      <w:szCs w:val="24"/>
      <w:lang w:eastAsia="zh-CN"/>
    </w:rPr>
  </w:style>
  <w:style w:type="character" w:customStyle="1" w:styleId="70">
    <w:name w:val="Заголовок 7 Знак"/>
    <w:basedOn w:val="a0"/>
    <w:link w:val="7"/>
    <w:rsid w:val="00654A9E"/>
    <w:rPr>
      <w:rFonts w:asciiTheme="majorHAnsi" w:eastAsiaTheme="majorEastAsia" w:hAnsiTheme="majorHAnsi" w:cstheme="majorBidi"/>
      <w:i/>
      <w:iCs/>
      <w:color w:val="404040" w:themeColor="text1" w:themeTint="BF"/>
      <w:sz w:val="24"/>
      <w:szCs w:val="24"/>
      <w:lang w:eastAsia="zh-CN"/>
    </w:rPr>
  </w:style>
  <w:style w:type="paragraph" w:styleId="a3">
    <w:name w:val="Body Text"/>
    <w:basedOn w:val="a"/>
    <w:link w:val="a4"/>
    <w:unhideWhenUsed/>
    <w:rsid w:val="00075D63"/>
    <w:pPr>
      <w:spacing w:after="120"/>
    </w:pPr>
  </w:style>
  <w:style w:type="character" w:customStyle="1" w:styleId="a4">
    <w:name w:val="Основной текст Знак"/>
    <w:basedOn w:val="a0"/>
    <w:link w:val="a3"/>
    <w:rsid w:val="00075D63"/>
    <w:rPr>
      <w:rFonts w:ascii="Times New Roman" w:eastAsia="Times New Roman" w:hAnsi="Times New Roman" w:cs="Times New Roman"/>
      <w:color w:val="00000A"/>
      <w:sz w:val="24"/>
      <w:szCs w:val="24"/>
      <w:lang w:eastAsia="zh-CN"/>
    </w:rPr>
  </w:style>
  <w:style w:type="paragraph" w:styleId="a5">
    <w:name w:val="Body Text Indent"/>
    <w:basedOn w:val="a"/>
    <w:link w:val="a6"/>
    <w:unhideWhenUsed/>
    <w:rsid w:val="00075D63"/>
    <w:pPr>
      <w:spacing w:after="120"/>
      <w:ind w:left="283"/>
    </w:pPr>
  </w:style>
  <w:style w:type="character" w:customStyle="1" w:styleId="a6">
    <w:name w:val="Основной текст с отступом Знак"/>
    <w:basedOn w:val="a0"/>
    <w:link w:val="a5"/>
    <w:rsid w:val="00075D63"/>
    <w:rPr>
      <w:rFonts w:ascii="Times New Roman" w:eastAsia="Times New Roman" w:hAnsi="Times New Roman" w:cs="Times New Roman"/>
      <w:color w:val="00000A"/>
      <w:sz w:val="24"/>
      <w:szCs w:val="24"/>
      <w:lang w:eastAsia="zh-CN"/>
    </w:rPr>
  </w:style>
  <w:style w:type="paragraph" w:styleId="a7">
    <w:name w:val="List Paragraph"/>
    <w:basedOn w:val="a"/>
    <w:link w:val="a8"/>
    <w:uiPriority w:val="34"/>
    <w:qFormat/>
    <w:rsid w:val="00075D63"/>
    <w:pPr>
      <w:ind w:left="720"/>
      <w:contextualSpacing/>
    </w:pPr>
  </w:style>
  <w:style w:type="character" w:customStyle="1" w:styleId="a8">
    <w:name w:val="Абзац списка Знак"/>
    <w:link w:val="a7"/>
    <w:uiPriority w:val="34"/>
    <w:locked/>
    <w:rsid w:val="00F928A0"/>
    <w:rPr>
      <w:rFonts w:ascii="Times New Roman" w:eastAsia="Times New Roman" w:hAnsi="Times New Roman" w:cs="Times New Roman"/>
      <w:color w:val="00000A"/>
      <w:sz w:val="24"/>
      <w:szCs w:val="24"/>
      <w:lang w:eastAsia="zh-CN"/>
    </w:rPr>
  </w:style>
  <w:style w:type="paragraph" w:customStyle="1" w:styleId="ConsPlusNormal">
    <w:name w:val="ConsPlusNormal"/>
    <w:link w:val="ConsPlusNormal1"/>
    <w:qFormat/>
    <w:rsid w:val="00075D63"/>
    <w:pPr>
      <w:widowControl w:val="0"/>
      <w:suppressAutoHyphens/>
      <w:spacing w:after="0" w:line="240" w:lineRule="auto"/>
      <w:ind w:firstLine="720"/>
    </w:pPr>
    <w:rPr>
      <w:rFonts w:ascii="Arial" w:eastAsia="Times New Roman" w:hAnsi="Arial" w:cs="Arial"/>
      <w:color w:val="00000A"/>
      <w:sz w:val="20"/>
      <w:szCs w:val="20"/>
      <w:lang w:eastAsia="zh-CN"/>
    </w:rPr>
  </w:style>
  <w:style w:type="character" w:customStyle="1" w:styleId="ConsPlusNormal1">
    <w:name w:val="ConsPlusNormal1"/>
    <w:link w:val="ConsPlusNormal"/>
    <w:uiPriority w:val="99"/>
    <w:locked/>
    <w:rsid w:val="00F928A0"/>
    <w:rPr>
      <w:rFonts w:ascii="Arial" w:eastAsia="Times New Roman" w:hAnsi="Arial" w:cs="Arial"/>
      <w:color w:val="00000A"/>
      <w:sz w:val="20"/>
      <w:szCs w:val="20"/>
      <w:lang w:eastAsia="zh-CN"/>
    </w:rPr>
  </w:style>
  <w:style w:type="paragraph" w:customStyle="1" w:styleId="ConsPlusNonformat">
    <w:name w:val="ConsPlusNonformat"/>
    <w:qFormat/>
    <w:rsid w:val="00075D63"/>
    <w:pPr>
      <w:widowControl w:val="0"/>
      <w:spacing w:after="0" w:line="240" w:lineRule="auto"/>
    </w:pPr>
    <w:rPr>
      <w:rFonts w:ascii="Courier New" w:eastAsia="Times New Roman" w:hAnsi="Courier New" w:cs="Courier New"/>
      <w:color w:val="00000A"/>
      <w:sz w:val="20"/>
      <w:szCs w:val="20"/>
      <w:lang w:eastAsia="ru-RU"/>
    </w:rPr>
  </w:style>
  <w:style w:type="character" w:customStyle="1" w:styleId="21">
    <w:name w:val="Основной текст (2)_"/>
    <w:basedOn w:val="a0"/>
    <w:link w:val="22"/>
    <w:qFormat/>
    <w:locked/>
    <w:rsid w:val="00075D63"/>
    <w:rPr>
      <w:rFonts w:ascii="Times New Roman" w:eastAsia="Times New Roman" w:hAnsi="Times New Roman" w:cs="Times New Roman"/>
      <w:sz w:val="23"/>
      <w:szCs w:val="23"/>
      <w:shd w:val="clear" w:color="auto" w:fill="FFFFFF"/>
    </w:rPr>
  </w:style>
  <w:style w:type="paragraph" w:customStyle="1" w:styleId="22">
    <w:name w:val="Основной текст (2)"/>
    <w:basedOn w:val="a"/>
    <w:link w:val="21"/>
    <w:qFormat/>
    <w:rsid w:val="00075D63"/>
    <w:pPr>
      <w:widowControl w:val="0"/>
      <w:shd w:val="clear" w:color="auto" w:fill="FFFFFF"/>
      <w:suppressAutoHyphens w:val="0"/>
      <w:spacing w:before="300" w:after="600" w:line="298" w:lineRule="exact"/>
      <w:jc w:val="center"/>
    </w:pPr>
    <w:rPr>
      <w:color w:val="auto"/>
      <w:sz w:val="23"/>
      <w:szCs w:val="23"/>
      <w:lang w:eastAsia="en-US"/>
    </w:rPr>
  </w:style>
  <w:style w:type="character" w:customStyle="1" w:styleId="-">
    <w:name w:val="Интернет-ссылка"/>
    <w:basedOn w:val="a0"/>
    <w:rsid w:val="00075D63"/>
    <w:rPr>
      <w:color w:val="0000FF"/>
      <w:u w:val="single"/>
    </w:rPr>
  </w:style>
  <w:style w:type="character" w:customStyle="1" w:styleId="FootnoteCharacters">
    <w:name w:val="Footnote Characters"/>
    <w:qFormat/>
    <w:rsid w:val="00075D63"/>
    <w:rPr>
      <w:vertAlign w:val="superscript"/>
    </w:rPr>
  </w:style>
  <w:style w:type="character" w:customStyle="1" w:styleId="ListLabel20">
    <w:name w:val="ListLabel 20"/>
    <w:qFormat/>
    <w:rsid w:val="00075D63"/>
    <w:rPr>
      <w:color w:val="000000"/>
    </w:rPr>
  </w:style>
  <w:style w:type="paragraph" w:styleId="23">
    <w:name w:val="Body Text 2"/>
    <w:basedOn w:val="a"/>
    <w:link w:val="24"/>
    <w:unhideWhenUsed/>
    <w:rsid w:val="00075D63"/>
    <w:pPr>
      <w:spacing w:after="120" w:line="480" w:lineRule="auto"/>
    </w:pPr>
  </w:style>
  <w:style w:type="character" w:customStyle="1" w:styleId="24">
    <w:name w:val="Основной текст 2 Знак"/>
    <w:basedOn w:val="a0"/>
    <w:link w:val="23"/>
    <w:rsid w:val="00075D63"/>
    <w:rPr>
      <w:rFonts w:ascii="Times New Roman" w:eastAsia="Times New Roman" w:hAnsi="Times New Roman" w:cs="Times New Roman"/>
      <w:color w:val="00000A"/>
      <w:sz w:val="24"/>
      <w:szCs w:val="24"/>
      <w:lang w:eastAsia="zh-CN"/>
    </w:rPr>
  </w:style>
  <w:style w:type="paragraph" w:customStyle="1" w:styleId="western">
    <w:name w:val="western"/>
    <w:basedOn w:val="a"/>
    <w:qFormat/>
    <w:rsid w:val="00075D63"/>
    <w:pPr>
      <w:suppressAutoHyphens w:val="0"/>
      <w:spacing w:beforeAutospacing="1" w:after="200" w:afterAutospacing="1"/>
    </w:pPr>
    <w:rPr>
      <w:lang w:eastAsia="ru-RU"/>
    </w:rPr>
  </w:style>
  <w:style w:type="paragraph" w:customStyle="1" w:styleId="a9">
    <w:name w:val="Текст в заданном формате"/>
    <w:basedOn w:val="a"/>
    <w:qFormat/>
    <w:rsid w:val="00075D63"/>
    <w:pPr>
      <w:suppressAutoHyphens w:val="0"/>
      <w:spacing w:line="276" w:lineRule="auto"/>
    </w:pPr>
    <w:rPr>
      <w:rFonts w:ascii="Liberation Mono" w:eastAsia="NSimSun" w:hAnsi="Liberation Mono" w:cs="Liberation Mono"/>
      <w:sz w:val="20"/>
      <w:szCs w:val="20"/>
      <w:lang w:eastAsia="en-US"/>
    </w:rPr>
  </w:style>
  <w:style w:type="paragraph" w:customStyle="1" w:styleId="Oaenoaieoiaioa">
    <w:name w:val="Oaeno aieoiaioa"/>
    <w:basedOn w:val="a"/>
    <w:uiPriority w:val="99"/>
    <w:rsid w:val="00EA3142"/>
    <w:pPr>
      <w:suppressAutoHyphens w:val="0"/>
      <w:overflowPunct w:val="0"/>
      <w:autoSpaceDE w:val="0"/>
      <w:autoSpaceDN w:val="0"/>
      <w:adjustRightInd w:val="0"/>
      <w:ind w:firstLine="720"/>
      <w:jc w:val="both"/>
    </w:pPr>
    <w:rPr>
      <w:color w:val="auto"/>
      <w:sz w:val="28"/>
      <w:szCs w:val="20"/>
      <w:lang w:eastAsia="ru-RU"/>
    </w:rPr>
  </w:style>
  <w:style w:type="paragraph" w:customStyle="1" w:styleId="aa">
    <w:name w:val="Таблицы (моноширинный)"/>
    <w:basedOn w:val="a"/>
    <w:next w:val="a"/>
    <w:rsid w:val="00EA3142"/>
    <w:pPr>
      <w:widowControl w:val="0"/>
      <w:suppressAutoHyphens w:val="0"/>
      <w:jc w:val="both"/>
    </w:pPr>
    <w:rPr>
      <w:rFonts w:ascii="Courier New" w:hAnsi="Courier New"/>
      <w:color w:val="auto"/>
      <w:sz w:val="20"/>
      <w:szCs w:val="20"/>
      <w:lang w:eastAsia="ru-RU"/>
    </w:rPr>
  </w:style>
  <w:style w:type="paragraph" w:customStyle="1" w:styleId="11">
    <w:name w:val="Обычный1"/>
    <w:rsid w:val="00EA3142"/>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ab">
    <w:name w:val="Подпись к картинке"/>
    <w:basedOn w:val="a"/>
    <w:rsid w:val="00A8062A"/>
    <w:pPr>
      <w:widowControl w:val="0"/>
      <w:shd w:val="clear" w:color="auto" w:fill="FFFFFF"/>
      <w:autoSpaceDN w:val="0"/>
      <w:spacing w:line="322" w:lineRule="exact"/>
      <w:jc w:val="both"/>
      <w:textAlignment w:val="baseline"/>
    </w:pPr>
    <w:rPr>
      <w:color w:val="auto"/>
      <w:kern w:val="3"/>
      <w:sz w:val="26"/>
      <w:szCs w:val="26"/>
      <w:lang w:val="de-DE" w:eastAsia="ja-JP" w:bidi="fa-IR"/>
    </w:rPr>
  </w:style>
  <w:style w:type="paragraph" w:customStyle="1" w:styleId="25">
    <w:name w:val="Подпись к картинке (2)"/>
    <w:basedOn w:val="a"/>
    <w:rsid w:val="00A8062A"/>
    <w:pPr>
      <w:widowControl w:val="0"/>
      <w:shd w:val="clear" w:color="auto" w:fill="FFFFFF"/>
      <w:autoSpaceDN w:val="0"/>
      <w:spacing w:line="322" w:lineRule="exact"/>
      <w:textAlignment w:val="baseline"/>
    </w:pPr>
    <w:rPr>
      <w:b/>
      <w:bCs/>
      <w:color w:val="auto"/>
      <w:spacing w:val="-20"/>
      <w:kern w:val="3"/>
      <w:sz w:val="31"/>
      <w:szCs w:val="31"/>
      <w:lang w:val="de-DE" w:eastAsia="ja-JP" w:bidi="fa-IR"/>
    </w:rPr>
  </w:style>
  <w:style w:type="character" w:styleId="ac">
    <w:name w:val="Hyperlink"/>
    <w:uiPriority w:val="99"/>
    <w:unhideWhenUsed/>
    <w:rsid w:val="00A8062A"/>
    <w:rPr>
      <w:color w:val="0563C1"/>
      <w:u w:val="single"/>
    </w:rPr>
  </w:style>
  <w:style w:type="paragraph" w:styleId="ad">
    <w:name w:val="header"/>
    <w:basedOn w:val="a"/>
    <w:link w:val="ae"/>
    <w:uiPriority w:val="99"/>
    <w:unhideWhenUsed/>
    <w:rsid w:val="00BA38AE"/>
    <w:pPr>
      <w:tabs>
        <w:tab w:val="center" w:pos="4677"/>
        <w:tab w:val="right" w:pos="9355"/>
      </w:tabs>
    </w:pPr>
  </w:style>
  <w:style w:type="character" w:customStyle="1" w:styleId="ae">
    <w:name w:val="Верхний колонтитул Знак"/>
    <w:basedOn w:val="a0"/>
    <w:link w:val="ad"/>
    <w:uiPriority w:val="99"/>
    <w:rsid w:val="00BA38AE"/>
    <w:rPr>
      <w:rFonts w:ascii="Times New Roman" w:eastAsia="Times New Roman" w:hAnsi="Times New Roman" w:cs="Times New Roman"/>
      <w:color w:val="00000A"/>
      <w:sz w:val="24"/>
      <w:szCs w:val="24"/>
      <w:lang w:eastAsia="zh-CN"/>
    </w:rPr>
  </w:style>
  <w:style w:type="paragraph" w:styleId="af">
    <w:name w:val="footer"/>
    <w:basedOn w:val="a"/>
    <w:link w:val="af0"/>
    <w:uiPriority w:val="99"/>
    <w:unhideWhenUsed/>
    <w:rsid w:val="00BA38AE"/>
    <w:pPr>
      <w:tabs>
        <w:tab w:val="center" w:pos="4677"/>
        <w:tab w:val="right" w:pos="9355"/>
      </w:tabs>
    </w:pPr>
  </w:style>
  <w:style w:type="character" w:customStyle="1" w:styleId="af0">
    <w:name w:val="Нижний колонтитул Знак"/>
    <w:basedOn w:val="a0"/>
    <w:link w:val="af"/>
    <w:uiPriority w:val="99"/>
    <w:rsid w:val="00BA38AE"/>
    <w:rPr>
      <w:rFonts w:ascii="Times New Roman" w:eastAsia="Times New Roman" w:hAnsi="Times New Roman" w:cs="Times New Roman"/>
      <w:color w:val="00000A"/>
      <w:sz w:val="24"/>
      <w:szCs w:val="24"/>
      <w:lang w:eastAsia="zh-CN"/>
    </w:rPr>
  </w:style>
  <w:style w:type="paragraph" w:styleId="af1">
    <w:name w:val="Normal (Web)"/>
    <w:basedOn w:val="a"/>
    <w:uiPriority w:val="99"/>
    <w:unhideWhenUsed/>
    <w:qFormat/>
    <w:rsid w:val="006455F9"/>
    <w:pPr>
      <w:suppressAutoHyphens w:val="0"/>
      <w:spacing w:beforeAutospacing="1" w:after="200" w:afterAutospacing="1"/>
    </w:pPr>
    <w:rPr>
      <w:lang w:eastAsia="ru-RU"/>
    </w:rPr>
  </w:style>
  <w:style w:type="paragraph" w:styleId="af2">
    <w:name w:val="Balloon Text"/>
    <w:basedOn w:val="a"/>
    <w:link w:val="af3"/>
    <w:uiPriority w:val="99"/>
    <w:unhideWhenUsed/>
    <w:rsid w:val="00547F79"/>
    <w:rPr>
      <w:rFonts w:ascii="Tahoma" w:hAnsi="Tahoma" w:cs="Tahoma"/>
      <w:sz w:val="16"/>
      <w:szCs w:val="16"/>
    </w:rPr>
  </w:style>
  <w:style w:type="character" w:customStyle="1" w:styleId="af3">
    <w:name w:val="Текст выноски Знак"/>
    <w:basedOn w:val="a0"/>
    <w:link w:val="af2"/>
    <w:uiPriority w:val="99"/>
    <w:rsid w:val="00547F79"/>
    <w:rPr>
      <w:rFonts w:ascii="Tahoma" w:eastAsia="Times New Roman" w:hAnsi="Tahoma" w:cs="Tahoma"/>
      <w:color w:val="00000A"/>
      <w:sz w:val="16"/>
      <w:szCs w:val="16"/>
      <w:lang w:eastAsia="zh-CN"/>
    </w:rPr>
  </w:style>
  <w:style w:type="character" w:customStyle="1" w:styleId="af4">
    <w:name w:val="Гипертекстовая ссылка"/>
    <w:basedOn w:val="a0"/>
    <w:uiPriority w:val="99"/>
    <w:qFormat/>
    <w:rsid w:val="003E21D8"/>
    <w:rPr>
      <w:b/>
      <w:bCs/>
      <w:color w:val="008000"/>
    </w:rPr>
  </w:style>
  <w:style w:type="character" w:customStyle="1" w:styleId="af5">
    <w:name w:val="Цветовое выделение"/>
    <w:uiPriority w:val="99"/>
    <w:rsid w:val="003E21D8"/>
    <w:rPr>
      <w:b/>
      <w:bCs/>
      <w:color w:val="000080"/>
    </w:rPr>
  </w:style>
  <w:style w:type="character" w:customStyle="1" w:styleId="apple-converted-space">
    <w:name w:val="apple-converted-space"/>
    <w:basedOn w:val="a0"/>
    <w:rsid w:val="00E54714"/>
  </w:style>
  <w:style w:type="character" w:customStyle="1" w:styleId="blk">
    <w:name w:val="blk"/>
    <w:basedOn w:val="a0"/>
    <w:rsid w:val="00E54714"/>
  </w:style>
  <w:style w:type="paragraph" w:customStyle="1" w:styleId="ConsPlusTitle">
    <w:name w:val="ConsPlusTitle"/>
    <w:rsid w:val="00E54714"/>
    <w:pPr>
      <w:widowControl w:val="0"/>
      <w:autoSpaceDE w:val="0"/>
      <w:autoSpaceDN w:val="0"/>
      <w:spacing w:after="0" w:line="240" w:lineRule="auto"/>
    </w:pPr>
    <w:rPr>
      <w:rFonts w:ascii="Calibri" w:eastAsia="Times New Roman" w:hAnsi="Calibri" w:cs="Calibri"/>
      <w:b/>
      <w:szCs w:val="20"/>
      <w:lang w:eastAsia="ru-RU"/>
    </w:rPr>
  </w:style>
  <w:style w:type="paragraph" w:customStyle="1" w:styleId="af6">
    <w:name w:val="Стиль"/>
    <w:rsid w:val="002775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6">
    <w:name w:val="Body Text Indent 2"/>
    <w:basedOn w:val="a"/>
    <w:link w:val="27"/>
    <w:unhideWhenUsed/>
    <w:rsid w:val="002775E4"/>
    <w:pPr>
      <w:spacing w:after="120" w:line="480" w:lineRule="auto"/>
      <w:ind w:left="283"/>
    </w:pPr>
  </w:style>
  <w:style w:type="character" w:customStyle="1" w:styleId="27">
    <w:name w:val="Основной текст с отступом 2 Знак"/>
    <w:basedOn w:val="a0"/>
    <w:link w:val="26"/>
    <w:rsid w:val="002775E4"/>
    <w:rPr>
      <w:rFonts w:ascii="Times New Roman" w:eastAsia="Times New Roman" w:hAnsi="Times New Roman" w:cs="Times New Roman"/>
      <w:color w:val="00000A"/>
      <w:sz w:val="24"/>
      <w:szCs w:val="24"/>
      <w:lang w:eastAsia="zh-CN"/>
    </w:rPr>
  </w:style>
  <w:style w:type="character" w:customStyle="1" w:styleId="12">
    <w:name w:val="Основной шрифт абзаца1"/>
    <w:rsid w:val="002775E4"/>
  </w:style>
  <w:style w:type="paragraph" w:customStyle="1" w:styleId="af7">
    <w:name w:val="Стандартный"/>
    <w:basedOn w:val="a"/>
    <w:rsid w:val="00E2188B"/>
    <w:pPr>
      <w:suppressAutoHyphens w:val="0"/>
      <w:ind w:firstLine="851"/>
      <w:jc w:val="both"/>
    </w:pPr>
    <w:rPr>
      <w:color w:val="auto"/>
      <w:sz w:val="26"/>
      <w:lang w:eastAsia="ru-RU"/>
    </w:rPr>
  </w:style>
  <w:style w:type="paragraph" w:customStyle="1" w:styleId="af8">
    <w:name w:val="Нумерация"/>
    <w:basedOn w:val="af7"/>
    <w:autoRedefine/>
    <w:rsid w:val="00E2188B"/>
  </w:style>
  <w:style w:type="paragraph" w:customStyle="1" w:styleId="af9">
    <w:name w:val="Заголовок постановления"/>
    <w:basedOn w:val="a"/>
    <w:next w:val="af7"/>
    <w:autoRedefine/>
    <w:rsid w:val="00E2188B"/>
    <w:pPr>
      <w:tabs>
        <w:tab w:val="left" w:pos="9355"/>
      </w:tabs>
      <w:suppressAutoHyphens w:val="0"/>
      <w:spacing w:after="360"/>
      <w:ind w:right="-1"/>
    </w:pPr>
    <w:rPr>
      <w:b/>
      <w:color w:val="auto"/>
      <w:lang w:eastAsia="ru-RU"/>
    </w:rPr>
  </w:style>
  <w:style w:type="paragraph" w:customStyle="1" w:styleId="afa">
    <w:name w:val="Осн_СПД"/>
    <w:basedOn w:val="a"/>
    <w:qFormat/>
    <w:rsid w:val="00E2188B"/>
    <w:pPr>
      <w:suppressAutoHyphens w:val="0"/>
      <w:ind w:firstLine="709"/>
      <w:contextualSpacing/>
      <w:jc w:val="both"/>
    </w:pPr>
    <w:rPr>
      <w:color w:val="auto"/>
      <w:sz w:val="28"/>
      <w:szCs w:val="26"/>
      <w:lang w:eastAsia="ru-RU"/>
    </w:rPr>
  </w:style>
  <w:style w:type="paragraph" w:customStyle="1" w:styleId="afb">
    <w:name w:val="Статья_СПД"/>
    <w:basedOn w:val="a"/>
    <w:next w:val="afa"/>
    <w:autoRedefine/>
    <w:qFormat/>
    <w:rsid w:val="00E2188B"/>
    <w:pPr>
      <w:keepNext/>
      <w:suppressAutoHyphens w:val="0"/>
      <w:ind w:firstLine="709"/>
      <w:jc w:val="both"/>
    </w:pPr>
    <w:rPr>
      <w:b/>
      <w:color w:val="auto"/>
      <w:sz w:val="28"/>
      <w:szCs w:val="28"/>
      <w:lang w:eastAsia="ru-RU"/>
    </w:rPr>
  </w:style>
  <w:style w:type="paragraph" w:styleId="afc">
    <w:name w:val="No Spacing"/>
    <w:link w:val="afd"/>
    <w:uiPriority w:val="1"/>
    <w:qFormat/>
    <w:rsid w:val="004F4607"/>
    <w:pPr>
      <w:spacing w:after="0" w:line="240" w:lineRule="auto"/>
    </w:pPr>
    <w:rPr>
      <w:rFonts w:ascii="Calibri" w:eastAsia="Calibri" w:hAnsi="Calibri" w:cs="Times New Roman"/>
    </w:rPr>
  </w:style>
  <w:style w:type="character" w:customStyle="1" w:styleId="afd">
    <w:name w:val="Без интервала Знак"/>
    <w:link w:val="afc"/>
    <w:uiPriority w:val="99"/>
    <w:locked/>
    <w:rsid w:val="00B60CDA"/>
    <w:rPr>
      <w:rFonts w:ascii="Calibri" w:eastAsia="Calibri" w:hAnsi="Calibri" w:cs="Times New Roman"/>
    </w:rPr>
  </w:style>
  <w:style w:type="character" w:customStyle="1" w:styleId="fontstyle01">
    <w:name w:val="fontstyle01"/>
    <w:qFormat/>
    <w:rsid w:val="00AB7CF6"/>
    <w:rPr>
      <w:rFonts w:ascii="TimesNewRomanPSMT" w:hAnsi="TimesNewRomanPSMT"/>
      <w:b w:val="0"/>
      <w:bCs w:val="0"/>
      <w:i w:val="0"/>
      <w:iCs w:val="0"/>
      <w:color w:val="000000"/>
      <w:sz w:val="30"/>
      <w:szCs w:val="30"/>
    </w:rPr>
  </w:style>
  <w:style w:type="paragraph" w:customStyle="1" w:styleId="formattext">
    <w:name w:val="formattext"/>
    <w:basedOn w:val="a"/>
    <w:qFormat/>
    <w:rsid w:val="00AB7CF6"/>
    <w:pPr>
      <w:suppressAutoHyphens w:val="0"/>
      <w:spacing w:beforeAutospacing="1" w:after="200" w:afterAutospacing="1"/>
    </w:pPr>
    <w:rPr>
      <w:color w:val="auto"/>
      <w:lang w:eastAsia="ru-RU"/>
    </w:rPr>
  </w:style>
  <w:style w:type="paragraph" w:customStyle="1" w:styleId="13">
    <w:name w:val="Без интервала1"/>
    <w:qFormat/>
    <w:rsid w:val="00AB7CF6"/>
    <w:pPr>
      <w:suppressAutoHyphens/>
      <w:spacing w:after="0" w:line="240" w:lineRule="auto"/>
    </w:pPr>
    <w:rPr>
      <w:rFonts w:ascii="Calibri" w:eastAsia="Times New Roman" w:hAnsi="Calibri" w:cs="Calibri"/>
      <w:lang w:eastAsia="zh-CN"/>
    </w:rPr>
  </w:style>
  <w:style w:type="paragraph" w:customStyle="1" w:styleId="ConsNonformat">
    <w:name w:val="ConsNonformat"/>
    <w:rsid w:val="00104258"/>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e">
    <w:name w:val="Emphasis"/>
    <w:qFormat/>
    <w:rsid w:val="00B056F9"/>
    <w:rPr>
      <w:i/>
      <w:iCs/>
    </w:rPr>
  </w:style>
  <w:style w:type="paragraph" w:customStyle="1" w:styleId="Web">
    <w:name w:val="Обычный (Web)"/>
    <w:basedOn w:val="a"/>
    <w:rsid w:val="00964B5A"/>
    <w:pPr>
      <w:suppressAutoHyphens w:val="0"/>
      <w:spacing w:before="100" w:beforeAutospacing="1" w:after="100" w:afterAutospacing="1"/>
    </w:pPr>
    <w:rPr>
      <w:color w:val="auto"/>
      <w:lang w:eastAsia="ru-RU"/>
    </w:rPr>
  </w:style>
  <w:style w:type="character" w:styleId="aff">
    <w:name w:val="page number"/>
    <w:basedOn w:val="a0"/>
    <w:rsid w:val="00D7736E"/>
  </w:style>
  <w:style w:type="paragraph" w:customStyle="1" w:styleId="CharChar">
    <w:name w:val="Char Char"/>
    <w:basedOn w:val="a"/>
    <w:rsid w:val="00D7736E"/>
    <w:pPr>
      <w:suppressAutoHyphens w:val="0"/>
      <w:spacing w:after="160" w:line="240" w:lineRule="exact"/>
    </w:pPr>
    <w:rPr>
      <w:rFonts w:ascii="Verdana" w:hAnsi="Verdana"/>
      <w:color w:val="auto"/>
      <w:sz w:val="20"/>
      <w:szCs w:val="20"/>
      <w:lang w:val="en-US" w:eastAsia="en-US"/>
    </w:rPr>
  </w:style>
  <w:style w:type="paragraph" w:customStyle="1" w:styleId="aff0">
    <w:name w:val="Текст документа"/>
    <w:basedOn w:val="a"/>
    <w:rsid w:val="00423619"/>
    <w:pPr>
      <w:suppressAutoHyphens w:val="0"/>
      <w:overflowPunct w:val="0"/>
      <w:autoSpaceDE w:val="0"/>
      <w:autoSpaceDN w:val="0"/>
      <w:adjustRightInd w:val="0"/>
      <w:ind w:firstLine="720"/>
      <w:jc w:val="both"/>
      <w:textAlignment w:val="baseline"/>
    </w:pPr>
    <w:rPr>
      <w:color w:val="auto"/>
      <w:sz w:val="28"/>
      <w:szCs w:val="20"/>
      <w:lang w:eastAsia="ru-RU"/>
    </w:rPr>
  </w:style>
  <w:style w:type="paragraph" w:customStyle="1" w:styleId="aff1">
    <w:name w:val="Заголовок"/>
    <w:basedOn w:val="a"/>
    <w:rsid w:val="00423619"/>
    <w:pPr>
      <w:suppressAutoHyphens w:val="0"/>
      <w:ind w:right="3232"/>
      <w:jc w:val="both"/>
    </w:pPr>
    <w:rPr>
      <w:b/>
      <w:bCs/>
      <w:color w:val="auto"/>
      <w:sz w:val="28"/>
      <w:szCs w:val="28"/>
      <w:lang w:eastAsia="ru-RU"/>
    </w:rPr>
  </w:style>
  <w:style w:type="paragraph" w:styleId="aff2">
    <w:name w:val="Body Text First Indent"/>
    <w:basedOn w:val="a3"/>
    <w:link w:val="aff3"/>
    <w:uiPriority w:val="99"/>
    <w:semiHidden/>
    <w:unhideWhenUsed/>
    <w:rsid w:val="00FB6024"/>
    <w:pPr>
      <w:suppressAutoHyphens w:val="0"/>
      <w:spacing w:after="0"/>
      <w:ind w:firstLine="360"/>
    </w:pPr>
    <w:rPr>
      <w:color w:val="auto"/>
      <w:sz w:val="28"/>
      <w:szCs w:val="20"/>
      <w:lang w:eastAsia="ru-RU"/>
    </w:rPr>
  </w:style>
  <w:style w:type="character" w:customStyle="1" w:styleId="aff3">
    <w:name w:val="Красная строка Знак"/>
    <w:basedOn w:val="a4"/>
    <w:link w:val="aff2"/>
    <w:uiPriority w:val="99"/>
    <w:semiHidden/>
    <w:rsid w:val="00FB6024"/>
    <w:rPr>
      <w:rFonts w:ascii="Times New Roman" w:eastAsia="Times New Roman" w:hAnsi="Times New Roman" w:cs="Times New Roman"/>
      <w:color w:val="00000A"/>
      <w:sz w:val="28"/>
      <w:szCs w:val="20"/>
      <w:lang w:eastAsia="ru-RU"/>
    </w:rPr>
  </w:style>
  <w:style w:type="paragraph" w:customStyle="1" w:styleId="28">
    <w:name w:val="Красная строка2"/>
    <w:basedOn w:val="a3"/>
    <w:rsid w:val="00FB6024"/>
    <w:pPr>
      <w:ind w:firstLine="210"/>
    </w:pPr>
    <w:rPr>
      <w:color w:val="auto"/>
      <w:lang w:eastAsia="ar-SA"/>
    </w:rPr>
  </w:style>
  <w:style w:type="paragraph" w:customStyle="1" w:styleId="aff4">
    <w:name w:val="Содержимое таблицы"/>
    <w:basedOn w:val="a"/>
    <w:rsid w:val="007C74D9"/>
    <w:pPr>
      <w:suppressLineNumbers/>
    </w:pPr>
    <w:rPr>
      <w:color w:val="auto"/>
      <w:lang w:eastAsia="ar-SA"/>
    </w:rPr>
  </w:style>
  <w:style w:type="paragraph" w:styleId="aff5">
    <w:name w:val="caption"/>
    <w:basedOn w:val="a"/>
    <w:next w:val="a"/>
    <w:qFormat/>
    <w:rsid w:val="007C74D9"/>
    <w:pPr>
      <w:suppressAutoHyphens w:val="0"/>
      <w:spacing w:line="252" w:lineRule="auto"/>
      <w:jc w:val="center"/>
    </w:pPr>
    <w:rPr>
      <w:b/>
      <w:color w:val="000000"/>
      <w:spacing w:val="20"/>
      <w:sz w:val="28"/>
      <w:szCs w:val="20"/>
      <w:lang w:eastAsia="ru-RU"/>
    </w:rPr>
  </w:style>
  <w:style w:type="paragraph" w:styleId="14">
    <w:name w:val="toc 1"/>
    <w:basedOn w:val="a"/>
    <w:next w:val="a"/>
    <w:autoRedefine/>
    <w:uiPriority w:val="39"/>
    <w:unhideWhenUsed/>
    <w:rsid w:val="006F0FF5"/>
    <w:pPr>
      <w:suppressAutoHyphens w:val="0"/>
      <w:spacing w:after="100" w:line="276" w:lineRule="auto"/>
    </w:pPr>
    <w:rPr>
      <w:rFonts w:ascii="Calibri" w:hAnsi="Calibri"/>
      <w:color w:val="auto"/>
      <w:sz w:val="22"/>
      <w:szCs w:val="22"/>
      <w:lang w:eastAsia="ru-RU"/>
    </w:rPr>
  </w:style>
  <w:style w:type="paragraph" w:styleId="29">
    <w:name w:val="toc 2"/>
    <w:basedOn w:val="a"/>
    <w:next w:val="a"/>
    <w:autoRedefine/>
    <w:uiPriority w:val="39"/>
    <w:unhideWhenUsed/>
    <w:rsid w:val="006F0FF5"/>
    <w:pPr>
      <w:suppressAutoHyphens w:val="0"/>
      <w:spacing w:after="100" w:line="276" w:lineRule="auto"/>
      <w:ind w:left="220"/>
    </w:pPr>
    <w:rPr>
      <w:rFonts w:ascii="Calibri" w:hAnsi="Calibri"/>
      <w:color w:val="auto"/>
      <w:sz w:val="22"/>
      <w:szCs w:val="22"/>
      <w:lang w:eastAsia="ru-RU"/>
    </w:rPr>
  </w:style>
  <w:style w:type="character" w:customStyle="1" w:styleId="button-search">
    <w:name w:val="button-search"/>
    <w:rsid w:val="006F0FF5"/>
  </w:style>
  <w:style w:type="table" w:styleId="aff6">
    <w:name w:val="Table Grid"/>
    <w:basedOn w:val="a1"/>
    <w:uiPriority w:val="59"/>
    <w:rsid w:val="00BE2D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654A9E"/>
    <w:pPr>
      <w:suppressAutoHyphens w:val="0"/>
      <w:spacing w:after="120"/>
    </w:pPr>
    <w:rPr>
      <w:color w:val="auto"/>
      <w:sz w:val="16"/>
      <w:szCs w:val="16"/>
      <w:lang w:eastAsia="ru-RU"/>
    </w:rPr>
  </w:style>
  <w:style w:type="character" w:customStyle="1" w:styleId="32">
    <w:name w:val="Основной текст 3 Знак"/>
    <w:basedOn w:val="a0"/>
    <w:link w:val="31"/>
    <w:rsid w:val="00654A9E"/>
    <w:rPr>
      <w:rFonts w:ascii="Times New Roman" w:eastAsia="Times New Roman" w:hAnsi="Times New Roman" w:cs="Times New Roman"/>
      <w:sz w:val="16"/>
      <w:szCs w:val="16"/>
      <w:lang w:eastAsia="ru-RU"/>
    </w:rPr>
  </w:style>
  <w:style w:type="paragraph" w:styleId="33">
    <w:name w:val="Body Text Indent 3"/>
    <w:basedOn w:val="a"/>
    <w:link w:val="34"/>
    <w:rsid w:val="00654A9E"/>
    <w:pPr>
      <w:suppressAutoHyphens w:val="0"/>
      <w:spacing w:after="120"/>
      <w:ind w:left="283"/>
    </w:pPr>
    <w:rPr>
      <w:color w:val="auto"/>
      <w:sz w:val="16"/>
      <w:szCs w:val="16"/>
      <w:lang w:val="x-none" w:eastAsia="x-none"/>
    </w:rPr>
  </w:style>
  <w:style w:type="character" w:customStyle="1" w:styleId="34">
    <w:name w:val="Основной текст с отступом 3 Знак"/>
    <w:basedOn w:val="a0"/>
    <w:link w:val="33"/>
    <w:rsid w:val="00654A9E"/>
    <w:rPr>
      <w:rFonts w:ascii="Times New Roman" w:eastAsia="Times New Roman" w:hAnsi="Times New Roman" w:cs="Times New Roman"/>
      <w:sz w:val="16"/>
      <w:szCs w:val="16"/>
      <w:lang w:val="x-none" w:eastAsia="x-none"/>
    </w:rPr>
  </w:style>
  <w:style w:type="paragraph" w:customStyle="1" w:styleId="consnormal">
    <w:name w:val="consnormal"/>
    <w:basedOn w:val="a"/>
    <w:rsid w:val="00654A9E"/>
    <w:pPr>
      <w:suppressAutoHyphens w:val="0"/>
      <w:spacing w:before="100" w:beforeAutospacing="1" w:after="100" w:afterAutospacing="1"/>
    </w:pPr>
    <w:rPr>
      <w:color w:val="auto"/>
      <w:lang w:eastAsia="ru-RU"/>
    </w:rPr>
  </w:style>
  <w:style w:type="paragraph" w:customStyle="1" w:styleId="aaanao">
    <w:name w:val="aaanao"/>
    <w:basedOn w:val="a"/>
    <w:rsid w:val="00654A9E"/>
    <w:pPr>
      <w:suppressAutoHyphens w:val="0"/>
      <w:spacing w:before="100" w:beforeAutospacing="1" w:after="100" w:afterAutospacing="1"/>
    </w:pPr>
    <w:rPr>
      <w:color w:val="auto"/>
      <w:lang w:eastAsia="ru-RU"/>
    </w:rPr>
  </w:style>
  <w:style w:type="paragraph" w:customStyle="1" w:styleId="aff7">
    <w:name w:val="a"/>
    <w:basedOn w:val="a"/>
    <w:rsid w:val="00654A9E"/>
    <w:pPr>
      <w:suppressAutoHyphens w:val="0"/>
      <w:spacing w:before="100" w:beforeAutospacing="1" w:after="100" w:afterAutospacing="1"/>
    </w:pPr>
    <w:rPr>
      <w:color w:val="auto"/>
      <w:lang w:eastAsia="ru-RU"/>
    </w:rPr>
  </w:style>
  <w:style w:type="paragraph" w:customStyle="1" w:styleId="ConsNormal0">
    <w:name w:val="ConsNormal"/>
    <w:rsid w:val="00654A9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8">
    <w:name w:val="Не вступил в силу"/>
    <w:rsid w:val="00654A9E"/>
    <w:rPr>
      <w:color w:val="008080"/>
      <w:sz w:val="20"/>
      <w:szCs w:val="20"/>
    </w:rPr>
  </w:style>
  <w:style w:type="paragraph" w:styleId="aff9">
    <w:name w:val="Block Text"/>
    <w:basedOn w:val="a"/>
    <w:rsid w:val="00654A9E"/>
    <w:pPr>
      <w:suppressAutoHyphens w:val="0"/>
      <w:ind w:left="-1418" w:right="-1333"/>
      <w:jc w:val="center"/>
    </w:pPr>
    <w:rPr>
      <w:color w:val="auto"/>
      <w:sz w:val="32"/>
      <w:szCs w:val="20"/>
      <w:lang w:eastAsia="ru-RU"/>
    </w:rPr>
  </w:style>
  <w:style w:type="paragraph" w:customStyle="1" w:styleId="affa">
    <w:name w:val="Заголовок статьи"/>
    <w:basedOn w:val="a"/>
    <w:next w:val="a"/>
    <w:uiPriority w:val="99"/>
    <w:rsid w:val="00654A9E"/>
    <w:pPr>
      <w:widowControl w:val="0"/>
      <w:suppressAutoHyphens w:val="0"/>
      <w:autoSpaceDE w:val="0"/>
      <w:autoSpaceDN w:val="0"/>
      <w:adjustRightInd w:val="0"/>
      <w:ind w:left="1612" w:hanging="892"/>
      <w:jc w:val="both"/>
    </w:pPr>
    <w:rPr>
      <w:rFonts w:ascii="Arial" w:hAnsi="Arial" w:cs="Arial"/>
      <w:color w:val="auto"/>
      <w:sz w:val="20"/>
      <w:szCs w:val="20"/>
      <w:lang w:eastAsia="ru-RU"/>
    </w:rPr>
  </w:style>
  <w:style w:type="paragraph" w:customStyle="1" w:styleId="affb">
    <w:name w:val="Нормальный (таблица)"/>
    <w:basedOn w:val="a"/>
    <w:next w:val="a"/>
    <w:uiPriority w:val="99"/>
    <w:rsid w:val="00654A9E"/>
    <w:pPr>
      <w:widowControl w:val="0"/>
      <w:suppressAutoHyphens w:val="0"/>
      <w:autoSpaceDE w:val="0"/>
      <w:autoSpaceDN w:val="0"/>
      <w:adjustRightInd w:val="0"/>
      <w:jc w:val="both"/>
    </w:pPr>
    <w:rPr>
      <w:rFonts w:ascii="Arial" w:hAnsi="Arial" w:cs="Arial"/>
      <w:color w:val="auto"/>
      <w:lang w:eastAsia="ru-RU"/>
    </w:rPr>
  </w:style>
  <w:style w:type="paragraph" w:customStyle="1" w:styleId="affc">
    <w:name w:val="Комментарий"/>
    <w:basedOn w:val="a"/>
    <w:next w:val="a"/>
    <w:rsid w:val="00654A9E"/>
    <w:pPr>
      <w:widowControl w:val="0"/>
      <w:suppressAutoHyphens w:val="0"/>
      <w:autoSpaceDE w:val="0"/>
      <w:autoSpaceDN w:val="0"/>
      <w:adjustRightInd w:val="0"/>
      <w:ind w:left="170"/>
      <w:jc w:val="both"/>
    </w:pPr>
    <w:rPr>
      <w:rFonts w:ascii="Arial" w:hAnsi="Arial" w:cs="Arial"/>
      <w:i/>
      <w:iCs/>
      <w:color w:val="800080"/>
      <w:lang w:eastAsia="ru-RU"/>
    </w:rPr>
  </w:style>
  <w:style w:type="paragraph" w:customStyle="1" w:styleId="pj">
    <w:name w:val="pj"/>
    <w:basedOn w:val="a"/>
    <w:rsid w:val="00654A9E"/>
    <w:pPr>
      <w:suppressAutoHyphens w:val="0"/>
      <w:spacing w:before="100" w:beforeAutospacing="1" w:after="100" w:afterAutospacing="1"/>
    </w:pPr>
    <w:rPr>
      <w:color w:val="auto"/>
      <w:lang w:eastAsia="ru-RU"/>
    </w:rPr>
  </w:style>
  <w:style w:type="paragraph" w:styleId="HTML">
    <w:name w:val="HTML Preformatted"/>
    <w:basedOn w:val="a"/>
    <w:link w:val="HTML0"/>
    <w:uiPriority w:val="99"/>
    <w:unhideWhenUsed/>
    <w:rsid w:val="00654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olor w:val="auto"/>
      <w:sz w:val="20"/>
      <w:szCs w:val="20"/>
      <w:lang w:val="x-none" w:eastAsia="x-none"/>
    </w:rPr>
  </w:style>
  <w:style w:type="character" w:customStyle="1" w:styleId="HTML0">
    <w:name w:val="Стандартный HTML Знак"/>
    <w:basedOn w:val="a0"/>
    <w:link w:val="HTML"/>
    <w:uiPriority w:val="99"/>
    <w:rsid w:val="00654A9E"/>
    <w:rPr>
      <w:rFonts w:ascii="Courier New" w:eastAsia="Times New Roman" w:hAnsi="Courier New" w:cs="Times New Roman"/>
      <w:sz w:val="20"/>
      <w:szCs w:val="20"/>
      <w:lang w:val="x-none" w:eastAsia="x-none"/>
    </w:rPr>
  </w:style>
  <w:style w:type="character" w:customStyle="1" w:styleId="hl">
    <w:name w:val="hl"/>
    <w:rsid w:val="00654A9E"/>
  </w:style>
  <w:style w:type="character" w:customStyle="1" w:styleId="nobr">
    <w:name w:val="nobr"/>
    <w:rsid w:val="00654A9E"/>
  </w:style>
  <w:style w:type="character" w:styleId="affd">
    <w:name w:val="annotation reference"/>
    <w:rsid w:val="00654A9E"/>
    <w:rPr>
      <w:sz w:val="16"/>
      <w:szCs w:val="16"/>
    </w:rPr>
  </w:style>
  <w:style w:type="paragraph" w:styleId="affe">
    <w:name w:val="annotation text"/>
    <w:basedOn w:val="a"/>
    <w:link w:val="afff"/>
    <w:rsid w:val="00654A9E"/>
    <w:pPr>
      <w:suppressAutoHyphens w:val="0"/>
    </w:pPr>
    <w:rPr>
      <w:color w:val="auto"/>
      <w:sz w:val="20"/>
      <w:szCs w:val="20"/>
      <w:lang w:eastAsia="ru-RU"/>
    </w:rPr>
  </w:style>
  <w:style w:type="character" w:customStyle="1" w:styleId="afff">
    <w:name w:val="Текст примечания Знак"/>
    <w:basedOn w:val="a0"/>
    <w:link w:val="affe"/>
    <w:rsid w:val="00654A9E"/>
    <w:rPr>
      <w:rFonts w:ascii="Times New Roman" w:eastAsia="Times New Roman" w:hAnsi="Times New Roman" w:cs="Times New Roman"/>
      <w:sz w:val="20"/>
      <w:szCs w:val="20"/>
      <w:lang w:eastAsia="ru-RU"/>
    </w:rPr>
  </w:style>
  <w:style w:type="paragraph" w:styleId="afff0">
    <w:name w:val="annotation subject"/>
    <w:basedOn w:val="affe"/>
    <w:next w:val="affe"/>
    <w:link w:val="afff1"/>
    <w:rsid w:val="00654A9E"/>
    <w:rPr>
      <w:b/>
      <w:bCs/>
    </w:rPr>
  </w:style>
  <w:style w:type="character" w:customStyle="1" w:styleId="afff1">
    <w:name w:val="Тема примечания Знак"/>
    <w:basedOn w:val="afff"/>
    <w:link w:val="afff0"/>
    <w:rsid w:val="00654A9E"/>
    <w:rPr>
      <w:rFonts w:ascii="Times New Roman" w:eastAsia="Times New Roman" w:hAnsi="Times New Roman" w:cs="Times New Roman"/>
      <w:b/>
      <w:bCs/>
      <w:sz w:val="20"/>
      <w:szCs w:val="20"/>
      <w:lang w:eastAsia="ru-RU"/>
    </w:rPr>
  </w:style>
  <w:style w:type="paragraph" w:customStyle="1" w:styleId="Default">
    <w:name w:val="Default"/>
    <w:rsid w:val="00FB66B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f2">
    <w:name w:val="Strong"/>
    <w:basedOn w:val="a0"/>
    <w:qFormat/>
    <w:rsid w:val="00F8749C"/>
    <w:rPr>
      <w:b/>
      <w:bCs/>
    </w:rPr>
  </w:style>
  <w:style w:type="character" w:customStyle="1" w:styleId="61">
    <w:name w:val="Основной текст (6)_"/>
    <w:link w:val="62"/>
    <w:rsid w:val="00EB1141"/>
    <w:rPr>
      <w:b/>
      <w:bCs/>
      <w:sz w:val="28"/>
      <w:szCs w:val="28"/>
      <w:shd w:val="clear" w:color="auto" w:fill="FFFFFF"/>
    </w:rPr>
  </w:style>
  <w:style w:type="paragraph" w:customStyle="1" w:styleId="62">
    <w:name w:val="Основной текст (6)"/>
    <w:basedOn w:val="a"/>
    <w:link w:val="61"/>
    <w:rsid w:val="00EB1141"/>
    <w:pPr>
      <w:widowControl w:val="0"/>
      <w:shd w:val="clear" w:color="auto" w:fill="FFFFFF"/>
      <w:suppressAutoHyphens w:val="0"/>
      <w:spacing w:line="322" w:lineRule="exact"/>
    </w:pPr>
    <w:rPr>
      <w:rFonts w:asciiTheme="minorHAnsi" w:eastAsiaTheme="minorHAnsi" w:hAnsiTheme="minorHAnsi" w:cstheme="minorBidi"/>
      <w:b/>
      <w:bCs/>
      <w:color w:val="auto"/>
      <w:sz w:val="28"/>
      <w:szCs w:val="28"/>
      <w:lang w:eastAsia="en-US"/>
    </w:rPr>
  </w:style>
  <w:style w:type="character" w:customStyle="1" w:styleId="WW8Num1z0">
    <w:name w:val="WW8Num1z0"/>
    <w:rsid w:val="00BD6643"/>
  </w:style>
  <w:style w:type="character" w:customStyle="1" w:styleId="WW8Num1z1">
    <w:name w:val="WW8Num1z1"/>
    <w:rsid w:val="00BD6643"/>
  </w:style>
  <w:style w:type="character" w:customStyle="1" w:styleId="WW8Num1z2">
    <w:name w:val="WW8Num1z2"/>
    <w:rsid w:val="00BD6643"/>
  </w:style>
  <w:style w:type="character" w:customStyle="1" w:styleId="WW8Num1z3">
    <w:name w:val="WW8Num1z3"/>
    <w:rsid w:val="00BD6643"/>
  </w:style>
  <w:style w:type="character" w:customStyle="1" w:styleId="WW8Num1z4">
    <w:name w:val="WW8Num1z4"/>
    <w:rsid w:val="00BD6643"/>
  </w:style>
  <w:style w:type="character" w:customStyle="1" w:styleId="WW8Num1z5">
    <w:name w:val="WW8Num1z5"/>
    <w:rsid w:val="00BD6643"/>
  </w:style>
  <w:style w:type="character" w:customStyle="1" w:styleId="WW8Num1z6">
    <w:name w:val="WW8Num1z6"/>
    <w:rsid w:val="00BD6643"/>
  </w:style>
  <w:style w:type="character" w:customStyle="1" w:styleId="WW8Num1z7">
    <w:name w:val="WW8Num1z7"/>
    <w:rsid w:val="00BD6643"/>
  </w:style>
  <w:style w:type="character" w:customStyle="1" w:styleId="WW8Num1z8">
    <w:name w:val="WW8Num1z8"/>
    <w:rsid w:val="00BD6643"/>
  </w:style>
  <w:style w:type="character" w:customStyle="1" w:styleId="2a">
    <w:name w:val="Основной шрифт абзаца2"/>
    <w:rsid w:val="00BD6643"/>
  </w:style>
  <w:style w:type="character" w:customStyle="1" w:styleId="ConsPlusNormal0">
    <w:name w:val="ConsPlusNormal Знак"/>
    <w:rsid w:val="00BD6643"/>
    <w:rPr>
      <w:rFonts w:ascii="Arial" w:eastAsia="Times New Roman" w:hAnsi="Arial" w:cs="Arial"/>
      <w:sz w:val="20"/>
      <w:szCs w:val="20"/>
    </w:rPr>
  </w:style>
  <w:style w:type="character" w:customStyle="1" w:styleId="15">
    <w:name w:val="Замещающий текст1"/>
    <w:rsid w:val="00BD6643"/>
    <w:rPr>
      <w:color w:val="808080"/>
    </w:rPr>
  </w:style>
  <w:style w:type="character" w:customStyle="1" w:styleId="16">
    <w:name w:val="Нижний колонтитул Знак1"/>
    <w:rsid w:val="00BD6643"/>
    <w:rPr>
      <w:color w:val="00000A"/>
      <w:sz w:val="22"/>
    </w:rPr>
  </w:style>
  <w:style w:type="character" w:customStyle="1" w:styleId="17">
    <w:name w:val="Верхний колонтитул Знак1"/>
    <w:rsid w:val="00BD6643"/>
    <w:rPr>
      <w:color w:val="00000A"/>
      <w:sz w:val="22"/>
    </w:rPr>
  </w:style>
  <w:style w:type="character" w:customStyle="1" w:styleId="18">
    <w:name w:val="Текст выноски Знак1"/>
    <w:rsid w:val="00BD6643"/>
    <w:rPr>
      <w:rFonts w:ascii="Tahoma" w:hAnsi="Tahoma" w:cs="Tahoma"/>
      <w:color w:val="00000A"/>
      <w:sz w:val="16"/>
      <w:szCs w:val="16"/>
    </w:rPr>
  </w:style>
  <w:style w:type="character" w:customStyle="1" w:styleId="2b">
    <w:name w:val="Текст выноски Знак2"/>
    <w:rsid w:val="00BD6643"/>
    <w:rPr>
      <w:rFonts w:ascii="Tahoma" w:eastAsia="NSimSun" w:hAnsi="Tahoma" w:cs="Mangal"/>
      <w:kern w:val="2"/>
      <w:sz w:val="16"/>
      <w:szCs w:val="14"/>
      <w:lang w:eastAsia="zh-CN" w:bidi="hi-IN"/>
    </w:rPr>
  </w:style>
  <w:style w:type="character" w:customStyle="1" w:styleId="19">
    <w:name w:val="Основной текст Знак1"/>
    <w:basedOn w:val="a0"/>
    <w:rsid w:val="00BD6643"/>
    <w:rPr>
      <w:rFonts w:ascii="Liberation Serif" w:eastAsia="NSimSun" w:hAnsi="Liberation Serif" w:cs="Lucida Sans"/>
      <w:kern w:val="2"/>
      <w:sz w:val="22"/>
      <w:szCs w:val="24"/>
      <w:lang w:eastAsia="zh-CN" w:bidi="hi-IN"/>
    </w:rPr>
  </w:style>
  <w:style w:type="paragraph" w:styleId="afff3">
    <w:name w:val="List"/>
    <w:basedOn w:val="a3"/>
    <w:rsid w:val="00BD6643"/>
    <w:pPr>
      <w:overflowPunct w:val="0"/>
      <w:spacing w:after="140" w:line="276" w:lineRule="auto"/>
    </w:pPr>
    <w:rPr>
      <w:rFonts w:ascii="Liberation Serif" w:eastAsia="NSimSun" w:hAnsi="Liberation Serif" w:cs="Lucida Sans"/>
      <w:color w:val="auto"/>
      <w:kern w:val="2"/>
      <w:sz w:val="22"/>
      <w:lang w:bidi="hi-IN"/>
    </w:rPr>
  </w:style>
  <w:style w:type="paragraph" w:customStyle="1" w:styleId="2c">
    <w:name w:val="Указатель2"/>
    <w:basedOn w:val="a"/>
    <w:rsid w:val="00BD6643"/>
    <w:pPr>
      <w:suppressLineNumbers/>
      <w:overflowPunct w:val="0"/>
      <w:spacing w:after="200" w:line="276" w:lineRule="auto"/>
    </w:pPr>
    <w:rPr>
      <w:rFonts w:ascii="Liberation Serif" w:eastAsia="NSimSun" w:hAnsi="Liberation Serif" w:cs="Lucida Sans"/>
      <w:color w:val="auto"/>
      <w:kern w:val="2"/>
      <w:sz w:val="22"/>
      <w:lang w:bidi="hi-IN"/>
    </w:rPr>
  </w:style>
  <w:style w:type="paragraph" w:customStyle="1" w:styleId="1a">
    <w:name w:val="Название объекта1"/>
    <w:basedOn w:val="a"/>
    <w:rsid w:val="00BD6643"/>
    <w:pPr>
      <w:suppressLineNumbers/>
      <w:overflowPunct w:val="0"/>
      <w:spacing w:before="120" w:after="120" w:line="276" w:lineRule="auto"/>
    </w:pPr>
    <w:rPr>
      <w:rFonts w:ascii="Liberation Serif" w:eastAsia="NSimSun" w:hAnsi="Liberation Serif" w:cs="Lucida Sans"/>
      <w:i/>
      <w:iCs/>
      <w:color w:val="auto"/>
      <w:kern w:val="2"/>
      <w:lang w:bidi="hi-IN"/>
    </w:rPr>
  </w:style>
  <w:style w:type="paragraph" w:customStyle="1" w:styleId="1b">
    <w:name w:val="Указатель1"/>
    <w:basedOn w:val="a"/>
    <w:rsid w:val="00BD6643"/>
    <w:pPr>
      <w:suppressLineNumbers/>
      <w:overflowPunct w:val="0"/>
      <w:spacing w:after="200" w:line="276" w:lineRule="auto"/>
    </w:pPr>
    <w:rPr>
      <w:rFonts w:ascii="Liberation Serif" w:eastAsia="NSimSun" w:hAnsi="Liberation Serif"/>
      <w:color w:val="auto"/>
      <w:kern w:val="2"/>
      <w:sz w:val="22"/>
    </w:rPr>
  </w:style>
  <w:style w:type="paragraph" w:customStyle="1" w:styleId="35">
    <w:name w:val="Указатель3"/>
    <w:basedOn w:val="a"/>
    <w:rsid w:val="00BD6643"/>
    <w:pPr>
      <w:suppressLineNumbers/>
      <w:overflowPunct w:val="0"/>
      <w:spacing w:after="200" w:line="276" w:lineRule="auto"/>
    </w:pPr>
    <w:rPr>
      <w:rFonts w:ascii="Liberation Serif" w:eastAsia="NSimSun" w:hAnsi="Liberation Serif" w:cs="Lucida Sans"/>
      <w:color w:val="auto"/>
      <w:kern w:val="2"/>
      <w:sz w:val="22"/>
      <w:lang w:bidi="hi-IN"/>
    </w:rPr>
  </w:style>
  <w:style w:type="paragraph" w:customStyle="1" w:styleId="2d">
    <w:name w:val="Название объекта2"/>
    <w:basedOn w:val="a"/>
    <w:rsid w:val="00BD6643"/>
    <w:pPr>
      <w:suppressLineNumbers/>
      <w:overflowPunct w:val="0"/>
      <w:spacing w:before="120" w:after="120" w:line="276" w:lineRule="auto"/>
    </w:pPr>
    <w:rPr>
      <w:rFonts w:ascii="Liberation Serif" w:eastAsia="NSimSun" w:hAnsi="Liberation Serif" w:cs="Lucida Sans"/>
      <w:i/>
      <w:iCs/>
      <w:color w:val="auto"/>
      <w:kern w:val="2"/>
      <w:lang w:bidi="hi-IN"/>
    </w:rPr>
  </w:style>
  <w:style w:type="paragraph" w:customStyle="1" w:styleId="1c">
    <w:name w:val="Абзац списка1"/>
    <w:basedOn w:val="a"/>
    <w:rsid w:val="00BD6643"/>
    <w:pPr>
      <w:overflowPunct w:val="0"/>
      <w:spacing w:after="200" w:line="276" w:lineRule="auto"/>
      <w:ind w:left="720"/>
      <w:contextualSpacing/>
    </w:pPr>
    <w:rPr>
      <w:rFonts w:ascii="Liberation Serif" w:eastAsia="NSimSun" w:hAnsi="Liberation Serif" w:cs="Lucida Sans"/>
      <w:color w:val="auto"/>
      <w:kern w:val="2"/>
      <w:sz w:val="22"/>
      <w:lang w:bidi="hi-IN"/>
    </w:rPr>
  </w:style>
  <w:style w:type="paragraph" w:customStyle="1" w:styleId="1d">
    <w:name w:val="Текст выноски1"/>
    <w:basedOn w:val="a"/>
    <w:rsid w:val="00BD6643"/>
    <w:pPr>
      <w:overflowPunct w:val="0"/>
    </w:pPr>
    <w:rPr>
      <w:rFonts w:ascii="Tahoma" w:eastAsia="NSimSun" w:hAnsi="Tahoma" w:cs="Tahoma"/>
      <w:color w:val="auto"/>
      <w:kern w:val="2"/>
      <w:sz w:val="16"/>
      <w:szCs w:val="16"/>
      <w:lang w:bidi="hi-IN"/>
    </w:rPr>
  </w:style>
  <w:style w:type="paragraph" w:customStyle="1" w:styleId="afff4">
    <w:name w:val="Верхний и нижний колонтитулы"/>
    <w:basedOn w:val="a"/>
    <w:rsid w:val="00BD6643"/>
    <w:pPr>
      <w:overflowPunct w:val="0"/>
      <w:spacing w:after="200" w:line="276" w:lineRule="auto"/>
    </w:pPr>
    <w:rPr>
      <w:rFonts w:ascii="Liberation Serif" w:eastAsia="NSimSun" w:hAnsi="Liberation Serif" w:cs="Lucida Sans"/>
      <w:color w:val="auto"/>
      <w:kern w:val="2"/>
      <w:sz w:val="22"/>
      <w:lang w:bidi="hi-IN"/>
    </w:rPr>
  </w:style>
  <w:style w:type="paragraph" w:customStyle="1" w:styleId="afff5">
    <w:name w:val="Колонтитул"/>
    <w:basedOn w:val="a"/>
    <w:rsid w:val="00BD6643"/>
    <w:pPr>
      <w:overflowPunct w:val="0"/>
      <w:spacing w:after="200" w:line="276" w:lineRule="auto"/>
    </w:pPr>
    <w:rPr>
      <w:rFonts w:ascii="Liberation Serif" w:eastAsia="NSimSun" w:hAnsi="Liberation Serif" w:cs="Lucida Sans"/>
      <w:color w:val="auto"/>
      <w:kern w:val="2"/>
      <w:sz w:val="22"/>
      <w:lang w:bidi="hi-IN"/>
    </w:rPr>
  </w:style>
  <w:style w:type="character" w:customStyle="1" w:styleId="2e">
    <w:name w:val="Верхний колонтитул Знак2"/>
    <w:basedOn w:val="a0"/>
    <w:rsid w:val="00BD6643"/>
    <w:rPr>
      <w:rFonts w:ascii="Liberation Serif" w:eastAsia="NSimSun" w:hAnsi="Liberation Serif" w:cs="Lucida Sans"/>
      <w:kern w:val="2"/>
      <w:sz w:val="22"/>
      <w:szCs w:val="24"/>
      <w:lang w:eastAsia="zh-CN" w:bidi="hi-IN"/>
    </w:rPr>
  </w:style>
  <w:style w:type="character" w:customStyle="1" w:styleId="2f">
    <w:name w:val="Нижний колонтитул Знак2"/>
    <w:basedOn w:val="a0"/>
    <w:rsid w:val="00BD6643"/>
    <w:rPr>
      <w:rFonts w:ascii="Liberation Serif" w:eastAsia="NSimSun" w:hAnsi="Liberation Serif" w:cs="Lucida Sans"/>
      <w:kern w:val="2"/>
      <w:sz w:val="22"/>
      <w:szCs w:val="24"/>
      <w:lang w:eastAsia="zh-CN" w:bidi="hi-IN"/>
    </w:rPr>
  </w:style>
  <w:style w:type="paragraph" w:customStyle="1" w:styleId="wP9">
    <w:name w:val="wP9"/>
    <w:basedOn w:val="a"/>
    <w:rsid w:val="00BD6643"/>
    <w:pPr>
      <w:widowControl w:val="0"/>
      <w:overflowPunct w:val="0"/>
      <w:ind w:right="-5"/>
      <w:jc w:val="both"/>
    </w:pPr>
    <w:rPr>
      <w:rFonts w:eastAsia="Arial Unicode MS"/>
      <w:color w:val="auto"/>
      <w:kern w:val="2"/>
      <w:sz w:val="28"/>
      <w:lang w:bidi="hi-IN"/>
    </w:rPr>
  </w:style>
  <w:style w:type="paragraph" w:customStyle="1" w:styleId="1e">
    <w:name w:val="Обычный (веб)1"/>
    <w:basedOn w:val="a"/>
    <w:rsid w:val="00BD6643"/>
    <w:pPr>
      <w:overflowPunct w:val="0"/>
      <w:spacing w:before="280" w:after="280"/>
    </w:pPr>
    <w:rPr>
      <w:color w:val="auto"/>
      <w:kern w:val="2"/>
      <w:lang w:bidi="hi-IN"/>
    </w:rPr>
  </w:style>
  <w:style w:type="paragraph" w:customStyle="1" w:styleId="afff6">
    <w:name w:val="Содержимое врезки"/>
    <w:basedOn w:val="a"/>
    <w:rsid w:val="00BD6643"/>
    <w:pPr>
      <w:overflowPunct w:val="0"/>
      <w:spacing w:after="200" w:line="276" w:lineRule="auto"/>
    </w:pPr>
    <w:rPr>
      <w:rFonts w:ascii="Liberation Serif" w:eastAsia="NSimSun" w:hAnsi="Liberation Serif" w:cs="Lucida Sans"/>
      <w:color w:val="auto"/>
      <w:kern w:val="2"/>
      <w:sz w:val="22"/>
      <w:lang w:bidi="hi-IN"/>
    </w:rPr>
  </w:style>
  <w:style w:type="paragraph" w:customStyle="1" w:styleId="afff7">
    <w:name w:val="Заголовок таблицы"/>
    <w:basedOn w:val="aff4"/>
    <w:rsid w:val="00BD6643"/>
    <w:pPr>
      <w:overflowPunct w:val="0"/>
      <w:spacing w:after="200" w:line="276" w:lineRule="auto"/>
      <w:jc w:val="center"/>
    </w:pPr>
    <w:rPr>
      <w:rFonts w:ascii="Liberation Serif" w:eastAsia="NSimSun" w:hAnsi="Liberation Serif" w:cs="Lucida Sans"/>
      <w:b/>
      <w:bCs/>
      <w:kern w:val="2"/>
      <w:sz w:val="22"/>
      <w:lang w:eastAsia="zh-CN" w:bidi="hi-IN"/>
    </w:rPr>
  </w:style>
  <w:style w:type="paragraph" w:customStyle="1" w:styleId="ConsPlusDocList">
    <w:name w:val="ConsPlusDocList"/>
    <w:next w:val="a"/>
    <w:rsid w:val="00BD6643"/>
    <w:pPr>
      <w:widowControl w:val="0"/>
      <w:suppressAutoHyphens/>
      <w:spacing w:after="0" w:line="240" w:lineRule="auto"/>
    </w:pPr>
    <w:rPr>
      <w:rFonts w:ascii="Arial" w:eastAsia="Arial" w:hAnsi="Arial" w:cs="Arial"/>
      <w:kern w:val="2"/>
      <w:sz w:val="24"/>
      <w:szCs w:val="20"/>
      <w:lang w:eastAsia="zh-CN" w:bidi="hi-IN"/>
    </w:rPr>
  </w:style>
  <w:style w:type="paragraph" w:customStyle="1" w:styleId="2f0">
    <w:name w:val="Без интервала2"/>
    <w:rsid w:val="00BD6643"/>
    <w:pPr>
      <w:suppressAutoHyphens/>
      <w:overflowPunct w:val="0"/>
      <w:spacing w:after="0" w:line="240" w:lineRule="auto"/>
    </w:pPr>
    <w:rPr>
      <w:rFonts w:ascii="Calibri" w:eastAsia="Calibri" w:hAnsi="Calibri" w:cs="Calibri"/>
      <w:kern w:val="2"/>
      <w:szCs w:val="24"/>
      <w:lang w:eastAsia="zh-CN" w:bidi="hi-IN"/>
    </w:rPr>
  </w:style>
  <w:style w:type="character" w:customStyle="1" w:styleId="36">
    <w:name w:val="Текст выноски Знак3"/>
    <w:basedOn w:val="a0"/>
    <w:rsid w:val="00BD6643"/>
    <w:rPr>
      <w:rFonts w:ascii="Tahoma" w:eastAsia="NSimSun" w:hAnsi="Tahoma" w:cs="Mangal"/>
      <w:kern w:val="2"/>
      <w:sz w:val="16"/>
      <w:szCs w:val="14"/>
      <w:lang w:eastAsia="zh-CN" w:bidi="hi-IN"/>
    </w:rPr>
  </w:style>
  <w:style w:type="paragraph" w:customStyle="1" w:styleId="110">
    <w:name w:val="Заголовок 11"/>
    <w:basedOn w:val="a"/>
    <w:next w:val="a"/>
    <w:qFormat/>
    <w:rsid w:val="0094790E"/>
    <w:pPr>
      <w:suppressAutoHyphens w:val="0"/>
      <w:spacing w:before="108" w:after="108"/>
      <w:jc w:val="center"/>
      <w:outlineLvl w:val="0"/>
    </w:pPr>
    <w:rPr>
      <w:rFonts w:ascii="Arial" w:hAnsi="Arial"/>
      <w:b/>
      <w:bCs/>
      <w:color w:val="000080"/>
      <w:sz w:val="22"/>
      <w:szCs w:val="22"/>
      <w:lang w:eastAsia="ru-RU"/>
    </w:rPr>
  </w:style>
  <w:style w:type="character" w:customStyle="1" w:styleId="ListLabel12">
    <w:name w:val="ListLabel 12"/>
    <w:qFormat/>
    <w:rsid w:val="0094790E"/>
    <w:rPr>
      <w:rFonts w:ascii="Times New Roman" w:eastAsia="Times New Roman" w:hAnsi="Times New Roman"/>
      <w:color w:val="000000"/>
      <w:sz w:val="24"/>
      <w:szCs w:val="24"/>
      <w:lang w:val="ru-RU" w:eastAsia="ru-RU" w:bidi="ar-SA"/>
    </w:rPr>
  </w:style>
  <w:style w:type="character" w:customStyle="1" w:styleId="ListLabel13">
    <w:name w:val="ListLabel 13"/>
    <w:qFormat/>
    <w:rsid w:val="0094790E"/>
    <w:rPr>
      <w:color w:val="000000"/>
      <w:sz w:val="24"/>
      <w:szCs w:val="24"/>
    </w:rPr>
  </w:style>
  <w:style w:type="character" w:customStyle="1" w:styleId="ListLabel14">
    <w:name w:val="ListLabel 14"/>
    <w:qFormat/>
    <w:rsid w:val="0094790E"/>
    <w:rPr>
      <w:sz w:val="24"/>
      <w:szCs w:val="24"/>
    </w:rPr>
  </w:style>
  <w:style w:type="character" w:customStyle="1" w:styleId="s1">
    <w:name w:val="s1"/>
    <w:rsid w:val="005A4B22"/>
  </w:style>
  <w:style w:type="paragraph" w:customStyle="1" w:styleId="p6">
    <w:name w:val="p6"/>
    <w:basedOn w:val="a"/>
    <w:rsid w:val="005A4B22"/>
    <w:pPr>
      <w:suppressAutoHyphens w:val="0"/>
      <w:spacing w:before="100" w:beforeAutospacing="1" w:after="100" w:afterAutospacing="1"/>
    </w:pPr>
    <w:rPr>
      <w:color w:val="auto"/>
      <w:lang w:eastAsia="ru-RU"/>
    </w:rPr>
  </w:style>
  <w:style w:type="character" w:customStyle="1" w:styleId="afff8">
    <w:name w:val="Другое_"/>
    <w:basedOn w:val="a0"/>
    <w:link w:val="afff9"/>
    <w:locked/>
    <w:rsid w:val="005A4B22"/>
    <w:rPr>
      <w:rFonts w:ascii="Times New Roman" w:eastAsia="Times New Roman" w:hAnsi="Times New Roman" w:cs="Times New Roman"/>
      <w:b/>
      <w:bCs/>
    </w:rPr>
  </w:style>
  <w:style w:type="paragraph" w:customStyle="1" w:styleId="afff9">
    <w:name w:val="Другое"/>
    <w:basedOn w:val="a"/>
    <w:link w:val="afff8"/>
    <w:rsid w:val="005A4B22"/>
    <w:pPr>
      <w:widowControl w:val="0"/>
      <w:suppressAutoHyphens w:val="0"/>
      <w:spacing w:line="276" w:lineRule="auto"/>
      <w:jc w:val="center"/>
    </w:pPr>
    <w:rPr>
      <w:b/>
      <w:bCs/>
      <w:color w:val="auto"/>
      <w:sz w:val="22"/>
      <w:szCs w:val="22"/>
      <w:lang w:eastAsia="en-US"/>
    </w:rPr>
  </w:style>
  <w:style w:type="paragraph" w:customStyle="1" w:styleId="afffa">
    <w:name w:val="Прижатый влево"/>
    <w:basedOn w:val="a"/>
    <w:next w:val="a"/>
    <w:uiPriority w:val="99"/>
    <w:rsid w:val="00567F44"/>
    <w:pPr>
      <w:widowControl w:val="0"/>
      <w:suppressAutoHyphens w:val="0"/>
      <w:autoSpaceDE w:val="0"/>
      <w:autoSpaceDN w:val="0"/>
      <w:adjustRightInd w:val="0"/>
    </w:pPr>
    <w:rPr>
      <w:rFonts w:ascii="Times New Roman CYR" w:hAnsi="Times New Roman CYR" w:cs="Times New Roman CYR"/>
      <w:color w:val="auto"/>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32639">
      <w:bodyDiv w:val="1"/>
      <w:marLeft w:val="0"/>
      <w:marRight w:val="0"/>
      <w:marTop w:val="0"/>
      <w:marBottom w:val="0"/>
      <w:divBdr>
        <w:top w:val="none" w:sz="0" w:space="0" w:color="auto"/>
        <w:left w:val="none" w:sz="0" w:space="0" w:color="auto"/>
        <w:bottom w:val="none" w:sz="0" w:space="0" w:color="auto"/>
        <w:right w:val="none" w:sz="0" w:space="0" w:color="auto"/>
      </w:divBdr>
    </w:div>
    <w:div w:id="187254783">
      <w:bodyDiv w:val="1"/>
      <w:marLeft w:val="0"/>
      <w:marRight w:val="0"/>
      <w:marTop w:val="0"/>
      <w:marBottom w:val="0"/>
      <w:divBdr>
        <w:top w:val="none" w:sz="0" w:space="0" w:color="auto"/>
        <w:left w:val="none" w:sz="0" w:space="0" w:color="auto"/>
        <w:bottom w:val="none" w:sz="0" w:space="0" w:color="auto"/>
        <w:right w:val="none" w:sz="0" w:space="0" w:color="auto"/>
      </w:divBdr>
    </w:div>
    <w:div w:id="327097697">
      <w:bodyDiv w:val="1"/>
      <w:marLeft w:val="0"/>
      <w:marRight w:val="0"/>
      <w:marTop w:val="0"/>
      <w:marBottom w:val="0"/>
      <w:divBdr>
        <w:top w:val="none" w:sz="0" w:space="0" w:color="auto"/>
        <w:left w:val="none" w:sz="0" w:space="0" w:color="auto"/>
        <w:bottom w:val="none" w:sz="0" w:space="0" w:color="auto"/>
        <w:right w:val="none" w:sz="0" w:space="0" w:color="auto"/>
      </w:divBdr>
    </w:div>
    <w:div w:id="517233848">
      <w:bodyDiv w:val="1"/>
      <w:marLeft w:val="0"/>
      <w:marRight w:val="0"/>
      <w:marTop w:val="0"/>
      <w:marBottom w:val="0"/>
      <w:divBdr>
        <w:top w:val="none" w:sz="0" w:space="0" w:color="auto"/>
        <w:left w:val="none" w:sz="0" w:space="0" w:color="auto"/>
        <w:bottom w:val="none" w:sz="0" w:space="0" w:color="auto"/>
        <w:right w:val="none" w:sz="0" w:space="0" w:color="auto"/>
      </w:divBdr>
    </w:div>
    <w:div w:id="589432481">
      <w:bodyDiv w:val="1"/>
      <w:marLeft w:val="0"/>
      <w:marRight w:val="0"/>
      <w:marTop w:val="0"/>
      <w:marBottom w:val="0"/>
      <w:divBdr>
        <w:top w:val="none" w:sz="0" w:space="0" w:color="auto"/>
        <w:left w:val="none" w:sz="0" w:space="0" w:color="auto"/>
        <w:bottom w:val="none" w:sz="0" w:space="0" w:color="auto"/>
        <w:right w:val="none" w:sz="0" w:space="0" w:color="auto"/>
      </w:divBdr>
    </w:div>
    <w:div w:id="923103437">
      <w:bodyDiv w:val="1"/>
      <w:marLeft w:val="0"/>
      <w:marRight w:val="0"/>
      <w:marTop w:val="0"/>
      <w:marBottom w:val="0"/>
      <w:divBdr>
        <w:top w:val="none" w:sz="0" w:space="0" w:color="auto"/>
        <w:left w:val="none" w:sz="0" w:space="0" w:color="auto"/>
        <w:bottom w:val="none" w:sz="0" w:space="0" w:color="auto"/>
        <w:right w:val="none" w:sz="0" w:space="0" w:color="auto"/>
      </w:divBdr>
    </w:div>
    <w:div w:id="930510826">
      <w:bodyDiv w:val="1"/>
      <w:marLeft w:val="0"/>
      <w:marRight w:val="0"/>
      <w:marTop w:val="0"/>
      <w:marBottom w:val="0"/>
      <w:divBdr>
        <w:top w:val="none" w:sz="0" w:space="0" w:color="auto"/>
        <w:left w:val="none" w:sz="0" w:space="0" w:color="auto"/>
        <w:bottom w:val="none" w:sz="0" w:space="0" w:color="auto"/>
        <w:right w:val="none" w:sz="0" w:space="0" w:color="auto"/>
      </w:divBdr>
    </w:div>
    <w:div w:id="1086538455">
      <w:bodyDiv w:val="1"/>
      <w:marLeft w:val="0"/>
      <w:marRight w:val="0"/>
      <w:marTop w:val="0"/>
      <w:marBottom w:val="0"/>
      <w:divBdr>
        <w:top w:val="none" w:sz="0" w:space="0" w:color="auto"/>
        <w:left w:val="none" w:sz="0" w:space="0" w:color="auto"/>
        <w:bottom w:val="none" w:sz="0" w:space="0" w:color="auto"/>
        <w:right w:val="none" w:sz="0" w:space="0" w:color="auto"/>
      </w:divBdr>
    </w:div>
    <w:div w:id="1089959951">
      <w:bodyDiv w:val="1"/>
      <w:marLeft w:val="0"/>
      <w:marRight w:val="0"/>
      <w:marTop w:val="0"/>
      <w:marBottom w:val="0"/>
      <w:divBdr>
        <w:top w:val="none" w:sz="0" w:space="0" w:color="auto"/>
        <w:left w:val="none" w:sz="0" w:space="0" w:color="auto"/>
        <w:bottom w:val="none" w:sz="0" w:space="0" w:color="auto"/>
        <w:right w:val="none" w:sz="0" w:space="0" w:color="auto"/>
      </w:divBdr>
    </w:div>
    <w:div w:id="1277060767">
      <w:bodyDiv w:val="1"/>
      <w:marLeft w:val="0"/>
      <w:marRight w:val="0"/>
      <w:marTop w:val="0"/>
      <w:marBottom w:val="0"/>
      <w:divBdr>
        <w:top w:val="none" w:sz="0" w:space="0" w:color="auto"/>
        <w:left w:val="none" w:sz="0" w:space="0" w:color="auto"/>
        <w:bottom w:val="none" w:sz="0" w:space="0" w:color="auto"/>
        <w:right w:val="none" w:sz="0" w:space="0" w:color="auto"/>
      </w:divBdr>
    </w:div>
    <w:div w:id="1284573637">
      <w:bodyDiv w:val="1"/>
      <w:marLeft w:val="0"/>
      <w:marRight w:val="0"/>
      <w:marTop w:val="0"/>
      <w:marBottom w:val="0"/>
      <w:divBdr>
        <w:top w:val="none" w:sz="0" w:space="0" w:color="auto"/>
        <w:left w:val="none" w:sz="0" w:space="0" w:color="auto"/>
        <w:bottom w:val="none" w:sz="0" w:space="0" w:color="auto"/>
        <w:right w:val="none" w:sz="0" w:space="0" w:color="auto"/>
      </w:divBdr>
    </w:div>
    <w:div w:id="1525900429">
      <w:bodyDiv w:val="1"/>
      <w:marLeft w:val="0"/>
      <w:marRight w:val="0"/>
      <w:marTop w:val="0"/>
      <w:marBottom w:val="0"/>
      <w:divBdr>
        <w:top w:val="none" w:sz="0" w:space="0" w:color="auto"/>
        <w:left w:val="none" w:sz="0" w:space="0" w:color="auto"/>
        <w:bottom w:val="none" w:sz="0" w:space="0" w:color="auto"/>
        <w:right w:val="none" w:sz="0" w:space="0" w:color="auto"/>
      </w:divBdr>
    </w:div>
    <w:div w:id="1947617416">
      <w:bodyDiv w:val="1"/>
      <w:marLeft w:val="0"/>
      <w:marRight w:val="0"/>
      <w:marTop w:val="0"/>
      <w:marBottom w:val="0"/>
      <w:divBdr>
        <w:top w:val="none" w:sz="0" w:space="0" w:color="auto"/>
        <w:left w:val="none" w:sz="0" w:space="0" w:color="auto"/>
        <w:bottom w:val="none" w:sz="0" w:space="0" w:color="auto"/>
        <w:right w:val="none" w:sz="0" w:space="0" w:color="auto"/>
      </w:divBdr>
    </w:div>
    <w:div w:id="204809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E3F1CBF89DA39925E8F6EED296D30331421EBD20F286507B4FB78A5C3D531C14B3DF3315C47E5F87537F3C72BFF6471C0A682163E0A6y8q4H" TargetMode="External"/><Relationship Id="rId2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38" Type="http://schemas.openxmlformats.org/officeDocument/2006/relationships/hyperlink" Target="consultantplus://offline/ref=6FC6F52661692B195FAFC5DA06350F8F2D978DAE511B068E36AC91EBBDE3B22471B5DDD8B2D23EC0B37DE8AF6E26F2C11A7BB0CCA3D7rDt6J" TargetMode="External"/><Relationship Id="rId15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47" Type="http://schemas.openxmlformats.org/officeDocument/2006/relationships/footer" Target="footer1.xml"/><Relationship Id="rId107" Type="http://schemas.openxmlformats.org/officeDocument/2006/relationships/hyperlink" Target="consultantplus://offline/ref=327A1993819923B72B8FD137DAEE2C3BB8E34C8FF67981487C81164613D7C39B65AE079623A05198A5DC30F758AE1112F7BA7396E7272227VCK2H" TargetMode="External"/><Relationship Id="rId11" Type="http://schemas.openxmlformats.org/officeDocument/2006/relationships/hyperlink" Target="http://ivanteevka.64.ru/byudzhet-dlya-grazhdan/proekt-byudzheta-dlya-grazhdan/proekt-byudzheta-na-2024-god.php" TargetMode="External"/><Relationship Id="rId3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5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28" Type="http://schemas.openxmlformats.org/officeDocument/2006/relationships/hyperlink" Target="consultantplus://offline/ref=3E499DF78D85E9F5BAB9A004ECA97536B96B78C6BBB51D7C9D00641E1D76A132473CF9B3579F9B7DDC2DEF8D7D81DAF54C87BC61F6FCAC674Ch4F" TargetMode="External"/><Relationship Id="rId149" Type="http://schemas.openxmlformats.org/officeDocument/2006/relationships/hyperlink" Target="consultantplus://offline/ref=A6BCA6D15707C5B4C4164260BC77BB4E51FBBF5A581F31E0C9B3EEC02DB310A81F3263EA28E4720CC1817C86D816E3E98B8C63A4027DK5r3K" TargetMode="External"/><Relationship Id="rId5" Type="http://schemas.openxmlformats.org/officeDocument/2006/relationships/settings" Target="settings.xml"/><Relationship Id="rId95" Type="http://schemas.openxmlformats.org/officeDocument/2006/relationships/hyperlink" Target="consultantplus://offline/ref=885A8B91A7098733FAF794D4F6EA562F788F2E90E03C037388DDD26C3A1F67AD91D991E56179F3E1C22DC6715EA2B91A91A62150A4F7C28F02eEL" TargetMode="External"/><Relationship Id="rId16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1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37" Type="http://schemas.openxmlformats.org/officeDocument/2006/relationships/hyperlink" Target="http://pandia.ru/text/category/organi_mestnogo_samoupravleniya/" TargetMode="External"/><Relationship Id="rId2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18" Type="http://schemas.openxmlformats.org/officeDocument/2006/relationships/hyperlink" Target="consultantplus://offline/ref=E3F1CBF89DA39925E8F6EED296D30331421EBD20F286507B4FB78A5C3D531C14B3DF3315C47D5B87537F3C72BFF6471C0A682163E0A6y8q4H" TargetMode="External"/><Relationship Id="rId139" Type="http://schemas.openxmlformats.org/officeDocument/2006/relationships/hyperlink" Target="http://arch66.ru/cookbooks/7/57/" TargetMode="External"/><Relationship Id="rId8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50" Type="http://schemas.openxmlformats.org/officeDocument/2006/relationships/hyperlink" Target="consultantplus://offline/ref=A6BCA6D15707C5B4C4164260BC77BB4E51FBB8515F1C31E0C9B3EEC02DB310A81F3263EA2AE77E039E846997801BE5F1958B7AB8007F53K9r2K" TargetMode="External"/><Relationship Id="rId17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48" Type="http://schemas.openxmlformats.org/officeDocument/2006/relationships/fontTable" Target="fontTable.xml"/><Relationship Id="rId1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5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03" Type="http://schemas.openxmlformats.org/officeDocument/2006/relationships/hyperlink" Target="consultantplus://offline/ref=F38440786A1A56BC3F776435190EF502ADF77BB82F56FA4A23A8F79F5F2D48425EA15FC6820EB0B86DC10BAF909AD3EE116D85B5F3BDpBQ8N" TargetMode="External"/><Relationship Id="rId108" Type="http://schemas.openxmlformats.org/officeDocument/2006/relationships/hyperlink" Target="consultantplus://offline/ref=232577FA6B0BEC1F08AEC0AF43BBAF61BC0F2A02FE5851C90174DD3D94CB5DA49A78931DAF34F93AEE3173EE50147A2E2C169F16F1B8t9k8L" TargetMode="External"/><Relationship Id="rId124" Type="http://schemas.openxmlformats.org/officeDocument/2006/relationships/hyperlink" Target="consultantplus://offline/ref=D73E4A85572C068EEC854BE8D75480D82AEBB4124C5AC26A2695284E3D767CB56C1083526802108DF4AEA883F63FD6DD78A8B221E94C2007y3sFH" TargetMode="External"/><Relationship Id="rId129" Type="http://schemas.openxmlformats.org/officeDocument/2006/relationships/hyperlink" Target="consultantplus://offline/ref=3E499DF78D85E9F5BAB9A004ECA97536B96B78C6BBB51D7C9D00641E1D76A132473CF9B3579F9B7CDF2DEF8D7D81DAF54C87BC61F6FCAC674Ch4F" TargetMode="External"/><Relationship Id="rId5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91" Type="http://schemas.openxmlformats.org/officeDocument/2006/relationships/hyperlink" Target="http://www.consultant.ru/document/cons_doc_LAW_353480/f6fe316584e24017e857963f7bbf028432485f08/" TargetMode="External"/><Relationship Id="rId96" Type="http://schemas.openxmlformats.org/officeDocument/2006/relationships/hyperlink" Target="consultantplus://offline/ref=D4BBFD397F45F514F3DA6B76F5412EDE2A69CBAE55C29A417B3532523279043F33D081030DFB0CFC489E33A45071EFA2D3D37DDDCEC66D40o3l9J" TargetMode="External"/><Relationship Id="rId140" Type="http://schemas.openxmlformats.org/officeDocument/2006/relationships/hyperlink" Target="consultantplus://offline/ref=6B44E68E256EDC3BFAA8932C3C4E75691DE578FAAC5B2B3087B0F767BCB111987F1B0B98B5A98A81971D7CF6199040885A4F8185h8k7M" TargetMode="External"/><Relationship Id="rId145" Type="http://schemas.openxmlformats.org/officeDocument/2006/relationships/hyperlink" Target="http://www.consultant.ru/document/cons_doc_LAW_198334/e8486d3a2af306f57be6dcefc0171e4ee5d33d26/" TargetMode="External"/><Relationship Id="rId16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6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1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33" Type="http://schemas.openxmlformats.org/officeDocument/2006/relationships/hyperlink" Target="consultantplus://offline/ref=5829A1E9C84BB384AFB45FB6FC139258784F3FFCB734CC321C969F721059D229D20A2B0A9B0104D70C70BAE2HCJ" TargetMode="External"/><Relationship Id="rId238" Type="http://schemas.openxmlformats.org/officeDocument/2006/relationships/hyperlink" Target="http://pandia.ru/text/category/obshestvenno_gosudarstvennie_obtzedineniya/" TargetMode="External"/><Relationship Id="rId2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14" Type="http://schemas.openxmlformats.org/officeDocument/2006/relationships/hyperlink" Target="consultantplus://offline/ref=EE31E8AFCDA438D648B2B3FA7EEF7A85070E4C1508156DE793B20620AA3EDCDA364C47E4D78DB6A12C050316D0606D3B407E9BEAB26F5BA3qCh2H" TargetMode="External"/><Relationship Id="rId119" Type="http://schemas.openxmlformats.org/officeDocument/2006/relationships/hyperlink" Target="consultantplus://offline/ref=E3F1CBF89DA39925E8F6EED296D30331421EBD20F286507B4FB78A5C3D531C14B3DF3314C07A5387537F3C72BFF6471C0A682163E0A6y8q4H" TargetMode="External"/><Relationship Id="rId4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30" Type="http://schemas.openxmlformats.org/officeDocument/2006/relationships/hyperlink" Target="consultantplus://offline/ref=5E242C3977647125482FD8390973B169E84CA71304128C5D31A8EA27E3438B6A2156EBAE362AEC8012412683DDR1A2G" TargetMode="External"/><Relationship Id="rId135" Type="http://schemas.openxmlformats.org/officeDocument/2006/relationships/hyperlink" Target="consultantplus://offline/ref=E83F8AFAB5E0012BE58CFD40AA422F55930D4CB7D1432011D97A55DE795E61DCB6A32DC7480695017F30BAEFB11DE24542EB60E4A437I0K" TargetMode="External"/><Relationship Id="rId15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5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8" Type="http://schemas.openxmlformats.org/officeDocument/2006/relationships/image" Target="media/image2.jpeg"/><Relationship Id="rId244" Type="http://schemas.openxmlformats.org/officeDocument/2006/relationships/hyperlink" Target="http://pandia.ru/text/category/organi_mestnogo_samoupravleniya/" TargetMode="External"/><Relationship Id="rId249" Type="http://schemas.openxmlformats.org/officeDocument/2006/relationships/theme" Target="theme/theme1.xml"/><Relationship Id="rId1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09" Type="http://schemas.openxmlformats.org/officeDocument/2006/relationships/hyperlink" Target="consultantplus://offline/ref=EE31E8AFCDA438D648B2B3FA7EEF7A85070E4D10031C6DE793B20620AA3EDCDA364C47E4D78DB4A225050316D0606D3B407E9BEAB26F5BA3qCh2H" TargetMode="External"/><Relationship Id="rId3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5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5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97" Type="http://schemas.openxmlformats.org/officeDocument/2006/relationships/hyperlink" Target="consultantplus://offline/ref=EFBD1054D7165EE625935C02A3D4EF2F88624FAF4DB364707CA2624E1927C11FB86119976050FC168C4876F26FC9D4H" TargetMode="External"/><Relationship Id="rId104" Type="http://schemas.openxmlformats.org/officeDocument/2006/relationships/hyperlink" Target="consultantplus://offline/ref=F38440786A1A56BC3F776435190EF502ADF77BB82F56FA4A23A8F79F5F2D48425EA15FC6820EB3B86DC10BAF909AD3EE116D85B5F3BDpBQ8N" TargetMode="External"/><Relationship Id="rId120" Type="http://schemas.openxmlformats.org/officeDocument/2006/relationships/hyperlink" Target="consultantplus://offline/ref=E3F1CBF89DA39925E8F6EED296D30331421EBD20F286507B4FB78A5C3D531C14B3DF3315C47E5B87537F3C72BFF6471C0A682163E0A6y8q4H" TargetMode="External"/><Relationship Id="rId125" Type="http://schemas.openxmlformats.org/officeDocument/2006/relationships/hyperlink" Target="consultantplus://offline/ref=5CA2A0E1CBA4FB46B7DE290586626720B089FC5E13EE6114D01615821A21AF57B8DF4C67513EA46B7D2F933150O3hCL" TargetMode="External"/><Relationship Id="rId141" Type="http://schemas.openxmlformats.org/officeDocument/2006/relationships/hyperlink" Target="consultantplus://offline/ref=D8EC80150866798F20155E5D5998F0F8E7B15354E0C23DFF9D5B407F020DD27C5FDB15C13D4D98D11782C4855B2D5879BF4BEAD1250A4FF1h4m9J" TargetMode="External"/><Relationship Id="rId146" Type="http://schemas.openxmlformats.org/officeDocument/2006/relationships/hyperlink" Target="consultantplus://offline/ref=407754217A168AA74BE7CFED1D5D680EBE4BC2AE3F290E4964BED162042B30938FF98FC9486F5122100CC674C1wBZ4H" TargetMode="External"/><Relationship Id="rId16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 Type="http://schemas.openxmlformats.org/officeDocument/2006/relationships/footnotes" Target="footnotes.xml"/><Relationship Id="rId7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92" Type="http://schemas.openxmlformats.org/officeDocument/2006/relationships/hyperlink" Target="http://www.consultant.ru/document/cons_doc_LAW_213885/" TargetMode="External"/><Relationship Id="rId16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1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1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34" Type="http://schemas.openxmlformats.org/officeDocument/2006/relationships/hyperlink" Target="consultantplus://offline/ref=5829A1E9C84BB384AFB45FB6FC139258784F3FFCB734CC321C969F721059D229D20A2B0A9B0104D70C70BAE2HCJ" TargetMode="External"/><Relationship Id="rId239" Type="http://schemas.openxmlformats.org/officeDocument/2006/relationships/hyperlink" Target="http://pandia.ru/text/category/publichnie_slushaniya/" TargetMode="External"/><Relationship Id="rId2" Type="http://schemas.openxmlformats.org/officeDocument/2006/relationships/numbering" Target="numbering.xml"/><Relationship Id="rId2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10" Type="http://schemas.openxmlformats.org/officeDocument/2006/relationships/hyperlink" Target="consultantplus://offline/ref=EE31E8AFCDA438D648B2B3FA7EEF7A85070E461209126DE793B20620AA3EDCDA364C47E7DF84B2A8785F131299376227426785EFAC6Fq5hAH" TargetMode="External"/><Relationship Id="rId115" Type="http://schemas.openxmlformats.org/officeDocument/2006/relationships/hyperlink" Target="consultantplus://offline/ref=EE31E8AFCDA438D648B2B3FA7EEF7A85070E481002156DE793B20620AA3EDCDA364C47E0DE88BFF77D4A024A96377E39457E99EDAEq6hCH" TargetMode="External"/><Relationship Id="rId131" Type="http://schemas.openxmlformats.org/officeDocument/2006/relationships/hyperlink" Target="consultantplus://offline/ref=50EC971DED1881D85DD209E7634F22EC1BFE137423EED8DBCCC982D995ADB8908A60EBC3A8AC7FB871003150E7D5AFA7B8B34529E3ABm3T9F" TargetMode="External"/><Relationship Id="rId136" Type="http://schemas.openxmlformats.org/officeDocument/2006/relationships/hyperlink" Target="consultantplus://offline/ref=1E3B2D3795C95F86F57D2D231374210FBAC1251BCF797D957DC40F2AD7BF9746262E08B2962F0B3F4861C69A089AB5E425518113C9D4qEl4H" TargetMode="External"/><Relationship Id="rId15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5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9" Type="http://schemas.openxmlformats.org/officeDocument/2006/relationships/image" Target="media/image3.jpeg"/><Relationship Id="rId1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40" Type="http://schemas.openxmlformats.org/officeDocument/2006/relationships/hyperlink" Target="http://pandia.ru/text/category/konstitutciya_rossijskoj_federatcii/" TargetMode="External"/><Relationship Id="rId245" Type="http://schemas.openxmlformats.org/officeDocument/2006/relationships/hyperlink" Target="http://pandia.ru/text/category/zakoni__belgorodskaya_obl_/" TargetMode="External"/><Relationship Id="rId1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5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00" Type="http://schemas.openxmlformats.org/officeDocument/2006/relationships/hyperlink" Target="consultantplus://offline/ref=D4BBFD397F45F514F3DA6B76F5412EDE2A68C2A559C59A417B3532523279043F33D081030DFB0FFE499E33A45071EFA2D3D37DDDCEC66D40o3l9J" TargetMode="External"/><Relationship Id="rId105" Type="http://schemas.openxmlformats.org/officeDocument/2006/relationships/hyperlink" Target="consultantplus://offline/ref=327A1993819923B72B8FD137DAEE2C3BB8E3418CF57681487C81164613D7C39B65AE079623A2519AA6DC30F758AE1112F7BA7396E7272227VCK2H" TargetMode="External"/><Relationship Id="rId126" Type="http://schemas.openxmlformats.org/officeDocument/2006/relationships/hyperlink" Target="consultantplus://offline/ref=4027F5F8FC7E7DF296C7E01372A6D58ECFC096A69494D692003F01B6FB8CD095F831AEC5BCEA033DE2E65A1DD9A0285211A773B79C82E8yEG" TargetMode="External"/><Relationship Id="rId147" Type="http://schemas.openxmlformats.org/officeDocument/2006/relationships/hyperlink" Target="consultantplus://offline/ref=6C198F35FACE6E765B8B57CEEFB1E3611B6EC50BC604B134BEBD2218309663E60283CC719A2D185CAC533726u5c6K" TargetMode="External"/><Relationship Id="rId16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 Type="http://schemas.openxmlformats.org/officeDocument/2006/relationships/endnotes" Target="endnotes.xml"/><Relationship Id="rId5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93" Type="http://schemas.openxmlformats.org/officeDocument/2006/relationships/hyperlink" Target="http://www.consultant.ru/document/cons_doc_LAW_213885/" TargetMode="External"/><Relationship Id="rId98" Type="http://schemas.openxmlformats.org/officeDocument/2006/relationships/hyperlink" Target="consultantplus://offline/ref=D4BBFD397F45F514F3DA6B76F5412EDE2B6CC9A659C49A417B3532523279043F33D081030DFB0FFC4F9E33A45071EFA2D3D37DDDCEC66D40o3l9J" TargetMode="External"/><Relationship Id="rId121" Type="http://schemas.openxmlformats.org/officeDocument/2006/relationships/hyperlink" Target="consultantplus://offline/ref=E3F1CBF89DA39925E8F6EED296D30331421EBD20F286507B4FB78A5C3D531C14B3DF3315C47E5A87537F3C72BFF6471C0A682163E0A6y8q4H" TargetMode="External"/><Relationship Id="rId142" Type="http://schemas.openxmlformats.org/officeDocument/2006/relationships/hyperlink" Target="consultantplus://offline/ref=FB5B13C753BCCEA4AFCEDC43F576D62AA3F32AA7B994507A306B34B03EE5983865D425C7F70FA1AA33FD406638F3478AE896DE29ECFEBFm1Y4G" TargetMode="External"/><Relationship Id="rId16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1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 Type="http://schemas.openxmlformats.org/officeDocument/2006/relationships/styles" Target="styles.xml"/><Relationship Id="rId21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30" Type="http://schemas.openxmlformats.org/officeDocument/2006/relationships/image" Target="media/image4.jpeg"/><Relationship Id="rId235" Type="http://schemas.openxmlformats.org/officeDocument/2006/relationships/hyperlink" Target="consultantplus://offline/ref=5829A1E9C84BB384AFB45FB6FC139258784F3FFCB734CC321C969F721059D229D20A2B0A9B0104D70C70BAE2HCJ" TargetMode="External"/><Relationship Id="rId2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16" Type="http://schemas.openxmlformats.org/officeDocument/2006/relationships/hyperlink" Target="consultantplus://offline/ref=EE31E8AFCDA438D648B2B3FA7EEF7A85070E481002156DE793B20620AA3EDCDA364C47E0DE8BBFF77D4A024A96377E39457E99EDAEq6hCH" TargetMode="External"/><Relationship Id="rId137" Type="http://schemas.openxmlformats.org/officeDocument/2006/relationships/hyperlink" Target="consultantplus://offline/ref=6FC6F52661692B195FAFC5DA06350F8F2D978DAE511B068E36AC91EBBDE3B22471B5DDD8B2D23EC0B37DE8AF6E26F2C11A7BB0CCA3D7rDt6J" TargetMode="External"/><Relationship Id="rId15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8" Type="http://schemas.openxmlformats.org/officeDocument/2006/relationships/hyperlink" Target="consultantplus://offline/ref=04223C35D128888F6A3013E49EADF50C893183CB12E29A3E06DB2981F102F72346C3816E12ED8B393B53A229F7A6AF130A1F773EB1l9C7K" TargetMode="External"/><Relationship Id="rId111" Type="http://schemas.openxmlformats.org/officeDocument/2006/relationships/hyperlink" Target="consultantplus://offline/ref=EE31E8AFCDA438D648B2B3FA7EEF7A85070E461209126DE793B20620AA3EDCDA364C47E7D78DB2A8785F131299376227426785EFAC6Fq5hAH" TargetMode="External"/><Relationship Id="rId132" Type="http://schemas.openxmlformats.org/officeDocument/2006/relationships/hyperlink" Target="consultantplus://offline/ref=099D7D2A3E09BF093C1CB8E89901C0B74D3C30D8AC60FFE393453E16F42292BAE4F862DB419F3BC8A1C551041A19581D4E6B52A06DBAC594C6ODG" TargetMode="External"/><Relationship Id="rId15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41" Type="http://schemas.openxmlformats.org/officeDocument/2006/relationships/hyperlink" Target="http://pandia.ru/text/category/oktyabrmz_2003_g_/" TargetMode="External"/><Relationship Id="rId246" Type="http://schemas.openxmlformats.org/officeDocument/2006/relationships/hyperlink" Target="http://pandia.ru/text/category/organi_mestnogo_samoupravleniya/" TargetMode="External"/><Relationship Id="rId1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5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06" Type="http://schemas.openxmlformats.org/officeDocument/2006/relationships/hyperlink" Target="consultantplus://offline/ref=327A1993819923B72B8FD137DAEE2C3BB8ED4D8EFD7E81487C81164613D7C39B65AE079623A2519AA6DC30F758AE1112F7BA7396E7272227VCK2H" TargetMode="External"/><Relationship Id="rId127" Type="http://schemas.openxmlformats.org/officeDocument/2006/relationships/hyperlink" Target="consultantplus://offline/ref=4E410F6ED66A8BFB79C89EE6CE0BDAE26FB8879A9AD2B733D0EC90EEEC1881A09714F020B7D1D9320569D038F95AE989EA5D84A3A26Cp8JEF" TargetMode="External"/><Relationship Id="rId10" Type="http://schemas.openxmlformats.org/officeDocument/2006/relationships/hyperlink" Target="mailto:fo10ivant@mail.ru" TargetMode="External"/><Relationship Id="rId3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5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94" Type="http://schemas.openxmlformats.org/officeDocument/2006/relationships/hyperlink" Target="consultantplus://offline/ref=A37A1BEB0A7DBE28DAAEF855DE8CBBF696EAC6CE2A336ACB2A14F2EE459F48690D310A36DFC68D1BDDFC10C92B4A807C740DAC92F5B22711q2mCF" TargetMode="External"/><Relationship Id="rId99" Type="http://schemas.openxmlformats.org/officeDocument/2006/relationships/hyperlink" Target="consultantplus://offline/ref=D4BBFD397F45F514F3DA6B76F5412EDE2A66CDA556C19A417B3532523279043F33D081030DFB08FD4E9E33A45071EFA2D3D37DDDCEC66D40o3l9J" TargetMode="External"/><Relationship Id="rId101" Type="http://schemas.openxmlformats.org/officeDocument/2006/relationships/hyperlink" Target="consultantplus://offline/ref=F38440786A1A56BC3F776435190EF502ADF77BB82F56FA4A23A8F79F5F2D48425EA15FC6820EB0B86DC10BAF909AD3EE116D85B5F3BDpBQ8N" TargetMode="External"/><Relationship Id="rId122" Type="http://schemas.openxmlformats.org/officeDocument/2006/relationships/hyperlink" Target="consultantplus://offline/ref=D73E4A85572C068EEC854BE8D75480D828EABB194258C26A2695284E3D767CB56C1083526802108DF5AEA883F63FD6DD78A8B221E94C2007y3sFH" TargetMode="External"/><Relationship Id="rId143" Type="http://schemas.openxmlformats.org/officeDocument/2006/relationships/hyperlink" Target="consultantplus://offline/ref=0D7249ACE115120755D239F531A8EFA9F3113B3BD235E4CEC08ADF15454CD2A30180CCF01A2908B63989AD9183F3E1B59EDC19DC6817E9j2Z3G" TargetMode="External"/><Relationship Id="rId148" Type="http://schemas.openxmlformats.org/officeDocument/2006/relationships/hyperlink" Target="consultantplus://offline/ref=A6BCA6D15707C5B4C4164260BC77BB4E51FBBE50591231E0C9B3EEC02DB310A81F3263EA2BE37C0CC1817C86D816E3E98B8C63A4027DK5r3K" TargetMode="External"/><Relationship Id="rId16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6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1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1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36" Type="http://schemas.openxmlformats.org/officeDocument/2006/relationships/hyperlink" Target="http://pandia.ru/text/category/6_oktyabrya/" TargetMode="External"/><Relationship Id="rId2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31" Type="http://schemas.openxmlformats.org/officeDocument/2006/relationships/hyperlink" Target="consultantplus://offline/ref=5829A1E9C84BB384AFB45FB6FC139258784F3FFCB734CC321C969F721059D229D20A2B0A9B0104D70C70BAE2HCJ" TargetMode="External"/><Relationship Id="rId4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9" Type="http://schemas.openxmlformats.org/officeDocument/2006/relationships/hyperlink" Target="consultantplus://offline/ref=92EEB7A94C00633AC9F901CC1344239B20D36E97757E36BA58BB776B025D64CC78898D5E375064FB58CED2B80ECAEEA3F461862703F50130hCPFG" TargetMode="External"/><Relationship Id="rId112" Type="http://schemas.openxmlformats.org/officeDocument/2006/relationships/hyperlink" Target="consultantplus://offline/ref=EE31E8AFCDA438D648B2B3FA7EEF7A85070E48120A156DE793B20620AA3EDCDA364C47E4D38CBFF77D4A024A96377E39457E99EDAEq6hCH" TargetMode="External"/><Relationship Id="rId133" Type="http://schemas.openxmlformats.org/officeDocument/2006/relationships/hyperlink" Target="consultantplus://offline/ref=37699F75E34738B3B866EE4129E525329831FA27C19043953AD90D38EFE232D1C65D9766FDAB94521355C68476o2H7K" TargetMode="External"/><Relationship Id="rId15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42" Type="http://schemas.openxmlformats.org/officeDocument/2006/relationships/hyperlink" Target="http://pandia.ru/text/category/organi_mestnogo_samoupravleniya/" TargetMode="External"/><Relationship Id="rId3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5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02" Type="http://schemas.openxmlformats.org/officeDocument/2006/relationships/hyperlink" Target="consultantplus://offline/ref=F38440786A1A56BC3F776435190EF502ADF77BB82F56FA4A23A8F79F5F2D48425EA15FC6820EB3B86DC10BAF909AD3EE116D85B5F3BDpBQ8N" TargetMode="External"/><Relationship Id="rId123" Type="http://schemas.openxmlformats.org/officeDocument/2006/relationships/hyperlink" Target="consultantplus://offline/ref=D73E4A85572C068EEC854BE8D75480D82AE5B513475DC26A2695284E3D767CB56C1083526D0B1287A4F4B887BF68D9C17AB1AC24F74Cy2s1H" TargetMode="External"/><Relationship Id="rId144" Type="http://schemas.openxmlformats.org/officeDocument/2006/relationships/hyperlink" Target="http://www.consultant.ru/document/cons_doc_LAW_198334/e8486d3a2af306f57be6dcefc0171e4ee5d33d26/" TargetMode="External"/><Relationship Id="rId90" Type="http://schemas.openxmlformats.org/officeDocument/2006/relationships/hyperlink" Target="http://www.consultant.ru/document/cons_doc_LAW_365228/d470dcf99871701e9e113961d34f6671e43824c4/" TargetMode="External"/><Relationship Id="rId16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1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32" Type="http://schemas.openxmlformats.org/officeDocument/2006/relationships/hyperlink" Target="consultantplus://offline/ref=5829A1E9C84BB384AFB45FB6FC139258784F3FFCB734CC321C969F721059D229D20A2B0A9B0104D70C70BAE2HCJ" TargetMode="External"/><Relationship Id="rId2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13" Type="http://schemas.openxmlformats.org/officeDocument/2006/relationships/hyperlink" Target="consultantplus://offline/ref=EE31E8AFCDA438D648B2B3FA7EEF7A85070E49180C106DE793B20620AA3EDCDA364C47E4D78DB4A428050316D0606D3B407E9BEAB26F5BA3qCh2H" TargetMode="External"/><Relationship Id="rId134" Type="http://schemas.openxmlformats.org/officeDocument/2006/relationships/hyperlink" Target="consultantplus://offline/ref=37699F75E34738B3B866EE4129E525329F39FF23C69C43953AD90D38EFE232D1D45DCF62F8AB8106460F918975275579FE26B18CA3oEHDK" TargetMode="External"/><Relationship Id="rId8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5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43" Type="http://schemas.openxmlformats.org/officeDocument/2006/relationships/hyperlink" Target="http://pandia.ru/text/category/belgorodskaya_obl_/"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E32D3-3823-49AE-9FE8-8BE8507BE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964</TotalTime>
  <Pages>100</Pages>
  <Words>62238</Words>
  <Characters>354762</Characters>
  <Application>Microsoft Office Word</Application>
  <DocSecurity>0</DocSecurity>
  <Lines>2956</Lines>
  <Paragraphs>832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Iva_Raysobr</cp:lastModifiedBy>
  <cp:revision>84</cp:revision>
  <cp:lastPrinted>2023-07-13T10:03:00Z</cp:lastPrinted>
  <dcterms:created xsi:type="dcterms:W3CDTF">2021-10-13T11:43:00Z</dcterms:created>
  <dcterms:modified xsi:type="dcterms:W3CDTF">2023-10-31T11:48:00Z</dcterms:modified>
</cp:coreProperties>
</file>