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19" w:rsidRPr="00F628DC" w:rsidRDefault="005E3C19" w:rsidP="005E3C19">
      <w:pPr>
        <w:tabs>
          <w:tab w:val="left" w:pos="7100"/>
        </w:tabs>
        <w:spacing w:after="0" w:line="240" w:lineRule="auto"/>
        <w:ind w:left="567"/>
        <w:jc w:val="center"/>
        <w:rPr>
          <w:rFonts w:ascii="Times New Roman" w:eastAsia="Times New Roman" w:hAnsi="Times New Roman"/>
          <w:b/>
          <w:sz w:val="28"/>
          <w:szCs w:val="28"/>
          <w:lang w:eastAsia="ar-SA"/>
        </w:rPr>
      </w:pPr>
      <w:r w:rsidRPr="00F628DC">
        <w:rPr>
          <w:rFonts w:ascii="Times New Roman" w:eastAsia="Times New Roman" w:hAnsi="Times New Roman"/>
          <w:b/>
          <w:sz w:val="28"/>
          <w:szCs w:val="28"/>
          <w:lang w:eastAsia="ar-SA"/>
        </w:rPr>
        <w:t xml:space="preserve">АДМИНИСТРАЦИЯ </w:t>
      </w:r>
    </w:p>
    <w:p w:rsidR="005E3C19" w:rsidRPr="00F628DC" w:rsidRDefault="005E3C19" w:rsidP="005E3C19">
      <w:pPr>
        <w:tabs>
          <w:tab w:val="left" w:pos="7100"/>
        </w:tabs>
        <w:spacing w:after="0" w:line="240" w:lineRule="auto"/>
        <w:ind w:left="567"/>
        <w:jc w:val="center"/>
        <w:rPr>
          <w:rFonts w:ascii="Times New Roman" w:eastAsia="Times New Roman" w:hAnsi="Times New Roman"/>
          <w:b/>
          <w:sz w:val="28"/>
          <w:szCs w:val="28"/>
          <w:lang w:eastAsia="ar-SA"/>
        </w:rPr>
      </w:pPr>
      <w:r w:rsidRPr="00F628DC">
        <w:rPr>
          <w:rFonts w:ascii="Times New Roman" w:eastAsia="Times New Roman" w:hAnsi="Times New Roman"/>
          <w:b/>
          <w:sz w:val="28"/>
          <w:szCs w:val="28"/>
          <w:lang w:eastAsia="ar-SA"/>
        </w:rPr>
        <w:t xml:space="preserve">КАНАЕВСКОГО МУНИЦИПАЛЬНОГО ОБРАЗОВАНИЯ </w:t>
      </w:r>
    </w:p>
    <w:p w:rsidR="005E3C19" w:rsidRPr="00F628DC" w:rsidRDefault="005E3C19" w:rsidP="005E3C19">
      <w:pPr>
        <w:tabs>
          <w:tab w:val="left" w:pos="7100"/>
        </w:tabs>
        <w:spacing w:after="0" w:line="240" w:lineRule="auto"/>
        <w:ind w:left="567"/>
        <w:jc w:val="center"/>
        <w:rPr>
          <w:rFonts w:ascii="Times New Roman" w:eastAsia="Times New Roman" w:hAnsi="Times New Roman"/>
          <w:b/>
          <w:sz w:val="28"/>
          <w:szCs w:val="28"/>
          <w:lang w:eastAsia="ar-SA"/>
        </w:rPr>
      </w:pPr>
      <w:r w:rsidRPr="00F628DC">
        <w:rPr>
          <w:rFonts w:ascii="Times New Roman" w:eastAsia="Times New Roman" w:hAnsi="Times New Roman"/>
          <w:b/>
          <w:sz w:val="28"/>
          <w:szCs w:val="28"/>
          <w:lang w:eastAsia="ar-SA"/>
        </w:rPr>
        <w:t xml:space="preserve">ИВАНТЕЕВСКОГО    МУНИЦИПАЛЬНОГО РАЙОНА </w:t>
      </w:r>
    </w:p>
    <w:p w:rsidR="005E3C19" w:rsidRPr="00F628DC" w:rsidRDefault="005E3C19" w:rsidP="005E3C19">
      <w:pPr>
        <w:tabs>
          <w:tab w:val="left" w:pos="7100"/>
        </w:tabs>
        <w:spacing w:after="0" w:line="240" w:lineRule="auto"/>
        <w:ind w:left="567"/>
        <w:jc w:val="center"/>
        <w:rPr>
          <w:rFonts w:ascii="Times New Roman" w:eastAsia="Times New Roman" w:hAnsi="Times New Roman"/>
          <w:b/>
          <w:sz w:val="28"/>
          <w:szCs w:val="28"/>
          <w:lang w:eastAsia="ar-SA"/>
        </w:rPr>
      </w:pPr>
      <w:r w:rsidRPr="00F628DC">
        <w:rPr>
          <w:rFonts w:ascii="Times New Roman" w:eastAsia="Times New Roman" w:hAnsi="Times New Roman"/>
          <w:b/>
          <w:sz w:val="28"/>
          <w:szCs w:val="28"/>
          <w:lang w:eastAsia="ar-SA"/>
        </w:rPr>
        <w:t xml:space="preserve">САРАТОВСКОЙ ОБЛАСТИ </w:t>
      </w:r>
    </w:p>
    <w:p w:rsidR="005E3C19" w:rsidRPr="00F628DC" w:rsidRDefault="005E3C19" w:rsidP="005E3C19">
      <w:pPr>
        <w:tabs>
          <w:tab w:val="left" w:pos="7100"/>
        </w:tabs>
        <w:spacing w:after="0" w:line="240" w:lineRule="auto"/>
        <w:ind w:left="567"/>
        <w:jc w:val="center"/>
        <w:rPr>
          <w:rFonts w:ascii="Times New Roman" w:eastAsia="Times New Roman" w:hAnsi="Times New Roman"/>
          <w:b/>
          <w:sz w:val="28"/>
          <w:szCs w:val="28"/>
          <w:lang w:eastAsia="ar-SA"/>
        </w:rPr>
      </w:pPr>
    </w:p>
    <w:p w:rsidR="005E3C19" w:rsidRPr="00F628DC" w:rsidRDefault="005E3C19" w:rsidP="005E3C19">
      <w:pPr>
        <w:tabs>
          <w:tab w:val="left" w:pos="7100"/>
        </w:tabs>
        <w:spacing w:after="0" w:line="240" w:lineRule="auto"/>
        <w:ind w:left="567"/>
        <w:jc w:val="center"/>
        <w:rPr>
          <w:rFonts w:ascii="Times New Roman" w:eastAsia="Times New Roman" w:hAnsi="Times New Roman"/>
          <w:b/>
          <w:sz w:val="28"/>
          <w:szCs w:val="28"/>
          <w:lang w:eastAsia="ar-SA"/>
        </w:rPr>
      </w:pPr>
      <w:r w:rsidRPr="00F628DC">
        <w:rPr>
          <w:rFonts w:ascii="Times New Roman" w:eastAsia="Times New Roman" w:hAnsi="Times New Roman"/>
          <w:b/>
          <w:sz w:val="28"/>
          <w:szCs w:val="28"/>
          <w:lang w:eastAsia="ar-SA"/>
        </w:rPr>
        <w:t>ПОСТАНОВЛЕНИЕ</w:t>
      </w:r>
    </w:p>
    <w:p w:rsidR="005E3C19" w:rsidRPr="00F628DC" w:rsidRDefault="005E3C19" w:rsidP="005E3C19">
      <w:pPr>
        <w:tabs>
          <w:tab w:val="left" w:pos="7100"/>
        </w:tabs>
        <w:spacing w:after="0" w:line="240" w:lineRule="auto"/>
        <w:ind w:left="567"/>
        <w:jc w:val="center"/>
        <w:rPr>
          <w:rFonts w:ascii="Times New Roman" w:eastAsia="Times New Roman" w:hAnsi="Times New Roman"/>
          <w:b/>
          <w:sz w:val="28"/>
          <w:szCs w:val="28"/>
          <w:lang w:eastAsia="ar-SA"/>
        </w:rPr>
      </w:pPr>
    </w:p>
    <w:p w:rsidR="005E3C19" w:rsidRPr="00F628DC" w:rsidRDefault="005E3C19" w:rsidP="005E3C19">
      <w:pPr>
        <w:tabs>
          <w:tab w:val="left" w:pos="7100"/>
        </w:tabs>
        <w:spacing w:after="0" w:line="240" w:lineRule="auto"/>
        <w:ind w:left="567"/>
        <w:rPr>
          <w:rFonts w:ascii="Times New Roman" w:eastAsia="Times New Roman" w:hAnsi="Times New Roman"/>
          <w:b/>
          <w:sz w:val="28"/>
          <w:szCs w:val="28"/>
          <w:lang w:eastAsia="ar-SA"/>
        </w:rPr>
      </w:pPr>
      <w:r w:rsidRPr="00F628DC">
        <w:rPr>
          <w:rFonts w:ascii="Times New Roman" w:eastAsia="Times New Roman" w:hAnsi="Times New Roman"/>
          <w:b/>
          <w:sz w:val="28"/>
          <w:szCs w:val="28"/>
          <w:lang w:eastAsia="ar-SA"/>
        </w:rPr>
        <w:t>От</w:t>
      </w:r>
      <w:r>
        <w:rPr>
          <w:rFonts w:ascii="Times New Roman" w:eastAsia="Times New Roman" w:hAnsi="Times New Roman"/>
          <w:b/>
          <w:sz w:val="28"/>
          <w:szCs w:val="28"/>
          <w:lang w:eastAsia="ar-SA"/>
        </w:rPr>
        <w:t xml:space="preserve"> 27.06.2023г </w:t>
      </w:r>
      <w:r w:rsidRPr="00F628DC">
        <w:rPr>
          <w:rFonts w:ascii="Times New Roman" w:eastAsia="Times New Roman" w:hAnsi="Times New Roman"/>
          <w:b/>
          <w:sz w:val="28"/>
          <w:szCs w:val="28"/>
          <w:lang w:eastAsia="ar-SA"/>
        </w:rPr>
        <w:t>.   №</w:t>
      </w:r>
      <w:r>
        <w:rPr>
          <w:rFonts w:ascii="Times New Roman" w:eastAsia="Times New Roman" w:hAnsi="Times New Roman"/>
          <w:b/>
          <w:sz w:val="28"/>
          <w:szCs w:val="28"/>
          <w:lang w:eastAsia="ar-SA"/>
        </w:rPr>
        <w:t>26</w:t>
      </w:r>
      <w:r w:rsidRPr="00F628DC">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proofErr w:type="gramStart"/>
      <w:r w:rsidRPr="00F628DC">
        <w:rPr>
          <w:rFonts w:ascii="Times New Roman" w:eastAsia="Times New Roman" w:hAnsi="Times New Roman"/>
          <w:b/>
          <w:sz w:val="28"/>
          <w:szCs w:val="28"/>
          <w:lang w:eastAsia="ar-SA"/>
        </w:rPr>
        <w:t>с</w:t>
      </w:r>
      <w:proofErr w:type="gramEnd"/>
      <w:r w:rsidRPr="00F628DC">
        <w:rPr>
          <w:rFonts w:ascii="Times New Roman" w:eastAsia="Times New Roman" w:hAnsi="Times New Roman"/>
          <w:b/>
          <w:sz w:val="28"/>
          <w:szCs w:val="28"/>
          <w:lang w:eastAsia="ar-SA"/>
        </w:rPr>
        <w:t>. Канаевка</w:t>
      </w:r>
    </w:p>
    <w:p w:rsidR="000D2946" w:rsidRPr="00744CC0" w:rsidRDefault="000D2946" w:rsidP="00744CC0">
      <w:pPr>
        <w:pStyle w:val="a5"/>
        <w:rPr>
          <w:rFonts w:ascii="Times New Roman" w:hAnsi="Times New Roman" w:cs="Times New Roman"/>
          <w:sz w:val="24"/>
          <w:szCs w:val="24"/>
        </w:rPr>
      </w:pPr>
    </w:p>
    <w:p w:rsidR="000D2946" w:rsidRPr="00744CC0" w:rsidRDefault="000D2946" w:rsidP="00744CC0">
      <w:pPr>
        <w:pStyle w:val="a5"/>
        <w:rPr>
          <w:rFonts w:ascii="Times New Roman" w:hAnsi="Times New Roman" w:cs="Times New Roman"/>
          <w:sz w:val="24"/>
          <w:szCs w:val="24"/>
          <w:u w:val="single"/>
        </w:rPr>
      </w:pPr>
      <w:r w:rsidRPr="00744CC0">
        <w:rPr>
          <w:rFonts w:ascii="Times New Roman" w:hAnsi="Times New Roman" w:cs="Times New Roman"/>
          <w:bCs/>
          <w:sz w:val="24"/>
          <w:szCs w:val="24"/>
        </w:rPr>
        <w:t xml:space="preserve"> </w:t>
      </w:r>
    </w:p>
    <w:p w:rsidR="00744CC0" w:rsidRDefault="00744CC0" w:rsidP="00744CC0">
      <w:pPr>
        <w:pStyle w:val="a5"/>
        <w:rPr>
          <w:rFonts w:ascii="Times New Roman" w:hAnsi="Times New Roman" w:cs="Times New Roman"/>
          <w:b/>
          <w:bCs/>
          <w:sz w:val="24"/>
          <w:szCs w:val="24"/>
        </w:rPr>
      </w:pPr>
      <w:r w:rsidRPr="00744CC0">
        <w:rPr>
          <w:rFonts w:ascii="Times New Roman" w:eastAsia="Calibri" w:hAnsi="Times New Roman" w:cs="Times New Roman"/>
          <w:b/>
          <w:bCs/>
          <w:sz w:val="24"/>
          <w:szCs w:val="24"/>
        </w:rPr>
        <w:t xml:space="preserve">О внесении изменений и дополнений </w:t>
      </w:r>
    </w:p>
    <w:p w:rsidR="00744CC0" w:rsidRPr="00744CC0" w:rsidRDefault="00744CC0" w:rsidP="00744CC0">
      <w:pPr>
        <w:pStyle w:val="a5"/>
        <w:rPr>
          <w:rFonts w:ascii="Times New Roman" w:hAnsi="Times New Roman" w:cs="Times New Roman"/>
          <w:b/>
          <w:bCs/>
          <w:sz w:val="24"/>
          <w:szCs w:val="24"/>
        </w:rPr>
      </w:pPr>
      <w:r w:rsidRPr="00744CC0">
        <w:rPr>
          <w:rFonts w:ascii="Times New Roman" w:eastAsia="Calibri" w:hAnsi="Times New Roman" w:cs="Times New Roman"/>
          <w:b/>
          <w:bCs/>
          <w:sz w:val="24"/>
          <w:szCs w:val="24"/>
        </w:rPr>
        <w:t xml:space="preserve"> в постановление</w:t>
      </w:r>
      <w:r>
        <w:rPr>
          <w:rFonts w:ascii="Times New Roman" w:hAnsi="Times New Roman" w:cs="Times New Roman"/>
          <w:b/>
          <w:bCs/>
          <w:sz w:val="24"/>
          <w:szCs w:val="24"/>
        </w:rPr>
        <w:t xml:space="preserve"> </w:t>
      </w:r>
      <w:r w:rsidRPr="00744CC0">
        <w:rPr>
          <w:rFonts w:ascii="Times New Roman" w:eastAsia="Calibri" w:hAnsi="Times New Roman" w:cs="Times New Roman"/>
          <w:b/>
          <w:bCs/>
          <w:sz w:val="24"/>
          <w:szCs w:val="24"/>
        </w:rPr>
        <w:t xml:space="preserve">администрации </w:t>
      </w:r>
      <w:r w:rsidR="005E3C19">
        <w:rPr>
          <w:rFonts w:ascii="Times New Roman" w:hAnsi="Times New Roman" w:cs="Times New Roman"/>
          <w:b/>
          <w:sz w:val="24"/>
          <w:szCs w:val="24"/>
        </w:rPr>
        <w:t>от 20.02.2019 г.  № 6</w:t>
      </w:r>
    </w:p>
    <w:p w:rsidR="00744CC0" w:rsidRDefault="00744CC0" w:rsidP="00744CC0">
      <w:pPr>
        <w:pStyle w:val="a5"/>
        <w:rPr>
          <w:rFonts w:ascii="Times New Roman" w:hAnsi="Times New Roman" w:cs="Times New Roman"/>
          <w:b/>
          <w:bCs/>
          <w:sz w:val="24"/>
          <w:szCs w:val="24"/>
        </w:rPr>
      </w:pPr>
      <w:r w:rsidRPr="00744CC0">
        <w:rPr>
          <w:rFonts w:ascii="Times New Roman" w:hAnsi="Times New Roman" w:cs="Times New Roman"/>
          <w:b/>
          <w:bCs/>
          <w:sz w:val="24"/>
          <w:szCs w:val="24"/>
        </w:rPr>
        <w:t xml:space="preserve"> «</w:t>
      </w:r>
      <w:r w:rsidR="000D2946" w:rsidRPr="00744CC0">
        <w:rPr>
          <w:rFonts w:ascii="Times New Roman" w:hAnsi="Times New Roman" w:cs="Times New Roman"/>
          <w:b/>
          <w:bCs/>
          <w:sz w:val="24"/>
          <w:szCs w:val="24"/>
        </w:rPr>
        <w:t xml:space="preserve">Об утверждении административного регламента </w:t>
      </w:r>
    </w:p>
    <w:p w:rsidR="00744CC0" w:rsidRDefault="000D2946" w:rsidP="00744CC0">
      <w:pPr>
        <w:pStyle w:val="a5"/>
        <w:rPr>
          <w:rFonts w:ascii="Times New Roman" w:hAnsi="Times New Roman" w:cs="Times New Roman"/>
          <w:b/>
          <w:bCs/>
          <w:sz w:val="24"/>
          <w:szCs w:val="24"/>
        </w:rPr>
      </w:pPr>
      <w:r w:rsidRPr="00744CC0">
        <w:rPr>
          <w:rFonts w:ascii="Times New Roman" w:hAnsi="Times New Roman" w:cs="Times New Roman"/>
          <w:b/>
          <w:bCs/>
          <w:sz w:val="24"/>
          <w:szCs w:val="24"/>
        </w:rPr>
        <w:t xml:space="preserve">по предоставлению муниципальной услуги </w:t>
      </w:r>
    </w:p>
    <w:p w:rsidR="008C3DB1" w:rsidRDefault="000D2946" w:rsidP="00744CC0">
      <w:pPr>
        <w:pStyle w:val="a5"/>
        <w:rPr>
          <w:rFonts w:ascii="Times New Roman" w:hAnsi="Times New Roman" w:cs="Times New Roman"/>
          <w:b/>
          <w:sz w:val="24"/>
          <w:szCs w:val="24"/>
        </w:rPr>
      </w:pPr>
      <w:r w:rsidRPr="00744CC0">
        <w:rPr>
          <w:rFonts w:ascii="Times New Roman" w:hAnsi="Times New Roman" w:cs="Times New Roman"/>
          <w:b/>
          <w:bCs/>
          <w:sz w:val="24"/>
          <w:szCs w:val="24"/>
        </w:rPr>
        <w:t>(в рамках своих полномочий) «</w:t>
      </w:r>
      <w:r w:rsidR="008C3DB1">
        <w:rPr>
          <w:rFonts w:ascii="Times New Roman" w:hAnsi="Times New Roman" w:cs="Times New Roman"/>
          <w:b/>
          <w:sz w:val="24"/>
          <w:szCs w:val="24"/>
        </w:rPr>
        <w:t>Установление сервитута</w:t>
      </w:r>
    </w:p>
    <w:p w:rsidR="008C3DB1" w:rsidRDefault="000D2946" w:rsidP="00744CC0">
      <w:pPr>
        <w:pStyle w:val="a5"/>
        <w:rPr>
          <w:rFonts w:ascii="Times New Roman" w:hAnsi="Times New Roman" w:cs="Times New Roman"/>
          <w:b/>
          <w:sz w:val="24"/>
          <w:szCs w:val="24"/>
        </w:rPr>
      </w:pPr>
      <w:r w:rsidRPr="00744CC0">
        <w:rPr>
          <w:rFonts w:ascii="Times New Roman" w:hAnsi="Times New Roman" w:cs="Times New Roman"/>
          <w:b/>
          <w:sz w:val="24"/>
          <w:szCs w:val="24"/>
        </w:rPr>
        <w:t>в отношении земельных</w:t>
      </w:r>
      <w:r w:rsidR="008C3DB1">
        <w:rPr>
          <w:rFonts w:ascii="Times New Roman" w:hAnsi="Times New Roman" w:cs="Times New Roman"/>
          <w:b/>
          <w:bCs/>
          <w:sz w:val="24"/>
          <w:szCs w:val="24"/>
        </w:rPr>
        <w:t xml:space="preserve"> </w:t>
      </w:r>
      <w:r w:rsidRPr="00744CC0">
        <w:rPr>
          <w:rFonts w:ascii="Times New Roman" w:hAnsi="Times New Roman" w:cs="Times New Roman"/>
          <w:b/>
          <w:sz w:val="24"/>
          <w:szCs w:val="24"/>
        </w:rPr>
        <w:t>участков, находящихс</w:t>
      </w:r>
      <w:r w:rsidR="008C3DB1">
        <w:rPr>
          <w:rFonts w:ascii="Times New Roman" w:hAnsi="Times New Roman" w:cs="Times New Roman"/>
          <w:b/>
          <w:sz w:val="24"/>
          <w:szCs w:val="24"/>
        </w:rPr>
        <w:t xml:space="preserve">я </w:t>
      </w:r>
      <w:proofErr w:type="gramStart"/>
      <w:r w:rsidR="008C3DB1">
        <w:rPr>
          <w:rFonts w:ascii="Times New Roman" w:hAnsi="Times New Roman" w:cs="Times New Roman"/>
          <w:b/>
          <w:sz w:val="24"/>
          <w:szCs w:val="24"/>
        </w:rPr>
        <w:t>в</w:t>
      </w:r>
      <w:proofErr w:type="gramEnd"/>
    </w:p>
    <w:p w:rsidR="000D2946" w:rsidRPr="00744CC0" w:rsidRDefault="000D2946" w:rsidP="00744CC0">
      <w:pPr>
        <w:pStyle w:val="a5"/>
        <w:rPr>
          <w:rFonts w:ascii="Times New Roman" w:hAnsi="Times New Roman" w:cs="Times New Roman"/>
          <w:b/>
          <w:bCs/>
          <w:sz w:val="24"/>
          <w:szCs w:val="24"/>
        </w:rPr>
      </w:pPr>
      <w:r w:rsidRPr="00744CC0">
        <w:rPr>
          <w:rFonts w:ascii="Times New Roman" w:hAnsi="Times New Roman" w:cs="Times New Roman"/>
          <w:b/>
          <w:sz w:val="24"/>
          <w:szCs w:val="24"/>
        </w:rPr>
        <w:t>муниципальной собственности»</w:t>
      </w:r>
    </w:p>
    <w:p w:rsidR="000D2946" w:rsidRPr="00744CC0" w:rsidRDefault="000D2946" w:rsidP="00744CC0">
      <w:pPr>
        <w:pStyle w:val="a5"/>
        <w:rPr>
          <w:rFonts w:ascii="Times New Roman" w:hAnsi="Times New Roman" w:cs="Times New Roman"/>
          <w:sz w:val="24"/>
          <w:szCs w:val="24"/>
        </w:rPr>
      </w:pPr>
    </w:p>
    <w:p w:rsidR="000D2946" w:rsidRPr="00744CC0" w:rsidRDefault="000D2946" w:rsidP="00744CC0">
      <w:pPr>
        <w:pStyle w:val="a5"/>
        <w:rPr>
          <w:rFonts w:ascii="Times New Roman" w:hAnsi="Times New Roman" w:cs="Times New Roman"/>
          <w:sz w:val="24"/>
          <w:szCs w:val="24"/>
        </w:rPr>
      </w:pPr>
    </w:p>
    <w:p w:rsidR="000D2946" w:rsidRPr="005E3C19" w:rsidRDefault="00744CC0" w:rsidP="005E3C19">
      <w:pPr>
        <w:pStyle w:val="a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D2946" w:rsidRPr="005E3C19">
        <w:rPr>
          <w:rFonts w:ascii="Times New Roman" w:hAnsi="Times New Roman" w:cs="Times New Roman"/>
          <w:color w:val="000000"/>
          <w:sz w:val="24"/>
          <w:szCs w:val="24"/>
        </w:rPr>
        <w:t>В соответствии с</w:t>
      </w:r>
      <w:r w:rsidR="000D2946" w:rsidRPr="005E3C19">
        <w:rPr>
          <w:rFonts w:ascii="Times New Roman" w:hAnsi="Times New Roman" w:cs="Times New Roman"/>
          <w:color w:val="333333"/>
          <w:sz w:val="24"/>
          <w:szCs w:val="24"/>
          <w:shd w:val="clear" w:color="auto" w:fill="FFFFFF"/>
        </w:rPr>
        <w:t> </w:t>
      </w:r>
      <w:r w:rsidR="000D2946" w:rsidRPr="005E3C19">
        <w:rPr>
          <w:rFonts w:ascii="Times New Roman" w:hAnsi="Times New Roman" w:cs="Times New Roman"/>
          <w:color w:val="000000"/>
          <w:sz w:val="24"/>
          <w:szCs w:val="24"/>
        </w:rPr>
        <w:t>Федеральным </w:t>
      </w:r>
      <w:hyperlink r:id="rId5" w:history="1">
        <w:r w:rsidR="000D2946" w:rsidRPr="005E3C19">
          <w:rPr>
            <w:rStyle w:val="hyperlink"/>
            <w:rFonts w:ascii="Times New Roman" w:hAnsi="Times New Roman" w:cs="Times New Roman"/>
            <w:sz w:val="24"/>
            <w:szCs w:val="24"/>
          </w:rPr>
          <w:t>закон</w:t>
        </w:r>
      </w:hyperlink>
      <w:r w:rsidR="000D2946" w:rsidRPr="005E3C19">
        <w:rPr>
          <w:rStyle w:val="hyperlink"/>
          <w:rFonts w:ascii="Times New Roman" w:hAnsi="Times New Roman" w:cs="Times New Roman"/>
          <w:sz w:val="24"/>
          <w:szCs w:val="24"/>
        </w:rPr>
        <w:t>ом</w:t>
      </w:r>
      <w:r w:rsidR="000D2946" w:rsidRPr="005E3C19">
        <w:rPr>
          <w:rFonts w:ascii="Times New Roman" w:hAnsi="Times New Roman" w:cs="Times New Roman"/>
          <w:sz w:val="24"/>
          <w:szCs w:val="24"/>
        </w:rPr>
        <w:t> </w:t>
      </w:r>
      <w:r w:rsidR="000D2946" w:rsidRPr="005E3C19">
        <w:rPr>
          <w:rFonts w:ascii="Times New Roman" w:hAnsi="Times New Roman" w:cs="Times New Roman"/>
          <w:color w:val="000000"/>
          <w:sz w:val="24"/>
          <w:szCs w:val="24"/>
        </w:rPr>
        <w:t xml:space="preserve">от 27 июля 2010 года N 210-ФЗ "Об организации предоставления </w:t>
      </w:r>
      <w:r w:rsidRPr="005E3C19">
        <w:rPr>
          <w:rFonts w:ascii="Times New Roman" w:hAnsi="Times New Roman" w:cs="Times New Roman"/>
          <w:color w:val="000000"/>
          <w:sz w:val="24"/>
          <w:szCs w:val="24"/>
        </w:rPr>
        <w:t xml:space="preserve">государственных и муниципальных </w:t>
      </w:r>
      <w:r w:rsidR="000D2946" w:rsidRPr="005E3C19">
        <w:rPr>
          <w:rFonts w:ascii="Times New Roman" w:hAnsi="Times New Roman" w:cs="Times New Roman"/>
          <w:color w:val="000000"/>
          <w:sz w:val="24"/>
          <w:szCs w:val="24"/>
        </w:rPr>
        <w:t>услуг", </w:t>
      </w:r>
      <w:r w:rsidRPr="005E3C19">
        <w:rPr>
          <w:rFonts w:ascii="Times New Roman" w:hAnsi="Times New Roman" w:cs="Times New Roman"/>
          <w:color w:val="000000"/>
          <w:sz w:val="24"/>
          <w:szCs w:val="24"/>
        </w:rPr>
        <w:t xml:space="preserve"> </w:t>
      </w:r>
      <w:hyperlink r:id="rId6" w:tgtFrame="_blank" w:history="1">
        <w:r w:rsidR="000D2946" w:rsidRPr="005E3C19">
          <w:rPr>
            <w:rStyle w:val="hyperlink"/>
            <w:rFonts w:ascii="Times New Roman" w:hAnsi="Times New Roman" w:cs="Times New Roman"/>
            <w:sz w:val="24"/>
            <w:szCs w:val="24"/>
          </w:rPr>
          <w:t>Уставом </w:t>
        </w:r>
        <w:r w:rsidR="005E3C19" w:rsidRPr="005E3C19">
          <w:rPr>
            <w:rStyle w:val="hyperlink"/>
            <w:rFonts w:ascii="Times New Roman" w:hAnsi="Times New Roman" w:cs="Times New Roman"/>
            <w:sz w:val="24"/>
            <w:szCs w:val="24"/>
          </w:rPr>
          <w:t>Канае</w:t>
        </w:r>
        <w:r w:rsidRPr="005E3C19">
          <w:rPr>
            <w:rStyle w:val="hyperlink"/>
            <w:rFonts w:ascii="Times New Roman" w:hAnsi="Times New Roman" w:cs="Times New Roman"/>
            <w:sz w:val="24"/>
            <w:szCs w:val="24"/>
          </w:rPr>
          <w:t>вского</w:t>
        </w:r>
        <w:r w:rsidR="000D2946" w:rsidRPr="005E3C19">
          <w:rPr>
            <w:rStyle w:val="hyperlink"/>
            <w:rFonts w:ascii="Times New Roman" w:hAnsi="Times New Roman" w:cs="Times New Roman"/>
            <w:sz w:val="24"/>
            <w:szCs w:val="24"/>
          </w:rPr>
          <w:t>  муниципального образования</w:t>
        </w:r>
      </w:hyperlink>
      <w:r w:rsidR="000D2946" w:rsidRPr="005E3C19">
        <w:rPr>
          <w:rFonts w:ascii="Times New Roman" w:hAnsi="Times New Roman" w:cs="Times New Roman"/>
          <w:sz w:val="24"/>
          <w:szCs w:val="24"/>
        </w:rPr>
        <w:t>,</w:t>
      </w:r>
      <w:r w:rsidR="000D2946" w:rsidRPr="005E3C19">
        <w:rPr>
          <w:rFonts w:ascii="Times New Roman" w:hAnsi="Times New Roman" w:cs="Times New Roman"/>
          <w:color w:val="000000"/>
          <w:sz w:val="24"/>
          <w:szCs w:val="24"/>
        </w:rPr>
        <w:t xml:space="preserve"> администрация </w:t>
      </w:r>
      <w:r w:rsidR="005E3C19" w:rsidRPr="005E3C19">
        <w:rPr>
          <w:rFonts w:ascii="Times New Roman" w:hAnsi="Times New Roman" w:cs="Times New Roman"/>
          <w:color w:val="000000"/>
          <w:sz w:val="24"/>
          <w:szCs w:val="24"/>
        </w:rPr>
        <w:t>Канае</w:t>
      </w:r>
      <w:r w:rsidRPr="005E3C19">
        <w:rPr>
          <w:rFonts w:ascii="Times New Roman" w:hAnsi="Times New Roman" w:cs="Times New Roman"/>
          <w:color w:val="000000"/>
          <w:sz w:val="24"/>
          <w:szCs w:val="24"/>
        </w:rPr>
        <w:t xml:space="preserve">вского </w:t>
      </w:r>
      <w:r w:rsidR="000D2946" w:rsidRPr="005E3C19">
        <w:rPr>
          <w:rFonts w:ascii="Times New Roman" w:hAnsi="Times New Roman" w:cs="Times New Roman"/>
          <w:color w:val="000000"/>
          <w:sz w:val="24"/>
          <w:szCs w:val="24"/>
        </w:rPr>
        <w:t> муниципального образования, </w:t>
      </w:r>
      <w:r w:rsidR="000D2946" w:rsidRPr="005E3C19">
        <w:rPr>
          <w:rFonts w:ascii="Times New Roman" w:hAnsi="Times New Roman" w:cs="Times New Roman"/>
          <w:b/>
          <w:bCs/>
          <w:color w:val="000000"/>
          <w:sz w:val="24"/>
          <w:szCs w:val="24"/>
        </w:rPr>
        <w:t>ПОСТАНОВЛЯЕТ:</w:t>
      </w:r>
    </w:p>
    <w:p w:rsidR="00744CC0" w:rsidRPr="005E3C19" w:rsidRDefault="00744CC0" w:rsidP="005E3C19">
      <w:pPr>
        <w:pStyle w:val="a5"/>
        <w:jc w:val="both"/>
        <w:rPr>
          <w:rFonts w:ascii="Times New Roman" w:eastAsia="Calibri" w:hAnsi="Times New Roman" w:cs="Times New Roman"/>
          <w:color w:val="000000"/>
          <w:sz w:val="24"/>
          <w:szCs w:val="24"/>
        </w:rPr>
      </w:pPr>
      <w:r w:rsidRPr="005E3C19">
        <w:rPr>
          <w:rFonts w:ascii="Times New Roman" w:hAnsi="Times New Roman" w:cs="Times New Roman"/>
          <w:sz w:val="24"/>
          <w:szCs w:val="24"/>
        </w:rPr>
        <w:t xml:space="preserve">    </w:t>
      </w:r>
      <w:r w:rsidRPr="005E3C19">
        <w:rPr>
          <w:rFonts w:ascii="Times New Roman" w:eastAsia="Calibri" w:hAnsi="Times New Roman" w:cs="Times New Roman"/>
          <w:sz w:val="24"/>
          <w:szCs w:val="24"/>
        </w:rPr>
        <w:t xml:space="preserve">1. Внести  в постановление администрации </w:t>
      </w:r>
      <w:r w:rsidRPr="005E3C19">
        <w:rPr>
          <w:rFonts w:ascii="Times New Roman" w:eastAsia="Calibri" w:hAnsi="Times New Roman" w:cs="Times New Roman"/>
          <w:bCs/>
          <w:sz w:val="24"/>
          <w:szCs w:val="24"/>
        </w:rPr>
        <w:t xml:space="preserve">от </w:t>
      </w:r>
      <w:r w:rsidR="005E3C19" w:rsidRPr="005E3C19">
        <w:rPr>
          <w:rFonts w:ascii="Times New Roman" w:hAnsi="Times New Roman" w:cs="Times New Roman"/>
          <w:bCs/>
          <w:sz w:val="24"/>
          <w:szCs w:val="24"/>
        </w:rPr>
        <w:t>20</w:t>
      </w:r>
      <w:r w:rsidRPr="005E3C19">
        <w:rPr>
          <w:rFonts w:ascii="Times New Roman" w:hAnsi="Times New Roman" w:cs="Times New Roman"/>
          <w:bCs/>
          <w:sz w:val="24"/>
          <w:szCs w:val="24"/>
        </w:rPr>
        <w:t>.02</w:t>
      </w:r>
      <w:r w:rsidRPr="005E3C19">
        <w:rPr>
          <w:rFonts w:ascii="Times New Roman" w:eastAsia="Calibri" w:hAnsi="Times New Roman" w:cs="Times New Roman"/>
          <w:bCs/>
          <w:sz w:val="24"/>
          <w:szCs w:val="24"/>
        </w:rPr>
        <w:t>.201</w:t>
      </w:r>
      <w:r w:rsidRPr="005E3C19">
        <w:rPr>
          <w:rFonts w:ascii="Times New Roman" w:hAnsi="Times New Roman" w:cs="Times New Roman"/>
          <w:bCs/>
          <w:sz w:val="24"/>
          <w:szCs w:val="24"/>
        </w:rPr>
        <w:t>9</w:t>
      </w:r>
      <w:r w:rsidRPr="005E3C19">
        <w:rPr>
          <w:rFonts w:ascii="Times New Roman" w:eastAsia="Calibri" w:hAnsi="Times New Roman" w:cs="Times New Roman"/>
          <w:bCs/>
          <w:sz w:val="24"/>
          <w:szCs w:val="24"/>
        </w:rPr>
        <w:t xml:space="preserve"> г. № </w:t>
      </w:r>
      <w:r w:rsidR="005E3C19" w:rsidRPr="005E3C19">
        <w:rPr>
          <w:rFonts w:ascii="Times New Roman" w:hAnsi="Times New Roman" w:cs="Times New Roman"/>
          <w:bCs/>
          <w:sz w:val="24"/>
          <w:szCs w:val="24"/>
        </w:rPr>
        <w:t xml:space="preserve">6 </w:t>
      </w:r>
      <w:r w:rsidR="005E3C19" w:rsidRPr="005E3C19">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 рамках своих полномочий) </w:t>
      </w:r>
      <w:r w:rsidRPr="005E3C19">
        <w:rPr>
          <w:rFonts w:ascii="Times New Roman" w:eastAsia="Calibri" w:hAnsi="Times New Roman" w:cs="Times New Roman"/>
          <w:bCs/>
          <w:sz w:val="24"/>
          <w:szCs w:val="24"/>
        </w:rPr>
        <w:t xml:space="preserve"> </w:t>
      </w:r>
      <w:r w:rsidRPr="005E3C19">
        <w:rPr>
          <w:rFonts w:ascii="Times New Roman" w:hAnsi="Times New Roman" w:cs="Times New Roman"/>
          <w:b/>
          <w:bCs/>
          <w:sz w:val="24"/>
          <w:szCs w:val="24"/>
        </w:rPr>
        <w:t>«</w:t>
      </w:r>
      <w:r w:rsidRPr="005E3C19">
        <w:rPr>
          <w:rFonts w:ascii="Times New Roman" w:hAnsi="Times New Roman" w:cs="Times New Roman"/>
          <w:sz w:val="24"/>
          <w:szCs w:val="24"/>
        </w:rPr>
        <w:t>Установление сервитута в отношении земельных участков, находящихс</w:t>
      </w:r>
      <w:r w:rsidR="008C3DB1" w:rsidRPr="005E3C19">
        <w:rPr>
          <w:rFonts w:ascii="Times New Roman" w:hAnsi="Times New Roman" w:cs="Times New Roman"/>
          <w:sz w:val="24"/>
          <w:szCs w:val="24"/>
        </w:rPr>
        <w:t>я в муниципальной собственности</w:t>
      </w:r>
      <w:r w:rsidRPr="005E3C19">
        <w:rPr>
          <w:rFonts w:ascii="Times New Roman" w:hAnsi="Times New Roman" w:cs="Times New Roman"/>
          <w:sz w:val="24"/>
          <w:szCs w:val="24"/>
        </w:rPr>
        <w:t>»</w:t>
      </w:r>
      <w:r w:rsidRPr="005E3C19">
        <w:rPr>
          <w:rFonts w:ascii="Times New Roman" w:eastAsia="Calibri" w:hAnsi="Times New Roman" w:cs="Times New Roman"/>
          <w:sz w:val="24"/>
          <w:szCs w:val="24"/>
        </w:rPr>
        <w:t xml:space="preserve"> следующие изменения и дополнения:</w:t>
      </w:r>
    </w:p>
    <w:p w:rsidR="000D2946" w:rsidRPr="005E3C19" w:rsidRDefault="000D2946" w:rsidP="005E3C19">
      <w:pPr>
        <w:pStyle w:val="a5"/>
        <w:jc w:val="both"/>
        <w:rPr>
          <w:rFonts w:ascii="Times New Roman" w:hAnsi="Times New Roman" w:cs="Times New Roman"/>
          <w:sz w:val="24"/>
          <w:szCs w:val="24"/>
        </w:rPr>
      </w:pPr>
    </w:p>
    <w:p w:rsidR="000D2946" w:rsidRPr="005E3C19" w:rsidRDefault="00744CC0" w:rsidP="005E3C19">
      <w:pPr>
        <w:pStyle w:val="a5"/>
        <w:numPr>
          <w:ilvl w:val="1"/>
          <w:numId w:val="1"/>
        </w:numPr>
        <w:jc w:val="both"/>
        <w:rPr>
          <w:rFonts w:ascii="Times New Roman" w:hAnsi="Times New Roman" w:cs="Times New Roman"/>
          <w:b/>
          <w:sz w:val="24"/>
          <w:szCs w:val="24"/>
        </w:rPr>
      </w:pPr>
      <w:r w:rsidRPr="005E3C19">
        <w:rPr>
          <w:rFonts w:ascii="Times New Roman" w:hAnsi="Times New Roman" w:cs="Times New Roman"/>
          <w:sz w:val="24"/>
          <w:szCs w:val="24"/>
        </w:rPr>
        <w:t xml:space="preserve"> </w:t>
      </w:r>
      <w:r w:rsidR="000D2946" w:rsidRPr="005E3C19">
        <w:rPr>
          <w:rFonts w:ascii="Times New Roman" w:hAnsi="Times New Roman" w:cs="Times New Roman"/>
          <w:b/>
          <w:sz w:val="24"/>
          <w:szCs w:val="24"/>
        </w:rPr>
        <w:t>абзац 3</w:t>
      </w:r>
      <w:r w:rsidR="00BB27E7" w:rsidRPr="005E3C19">
        <w:rPr>
          <w:rFonts w:ascii="Times New Roman" w:hAnsi="Times New Roman" w:cs="Times New Roman"/>
          <w:b/>
          <w:sz w:val="24"/>
          <w:szCs w:val="24"/>
        </w:rPr>
        <w:t xml:space="preserve"> </w:t>
      </w:r>
      <w:r w:rsidR="000D2946" w:rsidRPr="005E3C19">
        <w:rPr>
          <w:rFonts w:ascii="Times New Roman" w:hAnsi="Times New Roman" w:cs="Times New Roman"/>
          <w:b/>
          <w:sz w:val="24"/>
          <w:szCs w:val="24"/>
        </w:rPr>
        <w:t xml:space="preserve"> </w:t>
      </w:r>
      <w:r w:rsidR="00BB27E7" w:rsidRPr="005E3C19">
        <w:rPr>
          <w:rFonts w:ascii="Times New Roman" w:hAnsi="Times New Roman" w:cs="Times New Roman"/>
          <w:b/>
          <w:sz w:val="24"/>
          <w:szCs w:val="24"/>
        </w:rPr>
        <w:t xml:space="preserve">п.2.1. </w:t>
      </w:r>
      <w:r w:rsidR="000D2946" w:rsidRPr="005E3C19">
        <w:rPr>
          <w:rFonts w:ascii="Times New Roman" w:hAnsi="Times New Roman" w:cs="Times New Roman"/>
          <w:b/>
          <w:sz w:val="24"/>
          <w:szCs w:val="24"/>
        </w:rPr>
        <w:t>раздела 2 изложить в следующей редакции</w:t>
      </w:r>
      <w:proofErr w:type="gramStart"/>
      <w:r w:rsidR="000D2946" w:rsidRPr="005E3C19">
        <w:rPr>
          <w:rFonts w:ascii="Times New Roman" w:hAnsi="Times New Roman" w:cs="Times New Roman"/>
          <w:b/>
          <w:sz w:val="24"/>
          <w:szCs w:val="24"/>
        </w:rPr>
        <w:t xml:space="preserve"> :</w:t>
      </w:r>
      <w:proofErr w:type="gramEnd"/>
      <w:r w:rsidR="000D2946" w:rsidRPr="005E3C19">
        <w:rPr>
          <w:rFonts w:ascii="Times New Roman" w:hAnsi="Times New Roman" w:cs="Times New Roman"/>
          <w:b/>
          <w:sz w:val="24"/>
          <w:szCs w:val="24"/>
        </w:rPr>
        <w:t xml:space="preserve"> </w:t>
      </w:r>
    </w:p>
    <w:p w:rsidR="000D2946" w:rsidRPr="005E3C19" w:rsidRDefault="000D2946" w:rsidP="005E3C19">
      <w:pPr>
        <w:pStyle w:val="a5"/>
        <w:jc w:val="both"/>
        <w:rPr>
          <w:rFonts w:ascii="Times New Roman" w:hAnsi="Times New Roman" w:cs="Times New Roman"/>
          <w:bCs/>
          <w:color w:val="000000"/>
          <w:sz w:val="24"/>
          <w:szCs w:val="24"/>
          <w:shd w:val="clear" w:color="auto" w:fill="FFFFFF"/>
        </w:rPr>
      </w:pPr>
      <w:r w:rsidRPr="005E3C19">
        <w:rPr>
          <w:rFonts w:ascii="Times New Roman" w:hAnsi="Times New Roman" w:cs="Times New Roman"/>
          <w:bCs/>
          <w:color w:val="000000"/>
          <w:sz w:val="24"/>
          <w:szCs w:val="24"/>
        </w:rPr>
        <w:t xml:space="preserve">  Заявителями на предоставление муниципальной услуги являются </w:t>
      </w:r>
      <w:r w:rsidRPr="005E3C19">
        <w:rPr>
          <w:rFonts w:ascii="Times New Roman" w:hAnsi="Times New Roman" w:cs="Times New Roman"/>
          <w:sz w:val="24"/>
          <w:szCs w:val="24"/>
        </w:rPr>
        <w:t>землепользователь, землевладелец, арендатор земельного участка</w:t>
      </w:r>
      <w:proofErr w:type="gramStart"/>
      <w:r w:rsidRPr="005E3C19">
        <w:rPr>
          <w:rFonts w:ascii="Times New Roman" w:hAnsi="Times New Roman" w:cs="Times New Roman"/>
          <w:sz w:val="24"/>
          <w:szCs w:val="24"/>
        </w:rPr>
        <w:t>.</w:t>
      </w:r>
      <w:proofErr w:type="gramEnd"/>
      <w:r w:rsidRPr="005E3C19">
        <w:rPr>
          <w:rFonts w:ascii="Times New Roman" w:hAnsi="Times New Roman" w:cs="Times New Roman"/>
          <w:bCs/>
          <w:color w:val="000000"/>
          <w:sz w:val="24"/>
          <w:szCs w:val="24"/>
          <w:shd w:val="clear" w:color="auto" w:fill="FFFFFF"/>
        </w:rPr>
        <w:t xml:space="preserve"> (</w:t>
      </w:r>
      <w:proofErr w:type="gramStart"/>
      <w:r w:rsidRPr="005E3C19">
        <w:rPr>
          <w:rFonts w:ascii="Times New Roman" w:hAnsi="Times New Roman" w:cs="Times New Roman"/>
          <w:bCs/>
          <w:color w:val="000000"/>
          <w:sz w:val="24"/>
          <w:szCs w:val="24"/>
          <w:shd w:val="clear" w:color="auto" w:fill="FFFFFF"/>
        </w:rPr>
        <w:t>д</w:t>
      </w:r>
      <w:proofErr w:type="gramEnd"/>
      <w:r w:rsidRPr="005E3C19">
        <w:rPr>
          <w:rFonts w:ascii="Times New Roman" w:hAnsi="Times New Roman" w:cs="Times New Roman"/>
          <w:bCs/>
          <w:color w:val="000000"/>
          <w:sz w:val="24"/>
          <w:szCs w:val="24"/>
          <w:shd w:val="clear" w:color="auto" w:fill="FFFFFF"/>
        </w:rPr>
        <w:t>алее – заявитель).</w:t>
      </w:r>
    </w:p>
    <w:p w:rsidR="000D2946" w:rsidRPr="005E3C19" w:rsidRDefault="000D2946" w:rsidP="005E3C19">
      <w:pPr>
        <w:pStyle w:val="a5"/>
        <w:jc w:val="both"/>
        <w:rPr>
          <w:rFonts w:ascii="Times New Roman" w:hAnsi="Times New Roman" w:cs="Times New Roman"/>
          <w:sz w:val="24"/>
          <w:szCs w:val="24"/>
        </w:rPr>
      </w:pPr>
    </w:p>
    <w:p w:rsidR="00470345" w:rsidRPr="005E3C19" w:rsidRDefault="00744CC0" w:rsidP="005E3C19">
      <w:pPr>
        <w:pStyle w:val="a5"/>
        <w:numPr>
          <w:ilvl w:val="1"/>
          <w:numId w:val="1"/>
        </w:numPr>
        <w:jc w:val="both"/>
        <w:rPr>
          <w:rFonts w:ascii="Times New Roman" w:hAnsi="Times New Roman" w:cs="Times New Roman"/>
          <w:b/>
          <w:sz w:val="24"/>
          <w:szCs w:val="24"/>
        </w:rPr>
      </w:pPr>
      <w:r w:rsidRPr="005E3C19">
        <w:rPr>
          <w:rFonts w:ascii="Times New Roman" w:hAnsi="Times New Roman" w:cs="Times New Roman"/>
          <w:sz w:val="24"/>
          <w:szCs w:val="24"/>
        </w:rPr>
        <w:t xml:space="preserve">  </w:t>
      </w:r>
      <w:r w:rsidR="00A6415E" w:rsidRPr="005E3C19">
        <w:rPr>
          <w:rFonts w:ascii="Times New Roman" w:hAnsi="Times New Roman" w:cs="Times New Roman"/>
          <w:b/>
          <w:sz w:val="24"/>
          <w:szCs w:val="24"/>
        </w:rPr>
        <w:t>абзац 3</w:t>
      </w:r>
      <w:r w:rsidR="000D2946" w:rsidRPr="005E3C19">
        <w:rPr>
          <w:rFonts w:ascii="Times New Roman" w:hAnsi="Times New Roman" w:cs="Times New Roman"/>
          <w:b/>
          <w:sz w:val="24"/>
          <w:szCs w:val="24"/>
        </w:rPr>
        <w:t xml:space="preserve"> </w:t>
      </w:r>
      <w:r w:rsidR="00BB27E7" w:rsidRPr="005E3C19">
        <w:rPr>
          <w:rFonts w:ascii="Times New Roman" w:hAnsi="Times New Roman" w:cs="Times New Roman"/>
          <w:b/>
          <w:sz w:val="24"/>
          <w:szCs w:val="24"/>
        </w:rPr>
        <w:t xml:space="preserve">п.2.4.2  </w:t>
      </w:r>
      <w:r w:rsidR="000D2946" w:rsidRPr="005E3C19">
        <w:rPr>
          <w:rFonts w:ascii="Times New Roman" w:hAnsi="Times New Roman" w:cs="Times New Roman"/>
          <w:b/>
          <w:sz w:val="24"/>
          <w:szCs w:val="24"/>
        </w:rPr>
        <w:t xml:space="preserve">раздела 2 </w:t>
      </w:r>
      <w:r w:rsidR="00A6415E" w:rsidRPr="005E3C19">
        <w:rPr>
          <w:rFonts w:ascii="Times New Roman" w:hAnsi="Times New Roman" w:cs="Times New Roman"/>
          <w:b/>
          <w:sz w:val="24"/>
          <w:szCs w:val="24"/>
        </w:rPr>
        <w:t xml:space="preserve"> изложить в следующей редакции</w:t>
      </w:r>
      <w:proofErr w:type="gramStart"/>
      <w:r w:rsidR="00A6415E" w:rsidRPr="005E3C19">
        <w:rPr>
          <w:rFonts w:ascii="Times New Roman" w:hAnsi="Times New Roman" w:cs="Times New Roman"/>
          <w:b/>
          <w:sz w:val="24"/>
          <w:szCs w:val="24"/>
        </w:rPr>
        <w:t xml:space="preserve"> :</w:t>
      </w:r>
      <w:proofErr w:type="gramEnd"/>
      <w:r w:rsidR="00A6415E" w:rsidRPr="005E3C19">
        <w:rPr>
          <w:rFonts w:ascii="Times New Roman" w:hAnsi="Times New Roman" w:cs="Times New Roman"/>
          <w:b/>
          <w:sz w:val="24"/>
          <w:szCs w:val="24"/>
        </w:rPr>
        <w:t xml:space="preserve"> </w:t>
      </w:r>
    </w:p>
    <w:p w:rsidR="00253FC3" w:rsidRPr="005E3C19" w:rsidRDefault="00470345" w:rsidP="005E3C19">
      <w:pPr>
        <w:pStyle w:val="a5"/>
        <w:jc w:val="both"/>
        <w:rPr>
          <w:rFonts w:ascii="Times New Roman" w:hAnsi="Times New Roman" w:cs="Times New Roman"/>
          <w:sz w:val="24"/>
          <w:szCs w:val="24"/>
        </w:rPr>
      </w:pPr>
      <w:r w:rsidRPr="005E3C19">
        <w:rPr>
          <w:rFonts w:ascii="Times New Roman" w:hAnsi="Times New Roman" w:cs="Times New Roman"/>
          <w:sz w:val="24"/>
          <w:szCs w:val="24"/>
        </w:rPr>
        <w:t>«</w:t>
      </w:r>
      <w:r w:rsidR="00A6415E" w:rsidRPr="005E3C19">
        <w:rPr>
          <w:rFonts w:ascii="Times New Roman" w:hAnsi="Times New Roman" w:cs="Times New Roman"/>
          <w:sz w:val="24"/>
          <w:szCs w:val="24"/>
        </w:rPr>
        <w:t>- в</w:t>
      </w:r>
      <w:r w:rsidRPr="005E3C19">
        <w:rPr>
          <w:rFonts w:ascii="Times New Roman" w:hAnsi="Times New Roman" w:cs="Times New Roman"/>
          <w:sz w:val="24"/>
          <w:szCs w:val="24"/>
        </w:rPr>
        <w:t xml:space="preserve"> </w:t>
      </w:r>
      <w:r w:rsidR="00A6415E" w:rsidRPr="005E3C19">
        <w:rPr>
          <w:rFonts w:ascii="Times New Roman" w:hAnsi="Times New Roman" w:cs="Times New Roman"/>
          <w:sz w:val="24"/>
          <w:szCs w:val="24"/>
        </w:rPr>
        <w:t>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roofErr w:type="gramStart"/>
      <w:r w:rsidR="00A6415E" w:rsidRPr="005E3C19">
        <w:rPr>
          <w:rFonts w:ascii="Times New Roman" w:hAnsi="Times New Roman" w:cs="Times New Roman"/>
          <w:sz w:val="24"/>
          <w:szCs w:val="24"/>
        </w:rPr>
        <w:t>.</w:t>
      </w:r>
      <w:r w:rsidRPr="005E3C19">
        <w:rPr>
          <w:rFonts w:ascii="Times New Roman" w:hAnsi="Times New Roman" w:cs="Times New Roman"/>
          <w:sz w:val="24"/>
          <w:szCs w:val="24"/>
        </w:rPr>
        <w:t>»</w:t>
      </w:r>
      <w:proofErr w:type="gramEnd"/>
    </w:p>
    <w:p w:rsidR="00470345" w:rsidRPr="005E3C19" w:rsidRDefault="00470345" w:rsidP="005E3C19">
      <w:pPr>
        <w:pStyle w:val="a5"/>
        <w:jc w:val="both"/>
        <w:rPr>
          <w:rFonts w:ascii="Times New Roman" w:hAnsi="Times New Roman" w:cs="Times New Roman"/>
          <w:sz w:val="24"/>
          <w:szCs w:val="24"/>
        </w:rPr>
      </w:pPr>
    </w:p>
    <w:p w:rsidR="00470345" w:rsidRPr="005E3C19" w:rsidRDefault="00744CC0" w:rsidP="005E3C19">
      <w:pPr>
        <w:pStyle w:val="a5"/>
        <w:numPr>
          <w:ilvl w:val="1"/>
          <w:numId w:val="1"/>
        </w:numPr>
        <w:jc w:val="both"/>
        <w:rPr>
          <w:rFonts w:ascii="Times New Roman" w:hAnsi="Times New Roman" w:cs="Times New Roman"/>
          <w:b/>
          <w:color w:val="000000"/>
          <w:sz w:val="24"/>
          <w:szCs w:val="24"/>
        </w:rPr>
      </w:pPr>
      <w:r w:rsidRPr="005E3C19">
        <w:rPr>
          <w:rFonts w:ascii="Times New Roman" w:hAnsi="Times New Roman" w:cs="Times New Roman"/>
          <w:color w:val="000000"/>
          <w:sz w:val="24"/>
          <w:szCs w:val="24"/>
        </w:rPr>
        <w:t xml:space="preserve">   </w:t>
      </w:r>
      <w:r w:rsidRPr="005E3C19">
        <w:rPr>
          <w:rFonts w:ascii="Times New Roman" w:hAnsi="Times New Roman" w:cs="Times New Roman"/>
          <w:b/>
          <w:color w:val="000000"/>
          <w:sz w:val="24"/>
          <w:szCs w:val="24"/>
        </w:rPr>
        <w:t>п</w:t>
      </w:r>
      <w:r w:rsidR="00470345" w:rsidRPr="005E3C19">
        <w:rPr>
          <w:rFonts w:ascii="Times New Roman" w:hAnsi="Times New Roman" w:cs="Times New Roman"/>
          <w:b/>
          <w:color w:val="000000"/>
          <w:sz w:val="24"/>
          <w:szCs w:val="24"/>
        </w:rPr>
        <w:t>.5.2 раздела 5 изложить в новой редакции</w:t>
      </w:r>
      <w:proofErr w:type="gramStart"/>
      <w:r w:rsidR="00470345" w:rsidRPr="005E3C19">
        <w:rPr>
          <w:rFonts w:ascii="Times New Roman" w:hAnsi="Times New Roman" w:cs="Times New Roman"/>
          <w:b/>
          <w:color w:val="000000"/>
          <w:sz w:val="24"/>
          <w:szCs w:val="24"/>
        </w:rPr>
        <w:t xml:space="preserve"> :</w:t>
      </w:r>
      <w:proofErr w:type="gramEnd"/>
      <w:r w:rsidR="00470345" w:rsidRPr="005E3C19">
        <w:rPr>
          <w:rFonts w:ascii="Times New Roman" w:hAnsi="Times New Roman" w:cs="Times New Roman"/>
          <w:b/>
          <w:color w:val="000000"/>
          <w:sz w:val="24"/>
          <w:szCs w:val="24"/>
        </w:rPr>
        <w:t xml:space="preserve"> </w:t>
      </w:r>
    </w:p>
    <w:p w:rsidR="00470345" w:rsidRPr="005E3C19" w:rsidRDefault="00470345" w:rsidP="005E3C19">
      <w:pPr>
        <w:pStyle w:val="a5"/>
        <w:jc w:val="both"/>
        <w:rPr>
          <w:rFonts w:ascii="Times New Roman" w:hAnsi="Times New Roman" w:cs="Times New Roman"/>
          <w:color w:val="000000"/>
          <w:sz w:val="24"/>
          <w:szCs w:val="24"/>
        </w:rPr>
      </w:pPr>
      <w:proofErr w:type="gramStart"/>
      <w:r w:rsidRPr="005E3C19">
        <w:rPr>
          <w:rFonts w:ascii="Times New Roman" w:hAnsi="Times New Roman" w:cs="Times New Roman"/>
          <w:color w:val="000000"/>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70345" w:rsidRPr="005E3C19" w:rsidRDefault="00470345" w:rsidP="005E3C19">
      <w:pPr>
        <w:pStyle w:val="a5"/>
        <w:jc w:val="both"/>
        <w:rPr>
          <w:rFonts w:ascii="Times New Roman" w:hAnsi="Times New Roman" w:cs="Times New Roman"/>
          <w:color w:val="000000"/>
          <w:sz w:val="24"/>
          <w:szCs w:val="24"/>
        </w:rPr>
      </w:pPr>
      <w:r w:rsidRPr="005E3C19">
        <w:rPr>
          <w:rFonts w:ascii="Times New Roman" w:hAnsi="Times New Roman" w:cs="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70345" w:rsidRPr="005E3C19" w:rsidRDefault="00470345" w:rsidP="005E3C19">
      <w:pPr>
        <w:pStyle w:val="a5"/>
        <w:jc w:val="both"/>
        <w:rPr>
          <w:rFonts w:ascii="Times New Roman" w:hAnsi="Times New Roman" w:cs="Times New Roman"/>
          <w:color w:val="000000"/>
          <w:sz w:val="24"/>
          <w:szCs w:val="24"/>
        </w:rPr>
      </w:pPr>
      <w:r w:rsidRPr="005E3C19">
        <w:rPr>
          <w:rFonts w:ascii="Times New Roman" w:hAnsi="Times New Roman" w:cs="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w:t>
      </w:r>
      <w:r w:rsidRPr="005E3C19">
        <w:rPr>
          <w:rFonts w:ascii="Times New Roman" w:hAnsi="Times New Roman" w:cs="Times New Roman"/>
          <w:color w:val="000000"/>
          <w:sz w:val="24"/>
          <w:szCs w:val="24"/>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0345" w:rsidRPr="005E3C19" w:rsidRDefault="00470345" w:rsidP="005E3C19">
      <w:pPr>
        <w:pStyle w:val="a5"/>
        <w:jc w:val="both"/>
        <w:rPr>
          <w:rFonts w:ascii="Times New Roman" w:hAnsi="Times New Roman" w:cs="Times New Roman"/>
          <w:color w:val="000000"/>
          <w:sz w:val="24"/>
          <w:szCs w:val="24"/>
        </w:rPr>
      </w:pPr>
      <w:r w:rsidRPr="005E3C19">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p>
    <w:p w:rsidR="00470345" w:rsidRPr="005E3C19" w:rsidRDefault="00470345" w:rsidP="005E3C19">
      <w:pPr>
        <w:pStyle w:val="a5"/>
        <w:jc w:val="both"/>
        <w:rPr>
          <w:rFonts w:ascii="Times New Roman" w:hAnsi="Times New Roman" w:cs="Times New Roman"/>
          <w:color w:val="000000"/>
          <w:sz w:val="24"/>
          <w:szCs w:val="24"/>
        </w:rPr>
      </w:pPr>
      <w:r w:rsidRPr="005E3C19">
        <w:rPr>
          <w:rFonts w:ascii="Times New Roman" w:hAnsi="Times New Roman" w:cs="Times New Roman"/>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услуги, у заявителя;</w:t>
      </w:r>
    </w:p>
    <w:p w:rsidR="00470345" w:rsidRPr="005E3C19" w:rsidRDefault="00470345" w:rsidP="005E3C19">
      <w:pPr>
        <w:pStyle w:val="a5"/>
        <w:jc w:val="both"/>
        <w:rPr>
          <w:rFonts w:ascii="Times New Roman" w:hAnsi="Times New Roman" w:cs="Times New Roman"/>
          <w:color w:val="000000"/>
          <w:sz w:val="24"/>
          <w:szCs w:val="24"/>
        </w:rPr>
      </w:pPr>
      <w:proofErr w:type="gramStart"/>
      <w:r w:rsidRPr="005E3C19">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5E3C19">
        <w:rPr>
          <w:rFonts w:ascii="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0345" w:rsidRPr="005E3C19" w:rsidRDefault="00470345" w:rsidP="005E3C19">
      <w:pPr>
        <w:pStyle w:val="a5"/>
        <w:jc w:val="both"/>
        <w:rPr>
          <w:rFonts w:ascii="Times New Roman" w:hAnsi="Times New Roman" w:cs="Times New Roman"/>
          <w:color w:val="000000"/>
          <w:sz w:val="24"/>
          <w:szCs w:val="24"/>
        </w:rPr>
      </w:pPr>
      <w:r w:rsidRPr="005E3C19">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470345" w:rsidRPr="005E3C19" w:rsidRDefault="00470345" w:rsidP="005E3C19">
      <w:pPr>
        <w:pStyle w:val="a5"/>
        <w:jc w:val="both"/>
        <w:rPr>
          <w:rFonts w:ascii="Times New Roman" w:hAnsi="Times New Roman" w:cs="Times New Roman"/>
          <w:color w:val="000000"/>
          <w:sz w:val="24"/>
          <w:szCs w:val="24"/>
        </w:rPr>
      </w:pPr>
      <w:proofErr w:type="gramStart"/>
      <w:r w:rsidRPr="005E3C19">
        <w:rPr>
          <w:rFonts w:ascii="Times New Roman" w:hAnsi="Times New Roman" w:cs="Times New Roman"/>
          <w:color w:val="000000"/>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3C19">
        <w:rPr>
          <w:rFonts w:ascii="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0345" w:rsidRPr="005E3C19" w:rsidRDefault="00470345" w:rsidP="005E3C19">
      <w:pPr>
        <w:pStyle w:val="a5"/>
        <w:jc w:val="both"/>
        <w:rPr>
          <w:rFonts w:ascii="Times New Roman" w:hAnsi="Times New Roman" w:cs="Times New Roman"/>
          <w:color w:val="000000"/>
          <w:sz w:val="24"/>
          <w:szCs w:val="24"/>
        </w:rPr>
      </w:pPr>
      <w:r w:rsidRPr="005E3C19">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470345" w:rsidRPr="005E3C19" w:rsidRDefault="00470345" w:rsidP="005E3C19">
      <w:pPr>
        <w:pStyle w:val="a5"/>
        <w:jc w:val="both"/>
        <w:rPr>
          <w:rFonts w:ascii="Times New Roman" w:hAnsi="Times New Roman" w:cs="Times New Roman"/>
          <w:color w:val="000000"/>
          <w:sz w:val="24"/>
          <w:szCs w:val="24"/>
        </w:rPr>
      </w:pPr>
      <w:proofErr w:type="gramStart"/>
      <w:r w:rsidRPr="005E3C19">
        <w:rPr>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5E3C19">
        <w:rPr>
          <w:rFonts w:ascii="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70345" w:rsidRPr="005E3C19" w:rsidRDefault="00470345" w:rsidP="005E3C19">
      <w:pPr>
        <w:pStyle w:val="a5"/>
        <w:jc w:val="both"/>
        <w:rPr>
          <w:rFonts w:ascii="Times New Roman" w:hAnsi="Times New Roman" w:cs="Times New Roman"/>
          <w:color w:val="000000"/>
          <w:sz w:val="24"/>
          <w:szCs w:val="24"/>
        </w:rPr>
      </w:pPr>
      <w:r w:rsidRPr="005E3C19">
        <w:rPr>
          <w:rFonts w:ascii="Times New Roman" w:hAnsi="Times New Roman" w:cs="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5E3C19">
        <w:rPr>
          <w:rFonts w:ascii="Times New Roman" w:hAnsi="Times New Roman" w:cs="Times New Roman"/>
          <w:color w:val="000000"/>
          <w:sz w:val="24"/>
          <w:szCs w:val="24"/>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1E7F48" w:rsidRPr="005E3C19">
        <w:rPr>
          <w:rFonts w:ascii="Times New Roman" w:hAnsi="Times New Roman" w:cs="Times New Roman"/>
          <w:color w:val="000000"/>
          <w:sz w:val="24"/>
          <w:szCs w:val="24"/>
        </w:rPr>
        <w:t xml:space="preserve"> </w:t>
      </w:r>
      <w:r w:rsidRPr="005E3C19">
        <w:rPr>
          <w:rFonts w:ascii="Times New Roman" w:hAnsi="Times New Roman" w:cs="Times New Roman"/>
          <w:color w:val="000000"/>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44CC0" w:rsidRPr="005E3C19" w:rsidRDefault="001E7F48" w:rsidP="005E3C19">
      <w:pPr>
        <w:pStyle w:val="a5"/>
        <w:jc w:val="both"/>
        <w:rPr>
          <w:rFonts w:ascii="Times New Roman" w:eastAsia="Calibri" w:hAnsi="Times New Roman" w:cs="Times New Roman"/>
          <w:sz w:val="24"/>
          <w:szCs w:val="24"/>
        </w:rPr>
      </w:pPr>
      <w:r w:rsidRPr="005E3C19">
        <w:rPr>
          <w:rFonts w:ascii="Times New Roman" w:eastAsia="Calibri" w:hAnsi="Times New Roman" w:cs="Times New Roman"/>
          <w:sz w:val="24"/>
          <w:szCs w:val="24"/>
        </w:rPr>
        <w:t xml:space="preserve">      </w:t>
      </w:r>
      <w:r w:rsidR="00744CC0" w:rsidRPr="005E3C19">
        <w:rPr>
          <w:rFonts w:ascii="Times New Roman" w:eastAsia="Calibri" w:hAnsi="Times New Roman" w:cs="Times New Roman"/>
          <w:sz w:val="24"/>
          <w:szCs w:val="24"/>
        </w:rPr>
        <w:t>2. </w:t>
      </w:r>
      <w:r w:rsidR="005E3C19" w:rsidRPr="005E3C19">
        <w:rPr>
          <w:rFonts w:ascii="Times New Roman" w:hAnsi="Times New Roman" w:cs="Times New Roman"/>
          <w:sz w:val="24"/>
          <w:szCs w:val="24"/>
        </w:rPr>
        <w:t>Опубликовать настоящее постановление в официальном информационном бюллетене «Канаевский вестник» и разместить на официальном сайте администрации Ивантеевского муниципального района в разделе «Канаевское муниципальное образование»</w:t>
      </w:r>
      <w:r w:rsidR="00744CC0" w:rsidRPr="005E3C19">
        <w:rPr>
          <w:rFonts w:ascii="Times New Roman" w:eastAsia="Calibri" w:hAnsi="Times New Roman" w:cs="Times New Roman"/>
          <w:sz w:val="24"/>
          <w:szCs w:val="24"/>
        </w:rPr>
        <w:t>.</w:t>
      </w:r>
    </w:p>
    <w:p w:rsidR="00744CC0" w:rsidRPr="005E3C19" w:rsidRDefault="001E7F48" w:rsidP="005E3C19">
      <w:pPr>
        <w:pStyle w:val="a5"/>
        <w:jc w:val="both"/>
        <w:rPr>
          <w:rFonts w:ascii="Times New Roman" w:eastAsia="Calibri" w:hAnsi="Times New Roman" w:cs="Times New Roman"/>
          <w:sz w:val="24"/>
          <w:szCs w:val="24"/>
        </w:rPr>
      </w:pPr>
      <w:r w:rsidRPr="005E3C19">
        <w:rPr>
          <w:rFonts w:ascii="Times New Roman" w:eastAsia="Calibri" w:hAnsi="Times New Roman" w:cs="Times New Roman"/>
          <w:sz w:val="24"/>
          <w:szCs w:val="24"/>
        </w:rPr>
        <w:t xml:space="preserve">     </w:t>
      </w:r>
      <w:r w:rsidR="00744CC0" w:rsidRPr="005E3C19">
        <w:rPr>
          <w:rFonts w:ascii="Times New Roman" w:eastAsia="Calibri" w:hAnsi="Times New Roman" w:cs="Times New Roman"/>
          <w:sz w:val="24"/>
          <w:szCs w:val="24"/>
        </w:rPr>
        <w:t>3. Настоящее постановление вступает в силу после его официального опубликования.</w:t>
      </w:r>
    </w:p>
    <w:p w:rsidR="00744CC0" w:rsidRPr="005E3C19" w:rsidRDefault="001E7F48" w:rsidP="005E3C19">
      <w:pPr>
        <w:pStyle w:val="a5"/>
        <w:jc w:val="both"/>
        <w:rPr>
          <w:rFonts w:ascii="Times New Roman" w:eastAsia="Calibri" w:hAnsi="Times New Roman" w:cs="Times New Roman"/>
          <w:sz w:val="24"/>
          <w:szCs w:val="24"/>
        </w:rPr>
      </w:pPr>
      <w:r w:rsidRPr="005E3C19">
        <w:rPr>
          <w:rFonts w:ascii="Times New Roman" w:eastAsia="Calibri" w:hAnsi="Times New Roman" w:cs="Times New Roman"/>
          <w:sz w:val="24"/>
          <w:szCs w:val="24"/>
        </w:rPr>
        <w:t xml:space="preserve">     </w:t>
      </w:r>
      <w:r w:rsidR="00744CC0" w:rsidRPr="005E3C19">
        <w:rPr>
          <w:rFonts w:ascii="Times New Roman" w:eastAsia="Calibri" w:hAnsi="Times New Roman" w:cs="Times New Roman"/>
          <w:sz w:val="24"/>
          <w:szCs w:val="24"/>
        </w:rPr>
        <w:t xml:space="preserve">4. </w:t>
      </w:r>
      <w:proofErr w:type="gramStart"/>
      <w:r w:rsidR="00744CC0" w:rsidRPr="005E3C19">
        <w:rPr>
          <w:rFonts w:ascii="Times New Roman" w:eastAsia="Calibri" w:hAnsi="Times New Roman" w:cs="Times New Roman"/>
          <w:sz w:val="24"/>
          <w:szCs w:val="24"/>
        </w:rPr>
        <w:t>Контроль за</w:t>
      </w:r>
      <w:proofErr w:type="gramEnd"/>
      <w:r w:rsidR="00744CC0" w:rsidRPr="005E3C19">
        <w:rPr>
          <w:rFonts w:ascii="Times New Roman" w:eastAsia="Calibri" w:hAnsi="Times New Roman" w:cs="Times New Roman"/>
          <w:sz w:val="24"/>
          <w:szCs w:val="24"/>
        </w:rPr>
        <w:t xml:space="preserve"> исполнением настоящего постановления оставляю за собой.</w:t>
      </w:r>
    </w:p>
    <w:p w:rsidR="00744CC0" w:rsidRPr="00744CC0" w:rsidRDefault="00744CC0" w:rsidP="00744CC0">
      <w:pPr>
        <w:pStyle w:val="a5"/>
        <w:rPr>
          <w:rFonts w:ascii="Times New Roman" w:eastAsia="Calibri" w:hAnsi="Times New Roman" w:cs="Times New Roman"/>
          <w:sz w:val="24"/>
          <w:szCs w:val="24"/>
        </w:rPr>
      </w:pPr>
    </w:p>
    <w:p w:rsidR="00744CC0" w:rsidRPr="00744CC0" w:rsidRDefault="00744CC0" w:rsidP="00744CC0">
      <w:pPr>
        <w:pStyle w:val="a5"/>
        <w:rPr>
          <w:rFonts w:ascii="Times New Roman" w:eastAsia="Calibri" w:hAnsi="Times New Roman" w:cs="Times New Roman"/>
          <w:sz w:val="24"/>
          <w:szCs w:val="24"/>
        </w:rPr>
      </w:pPr>
    </w:p>
    <w:p w:rsidR="005E3C19" w:rsidRPr="005E3C19" w:rsidRDefault="005E3C19" w:rsidP="005E3C19">
      <w:pPr>
        <w:tabs>
          <w:tab w:val="left" w:pos="284"/>
          <w:tab w:val="left" w:pos="851"/>
        </w:tabs>
        <w:spacing w:after="0"/>
        <w:jc w:val="both"/>
        <w:rPr>
          <w:rFonts w:ascii="Times New Roman" w:hAnsi="Times New Roman"/>
          <w:sz w:val="24"/>
          <w:szCs w:val="24"/>
        </w:rPr>
      </w:pPr>
      <w:r w:rsidRPr="005E3C19">
        <w:rPr>
          <w:rFonts w:ascii="Times New Roman" w:hAnsi="Times New Roman"/>
          <w:b/>
          <w:sz w:val="24"/>
          <w:szCs w:val="24"/>
        </w:rPr>
        <w:t>И.о</w:t>
      </w:r>
      <w:proofErr w:type="gramStart"/>
      <w:r w:rsidRPr="005E3C19">
        <w:rPr>
          <w:rFonts w:ascii="Times New Roman" w:hAnsi="Times New Roman"/>
          <w:b/>
          <w:sz w:val="24"/>
          <w:szCs w:val="24"/>
        </w:rPr>
        <w:t>.Г</w:t>
      </w:r>
      <w:proofErr w:type="gramEnd"/>
      <w:r w:rsidRPr="005E3C19">
        <w:rPr>
          <w:rFonts w:ascii="Times New Roman" w:hAnsi="Times New Roman"/>
          <w:b/>
          <w:sz w:val="24"/>
          <w:szCs w:val="24"/>
        </w:rPr>
        <w:t xml:space="preserve">лавы администрации Канаевского </w:t>
      </w:r>
    </w:p>
    <w:p w:rsidR="005E3C19" w:rsidRPr="005E3C19" w:rsidRDefault="005E3C19" w:rsidP="005E3C19">
      <w:pPr>
        <w:pStyle w:val="a5"/>
        <w:rPr>
          <w:rFonts w:ascii="Times New Roman" w:hAnsi="Times New Roman"/>
          <w:b/>
          <w:sz w:val="24"/>
          <w:szCs w:val="24"/>
        </w:rPr>
      </w:pPr>
      <w:r w:rsidRPr="005E3C19">
        <w:rPr>
          <w:rFonts w:ascii="Times New Roman" w:hAnsi="Times New Roman"/>
          <w:b/>
          <w:sz w:val="24"/>
          <w:szCs w:val="24"/>
        </w:rPr>
        <w:t xml:space="preserve">муниципального образования                                       </w:t>
      </w:r>
    </w:p>
    <w:p w:rsidR="005E3C19" w:rsidRPr="005E3C19" w:rsidRDefault="005E3C19" w:rsidP="005E3C19">
      <w:pPr>
        <w:pStyle w:val="a5"/>
        <w:rPr>
          <w:rFonts w:ascii="Times New Roman" w:hAnsi="Times New Roman"/>
          <w:b/>
          <w:sz w:val="24"/>
          <w:szCs w:val="24"/>
        </w:rPr>
      </w:pPr>
      <w:r w:rsidRPr="005E3C19">
        <w:rPr>
          <w:rFonts w:ascii="Times New Roman" w:hAnsi="Times New Roman"/>
          <w:b/>
          <w:sz w:val="24"/>
          <w:szCs w:val="24"/>
        </w:rPr>
        <w:t>Ивантеевского муниципального района</w:t>
      </w:r>
    </w:p>
    <w:p w:rsidR="005E3C19" w:rsidRPr="005E3C19" w:rsidRDefault="005E3C19" w:rsidP="005E3C19">
      <w:pPr>
        <w:pStyle w:val="a5"/>
        <w:rPr>
          <w:rFonts w:ascii="Times New Roman" w:hAnsi="Times New Roman"/>
          <w:b/>
          <w:sz w:val="24"/>
          <w:szCs w:val="24"/>
        </w:rPr>
      </w:pPr>
      <w:r w:rsidRPr="005E3C19">
        <w:rPr>
          <w:rFonts w:ascii="Times New Roman" w:hAnsi="Times New Roman"/>
          <w:b/>
          <w:sz w:val="24"/>
          <w:szCs w:val="24"/>
        </w:rPr>
        <w:t>Саратовской области                                                              Н.В.Егармина</w:t>
      </w:r>
    </w:p>
    <w:p w:rsidR="00470345" w:rsidRPr="005E3C19" w:rsidRDefault="00470345" w:rsidP="00470345">
      <w:pPr>
        <w:spacing w:before="100" w:beforeAutospacing="1" w:after="100" w:afterAutospacing="1" w:line="240" w:lineRule="auto"/>
        <w:rPr>
          <w:rFonts w:ascii="Times New Roman" w:eastAsia="Times New Roman" w:hAnsi="Times New Roman"/>
          <w:sz w:val="24"/>
          <w:szCs w:val="24"/>
          <w:lang w:eastAsia="ru-RU"/>
        </w:rPr>
      </w:pPr>
    </w:p>
    <w:p w:rsidR="00470345" w:rsidRDefault="00470345"/>
    <w:sectPr w:rsidR="00470345" w:rsidSect="008C3DB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5">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3DDC"/>
    <w:multiLevelType w:val="multilevel"/>
    <w:tmpl w:val="E37473DA"/>
    <w:lvl w:ilvl="0">
      <w:start w:val="1"/>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415E"/>
    <w:rsid w:val="000D2946"/>
    <w:rsid w:val="001E7F48"/>
    <w:rsid w:val="00253FC3"/>
    <w:rsid w:val="004509D1"/>
    <w:rsid w:val="00470345"/>
    <w:rsid w:val="005E3C19"/>
    <w:rsid w:val="00744CC0"/>
    <w:rsid w:val="008C3DB1"/>
    <w:rsid w:val="00A6415E"/>
    <w:rsid w:val="00BB27E7"/>
    <w:rsid w:val="00BB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1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3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70345"/>
    <w:rPr>
      <w:color w:val="0000FF"/>
      <w:u w:val="single"/>
    </w:rPr>
  </w:style>
  <w:style w:type="paragraph" w:customStyle="1" w:styleId="no-indent">
    <w:name w:val="no-indent"/>
    <w:basedOn w:val="a"/>
    <w:rsid w:val="0047034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1"/>
    <w:qFormat/>
    <w:rsid w:val="000D2946"/>
    <w:pPr>
      <w:spacing w:after="0" w:line="240" w:lineRule="auto"/>
    </w:pPr>
  </w:style>
  <w:style w:type="paragraph" w:customStyle="1" w:styleId="Oaenoaieoiaioa">
    <w:name w:val="Oaeno aieoiaioa"/>
    <w:basedOn w:val="a"/>
    <w:rsid w:val="000D2946"/>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customStyle="1" w:styleId="hyperlink">
    <w:name w:val="hyperlink"/>
    <w:basedOn w:val="a0"/>
    <w:rsid w:val="000D2946"/>
  </w:style>
  <w:style w:type="paragraph" w:styleId="a7">
    <w:name w:val="Body Text"/>
    <w:basedOn w:val="a"/>
    <w:link w:val="a8"/>
    <w:rsid w:val="00744CC0"/>
    <w:pPr>
      <w:suppressAutoHyphens/>
      <w:spacing w:after="140" w:line="288" w:lineRule="auto"/>
    </w:pPr>
    <w:rPr>
      <w:rFonts w:cs="font295"/>
      <w:color w:val="00000A"/>
      <w:kern w:val="1"/>
    </w:rPr>
  </w:style>
  <w:style w:type="character" w:customStyle="1" w:styleId="a8">
    <w:name w:val="Основной текст Знак"/>
    <w:basedOn w:val="a0"/>
    <w:link w:val="a7"/>
    <w:rsid w:val="00744CC0"/>
    <w:rPr>
      <w:rFonts w:ascii="Calibri" w:eastAsia="Calibri" w:hAnsi="Calibri" w:cs="font295"/>
      <w:color w:val="00000A"/>
      <w:kern w:val="1"/>
    </w:rPr>
  </w:style>
  <w:style w:type="character" w:customStyle="1" w:styleId="a6">
    <w:name w:val="Без интервала Знак"/>
    <w:basedOn w:val="a0"/>
    <w:link w:val="a5"/>
    <w:uiPriority w:val="1"/>
    <w:locked/>
    <w:rsid w:val="005E3C19"/>
  </w:style>
</w:styles>
</file>

<file path=word/webSettings.xml><?xml version="1.0" encoding="utf-8"?>
<w:webSettings xmlns:r="http://schemas.openxmlformats.org/officeDocument/2006/relationships" xmlns:w="http://schemas.openxmlformats.org/wordprocessingml/2006/main">
  <w:divs>
    <w:div w:id="444422720">
      <w:bodyDiv w:val="1"/>
      <w:marLeft w:val="0"/>
      <w:marRight w:val="0"/>
      <w:marTop w:val="0"/>
      <w:marBottom w:val="0"/>
      <w:divBdr>
        <w:top w:val="none" w:sz="0" w:space="0" w:color="auto"/>
        <w:left w:val="none" w:sz="0" w:space="0" w:color="auto"/>
        <w:bottom w:val="none" w:sz="0" w:space="0" w:color="auto"/>
        <w:right w:val="none" w:sz="0" w:space="0" w:color="auto"/>
      </w:divBdr>
      <w:divsChild>
        <w:div w:id="1732919956">
          <w:marLeft w:val="0"/>
          <w:marRight w:val="0"/>
          <w:marTop w:val="0"/>
          <w:marBottom w:val="0"/>
          <w:divBdr>
            <w:top w:val="none" w:sz="0" w:space="0" w:color="auto"/>
            <w:left w:val="none" w:sz="0" w:space="0" w:color="auto"/>
            <w:bottom w:val="none" w:sz="0" w:space="0" w:color="auto"/>
            <w:right w:val="none" w:sz="0" w:space="0" w:color="auto"/>
          </w:divBdr>
        </w:div>
        <w:div w:id="1094975830">
          <w:marLeft w:val="0"/>
          <w:marRight w:val="0"/>
          <w:marTop w:val="0"/>
          <w:marBottom w:val="0"/>
          <w:divBdr>
            <w:top w:val="none" w:sz="0" w:space="0" w:color="auto"/>
            <w:left w:val="none" w:sz="0" w:space="0" w:color="auto"/>
            <w:bottom w:val="none" w:sz="0" w:space="0" w:color="auto"/>
            <w:right w:val="none" w:sz="0" w:space="0" w:color="auto"/>
          </w:divBdr>
        </w:div>
        <w:div w:id="1034161330">
          <w:marLeft w:val="0"/>
          <w:marRight w:val="0"/>
          <w:marTop w:val="0"/>
          <w:marBottom w:val="0"/>
          <w:divBdr>
            <w:top w:val="none" w:sz="0" w:space="0" w:color="auto"/>
            <w:left w:val="none" w:sz="0" w:space="0" w:color="auto"/>
            <w:bottom w:val="none" w:sz="0" w:space="0" w:color="auto"/>
            <w:right w:val="none" w:sz="0" w:space="0" w:color="auto"/>
          </w:divBdr>
        </w:div>
        <w:div w:id="281156066">
          <w:marLeft w:val="0"/>
          <w:marRight w:val="0"/>
          <w:marTop w:val="0"/>
          <w:marBottom w:val="0"/>
          <w:divBdr>
            <w:top w:val="none" w:sz="0" w:space="0" w:color="auto"/>
            <w:left w:val="none" w:sz="0" w:space="0" w:color="auto"/>
            <w:bottom w:val="none" w:sz="0" w:space="0" w:color="auto"/>
            <w:right w:val="none" w:sz="0" w:space="0" w:color="auto"/>
          </w:divBdr>
        </w:div>
        <w:div w:id="2042125738">
          <w:marLeft w:val="0"/>
          <w:marRight w:val="0"/>
          <w:marTop w:val="0"/>
          <w:marBottom w:val="0"/>
          <w:divBdr>
            <w:top w:val="none" w:sz="0" w:space="0" w:color="auto"/>
            <w:left w:val="none" w:sz="0" w:space="0" w:color="auto"/>
            <w:bottom w:val="none" w:sz="0" w:space="0" w:color="auto"/>
            <w:right w:val="none" w:sz="0" w:space="0" w:color="auto"/>
          </w:divBdr>
        </w:div>
        <w:div w:id="1750926405">
          <w:marLeft w:val="0"/>
          <w:marRight w:val="0"/>
          <w:marTop w:val="0"/>
          <w:marBottom w:val="0"/>
          <w:divBdr>
            <w:top w:val="none" w:sz="0" w:space="0" w:color="auto"/>
            <w:left w:val="none" w:sz="0" w:space="0" w:color="auto"/>
            <w:bottom w:val="none" w:sz="0" w:space="0" w:color="auto"/>
            <w:right w:val="none" w:sz="0" w:space="0" w:color="auto"/>
          </w:divBdr>
        </w:div>
        <w:div w:id="1712875731">
          <w:marLeft w:val="0"/>
          <w:marRight w:val="0"/>
          <w:marTop w:val="0"/>
          <w:marBottom w:val="0"/>
          <w:divBdr>
            <w:top w:val="none" w:sz="0" w:space="0" w:color="auto"/>
            <w:left w:val="none" w:sz="0" w:space="0" w:color="auto"/>
            <w:bottom w:val="none" w:sz="0" w:space="0" w:color="auto"/>
            <w:right w:val="none" w:sz="0" w:space="0" w:color="auto"/>
          </w:divBdr>
        </w:div>
        <w:div w:id="164826355">
          <w:marLeft w:val="0"/>
          <w:marRight w:val="0"/>
          <w:marTop w:val="0"/>
          <w:marBottom w:val="0"/>
          <w:divBdr>
            <w:top w:val="none" w:sz="0" w:space="0" w:color="auto"/>
            <w:left w:val="none" w:sz="0" w:space="0" w:color="auto"/>
            <w:bottom w:val="none" w:sz="0" w:space="0" w:color="auto"/>
            <w:right w:val="none" w:sz="0" w:space="0" w:color="auto"/>
          </w:divBdr>
        </w:div>
        <w:div w:id="1232352831">
          <w:marLeft w:val="0"/>
          <w:marRight w:val="0"/>
          <w:marTop w:val="0"/>
          <w:marBottom w:val="0"/>
          <w:divBdr>
            <w:top w:val="none" w:sz="0" w:space="0" w:color="auto"/>
            <w:left w:val="none" w:sz="0" w:space="0" w:color="auto"/>
            <w:bottom w:val="none" w:sz="0" w:space="0" w:color="auto"/>
            <w:right w:val="none" w:sz="0" w:space="0" w:color="auto"/>
          </w:divBdr>
        </w:div>
        <w:div w:id="738482187">
          <w:marLeft w:val="0"/>
          <w:marRight w:val="0"/>
          <w:marTop w:val="0"/>
          <w:marBottom w:val="0"/>
          <w:divBdr>
            <w:top w:val="none" w:sz="0" w:space="0" w:color="auto"/>
            <w:left w:val="none" w:sz="0" w:space="0" w:color="auto"/>
            <w:bottom w:val="none" w:sz="0" w:space="0" w:color="auto"/>
            <w:right w:val="none" w:sz="0" w:space="0" w:color="auto"/>
          </w:divBdr>
        </w:div>
        <w:div w:id="863403905">
          <w:marLeft w:val="0"/>
          <w:marRight w:val="0"/>
          <w:marTop w:val="0"/>
          <w:marBottom w:val="0"/>
          <w:divBdr>
            <w:top w:val="none" w:sz="0" w:space="0" w:color="auto"/>
            <w:left w:val="none" w:sz="0" w:space="0" w:color="auto"/>
            <w:bottom w:val="none" w:sz="0" w:space="0" w:color="auto"/>
            <w:right w:val="none" w:sz="0" w:space="0" w:color="auto"/>
          </w:divBdr>
        </w:div>
        <w:div w:id="761489850">
          <w:marLeft w:val="0"/>
          <w:marRight w:val="0"/>
          <w:marTop w:val="0"/>
          <w:marBottom w:val="0"/>
          <w:divBdr>
            <w:top w:val="none" w:sz="0" w:space="0" w:color="auto"/>
            <w:left w:val="none" w:sz="0" w:space="0" w:color="auto"/>
            <w:bottom w:val="none" w:sz="0" w:space="0" w:color="auto"/>
            <w:right w:val="none" w:sz="0" w:space="0" w:color="auto"/>
          </w:divBdr>
        </w:div>
      </w:divsChild>
    </w:div>
    <w:div w:id="18354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C7A31D6A-2385-466C-B186-561F7429FA57" TargetMode="External"/><Relationship Id="rId5" Type="http://schemas.openxmlformats.org/officeDocument/2006/relationships/hyperlink" Target="http://rnla-service.scli.ru:8080/rnla-links/ws/content/ac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cp:revision>
  <cp:lastPrinted>2023-06-27T12:25:00Z</cp:lastPrinted>
  <dcterms:created xsi:type="dcterms:W3CDTF">2023-06-28T04:44:00Z</dcterms:created>
  <dcterms:modified xsi:type="dcterms:W3CDTF">2023-06-28T04:44:00Z</dcterms:modified>
</cp:coreProperties>
</file>