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8" w:rsidRPr="005D7068" w:rsidRDefault="003B4EF8" w:rsidP="003B4EF8">
      <w:pPr>
        <w:pStyle w:val="a6"/>
        <w:rPr>
          <w:color w:val="000000"/>
          <w:szCs w:val="28"/>
        </w:rPr>
      </w:pPr>
      <w:r w:rsidRPr="005D7068">
        <w:rPr>
          <w:color w:val="000000"/>
          <w:szCs w:val="28"/>
        </w:rPr>
        <w:t xml:space="preserve">СОВЕТ </w:t>
      </w:r>
    </w:p>
    <w:p w:rsidR="003B4EF8" w:rsidRPr="005D7068" w:rsidRDefault="003B4EF8" w:rsidP="003B4EF8">
      <w:pPr>
        <w:pStyle w:val="a6"/>
        <w:rPr>
          <w:color w:val="000000"/>
          <w:szCs w:val="28"/>
        </w:rPr>
      </w:pPr>
      <w:r w:rsidRPr="005D7068">
        <w:rPr>
          <w:color w:val="000000"/>
          <w:szCs w:val="28"/>
        </w:rPr>
        <w:t>ЯБЛОНОВО-ГАЙСКОГО МУНИЦИПАЛЬНОГО ОБРАЗОВАНИЯ ИВАНТЕЕВСКОГО МУНИЦИПАЛЬНОГО РАЙОНА</w:t>
      </w:r>
    </w:p>
    <w:p w:rsidR="003B4EF8" w:rsidRPr="005D7068" w:rsidRDefault="003B4EF8" w:rsidP="003B4EF8">
      <w:pPr>
        <w:pStyle w:val="a6"/>
        <w:rPr>
          <w:color w:val="000000"/>
          <w:szCs w:val="28"/>
        </w:rPr>
      </w:pPr>
      <w:r w:rsidRPr="005D7068">
        <w:rPr>
          <w:color w:val="000000"/>
          <w:szCs w:val="28"/>
        </w:rPr>
        <w:t>САРАТОВСКОЙ ОБЛАСТИ</w:t>
      </w:r>
    </w:p>
    <w:p w:rsidR="003B4EF8" w:rsidRPr="005D7068" w:rsidRDefault="003B4EF8" w:rsidP="003B4EF8">
      <w:pPr>
        <w:pStyle w:val="a6"/>
        <w:rPr>
          <w:color w:val="000000"/>
          <w:szCs w:val="28"/>
        </w:rPr>
      </w:pPr>
    </w:p>
    <w:p w:rsidR="003B4EF8" w:rsidRPr="005D7068" w:rsidRDefault="003B4EF8" w:rsidP="003B4EF8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>Второе</w:t>
      </w:r>
      <w:r w:rsidRPr="005D7068">
        <w:rPr>
          <w:color w:val="000000"/>
          <w:szCs w:val="28"/>
        </w:rPr>
        <w:t xml:space="preserve"> заседание четвертого созыва</w:t>
      </w:r>
    </w:p>
    <w:p w:rsidR="003B4EF8" w:rsidRPr="005D7068" w:rsidRDefault="003B4EF8" w:rsidP="003B4EF8">
      <w:pPr>
        <w:pStyle w:val="a6"/>
        <w:rPr>
          <w:color w:val="000000"/>
          <w:szCs w:val="28"/>
        </w:rPr>
      </w:pPr>
    </w:p>
    <w:p w:rsidR="003B4EF8" w:rsidRPr="005D7068" w:rsidRDefault="003B4EF8" w:rsidP="003B4EF8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 xml:space="preserve"> РЕШЕНИЕ № 17</w:t>
      </w:r>
    </w:p>
    <w:p w:rsidR="003B4EF8" w:rsidRPr="005D7068" w:rsidRDefault="003B4EF8" w:rsidP="003B4EF8">
      <w:pPr>
        <w:pStyle w:val="a5"/>
        <w:rPr>
          <w:rFonts w:ascii="Times New Roman" w:hAnsi="Times New Roman"/>
          <w:sz w:val="28"/>
          <w:szCs w:val="28"/>
        </w:rPr>
      </w:pPr>
    </w:p>
    <w:p w:rsidR="003B4EF8" w:rsidRPr="005D7068" w:rsidRDefault="003B4EF8" w:rsidP="003B4EF8">
      <w:pPr>
        <w:pStyle w:val="a8"/>
        <w:rPr>
          <w:color w:val="000000"/>
          <w:sz w:val="28"/>
          <w:szCs w:val="28"/>
        </w:rPr>
      </w:pPr>
      <w:r w:rsidRPr="005D7068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27</w:t>
      </w:r>
      <w:r w:rsidRPr="005D7068">
        <w:rPr>
          <w:color w:val="000000"/>
          <w:sz w:val="28"/>
          <w:szCs w:val="28"/>
        </w:rPr>
        <w:t xml:space="preserve"> сентября 2016 года </w:t>
      </w:r>
    </w:p>
    <w:p w:rsidR="003B4EF8" w:rsidRPr="005D7068" w:rsidRDefault="003B4EF8" w:rsidP="003B4EF8">
      <w:pPr>
        <w:pStyle w:val="a8"/>
        <w:jc w:val="center"/>
        <w:rPr>
          <w:color w:val="000000"/>
          <w:sz w:val="28"/>
          <w:szCs w:val="28"/>
        </w:rPr>
      </w:pPr>
      <w:r w:rsidRPr="005D7068">
        <w:rPr>
          <w:sz w:val="28"/>
          <w:szCs w:val="28"/>
        </w:rPr>
        <w:t xml:space="preserve">с. Яблоновый Гай </w:t>
      </w: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Pr="00FF7A81" w:rsidRDefault="00FF7A81" w:rsidP="00FF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</w:t>
      </w:r>
    </w:p>
    <w:p w:rsidR="00FF7A81" w:rsidRPr="00FF7A81" w:rsidRDefault="00FF7A81" w:rsidP="00FF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депутатских объединениях </w:t>
      </w:r>
    </w:p>
    <w:p w:rsidR="00FF7A81" w:rsidRPr="00FF7A81" w:rsidRDefault="00FF7A81" w:rsidP="00FF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 Яблоново-Гайского</w:t>
      </w:r>
    </w:p>
    <w:p w:rsidR="00FF7A81" w:rsidRPr="00FF7A81" w:rsidRDefault="00FF7A81" w:rsidP="00FF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Pr="00FF7A81" w:rsidRDefault="00FF7A81" w:rsidP="003B4EF8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Яблоново-Гайского муниципального образования Ивантеевского муниципального района Саратовской области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Яблоново-Гайского муниципального образования Ивантеевского муниципального района Саратовской области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FF7A81" w:rsidRPr="00FF7A81" w:rsidRDefault="00FF7A81" w:rsidP="003B4EF8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депутатских объединениях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Яблоново-Гайского муниципального образования Ивантеевского муниципального района Саратовской области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3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A81" w:rsidRPr="00FF7A81" w:rsidRDefault="00FF7A81" w:rsidP="003B4EF8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FF7A81" w:rsidRP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Pr="00FF7A81" w:rsidRDefault="00FF7A81" w:rsidP="00FF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Яблоново-Гайского</w:t>
      </w:r>
    </w:p>
    <w:p w:rsidR="00FF7A81" w:rsidRPr="00FF7A81" w:rsidRDefault="00FF7A81" w:rsidP="00FF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FF7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образования                                                  Г.В. Баннов</w:t>
      </w: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EF8" w:rsidRDefault="003B4EF8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Default="00FF7A81" w:rsidP="00FF7A8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EF8" w:rsidRPr="003B4EF8" w:rsidRDefault="003B4EF8" w:rsidP="003B4E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F7A81" w:rsidRPr="00FF7A81" w:rsidRDefault="003B4EF8" w:rsidP="003B4E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="00FF7A81" w:rsidRPr="00FF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F7A81" w:rsidRPr="00FF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Яблоново-Гайского</w:t>
      </w:r>
    </w:p>
    <w:p w:rsidR="00FF7A81" w:rsidRPr="00FF7A81" w:rsidRDefault="003B4EF8" w:rsidP="003B4E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F7A81" w:rsidRPr="003B4EF8" w:rsidRDefault="003B4EF8" w:rsidP="003B4E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F7A81" w:rsidRPr="00FF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FF7A81" w:rsidRPr="00FF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FF7A81" w:rsidRPr="00FF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Pr="003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года  № 17</w:t>
      </w:r>
    </w:p>
    <w:p w:rsidR="00FF7A81" w:rsidRPr="00FF7A81" w:rsidRDefault="00FF7A81" w:rsidP="00FF7A81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81" w:rsidRPr="00FF7A81" w:rsidRDefault="00FF7A81" w:rsidP="00FF7A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F7A81" w:rsidRPr="00FF7A81" w:rsidRDefault="00FF7A81" w:rsidP="00FF7A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депутатских объединениях С</w:t>
      </w: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7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7A81" w:rsidRPr="00FF7A81" w:rsidRDefault="00FF7A81" w:rsidP="00FF7A81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1.Положением о депутатских объединениях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Яблоново-Гайского муниципального образования Ивантеевского муниципального района Саратовской области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Положение) в соответствии с  Регламентом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Яблоново-Гайского муниципального образования Ивантеевского муниципального района Саратовской области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порядок образования, регистрации фракций, и депутатских групп определяются основные принципы их участия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Яблоново-Гайского муниципального образования Ивантеевского муниципального района Саратовской области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(далее–совет депутатов).</w:t>
      </w:r>
      <w:proofErr w:type="gramEnd"/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2.Фракции, и депутатские группы (далее – депутатские объединения) обладают равными правами, определенными настоящим Положением.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3.Депутатское объединение, сформированное из числа депутатов, являющихся членами местных, региональных или общероссийских политических партий, является фракцией. Фракция подлежит обязательной регистрации, если ее численность составила не менее трех депутатов.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4.Депутаты 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не вошедшие во фракции, вправе образовывать депутатские группы. Депутатская группа подлежит обязательной регистрации, если ее численность составила не менее трех депутатов.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5.Депутатские объединения осуществляют деятельность в соответствии с Конституцией Российской Федерации, федеральными конституционными законами, федеральными законами,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Яблоново-Гайского муниципального образования Ивантеевского муниципального района Саратовской области, решениями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6.Депутаты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вошедшие ни в одно из депутатских объединений при их регистрации либо выбывшие из депутатского объединения, в дальнейшем могут войти в любое из них при согласии депутатского объединения.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7.Депутатские объединения организуют свою деятельность на основе свободного, конструктивного, коллективного обсуждения вопросов и обладают равными правами, определенными Положением.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8.Депутат не может состоять одновременно в нескольких депутатских объединениях.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9.Депутатские объединения информируют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своих решениях Председателя 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10.Сведения о депутатских объединения могут передаваться в средства массовой информации, публиковаться в официальных печатных изданиях совета депутатов и помещаться на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стендах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A81" w:rsidRPr="00FF7A81" w:rsidRDefault="00FF7A81" w:rsidP="00C6753D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 создания  депутатского  объединения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1.Решение о создании депутатского объединения принимается на организационном собрании депутатского объединения и оформляется протоколом. В протоколе указываются наименование депутатского объединения, цели и задачи создания, численность, фамилии, имена, отчества депутатов, вошедших в депутатское объединения, а также фамилия, имя и отчество руководителя депутатского объединения.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2.Для регистрации депутатского объединения на имя Председателя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направляются следующие документы:</w:t>
      </w:r>
    </w:p>
    <w:p w:rsidR="00FF7A81" w:rsidRPr="00FF7A81" w:rsidRDefault="00FF7A81" w:rsidP="00C6753D">
      <w:pPr>
        <w:numPr>
          <w:ilvl w:val="0"/>
          <w:numId w:val="1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создании депутатского объединения;</w:t>
      </w:r>
    </w:p>
    <w:p w:rsidR="00FF7A81" w:rsidRPr="00FF7A81" w:rsidRDefault="00FF7A81" w:rsidP="00C6753D">
      <w:pPr>
        <w:numPr>
          <w:ilvl w:val="0"/>
          <w:numId w:val="1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организационного собрания депутатского объединения, включающий решение о создании депутатского объединения с указанием информации об официальном названии, составе, а также о лицах, уполномоченных представлять ег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интересы на заседаниях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государственных органах и общественных объединениях;</w:t>
      </w:r>
    </w:p>
    <w:p w:rsidR="00FF7A81" w:rsidRPr="00FF7A81" w:rsidRDefault="00FF7A81" w:rsidP="00C6753D">
      <w:pPr>
        <w:numPr>
          <w:ilvl w:val="0"/>
          <w:numId w:val="1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депутатов, вошедших в депутатское объединение.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3.Копии документов, перечисленных в пункте 2 настоящего ра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здела, передаются Председателю 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для регистрации путем включения образованного депутатского объединения в Реестр депутатских объединений.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Реестре депутатских объединений указываются сведения об официальном названии депутатского объединения, фамилии, имена, отчества депутатов — руководителей и членов депутатского объединения.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6.Депутатские объединения, не зарегистрированные в соответствии с Положением, не пользуются правами депутатской фракции.</w:t>
      </w:r>
    </w:p>
    <w:p w:rsidR="00FF7A81" w:rsidRPr="00FF7A81" w:rsidRDefault="00FF7A81" w:rsidP="00C6753D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вступления депутатов в депутатские объединения и выбытия из них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1.Избранные депутаты имеют право входить в депутатские объединения, на основании личного письменного заявления, поданного на имя руководителя фракции.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2.Депутаты совета, не вошедшие ни в одно из депутатских объединений при их создании либо выбывшие из депутатского объединения, в дальнейшем могут войти в любое из них при согласии депутатского объединения. Депутат входит в состав депутатского объединения на основании решения большинства от общего числа членов депутатского 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объединения, по его письменному заявлению на имя руководителя объединения.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3.Депутат выводится из состава депутатского объединения на основании решения большинства от общего числа его членов об исключении его из депутатского объединения, а также в случае подачи им в соответствующее депутатское объединение письменного заявления о:</w:t>
      </w:r>
    </w:p>
    <w:p w:rsidR="00FF7A81" w:rsidRPr="00FF7A81" w:rsidRDefault="00FF7A81" w:rsidP="00C6753D">
      <w:pPr>
        <w:numPr>
          <w:ilvl w:val="0"/>
          <w:numId w:val="2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выходе</w:t>
      </w:r>
      <w:proofErr w:type="gramEnd"/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депутатского объединения;</w:t>
      </w:r>
    </w:p>
    <w:p w:rsidR="00FF7A81" w:rsidRPr="00FF7A81" w:rsidRDefault="00FF7A81" w:rsidP="00C6753D">
      <w:pPr>
        <w:numPr>
          <w:ilvl w:val="0"/>
          <w:numId w:val="2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переходе</w:t>
      </w:r>
      <w:proofErr w:type="gramEnd"/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депутатское объединение;</w:t>
      </w:r>
    </w:p>
    <w:p w:rsidR="00FF7A81" w:rsidRPr="00FF7A81" w:rsidRDefault="00FF7A81" w:rsidP="00C6753D">
      <w:pPr>
        <w:numPr>
          <w:ilvl w:val="0"/>
          <w:numId w:val="2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вхождении</w:t>
      </w:r>
      <w:proofErr w:type="gramEnd"/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вновь образуемое депутатское объединение.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указанного заявления направляется депутатом Председателю совета депутатов.</w:t>
      </w:r>
    </w:p>
    <w:p w:rsidR="00FF7A81" w:rsidRPr="00FF7A81" w:rsidRDefault="00FF7A81" w:rsidP="00C6753D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деятельности депутатских объединений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1.Внутренняя деятельность депутатских объединений организуется ими самостоятельно. Депутатские объединения определяют структуру и состав своих руководящих (координирующих) органов.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2.Руководство депутатским объединением осуществляет ее руководитель, избираемый большинством голосов от общего числа членов депутатской фракции. Руководителем депутатского объединения не может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избран Председатель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3.Руководитель депутатского объединения:</w:t>
      </w:r>
    </w:p>
    <w:p w:rsidR="00FF7A81" w:rsidRPr="00FF7A81" w:rsidRDefault="00FF7A81" w:rsidP="00C6753D">
      <w:pPr>
        <w:numPr>
          <w:ilvl w:val="0"/>
          <w:numId w:val="3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депутатского объединения;</w:t>
      </w:r>
    </w:p>
    <w:p w:rsidR="00FF7A81" w:rsidRPr="00FF7A81" w:rsidRDefault="00FF7A81" w:rsidP="00C6753D">
      <w:pPr>
        <w:numPr>
          <w:ilvl w:val="0"/>
          <w:numId w:val="3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депутатского объединения;</w:t>
      </w:r>
    </w:p>
    <w:p w:rsidR="00FF7A81" w:rsidRPr="00FF7A81" w:rsidRDefault="00FF7A81" w:rsidP="00C6753D">
      <w:pPr>
        <w:numPr>
          <w:ilvl w:val="0"/>
          <w:numId w:val="3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от имени депутатского объединения на заседаниях совета депутатов и в средствах массовой информации;</w:t>
      </w:r>
    </w:p>
    <w:p w:rsidR="00FF7A81" w:rsidRPr="00FF7A81" w:rsidRDefault="00FF7A81" w:rsidP="00C6753D">
      <w:pPr>
        <w:numPr>
          <w:ilvl w:val="0"/>
          <w:numId w:val="3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депутатское объединение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FF7A81" w:rsidRPr="00FF7A81" w:rsidRDefault="00FF7A81" w:rsidP="00C6753D">
      <w:pPr>
        <w:numPr>
          <w:ilvl w:val="0"/>
          <w:numId w:val="3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протоколы заседаний и другие документы депутатского объединения;</w:t>
      </w:r>
    </w:p>
    <w:p w:rsidR="00FF7A81" w:rsidRPr="00FF7A81" w:rsidRDefault="00FF7A81" w:rsidP="00C6753D">
      <w:pPr>
        <w:numPr>
          <w:ilvl w:val="0"/>
          <w:numId w:val="3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полномочия, возложенные на него положением о соответствующем депутатском объединении.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случае временного отсутствия руководителя депутатского объединения его функции исполняет заместитель или иное лицо, назначенное руководителем.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5.Заседания депутатского объединения правомочны, если на них присутствует более половины общего числа членов депутатского объединения.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 заседаниях депутатского объединения вправе при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сутствовать Председатель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заместитель, представители средств массовой информации.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 решению депутатского объединения могут проводиться его закрытые заседания.</w:t>
      </w:r>
    </w:p>
    <w:p w:rsidR="00FF7A81" w:rsidRPr="00FF7A81" w:rsidRDefault="00FF7A81" w:rsidP="00C6753D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Полномочия депутатских объединений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1.Депутатские объединения после их регистрации обладают установленными Положением правами и обязанностями.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2.Депутатские объединения вправе: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на рассмотрение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и его органов вопросы и участвовать в их обсуждении;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предварительно проекты правовых ак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внесенных на рассмотрение 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FF7A81" w:rsidRPr="00FF7A81" w:rsidRDefault="00C6753D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среди депутатов С</w:t>
      </w:r>
      <w:r w:rsidR="00FF7A81"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свои программы, предложения, обращения и другие материалы;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с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заседания депутатов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общественных организаций, а также специалистов, экспертов и иных лиц;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с запросами к государственным и иным органам, организациям и должностным лицам, расположенным на территории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порядке, установленном федеральным законодательством и законодательством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по предложениям депутатов, входящих в состав депутатского объединения, обращения граждан по вопросам их депутатской деятельности;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вносить предложения по формированию плана работы совета депутатов;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обмен мнениями по вопросам, рассматриваемым совета депутатов;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консультации и иные согласительные мероприятия с другими депутатскими объединениями совета депутатов;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персональному составу, создаваемых советом депутатов органов и кандидатурам должностных лиц, избираемых, назначаемых или утверждаемых советом депутатов;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консультациями, получать справки и заключения в аппарате совета депутатов;</w:t>
      </w:r>
    </w:p>
    <w:p w:rsidR="00FF7A81" w:rsidRPr="00FF7A81" w:rsidRDefault="00FF7A81" w:rsidP="00C6753D">
      <w:pPr>
        <w:numPr>
          <w:ilvl w:val="0"/>
          <w:numId w:val="4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о самороспуске.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3.Депутатские объединения могут проводить свои пресс-конференции и представлять информацию о своей деятельности в прессу другим способом. Представители депутатских объединений вправе участвовать в пресс-конференциях, орг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анизуемых для освещения работы 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FF7A81" w:rsidRPr="00FF7A81" w:rsidRDefault="00FF7A81" w:rsidP="00C6753D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Права и обязанности членов депутатских объединений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1.Члены депутатских объединений вправе:</w:t>
      </w:r>
    </w:p>
    <w:p w:rsidR="00FF7A81" w:rsidRPr="00FF7A81" w:rsidRDefault="00FF7A81" w:rsidP="00C6753D">
      <w:pPr>
        <w:numPr>
          <w:ilvl w:val="0"/>
          <w:numId w:val="5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обсуждении вопросов деятельности депутатского объединения;</w:t>
      </w:r>
    </w:p>
    <w:p w:rsidR="00FF7A81" w:rsidRPr="00FF7A81" w:rsidRDefault="00FF7A81" w:rsidP="00C6753D">
      <w:pPr>
        <w:numPr>
          <w:ilvl w:val="0"/>
          <w:numId w:val="5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вносить предложения по повестке дня заседания депутатского объединения;</w:t>
      </w:r>
    </w:p>
    <w:p w:rsidR="00FF7A81" w:rsidRPr="00FF7A81" w:rsidRDefault="00FF7A81" w:rsidP="00C6753D">
      <w:pPr>
        <w:numPr>
          <w:ilvl w:val="0"/>
          <w:numId w:val="5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на рассмотрение депутатского объединения проекты решений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FF7A81" w:rsidRPr="00FF7A81" w:rsidRDefault="00FF7A81" w:rsidP="00C6753D">
      <w:pPr>
        <w:numPr>
          <w:ilvl w:val="0"/>
          <w:numId w:val="5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на рассмотрение депутатского объединения предложения по проводимым ими мероприятиям;</w:t>
      </w:r>
    </w:p>
    <w:p w:rsidR="00FF7A81" w:rsidRPr="00FF7A81" w:rsidRDefault="00FF7A81" w:rsidP="00C6753D">
      <w:pPr>
        <w:numPr>
          <w:ilvl w:val="0"/>
          <w:numId w:val="5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избранными в руководящие (координирующие) органы депутатского объединения;</w:t>
      </w:r>
    </w:p>
    <w:p w:rsidR="00FF7A81" w:rsidRPr="00FF7A81" w:rsidRDefault="00FF7A81" w:rsidP="00C6753D">
      <w:pPr>
        <w:numPr>
          <w:ilvl w:val="0"/>
          <w:numId w:val="5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входить в состав депутатского объединения на основании решения большинства от общего числа членов депутатского объединения по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 заявлению депутата 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овета;</w:t>
      </w:r>
    </w:p>
    <w:p w:rsidR="00FF7A81" w:rsidRPr="00FF7A81" w:rsidRDefault="00FF7A81" w:rsidP="00C6753D">
      <w:pPr>
        <w:numPr>
          <w:ilvl w:val="0"/>
          <w:numId w:val="5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выходить из состава депутатского объединения, направив заявление в письменной форме в соответствующую фракцию, а его копию –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2.Члены депутатских объединений обязаны:</w:t>
      </w:r>
    </w:p>
    <w:p w:rsidR="00FF7A81" w:rsidRPr="00FF7A81" w:rsidRDefault="00FF7A81" w:rsidP="00C6753D">
      <w:pPr>
        <w:numPr>
          <w:ilvl w:val="0"/>
          <w:numId w:val="6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депутатского объединения;</w:t>
      </w:r>
    </w:p>
    <w:p w:rsidR="00FF7A81" w:rsidRPr="00FF7A81" w:rsidRDefault="00FF7A81" w:rsidP="00C6753D">
      <w:pPr>
        <w:numPr>
          <w:ilvl w:val="0"/>
          <w:numId w:val="6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руководящие (координирующие) органы депутатского объединения о графике своих командировок и отпусков;</w:t>
      </w:r>
    </w:p>
    <w:p w:rsidR="00FF7A81" w:rsidRPr="00FF7A81" w:rsidRDefault="00FF7A81" w:rsidP="00C6753D">
      <w:pPr>
        <w:numPr>
          <w:ilvl w:val="0"/>
          <w:numId w:val="6"/>
        </w:num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заявлений от имени депутатского объединения, если они не соответствуют коллективной позиции, определенной решением депутатского объединения.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3.Руководители депутатских объединений обязаны в течение семи дней направить информацию об изменении состава депутатс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фракций Председателю Совета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A81" w:rsidRPr="00FF7A81" w:rsidRDefault="00FF7A81" w:rsidP="00C6753D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Перерегистрация депутатских объединений и прекращение их деятельности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1.Перерегистрация депутатских объединений осуществляется один раз в год. Руководители депутатских объединений обязаны направить Председателю </w:t>
      </w:r>
      <w:r w:rsidR="00C6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сведения о численности и составе депутатских объединений по состоянию на 1 января текущего года.</w:t>
      </w:r>
    </w:p>
    <w:p w:rsidR="00FF7A81" w:rsidRPr="00FF7A81" w:rsidRDefault="00FF7A81" w:rsidP="00C6753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 соответствующем депутатском объединении остается менее трех членов, то по истечении 30 календарных дней со дня установления этого факта деятельность депутатского объединения считается прекращенной.</w:t>
      </w:r>
    </w:p>
    <w:p w:rsidR="00FF7A81" w:rsidRPr="00FF7A81" w:rsidRDefault="00FF7A81" w:rsidP="00C6753D">
      <w:pPr>
        <w:spacing w:before="24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Обеспечение деятельности депутатских объединений</w:t>
      </w:r>
    </w:p>
    <w:p w:rsidR="00FF7A81" w:rsidRPr="00FF7A81" w:rsidRDefault="00FF7A81" w:rsidP="00C6753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Организационное, материально-техническое и финансовое обеспечение деятельности депутатских объединений осуществляется ими самостоятельно.</w:t>
      </w:r>
    </w:p>
    <w:p w:rsidR="0067624C" w:rsidRPr="00FF7A81" w:rsidRDefault="0067624C" w:rsidP="00FF7A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24C" w:rsidRPr="00FF7A81" w:rsidSect="006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0B"/>
    <w:multiLevelType w:val="multilevel"/>
    <w:tmpl w:val="3C5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41B78"/>
    <w:multiLevelType w:val="multilevel"/>
    <w:tmpl w:val="15E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555F6"/>
    <w:multiLevelType w:val="multilevel"/>
    <w:tmpl w:val="F31C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70469"/>
    <w:multiLevelType w:val="multilevel"/>
    <w:tmpl w:val="997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80505"/>
    <w:multiLevelType w:val="multilevel"/>
    <w:tmpl w:val="87C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20A61"/>
    <w:multiLevelType w:val="multilevel"/>
    <w:tmpl w:val="C29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81"/>
    <w:rsid w:val="003B4EF8"/>
    <w:rsid w:val="0067624C"/>
    <w:rsid w:val="00C6753D"/>
    <w:rsid w:val="00DC1691"/>
    <w:rsid w:val="00FA226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C"/>
  </w:style>
  <w:style w:type="paragraph" w:styleId="3">
    <w:name w:val="heading 3"/>
    <w:basedOn w:val="a"/>
    <w:link w:val="30"/>
    <w:uiPriority w:val="9"/>
    <w:qFormat/>
    <w:rsid w:val="00FF7A81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7A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A81"/>
    <w:rPr>
      <w:b/>
      <w:bCs/>
    </w:rPr>
  </w:style>
  <w:style w:type="paragraph" w:styleId="a5">
    <w:name w:val="No Spacing"/>
    <w:uiPriority w:val="1"/>
    <w:qFormat/>
    <w:rsid w:val="003B4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3B4E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B4E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B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B4E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cp:lastPrinted>2016-09-29T08:38:00Z</cp:lastPrinted>
  <dcterms:created xsi:type="dcterms:W3CDTF">2016-09-29T08:15:00Z</dcterms:created>
  <dcterms:modified xsi:type="dcterms:W3CDTF">2016-09-29T08:38:00Z</dcterms:modified>
</cp:coreProperties>
</file>