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AE" w:rsidRDefault="00B649AE" w:rsidP="00B649AE">
      <w:pPr>
        <w:ind w:left="-426" w:firstLine="426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B649AE" w:rsidRDefault="00B649AE" w:rsidP="00B649AE">
      <w:pPr>
        <w:rPr>
          <w:snapToGrid w:val="0"/>
          <w:sz w:val="28"/>
          <w:szCs w:val="28"/>
        </w:rPr>
      </w:pPr>
    </w:p>
    <w:p w:rsidR="00B649AE" w:rsidRDefault="00B649AE" w:rsidP="00B649AE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</w:t>
      </w:r>
    </w:p>
    <w:p w:rsidR="00B649AE" w:rsidRDefault="00B649AE" w:rsidP="00B649AE">
      <w:pPr>
        <w:jc w:val="right"/>
        <w:rPr>
          <w:snapToGrid w:val="0"/>
          <w:sz w:val="28"/>
          <w:szCs w:val="28"/>
        </w:rPr>
      </w:pPr>
    </w:p>
    <w:p w:rsidR="00B649AE" w:rsidRPr="00C85A4C" w:rsidRDefault="000615C8" w:rsidP="00B649AE">
      <w:pPr>
        <w:tabs>
          <w:tab w:val="left" w:pos="567"/>
        </w:tabs>
        <w:rPr>
          <w:snapToGrid w:val="0"/>
          <w:sz w:val="28"/>
          <w:szCs w:val="28"/>
          <w:u w:val="single"/>
        </w:rPr>
      </w:pPr>
      <w:r w:rsidRPr="00C85A4C">
        <w:rPr>
          <w:snapToGrid w:val="0"/>
          <w:sz w:val="28"/>
          <w:szCs w:val="28"/>
          <w:u w:val="single"/>
        </w:rPr>
        <w:t>от 28.0</w:t>
      </w:r>
      <w:r w:rsidR="008D5809">
        <w:rPr>
          <w:snapToGrid w:val="0"/>
          <w:sz w:val="28"/>
          <w:szCs w:val="28"/>
          <w:u w:val="single"/>
        </w:rPr>
        <w:t>1</w:t>
      </w:r>
      <w:r w:rsidRPr="00C85A4C">
        <w:rPr>
          <w:snapToGrid w:val="0"/>
          <w:sz w:val="28"/>
          <w:szCs w:val="28"/>
          <w:u w:val="single"/>
        </w:rPr>
        <w:t>.2021</w:t>
      </w:r>
      <w:r w:rsidR="006E6178" w:rsidRPr="00C85A4C">
        <w:rPr>
          <w:snapToGrid w:val="0"/>
          <w:sz w:val="28"/>
          <w:szCs w:val="28"/>
          <w:u w:val="single"/>
        </w:rPr>
        <w:t xml:space="preserve"> г.</w:t>
      </w:r>
      <w:r w:rsidR="00687D57" w:rsidRPr="00C85A4C">
        <w:rPr>
          <w:snapToGrid w:val="0"/>
          <w:sz w:val="28"/>
          <w:szCs w:val="28"/>
          <w:u w:val="single"/>
        </w:rPr>
        <w:t xml:space="preserve">  № </w:t>
      </w:r>
      <w:r w:rsidRPr="00C85A4C">
        <w:rPr>
          <w:snapToGrid w:val="0"/>
          <w:sz w:val="28"/>
          <w:szCs w:val="28"/>
          <w:u w:val="single"/>
        </w:rPr>
        <w:t>41</w:t>
      </w:r>
    </w:p>
    <w:p w:rsidR="00B649AE" w:rsidRDefault="00B649AE" w:rsidP="00B649AE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B649AE" w:rsidRDefault="00B649AE" w:rsidP="00B649AE">
      <w:pPr>
        <w:tabs>
          <w:tab w:val="left" w:pos="567"/>
        </w:tabs>
        <w:rPr>
          <w:snapToGrid w:val="0"/>
        </w:rPr>
      </w:pPr>
    </w:p>
    <w:p w:rsidR="00B649AE" w:rsidRDefault="00C00C21" w:rsidP="00B649AE">
      <w:pPr>
        <w:tabs>
          <w:tab w:val="left" w:pos="851"/>
        </w:tabs>
        <w:jc w:val="both"/>
        <w:rPr>
          <w:b/>
          <w:snapToGrid w:val="0"/>
        </w:rPr>
      </w:pPr>
      <w:r>
        <w:rPr>
          <w:b/>
          <w:snapToGrid w:val="0"/>
        </w:rPr>
        <w:t>О внесении</w:t>
      </w:r>
      <w:r w:rsidR="00B649AE">
        <w:rPr>
          <w:b/>
          <w:snapToGrid w:val="0"/>
        </w:rPr>
        <w:t xml:space="preserve"> изменений в постановление</w:t>
      </w:r>
    </w:p>
    <w:p w:rsidR="00B649AE" w:rsidRDefault="00B649AE" w:rsidP="00B649AE">
      <w:pPr>
        <w:tabs>
          <w:tab w:val="left" w:pos="851"/>
        </w:tabs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администрации Ивантеевского</w:t>
      </w:r>
    </w:p>
    <w:p w:rsidR="00B649AE" w:rsidRDefault="00B649AE" w:rsidP="00B649AE">
      <w:pPr>
        <w:tabs>
          <w:tab w:val="left" w:pos="851"/>
        </w:tabs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муниципального района от </w:t>
      </w:r>
      <w:r>
        <w:rPr>
          <w:snapToGrid w:val="0"/>
          <w:sz w:val="26"/>
          <w:szCs w:val="26"/>
          <w:u w:val="single"/>
        </w:rPr>
        <w:t>06.11.2014. № 853</w:t>
      </w:r>
    </w:p>
    <w:p w:rsidR="00B649AE" w:rsidRDefault="00B649AE" w:rsidP="00B649AE">
      <w:pPr>
        <w:tabs>
          <w:tab w:val="left" w:pos="851"/>
        </w:tabs>
        <w:rPr>
          <w:b/>
          <w:bCs/>
          <w:color w:val="000000"/>
        </w:rPr>
      </w:pPr>
      <w:r>
        <w:rPr>
          <w:b/>
          <w:bCs/>
          <w:color w:val="000000"/>
        </w:rPr>
        <w:t>"Об утверждении муниципальной программы</w:t>
      </w:r>
    </w:p>
    <w:p w:rsidR="00B649AE" w:rsidRDefault="00B649AE" w:rsidP="00B649AE">
      <w:pPr>
        <w:tabs>
          <w:tab w:val="left" w:pos="851"/>
        </w:tabs>
        <w:rPr>
          <w:b/>
          <w:bCs/>
          <w:color w:val="000000"/>
        </w:rPr>
      </w:pPr>
      <w:r>
        <w:rPr>
          <w:b/>
          <w:bCs/>
          <w:color w:val="000000"/>
        </w:rPr>
        <w:t>«Противодействие экстремизму и профилактика терроризма</w:t>
      </w:r>
      <w:r>
        <w:rPr>
          <w:b/>
          <w:bCs/>
          <w:color w:val="000000"/>
        </w:rPr>
        <w:br/>
        <w:t>на территории  Ивантеевского муниципальн</w:t>
      </w:r>
      <w:r w:rsidR="00521253">
        <w:rPr>
          <w:b/>
          <w:bCs/>
          <w:color w:val="000000"/>
        </w:rPr>
        <w:t>ого района»</w:t>
      </w:r>
    </w:p>
    <w:p w:rsidR="00B649AE" w:rsidRDefault="00B649AE" w:rsidP="00B649AE">
      <w:pPr>
        <w:ind w:right="-42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На основании Устава Ивантеевского муниципального района Саратовской области, </w:t>
      </w:r>
      <w:r>
        <w:rPr>
          <w:sz w:val="28"/>
          <w:szCs w:val="28"/>
        </w:rPr>
        <w:t>Постановления от 6 июля 2015 г. № 395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б организации и выполнении мероприятий по построению, внедрению и эксплуатации аппаратно-программного комплекса «Безопасный город» на территории Ивантеевского муниципального района, </w:t>
      </w:r>
      <w:r>
        <w:rPr>
          <w:snapToGrid w:val="0"/>
          <w:sz w:val="28"/>
          <w:szCs w:val="28"/>
        </w:rPr>
        <w:t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и терроризма, противодействие незаконному обороту наркотических средств до 2020 года», руководствуясь ст.179 Бюджетного Кодекса Российской Федерации, администрация Ивантеевского муниципального района  ПОСТАНОВЛЯЕТ:</w:t>
      </w:r>
    </w:p>
    <w:p w:rsidR="00B649AE" w:rsidRPr="00D50EC2" w:rsidRDefault="00B649AE" w:rsidP="00B649AE">
      <w:pPr>
        <w:ind w:right="-429"/>
        <w:jc w:val="both"/>
        <w:rPr>
          <w:snapToGrid w:val="0"/>
          <w:sz w:val="26"/>
          <w:szCs w:val="26"/>
        </w:rPr>
      </w:pPr>
      <w:r>
        <w:rPr>
          <w:snapToGrid w:val="0"/>
          <w:sz w:val="28"/>
          <w:szCs w:val="28"/>
        </w:rPr>
        <w:t xml:space="preserve">         1. </w:t>
      </w:r>
      <w:proofErr w:type="gramStart"/>
      <w:r>
        <w:rPr>
          <w:snapToGrid w:val="0"/>
          <w:sz w:val="28"/>
          <w:szCs w:val="28"/>
        </w:rPr>
        <w:t xml:space="preserve">Внести изменения в Постановление администрации Ивантеевского муниципального района от </w:t>
      </w:r>
      <w:r>
        <w:rPr>
          <w:snapToGrid w:val="0"/>
          <w:sz w:val="26"/>
          <w:szCs w:val="26"/>
        </w:rPr>
        <w:t>06.11.2014. № 853</w:t>
      </w:r>
      <w:r>
        <w:rPr>
          <w:snapToGrid w:val="0"/>
          <w:sz w:val="28"/>
          <w:szCs w:val="28"/>
        </w:rPr>
        <w:t xml:space="preserve">«Об утверждении муниципальной программы </w:t>
      </w:r>
      <w:r>
        <w:rPr>
          <w:bCs/>
          <w:color w:val="000000"/>
          <w:sz w:val="28"/>
          <w:szCs w:val="28"/>
        </w:rPr>
        <w:t>"Противодействие экстремизму и профилактика терроризма на территории Ивантеевского му</w:t>
      </w:r>
      <w:r w:rsidR="00521253">
        <w:rPr>
          <w:bCs/>
          <w:color w:val="000000"/>
          <w:sz w:val="28"/>
          <w:szCs w:val="28"/>
        </w:rPr>
        <w:t xml:space="preserve">ниципального района» </w:t>
      </w:r>
      <w:r>
        <w:rPr>
          <w:bCs/>
          <w:color w:val="000000"/>
          <w:sz w:val="28"/>
          <w:szCs w:val="28"/>
        </w:rPr>
        <w:t xml:space="preserve">(с учётом изменений от </w:t>
      </w:r>
      <w:r>
        <w:rPr>
          <w:snapToGrid w:val="0"/>
          <w:sz w:val="26"/>
          <w:szCs w:val="26"/>
        </w:rPr>
        <w:t>23.12.2015 г. № 590, от 12. 04.2017 г. № 182, от  20.04.2017 г. № 195, от 22.05.2017 г. № 250</w:t>
      </w:r>
      <w:r>
        <w:rPr>
          <w:sz w:val="28"/>
          <w:szCs w:val="28"/>
        </w:rPr>
        <w:t xml:space="preserve">, от </w:t>
      </w:r>
      <w:r>
        <w:rPr>
          <w:snapToGrid w:val="0"/>
          <w:sz w:val="26"/>
          <w:szCs w:val="26"/>
        </w:rPr>
        <w:t>27.07.2017 г.  № 377, от 30.11.2017 г. № 570 , от 30.11.2017 г. № 658, от 29.12.2017 г</w:t>
      </w:r>
      <w:proofErr w:type="gramEnd"/>
      <w:r>
        <w:rPr>
          <w:snapToGrid w:val="0"/>
          <w:sz w:val="26"/>
          <w:szCs w:val="26"/>
        </w:rPr>
        <w:t>. № 740, от 17.12.2018 № 790,от 27.12.2018 г. № 828, от 28.02.2019 г</w:t>
      </w:r>
      <w:r w:rsidR="008C64B9">
        <w:rPr>
          <w:snapToGrid w:val="0"/>
          <w:sz w:val="26"/>
          <w:szCs w:val="26"/>
        </w:rPr>
        <w:t>. № 129, от 24.09.2019 г. № 531</w:t>
      </w:r>
      <w:r w:rsidR="000F764E" w:rsidRPr="000F764E">
        <w:rPr>
          <w:snapToGrid w:val="0"/>
          <w:sz w:val="26"/>
          <w:szCs w:val="26"/>
        </w:rPr>
        <w:t>,</w:t>
      </w:r>
      <w:r w:rsidR="00D50EC2">
        <w:rPr>
          <w:snapToGrid w:val="0"/>
          <w:sz w:val="26"/>
          <w:szCs w:val="26"/>
        </w:rPr>
        <w:t xml:space="preserve"> от 30.12.2019 г. № 766</w:t>
      </w:r>
      <w:r w:rsidR="00D50EC2" w:rsidRPr="00D50EC2">
        <w:rPr>
          <w:snapToGrid w:val="0"/>
          <w:sz w:val="26"/>
          <w:szCs w:val="26"/>
        </w:rPr>
        <w:t>,</w:t>
      </w:r>
      <w:r w:rsidR="00D50EC2">
        <w:rPr>
          <w:snapToGrid w:val="0"/>
          <w:sz w:val="26"/>
          <w:szCs w:val="26"/>
        </w:rPr>
        <w:t xml:space="preserve"> от 07.02.2020 г. № 42.</w:t>
      </w:r>
    </w:p>
    <w:p w:rsidR="00A4244C" w:rsidRDefault="00A4244C" w:rsidP="00A4244C">
      <w:pPr>
        <w:ind w:right="-42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1.1</w:t>
      </w:r>
      <w:r>
        <w:rPr>
          <w:snapToGrid w:val="0"/>
          <w:sz w:val="26"/>
          <w:szCs w:val="26"/>
        </w:rPr>
        <w:t>.</w:t>
      </w:r>
      <w:r>
        <w:rPr>
          <w:sz w:val="28"/>
          <w:szCs w:val="28"/>
        </w:rPr>
        <w:t xml:space="preserve">    Приложение № 1 изложить в новой редакции</w:t>
      </w:r>
      <w:proofErr w:type="gramStart"/>
      <w:r>
        <w:rPr>
          <w:sz w:val="28"/>
          <w:szCs w:val="28"/>
        </w:rPr>
        <w:t>..</w:t>
      </w:r>
      <w:proofErr w:type="gramEnd"/>
    </w:p>
    <w:p w:rsidR="00D0187A" w:rsidRDefault="00A4244C" w:rsidP="00A4244C">
      <w:pPr>
        <w:ind w:right="-4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Приложение  № 2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A4244C" w:rsidRDefault="00D0187A" w:rsidP="00A4244C">
      <w:pPr>
        <w:ind w:right="-4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Приложение № 3 изложить в новой редакции.</w:t>
      </w:r>
    </w:p>
    <w:p w:rsidR="00A4244C" w:rsidRDefault="00A4244C" w:rsidP="00A4244C">
      <w:pPr>
        <w:ind w:right="-429"/>
        <w:contextualSpacing/>
        <w:jc w:val="both"/>
        <w:rPr>
          <w:sz w:val="28"/>
          <w:szCs w:val="28"/>
        </w:rPr>
      </w:pPr>
    </w:p>
    <w:tbl>
      <w:tblPr>
        <w:tblW w:w="11595" w:type="dxa"/>
        <w:tblInd w:w="-1168" w:type="dxa"/>
        <w:tblLayout w:type="fixed"/>
        <w:tblLook w:val="04A0"/>
      </w:tblPr>
      <w:tblGrid>
        <w:gridCol w:w="7233"/>
        <w:gridCol w:w="1844"/>
        <w:gridCol w:w="2518"/>
      </w:tblGrid>
      <w:tr w:rsidR="00B649AE" w:rsidTr="00B649AE">
        <w:tc>
          <w:tcPr>
            <w:tcW w:w="7230" w:type="dxa"/>
          </w:tcPr>
          <w:p w:rsidR="00B649AE" w:rsidRDefault="00B649AE">
            <w:pPr>
              <w:spacing w:line="276" w:lineRule="auto"/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Глава Ивантеевского</w:t>
            </w:r>
          </w:p>
          <w:p w:rsidR="00B649AE" w:rsidRDefault="00B649A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B649AE" w:rsidRDefault="00B649A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7" w:type="dxa"/>
          </w:tcPr>
          <w:p w:rsidR="00B649AE" w:rsidRDefault="00B649A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В.В. Басов</w:t>
            </w:r>
          </w:p>
          <w:p w:rsidR="00B649AE" w:rsidRDefault="00B649A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274BB" w:rsidRDefault="008274BB"/>
    <w:p w:rsidR="005475BE" w:rsidRDefault="005475BE"/>
    <w:p w:rsidR="005475BE" w:rsidRDefault="005475BE"/>
    <w:p w:rsidR="005475BE" w:rsidRDefault="005475BE" w:rsidP="005475BE">
      <w:pPr>
        <w:jc w:val="right"/>
        <w:rPr>
          <w:b/>
          <w:bCs/>
          <w:sz w:val="20"/>
          <w:szCs w:val="20"/>
        </w:rPr>
      </w:pPr>
    </w:p>
    <w:p w:rsidR="005475BE" w:rsidRPr="00D96393" w:rsidRDefault="005475BE" w:rsidP="005475B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N 1</w:t>
      </w:r>
      <w:r>
        <w:rPr>
          <w:b/>
          <w:bCs/>
          <w:sz w:val="20"/>
          <w:szCs w:val="20"/>
        </w:rPr>
        <w:br/>
      </w:r>
      <w:bookmarkStart w:id="0" w:name="_GoBack"/>
      <w:r w:rsidRPr="00D96393">
        <w:rPr>
          <w:b/>
          <w:bCs/>
          <w:sz w:val="20"/>
          <w:szCs w:val="20"/>
        </w:rPr>
        <w:t xml:space="preserve">к </w:t>
      </w:r>
      <w:hyperlink r:id="rId7" w:anchor="sub_1000" w:history="1">
        <w:r w:rsidRPr="00D96393">
          <w:rPr>
            <w:rStyle w:val="a5"/>
            <w:b/>
            <w:bCs/>
            <w:color w:val="auto"/>
            <w:sz w:val="20"/>
            <w:szCs w:val="20"/>
          </w:rPr>
          <w:t>муниципальной программе</w:t>
        </w:r>
      </w:hyperlink>
    </w:p>
    <w:p w:rsidR="005475BE" w:rsidRDefault="005475BE" w:rsidP="005475BE">
      <w:pPr>
        <w:jc w:val="right"/>
      </w:pPr>
      <w:r w:rsidRPr="00D96393">
        <w:rPr>
          <w:b/>
          <w:bCs/>
          <w:sz w:val="20"/>
          <w:szCs w:val="20"/>
        </w:rPr>
        <w:t>"</w:t>
      </w:r>
      <w:r w:rsidRPr="00D96393">
        <w:rPr>
          <w:bCs/>
          <w:sz w:val="20"/>
          <w:szCs w:val="20"/>
        </w:rPr>
        <w:t xml:space="preserve">"Противодействие экстремизму </w:t>
      </w:r>
      <w:bookmarkEnd w:id="0"/>
      <w:r>
        <w:rPr>
          <w:bCs/>
          <w:sz w:val="20"/>
          <w:szCs w:val="20"/>
        </w:rPr>
        <w:t xml:space="preserve">и профилактика </w:t>
      </w:r>
    </w:p>
    <w:p w:rsidR="005475BE" w:rsidRDefault="005475BE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терроризма на территории  Ивантеевского </w:t>
      </w:r>
    </w:p>
    <w:p w:rsidR="005475BE" w:rsidRDefault="005475BE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</w:t>
      </w:r>
      <w:proofErr w:type="gramStart"/>
      <w:r>
        <w:rPr>
          <w:bCs/>
          <w:sz w:val="20"/>
          <w:szCs w:val="20"/>
        </w:rPr>
        <w:t>."</w:t>
      </w:r>
      <w:proofErr w:type="gramEnd"/>
    </w:p>
    <w:p w:rsidR="005475BE" w:rsidRDefault="005475BE" w:rsidP="005475BE">
      <w:pPr>
        <w:jc w:val="center"/>
        <w:rPr>
          <w:bCs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от 28.02.2021 г.  № 41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Комплексная муниципальная программа</w:t>
      </w:r>
      <w:r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</w:t>
      </w:r>
      <w:proofErr w:type="gramStart"/>
      <w:r>
        <w:rPr>
          <w:b/>
          <w:bCs/>
          <w:color w:val="000000"/>
          <w:sz w:val="28"/>
          <w:szCs w:val="28"/>
        </w:rPr>
        <w:t>."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proofErr w:type="gramEnd"/>
      <w:r>
        <w:rPr>
          <w:b/>
          <w:bCs/>
          <w:color w:val="000000"/>
          <w:sz w:val="28"/>
          <w:szCs w:val="28"/>
        </w:rPr>
        <w:t xml:space="preserve">Паспорт комплексной муниципальной программы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на территории  Ивантеевского муниципального района</w:t>
      </w:r>
      <w:proofErr w:type="gramStart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</w:rPr>
        <w:t>"</w:t>
      </w:r>
      <w:proofErr w:type="gramEnd"/>
    </w:p>
    <w:tbl>
      <w:tblPr>
        <w:tblW w:w="10485" w:type="dxa"/>
        <w:tblInd w:w="-10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8359"/>
      </w:tblGrid>
      <w:tr w:rsidR="005475BE" w:rsidTr="00C85A4C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C85A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</w:t>
            </w:r>
            <w:r w:rsidR="005475BE">
              <w:rPr>
                <w:color w:val="000000"/>
                <w:lang w:eastAsia="en-US"/>
              </w:rPr>
              <w:t>аименование   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Комплексная муниципальная программа:                </w:t>
            </w:r>
            <w:r>
              <w:rPr>
                <w:color w:val="000000"/>
                <w:lang w:eastAsia="en-US"/>
              </w:rPr>
              <w:br/>
              <w:t xml:space="preserve">"Противодействие экстремизму и  профилактика терроризма на территории Ивантеевского </w:t>
            </w:r>
            <w:r>
              <w:rPr>
                <w:bCs/>
                <w:color w:val="000000"/>
                <w:lang w:eastAsia="en-US"/>
              </w:rPr>
              <w:t>муниципального района</w:t>
            </w:r>
            <w:proofErr w:type="gramStart"/>
            <w:r>
              <w:rPr>
                <w:bCs/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"</w:t>
            </w:r>
            <w:proofErr w:type="gramEnd"/>
          </w:p>
        </w:tc>
      </w:tr>
      <w:tr w:rsidR="005475BE" w:rsidTr="00C85A4C">
        <w:trPr>
          <w:trHeight w:val="286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Заказчик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Ивантеевского муниципального района</w:t>
            </w:r>
          </w:p>
        </w:tc>
      </w:tr>
      <w:tr w:rsidR="005475BE" w:rsidTr="00C85A4C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и организации различных форм собственности;</w:t>
            </w:r>
          </w:p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общественные организации и объединения; </w:t>
            </w:r>
          </w:p>
        </w:tc>
      </w:tr>
      <w:tr w:rsidR="005475BE" w:rsidTr="00C85A4C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Цели и задачи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 w:rsidP="00723542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Утверждение основ гражданской идентичности как начала, объединяющего всех жителей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 w:rsidP="00723542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5475BE" w:rsidRDefault="005475BE" w:rsidP="00723542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5475BE" w:rsidRDefault="005475BE" w:rsidP="00723542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5475BE" w:rsidRDefault="005475BE" w:rsidP="00723542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5475BE" w:rsidRDefault="005475BE" w:rsidP="00723542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5475BE" w:rsidTr="00C85A4C">
        <w:trPr>
          <w:trHeight w:val="2615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 и этапы реализации программы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от реализации программы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2015-2023 годы в один этап.</w:t>
            </w:r>
            <w:r>
              <w:rPr>
                <w:color w:val="000000"/>
                <w:lang w:eastAsia="en-US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  <w:p w:rsidR="005475BE" w:rsidRDefault="005475BE" w:rsidP="00723542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условий для успешной социокультурной адаптации молодежи из числа мигрантов.             </w:t>
            </w:r>
          </w:p>
          <w:p w:rsidR="005475BE" w:rsidRDefault="005475BE" w:rsidP="00723542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5475BE" w:rsidRDefault="005475BE" w:rsidP="005475BE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5475BE" w:rsidRDefault="005475BE" w:rsidP="005475BE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5475BE" w:rsidRDefault="005475BE" w:rsidP="005475BE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 Увеличение количества учреждений, объектов социальной значимости, обеспеченных в полном объеме системами видеонаблюдения.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2.Увеличение количества учреждений образования и культуры, обеспеченных в полном объеме </w:t>
            </w:r>
            <w:proofErr w:type="spellStart"/>
            <w:r>
              <w:rPr>
                <w:color w:val="000000"/>
                <w:lang w:eastAsia="en-US"/>
              </w:rPr>
              <w:t>стационарнымиметаллодетекторами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3.  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4.  Количество статьей и заметок, направленных на информирование населения о безопасном поведении в экстремальных ситуациях.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5. 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  <w:p w:rsidR="005475BE" w:rsidRDefault="005475BE">
            <w:pPr>
              <w:tabs>
                <w:tab w:val="left" w:pos="4530"/>
              </w:tabs>
              <w:spacing w:line="276" w:lineRule="auto"/>
              <w:rPr>
                <w:lang w:eastAsia="en-US"/>
              </w:rPr>
            </w:pPr>
          </w:p>
        </w:tc>
      </w:tr>
      <w:tr w:rsidR="005475BE" w:rsidTr="00C85A4C">
        <w:trPr>
          <w:trHeight w:val="2619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 w:rsidP="00840407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</w:p>
        </w:tc>
      </w:tr>
      <w:tr w:rsidR="005475BE" w:rsidTr="00C85A4C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ind w:left="-361" w:right="-429" w:firstLine="2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Всего по Программе: 269,5 тыс. руб., 2015-80,0 тыс. руб., 2016-5,0 тыс. руб., </w:t>
            </w:r>
          </w:p>
          <w:p w:rsidR="005475BE" w:rsidRDefault="005475BE">
            <w:pPr>
              <w:spacing w:line="276" w:lineRule="auto"/>
              <w:ind w:left="-361" w:right="-429" w:firstLine="2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2017-94,2 тыс. руб.,  2018 – 65,3 тыс. руб., 2019 - 5,0 тыс. руб., </w:t>
            </w:r>
          </w:p>
          <w:p w:rsidR="005475BE" w:rsidRDefault="005475BE">
            <w:pPr>
              <w:spacing w:line="276" w:lineRule="auto"/>
              <w:ind w:left="-361" w:right="-429" w:firstLine="219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2020 -  5,0 тыс. руб., 2021-5,0 тыс. руб., 2022- 5,0 тыс. руб., 2023 – 5,0 тыс. руб.</w:t>
            </w:r>
            <w:proofErr w:type="gramEnd"/>
          </w:p>
          <w:p w:rsidR="005475BE" w:rsidRDefault="005475B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br/>
              <w:t xml:space="preserve">Финансирование Программы осуществляется из бюджета Ивантеевского </w:t>
            </w:r>
            <w:r>
              <w:rPr>
                <w:bCs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государственных и   муниципальных нужд".</w:t>
            </w:r>
          </w:p>
        </w:tc>
      </w:tr>
      <w:tr w:rsidR="005475BE" w:rsidTr="00C85A4C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программой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её реализацией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настоящей Программы  осуществляет администрация Ивантеевского </w:t>
            </w:r>
            <w:r>
              <w:rPr>
                <w:bCs/>
                <w:lang w:eastAsia="en-US"/>
              </w:rPr>
              <w:t>муниципального района</w:t>
            </w:r>
            <w:r>
              <w:rPr>
                <w:lang w:eastAsia="en-US"/>
              </w:rPr>
              <w:t xml:space="preserve"> в соответствии с полномочиями, установленными действующим законодательством.</w:t>
            </w:r>
          </w:p>
        </w:tc>
      </w:tr>
      <w:tr w:rsidR="005475BE" w:rsidTr="00C85A4C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Разработчики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</w:t>
            </w:r>
          </w:p>
        </w:tc>
      </w:tr>
    </w:tbl>
    <w:p w:rsidR="005475BE" w:rsidRDefault="00C85A4C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75BE">
        <w:rPr>
          <w:b/>
          <w:sz w:val="28"/>
          <w:szCs w:val="28"/>
        </w:rPr>
        <w:t>Верно:</w:t>
      </w: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5475BE" w:rsidRDefault="00C85A4C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75BE">
        <w:rPr>
          <w:b/>
          <w:sz w:val="28"/>
          <w:szCs w:val="28"/>
        </w:rPr>
        <w:t>Ивантеевского муниципального района                                   А.М. Грачева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Ивантеевского муниципального района".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I. Оценка исходной ситуации</w:t>
      </w:r>
    </w:p>
    <w:p w:rsidR="005475BE" w:rsidRDefault="005475BE" w:rsidP="005475B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475BE" w:rsidRDefault="005475BE" w:rsidP="0054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Предусмотренные программой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действовавшей на территории района аналогичной программы.</w:t>
      </w:r>
    </w:p>
    <w:p w:rsidR="005475BE" w:rsidRDefault="005475BE" w:rsidP="0054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предпринимаемые меры, для безопасности в районе требуется дальнейшее применение программного метода. Экономическая нестабильность в стране, снижение жизненного уровня населения, изменение миграционных процессов, социальная напряженность обусловливают сохранение различных видов угроз устойчивому развитию района. 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иногородними, ранее судимыми лицами и лицами, не имеющими постоянного источника дохода.</w:t>
      </w:r>
    </w:p>
    <w:p w:rsidR="005475BE" w:rsidRDefault="005475BE" w:rsidP="0054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hyperlink r:id="rId8" w:history="1">
        <w:r>
          <w:rPr>
            <w:rStyle w:val="a5"/>
            <w:sz w:val="28"/>
            <w:szCs w:val="28"/>
          </w:rPr>
          <w:t>пунктом "б" части 1 статьи 72</w:t>
        </w:r>
      </w:hyperlink>
      <w:r>
        <w:rPr>
          <w:sz w:val="28"/>
          <w:szCs w:val="28"/>
        </w:rPr>
        <w:t xml:space="preserve"> Конституции Российской Федерации вопросы обеспечения законности, правопорядка, общественной безопасности отнесены к предметам совместного ведения Российской Федерации и субъектов Российской Федерации. Одним из способов реализации названной нормы является выполнение мероприятий программы правоохранительной направленности.</w:t>
      </w:r>
    </w:p>
    <w:p w:rsidR="005475BE" w:rsidRDefault="005475BE" w:rsidP="0054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разработка и принятие программы обусловлена необходимостью </w:t>
      </w:r>
      <w:proofErr w:type="gramStart"/>
      <w:r>
        <w:rPr>
          <w:sz w:val="28"/>
          <w:szCs w:val="28"/>
        </w:rPr>
        <w:t>интеграции усилий органов исполнительной власти области</w:t>
      </w:r>
      <w:proofErr w:type="gramEnd"/>
      <w:r>
        <w:rPr>
          <w:sz w:val="28"/>
          <w:szCs w:val="28"/>
        </w:rPr>
        <w:t xml:space="preserve">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5475BE" w:rsidRDefault="005475BE" w:rsidP="0054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Обеспечено проведение разъяснительной работы с использованием средств массовой информации, размещение информации на </w:t>
      </w:r>
      <w:hyperlink r:id="rId9" w:history="1">
        <w:r>
          <w:rPr>
            <w:rStyle w:val="a5"/>
            <w:sz w:val="28"/>
            <w:szCs w:val="28"/>
          </w:rPr>
          <w:t>сайте</w:t>
        </w:r>
      </w:hyperlink>
      <w:r>
        <w:rPr>
          <w:sz w:val="28"/>
          <w:szCs w:val="28"/>
        </w:rPr>
        <w:t xml:space="preserve"> администрации Ивантеевского муниципального района.</w:t>
      </w:r>
    </w:p>
    <w:p w:rsidR="005475BE" w:rsidRDefault="005475BE" w:rsidP="0054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Проведение мероприятий по изъятию добровольно сданного незаконно хранящегося оружия, боеприпасов, взрывчатых веществ и взрывных явилось одним из факторов, способствовавших снижению числа преступлений, совершенных с применением огнестрельного оружия. </w:t>
      </w:r>
    </w:p>
    <w:p w:rsidR="005475BE" w:rsidRDefault="005475BE" w:rsidP="005475BE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индивидуального профилактического воздействия на лиц, </w:t>
      </w:r>
      <w:r>
        <w:rPr>
          <w:color w:val="000000"/>
          <w:spacing w:val="-6"/>
          <w:sz w:val="28"/>
          <w:szCs w:val="28"/>
        </w:rPr>
        <w:t>наиболееподверженных влиянию идеологии терроризма и экстремизма</w:t>
      </w:r>
      <w:r>
        <w:rPr>
          <w:color w:val="000000"/>
          <w:spacing w:val="-5"/>
          <w:sz w:val="28"/>
          <w:szCs w:val="28"/>
        </w:rPr>
        <w:t>с участием представителей общественных и религиозных организаций,</w:t>
      </w:r>
      <w:r>
        <w:rPr>
          <w:color w:val="000000"/>
          <w:spacing w:val="-6"/>
          <w:sz w:val="28"/>
          <w:szCs w:val="28"/>
        </w:rPr>
        <w:t xml:space="preserve"> в образовательных учреждениях Ивантеевского муниципального района </w:t>
      </w:r>
      <w:r>
        <w:rPr>
          <w:color w:val="000000"/>
          <w:spacing w:val="-1"/>
          <w:sz w:val="28"/>
          <w:szCs w:val="28"/>
        </w:rPr>
        <w:t>проводятся культурно-</w:t>
      </w:r>
      <w:r>
        <w:rPr>
          <w:color w:val="000000"/>
          <w:spacing w:val="-6"/>
          <w:sz w:val="28"/>
          <w:szCs w:val="28"/>
        </w:rPr>
        <w:t>просветительские и   воспитательные  мероприятия, по привитию молодежи идей межнациональной и межрелигиозной толерантности.</w:t>
      </w:r>
    </w:p>
    <w:p w:rsidR="005475BE" w:rsidRDefault="005475BE" w:rsidP="005475B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базах школ Ивантеевского муниципального района  проводятся мероприятия, направленные на предупреждение распространения </w:t>
      </w:r>
      <w:r>
        <w:rPr>
          <w:color w:val="000000"/>
          <w:sz w:val="28"/>
          <w:szCs w:val="28"/>
        </w:rPr>
        <w:lastRenderedPageBreak/>
        <w:t>террористических и экстремистских идей среди молодёжи, а так же на её воспитание в духе межнациональной и межрелигиозной толерантности. В школах района проводятся классные часы и открытые уроки, научно-практические конференции, заседания круглых столов и др.</w:t>
      </w:r>
    </w:p>
    <w:p w:rsidR="005475BE" w:rsidRDefault="005475BE" w:rsidP="005475BE">
      <w:pPr>
        <w:pStyle w:val="a6"/>
        <w:ind w:firstLine="708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Для формирования у молодежи стойкого неприятия идеологии </w:t>
      </w:r>
      <w:r>
        <w:rPr>
          <w:color w:val="000000"/>
          <w:spacing w:val="-8"/>
          <w:szCs w:val="28"/>
        </w:rPr>
        <w:t xml:space="preserve">терроризма </w:t>
      </w:r>
      <w:r>
        <w:rPr>
          <w:color w:val="000000"/>
          <w:spacing w:val="-3"/>
          <w:szCs w:val="28"/>
        </w:rPr>
        <w:t xml:space="preserve">в    учебном    процессе   используются учебные материалы,   раскрывающие   преступную   сущность </w:t>
      </w:r>
      <w:r>
        <w:rPr>
          <w:color w:val="000000"/>
          <w:spacing w:val="-6"/>
          <w:szCs w:val="28"/>
        </w:rPr>
        <w:t>идеологии терроризма и экстремизма, используются произведения   антитеррористической   направленности (научно-</w:t>
      </w:r>
      <w:r>
        <w:rPr>
          <w:color w:val="000000"/>
          <w:spacing w:val="-4"/>
          <w:szCs w:val="28"/>
        </w:rPr>
        <w:t xml:space="preserve">популярного, документального и художественного характера), а также научно-популярная   и   учебно-методическая  литература,   разъясняющая  угрозы, </w:t>
      </w:r>
      <w:r>
        <w:rPr>
          <w:color w:val="000000"/>
          <w:spacing w:val="-3"/>
          <w:szCs w:val="28"/>
        </w:rPr>
        <w:t xml:space="preserve">вызываемые распространением идей терроризма и религиозно-политического </w:t>
      </w:r>
      <w:r>
        <w:rPr>
          <w:color w:val="000000"/>
          <w:spacing w:val="-6"/>
          <w:szCs w:val="28"/>
        </w:rPr>
        <w:t>экстремизма, межнациональной и межконфессиональной розни.</w:t>
      </w:r>
      <w:r>
        <w:rPr>
          <w:color w:val="000000"/>
          <w:spacing w:val="-3"/>
          <w:szCs w:val="28"/>
        </w:rPr>
        <w:t xml:space="preserve"> Некоторые аспекты проблем терроризма и борьбы с ним обсуждаются на учебных занятиях по предмету «Основы безопасности жизнедеятельности», «Обществознание», «Новейшая история», а так же на классных часах. </w:t>
      </w:r>
      <w:proofErr w:type="gramStart"/>
      <w:r>
        <w:rPr>
          <w:color w:val="000000"/>
          <w:szCs w:val="28"/>
        </w:rPr>
        <w:t>В школах района проводились классные часы и беседы по темам «Защита от угрозы террористических воздействий», «Жестокость, равнодушие, сочувствие», «Мы вместе!» (посвященный годовщине присоединения Крыма к России), «Что такое экстремизм», «Позвони мне, позвони!» (о телефонном терроризме и ответственности за ложные сообщения о взрывных устройствах), «Действия в условиях угрозы и совершения террористического акта», проводились дискуссии по вопросу «Терроризм – угроза обществу».</w:t>
      </w:r>
      <w:proofErr w:type="gramEnd"/>
      <w:r>
        <w:rPr>
          <w:color w:val="000000"/>
          <w:szCs w:val="28"/>
        </w:rPr>
        <w:t xml:space="preserve">  Проведены тематические классные часы ко Дню толерантности по темам: «Давайте дружить народами», «Все мы разные, но все заслуживаем счастья», «Приёмы эффективного общения», «Формирование навыков толерантного отношения к окружающим». В дошкольных образовательных учреждениях района организованы выставки «Мы за мир на Земле», профилактические беседы «Давайте жить дружно! Учимся решать конфликты», «Доброта – дорога к миру»,  «Антитеррор. Безопасность для детей». На родительских собраниях выступали педагоги с докладом «Терроризм и безопасность». Среди детей старшего возраста были организованы просмотры «Антитеррористических мультфильмов ФСБ» и мультфильма «Правила безопасности для детей». </w:t>
      </w:r>
    </w:p>
    <w:p w:rsidR="005475BE" w:rsidRDefault="005475BE" w:rsidP="005475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базах школ района проводились заседания «круглых столов» с участием педагогов и учащихся.   </w:t>
      </w:r>
    </w:p>
    <w:p w:rsidR="005475BE" w:rsidRDefault="005475BE" w:rsidP="005475BE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поддержания национальных и религиозных традиций населения на территории Ивантеевского муниципального района проводятся культурно-просветительские мероприятия.</w:t>
      </w:r>
    </w:p>
    <w:p w:rsidR="005475BE" w:rsidRDefault="005475BE" w:rsidP="005475BE">
      <w:pPr>
        <w:pStyle w:val="aa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библиотечной системе созданы условия для хранения и пользования информационно-воспитательной литературы по различным направлениям.</w:t>
      </w:r>
    </w:p>
    <w:p w:rsidR="005475BE" w:rsidRDefault="005475BE" w:rsidP="005475BE">
      <w:pPr>
        <w:pStyle w:val="aa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рамках просветительской работы с населением и с молодежью в библиотеках района ведется большая планомерная просветительская работа. Одним из направлений является формирование уважения к традициям граждан различной национальности. Работники библиотек собственными силами издают библиографические материалы малых форм: памятки, закладки, информационные и рекомендательные списки.  </w:t>
      </w:r>
    </w:p>
    <w:p w:rsidR="005475BE" w:rsidRDefault="005475BE" w:rsidP="005475BE">
      <w:pPr>
        <w:pStyle w:val="aa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Проводятся мероприятия,  направленные  на  популяризацию  государственной символики, формирующие уважение к символам государства: «Символы  России – вехи истории», «История герба, история России», «Флаг родины моей», «День Российского флага», «Святыни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Российской державы». Проводились выставки: «Перед  законом  все  равны», «Традиции и обычаи  народов  Поволжья» и т.д. В библиотеках района проводятся массовые мероприятия: уроки толерантности, литературно-музыкальные композиции, вечера – презентации.</w:t>
      </w:r>
    </w:p>
    <w:p w:rsidR="005475BE" w:rsidRDefault="005475BE" w:rsidP="005475B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Отделом  культуры и кино администрации Ивантеевского МР разработан и внедрен  проект  «Возьмемся за руки друзья». Цели данного проекта:  дать  подросткам  представление о различных  проявлениях  национальной  нетерпимости, формирование отрицательного отношения к насилию и  агрессии в любой форме, побуждение к конструктивному  взаимодействию с людьми, независимо от их национальной, социальной,  религиозной  принадлежности. В рамках  проекта предполагается  изучение  истории различных народов, проживающих в Ивантеевском районе, его фольклора, костюма, народных  ремесел, музыкального наследия. </w:t>
      </w:r>
      <w:r>
        <w:rPr>
          <w:bCs/>
          <w:iCs/>
          <w:color w:val="000000"/>
          <w:sz w:val="28"/>
          <w:szCs w:val="28"/>
        </w:rPr>
        <w:t xml:space="preserve">В районном Доме культуры </w:t>
      </w:r>
      <w:proofErr w:type="gramStart"/>
      <w:r>
        <w:rPr>
          <w:bCs/>
          <w:iCs/>
          <w:color w:val="000000"/>
          <w:sz w:val="28"/>
          <w:szCs w:val="28"/>
        </w:rPr>
        <w:t>к</w:t>
      </w:r>
      <w:proofErr w:type="gramEnd"/>
      <w:r>
        <w:rPr>
          <w:bCs/>
          <w:iCs/>
          <w:color w:val="000000"/>
          <w:sz w:val="28"/>
          <w:szCs w:val="28"/>
        </w:rPr>
        <w:t>  Дню народного единства прошел очередной районный фестиваль национальных культур «Народов много – страна одна»</w:t>
      </w:r>
      <w:r>
        <w:rPr>
          <w:color w:val="000000"/>
          <w:sz w:val="28"/>
          <w:szCs w:val="28"/>
        </w:rPr>
        <w:t>.</w:t>
      </w:r>
    </w:p>
    <w:p w:rsidR="005475BE" w:rsidRDefault="005475BE" w:rsidP="005475B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формирования единого антитеррористического информационного сообщества, на основе постоянно действующих и взаимоувязанных информационных ресурсов обеспечивается подготовка и размещение   </w:t>
      </w:r>
      <w:r>
        <w:rPr>
          <w:sz w:val="28"/>
          <w:szCs w:val="28"/>
        </w:rPr>
        <w:t>информации антитеррористического содержания. На официальном сайте администрации Ивантеевского муниципального района организован тематический раздел по вопросам противодействия терроризма и экстремизма «Антитеррористическая безопасность» и ведётся работа по его заполнению. Размещена «</w:t>
      </w:r>
      <w:r>
        <w:rPr>
          <w:bCs/>
          <w:sz w:val="28"/>
          <w:szCs w:val="28"/>
        </w:rPr>
        <w:t>Памятка гражданам по правилам поведения в условиях возникновения террористической опасности», «</w:t>
      </w:r>
      <w:hyperlink r:id="rId10" w:anchor="_blank" w:history="1">
        <w:r>
          <w:rPr>
            <w:rStyle w:val="a5"/>
          </w:rPr>
          <w:t>Памятка гражданам об их действиях при установлении уровней террористической опасности</w:t>
        </w:r>
      </w:hyperlink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Справка о выполнении мероприятий  по реализации муниципальной программы «Профилактика терроризма и экстремизма в Ивантеевском муниципальном районе на 2015-2020 годы» в 2016 году</w:t>
      </w:r>
      <w:proofErr w:type="gramStart"/>
      <w:r>
        <w:rPr>
          <w:sz w:val="28"/>
          <w:szCs w:val="28"/>
        </w:rPr>
        <w:t>,</w:t>
      </w:r>
      <w:r>
        <w:t>с</w:t>
      </w:r>
      <w:proofErr w:type="gramEnd"/>
      <w:r>
        <w:t>писок правовых актов в области противодействия терроризму</w:t>
      </w:r>
      <w:r>
        <w:rPr>
          <w:bCs/>
          <w:sz w:val="28"/>
          <w:szCs w:val="28"/>
        </w:rPr>
        <w:t>, статья «</w:t>
      </w:r>
      <w:hyperlink r:id="rId11" w:history="1">
        <w:r>
          <w:rPr>
            <w:rStyle w:val="a5"/>
          </w:rPr>
          <w:t>Ответственность за заведомо ложное сообщение об акте терроризма</w:t>
        </w:r>
      </w:hyperlink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 с</w:t>
      </w:r>
      <w:r>
        <w:rPr>
          <w:sz w:val="28"/>
          <w:szCs w:val="28"/>
        </w:rPr>
        <w:t>правка о реализации мероприятий муниципальной программы «Профилактика терроризма и экстремизма в Ивантеевском муниципальном районе на 2014-2020 годы» за 12 месяцев 2018 года. В подразделе «</w:t>
      </w:r>
      <w:r>
        <w:rPr>
          <w:sz w:val="28"/>
          <w:szCs w:val="28"/>
          <w:shd w:val="clear" w:color="auto" w:fill="FBFBFB"/>
        </w:rPr>
        <w:t>Информационные материалы по противодействию идеологии терроризма и экстремизма»</w:t>
      </w:r>
      <w:r>
        <w:rPr>
          <w:sz w:val="28"/>
          <w:szCs w:val="28"/>
        </w:rPr>
        <w:t xml:space="preserve"> содержатся ссылки на «</w:t>
      </w:r>
      <w:hyperlink r:id="rId12" w:anchor="_blank" w:history="1">
        <w:r>
          <w:rPr>
            <w:rStyle w:val="a5"/>
            <w:color w:val="000000"/>
          </w:rPr>
          <w:t>Сайт Национального антитеррористического комитета РФ</w:t>
        </w:r>
      </w:hyperlink>
      <w:r>
        <w:rPr>
          <w:color w:val="000000"/>
          <w:sz w:val="28"/>
          <w:szCs w:val="28"/>
        </w:rPr>
        <w:t xml:space="preserve">», </w:t>
      </w:r>
      <w:hyperlink r:id="rId13" w:anchor="_blank" w:history="1">
        <w:r>
          <w:rPr>
            <w:rStyle w:val="a5"/>
            <w:color w:val="000000"/>
          </w:rPr>
          <w:t>Интернет-портал «Наука и образование против террора»</w:t>
        </w:r>
      </w:hyperlink>
      <w:r>
        <w:rPr>
          <w:color w:val="000000"/>
          <w:sz w:val="28"/>
          <w:szCs w:val="28"/>
        </w:rPr>
        <w:t xml:space="preserve"> и </w:t>
      </w:r>
      <w:hyperlink r:id="rId14" w:history="1">
        <w:r>
          <w:rPr>
            <w:rStyle w:val="a5"/>
            <w:color w:val="000000"/>
          </w:rPr>
          <w:t>Агитационные материалы, методические материалы, плакаты, фильмы.</w:t>
        </w:r>
      </w:hyperlink>
      <w:r>
        <w:rPr>
          <w:sz w:val="28"/>
          <w:szCs w:val="28"/>
        </w:rPr>
        <w:t xml:space="preserve"> С использованием данных материалов на информационных стендах муниципальных образований размещаются и постоянно обновляются плакаты и памятки с рекомендациями населению. В 2018 году изготовлено и размещено 45 комплектов.Размещены видеоролики «Стоп, терроризм!», «Порядок действий при обнаружении подозрительного предмета»; «Телефонный терроризм. Аэропорт»; «Антитеррор. Социальные сети»; «У террора нет национальности», размещены в сети Интернет на официальном сайте администрации Ивантеевского муниципального района в разделе «Антитеррористическая безопасность».</w:t>
      </w:r>
    </w:p>
    <w:p w:rsidR="005475BE" w:rsidRDefault="005475BE" w:rsidP="005475BE">
      <w:pPr>
        <w:pStyle w:val="21"/>
        <w:tabs>
          <w:tab w:val="left" w:pos="-2520"/>
        </w:tabs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В районной газете «Ивантеевский вестник» размещались статьи профилактического характера: «Памятки антитеррористической безопасности», статьи «Будьте бдительны» и информация об ответственности за заведомо ложное сообщение об актах терроризма</w:t>
      </w:r>
      <w:proofErr w:type="gramStart"/>
      <w:r>
        <w:rPr>
          <w:b w:val="0"/>
          <w:i w:val="0"/>
          <w:color w:val="auto"/>
          <w:sz w:val="28"/>
          <w:szCs w:val="28"/>
        </w:rPr>
        <w:t>.(</w:t>
      </w:r>
      <w:proofErr w:type="gramEnd"/>
      <w:r>
        <w:rPr>
          <w:b w:val="0"/>
          <w:i w:val="0"/>
          <w:color w:val="auto"/>
          <w:sz w:val="28"/>
          <w:szCs w:val="28"/>
        </w:rPr>
        <w:t xml:space="preserve">всего -27 статьей и заметок). </w:t>
      </w:r>
    </w:p>
    <w:p w:rsidR="005475BE" w:rsidRDefault="005475BE" w:rsidP="005475B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районной газете «Ивантеевский вестник» размещались материалы, по профилактике терроризма и экстремизма, размещалась информация о работе «горячей линии» и «телефона доверия» по вопросам предотвращения конфликтов, случаев межнациональных конфликтов, экстремизма и терроризма. </w:t>
      </w:r>
    </w:p>
    <w:p w:rsidR="005475BE" w:rsidRDefault="005475BE" w:rsidP="005475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</w:t>
      </w:r>
      <w:proofErr w:type="gramStart"/>
      <w:r>
        <w:rPr>
          <w:color w:val="000000"/>
          <w:sz w:val="28"/>
          <w:szCs w:val="28"/>
        </w:rPr>
        <w:t>представителей некоренных национальностей, постоянно проживающих на территории Ивантеевского района 15 апреля 2018 года и 21 августа 2018 года проведены</w:t>
      </w:r>
      <w:proofErr w:type="gramEnd"/>
      <w:r>
        <w:rPr>
          <w:color w:val="000000"/>
          <w:sz w:val="28"/>
          <w:szCs w:val="28"/>
        </w:rPr>
        <w:t xml:space="preserve"> рабочие встречи.</w:t>
      </w:r>
    </w:p>
    <w:p w:rsidR="005475BE" w:rsidRDefault="005475BE" w:rsidP="005475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состоялось заседание Общественного совета, на котором рассматривался вопрос о «Межнациональных отношениях на территории Ивантеевского муниципального района».</w:t>
      </w:r>
    </w:p>
    <w:p w:rsidR="005475BE" w:rsidRDefault="005475BE" w:rsidP="005475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работа по корректировке паспортов безопасности объектов  с массовым пребыванием людей.</w:t>
      </w:r>
    </w:p>
    <w:p w:rsidR="005475BE" w:rsidRDefault="005475BE" w:rsidP="005475B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Ивантеевского муниципального района проводятся национальные праздники с целью создания обстановки толерантности. </w:t>
      </w:r>
    </w:p>
    <w:p w:rsidR="005475BE" w:rsidRDefault="005475BE" w:rsidP="005475B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подготовки и проведения праздников, а так же массовых мероприятий проводятся комиссионные обследования антитеррористической защищенности  социально значимых и объектов с массовым пребыванием людей. Принимаются меры  по обеспечению их безопасности. </w:t>
      </w:r>
    </w:p>
    <w:p w:rsidR="005475BE" w:rsidRDefault="005475BE" w:rsidP="005475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учреждениях образования проводятся инструктажи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по технике безопасности и действиях в условиях террористической угрозы.</w:t>
      </w:r>
    </w:p>
    <w:p w:rsidR="005475BE" w:rsidRDefault="005475BE" w:rsidP="005475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Постоянно проводится мониторинг уровня террористической угрозы на территории Ивантеевского муниципального района. </w:t>
      </w:r>
    </w:p>
    <w:p w:rsidR="005475BE" w:rsidRDefault="005475BE" w:rsidP="005475BE">
      <w:pPr>
        <w:pStyle w:val="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pacing w:val="5"/>
          <w:sz w:val="28"/>
          <w:szCs w:val="28"/>
        </w:rPr>
        <w:t xml:space="preserve">повышения уровня межведомственного взаимодействия по профилактике терроризма и экстремизма и эффективного выполнения поставленных задач антитеррористической комиссией при администрации Ивантеевского муниципального района </w:t>
      </w:r>
      <w:r>
        <w:rPr>
          <w:sz w:val="28"/>
          <w:szCs w:val="28"/>
        </w:rPr>
        <w:t>за  12 месяцев 2018 года было проведено 7 заседаний АТК района,  на которых были рассмотрены вопросы повестки дня:</w:t>
      </w:r>
    </w:p>
    <w:p w:rsidR="005475BE" w:rsidRDefault="005475BE" w:rsidP="005475BE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320" w:lineRule="exact"/>
        <w:ind w:left="40" w:right="20" w:firstLine="680"/>
        <w:rPr>
          <w:sz w:val="28"/>
          <w:szCs w:val="28"/>
        </w:rPr>
      </w:pPr>
      <w:r>
        <w:rPr>
          <w:sz w:val="28"/>
          <w:szCs w:val="28"/>
        </w:rPr>
        <w:t>Об итогах работы в 2017 году и задачах по профилактике терроризма и экстремизма на 2018 год;</w:t>
      </w:r>
    </w:p>
    <w:p w:rsidR="005475BE" w:rsidRDefault="005475BE" w:rsidP="005475BE">
      <w:pPr>
        <w:pStyle w:val="1"/>
        <w:numPr>
          <w:ilvl w:val="0"/>
          <w:numId w:val="3"/>
        </w:numPr>
        <w:shd w:val="clear" w:color="auto" w:fill="auto"/>
        <w:tabs>
          <w:tab w:val="left" w:pos="1005"/>
        </w:tabs>
        <w:spacing w:before="0" w:line="320" w:lineRule="exact"/>
        <w:ind w:left="40" w:right="20" w:firstLine="680"/>
        <w:rPr>
          <w:sz w:val="28"/>
          <w:szCs w:val="28"/>
        </w:rPr>
      </w:pPr>
      <w:r>
        <w:rPr>
          <w:sz w:val="28"/>
          <w:szCs w:val="28"/>
        </w:rPr>
        <w:t>О дополнительных мерах по обеспечению антитеррористической безопасности на территории Ивантеевского района;</w:t>
      </w:r>
    </w:p>
    <w:p w:rsidR="005475BE" w:rsidRDefault="005475BE" w:rsidP="005475BE">
      <w:pPr>
        <w:pStyle w:val="1"/>
        <w:shd w:val="clear" w:color="auto" w:fill="auto"/>
        <w:tabs>
          <w:tab w:val="left" w:pos="1854"/>
        </w:tabs>
        <w:spacing w:before="0" w:line="320" w:lineRule="exact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        -   О ходе </w:t>
      </w:r>
      <w:proofErr w:type="gramStart"/>
      <w:r>
        <w:rPr>
          <w:sz w:val="28"/>
          <w:szCs w:val="28"/>
        </w:rPr>
        <w:t>реализации мероприятий Комплексного плана противодействия идеологии  терроризма</w:t>
      </w:r>
      <w:proofErr w:type="gramEnd"/>
      <w:r>
        <w:rPr>
          <w:sz w:val="28"/>
          <w:szCs w:val="28"/>
        </w:rPr>
        <w:t xml:space="preserve"> в Российской Федерации на 2013- 2018 годы;</w:t>
      </w:r>
    </w:p>
    <w:p w:rsidR="005475BE" w:rsidRDefault="005475BE" w:rsidP="005475BE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spacing w:before="0" w:line="320" w:lineRule="exact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О дополнительных мерах направленных на предупреждение угроз террористического характера на территории Ивантеевского муниципального района;</w:t>
      </w:r>
    </w:p>
    <w:p w:rsidR="005475BE" w:rsidRDefault="005475BE" w:rsidP="005475BE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spacing w:before="0" w:line="320" w:lineRule="exact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О дополнительных мерах, направленных на обеспечение безопасности и повышения уровня антитеррористической защищенности объектов в период подготовки и проведения выборов Президента РФ на территории Ивантеевского муниципального района.</w:t>
      </w:r>
    </w:p>
    <w:p w:rsidR="005475BE" w:rsidRDefault="005475BE" w:rsidP="005475BE">
      <w:pPr>
        <w:pStyle w:val="1"/>
        <w:numPr>
          <w:ilvl w:val="0"/>
          <w:numId w:val="3"/>
        </w:numPr>
        <w:shd w:val="clear" w:color="auto" w:fill="auto"/>
        <w:tabs>
          <w:tab w:val="left" w:pos="911"/>
          <w:tab w:val="left" w:pos="3780"/>
        </w:tabs>
        <w:spacing w:before="0" w:line="320" w:lineRule="exact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О дополнительных мерах направленных на обеспечение безопасности и повышения уровня антитеррористической защищенности объектов в период подготовки и проведения мероприятий,  посвященных 73-ой годовщины Победы в Великой отечественной войне 1941-1945 годов.</w:t>
      </w:r>
    </w:p>
    <w:p w:rsidR="005475BE" w:rsidRDefault="005475BE" w:rsidP="005475B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О мерах по   обеспечению антитеррористической защиты объектов транспортной инфраструктуры.</w:t>
      </w:r>
    </w:p>
    <w:p w:rsidR="005475BE" w:rsidRDefault="005475BE" w:rsidP="005475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-О  мерах  по обеспечению антитеррористической  безопасности   в период проведения Дня России.</w:t>
      </w:r>
    </w:p>
    <w:p w:rsidR="005475BE" w:rsidRDefault="005475BE" w:rsidP="005475BE">
      <w:pPr>
        <w:pStyle w:val="ab"/>
        <w:ind w:left="0"/>
        <w:rPr>
          <w:sz w:val="28"/>
          <w:szCs w:val="28"/>
        </w:rPr>
      </w:pPr>
    </w:p>
    <w:p w:rsidR="005475BE" w:rsidRDefault="005475BE" w:rsidP="0054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 профилактике террористических угроз и мерах по обеспечению безопасности на объектах образования и культуры перед началом учебного года и в период проведения выборов в муниципальных образованиях.</w:t>
      </w:r>
    </w:p>
    <w:p w:rsidR="005475BE" w:rsidRDefault="005475BE" w:rsidP="0054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 организации  мероприятий, посвященных Дню солидарности в борьбе с терроризмом.</w:t>
      </w:r>
    </w:p>
    <w:p w:rsidR="005475BE" w:rsidRDefault="005475BE" w:rsidP="005475B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 усилении мер безопасности в борьбе с проявлениями терроризма на территории Ивантеевского муниципального района (в свете событий в г. Керчь) и проведения праздничных мероприятий, посвященных Дню народного единства.</w:t>
      </w:r>
    </w:p>
    <w:p w:rsidR="005475BE" w:rsidRDefault="005475BE" w:rsidP="005475BE">
      <w:pPr>
        <w:jc w:val="center"/>
        <w:rPr>
          <w:b/>
          <w:sz w:val="28"/>
          <w:szCs w:val="28"/>
        </w:rPr>
      </w:pPr>
    </w:p>
    <w:p w:rsidR="005475BE" w:rsidRDefault="005475BE" w:rsidP="005475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дополнительных мерах по обеспечению антитеррористической безопасности и повышению уровня  антитеррористической защищенности объектов  с массовым пребыванием людей в период проведения новогодних и рождественских праздничных мероприятий на территории Ивантеевского муниципального района.</w:t>
      </w:r>
    </w:p>
    <w:p w:rsidR="005475BE" w:rsidRDefault="005475BE" w:rsidP="005475BE">
      <w:pPr>
        <w:jc w:val="both"/>
      </w:pPr>
    </w:p>
    <w:p w:rsidR="005475BE" w:rsidRDefault="005475BE" w:rsidP="005475BE">
      <w:pPr>
        <w:ind w:firstLine="708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spacing w:line="1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Общая оценка уровня террористической угрозы на территории района: проявление террористических угроз и экстремизма на территории Ивантеевского района не имеет социально-экономической основы и маловероятно.</w:t>
      </w:r>
    </w:p>
    <w:p w:rsidR="005475BE" w:rsidRDefault="005475BE" w:rsidP="005475B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 и задачи Программы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>
        <w:rPr>
          <w:bCs/>
          <w:color w:val="000000"/>
          <w:sz w:val="28"/>
          <w:szCs w:val="28"/>
        </w:rPr>
        <w:t xml:space="preserve">Ивантеевского муниципального района 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культуры и воспитании молодежи: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 концепции много культурности и многоукладности российской жизни;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сфере организации работы  библиотечной системы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  <w:r>
        <w:rPr>
          <w:color w:val="000000"/>
          <w:sz w:val="28"/>
          <w:szCs w:val="28"/>
        </w:rPr>
        <w:t>: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упоминать без крайней необходимости этническую принадлежность персонажей журналистских материалов;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Управление Программой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75BE" w:rsidRDefault="005475BE" w:rsidP="005475BE">
      <w:pPr>
        <w:pStyle w:val="ab"/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исполнением Программы</w:t>
      </w:r>
    </w:p>
    <w:p w:rsidR="005475BE" w:rsidRDefault="005475BE" w:rsidP="005475BE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Осуществляют администрация </w:t>
      </w:r>
      <w:r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5475BE" w:rsidRDefault="005475BE" w:rsidP="005475BE">
      <w:pPr>
        <w:rPr>
          <w:b/>
        </w:rPr>
      </w:pPr>
      <w:r>
        <w:rPr>
          <w:b/>
          <w:sz w:val="28"/>
          <w:szCs w:val="28"/>
        </w:rPr>
        <w:t>Ивантеевского муниципального района                                    А.М. Грачева</w:t>
      </w:r>
    </w:p>
    <w:p w:rsidR="005475BE" w:rsidRDefault="005475BE" w:rsidP="005475BE"/>
    <w:p w:rsidR="005475BE" w:rsidRDefault="005475BE" w:rsidP="005475BE"/>
    <w:p w:rsidR="005475BE" w:rsidRDefault="005475BE" w:rsidP="005475BE"/>
    <w:p w:rsidR="005475BE" w:rsidRDefault="005475BE" w:rsidP="005475BE"/>
    <w:p w:rsidR="005475BE" w:rsidRDefault="005475BE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960875" w:rsidRDefault="00960875"/>
    <w:p w:rsidR="00960875" w:rsidRDefault="00960875"/>
    <w:p w:rsidR="0069645B" w:rsidRDefault="0069645B">
      <w:pPr>
        <w:sectPr w:rsidR="0069645B" w:rsidSect="00A63E69">
          <w:pgSz w:w="11906" w:h="16838"/>
          <w:pgMar w:top="227" w:right="851" w:bottom="238" w:left="1701" w:header="709" w:footer="709" w:gutter="0"/>
          <w:cols w:space="708"/>
          <w:docGrid w:linePitch="360"/>
        </w:sectPr>
      </w:pPr>
    </w:p>
    <w:p w:rsidR="008B52AA" w:rsidRPr="00352E50" w:rsidRDefault="008B52AA" w:rsidP="008B52AA">
      <w:pPr>
        <w:ind w:left="9498"/>
        <w:jc w:val="right"/>
        <w:rPr>
          <w:rStyle w:val="af0"/>
          <w:rFonts w:eastAsia="Calibri"/>
          <w:b w:val="0"/>
          <w:color w:val="auto"/>
          <w:sz w:val="22"/>
          <w:szCs w:val="22"/>
        </w:rPr>
      </w:pPr>
      <w:r w:rsidRPr="00352E50"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2</w:t>
      </w:r>
    </w:p>
    <w:p w:rsidR="008B52AA" w:rsidRPr="00352E50" w:rsidRDefault="008B52AA" w:rsidP="008B52AA">
      <w:pPr>
        <w:ind w:left="9498"/>
        <w:jc w:val="right"/>
        <w:rPr>
          <w:rStyle w:val="af0"/>
          <w:rFonts w:eastAsia="Calibri"/>
          <w:b w:val="0"/>
          <w:color w:val="auto"/>
          <w:sz w:val="22"/>
          <w:szCs w:val="22"/>
        </w:rPr>
      </w:pPr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15" w:anchor="sub_1000" w:history="1">
        <w:r w:rsidRPr="00352E50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администрации Ивантеевского МР</w:t>
      </w:r>
    </w:p>
    <w:p w:rsidR="008B52AA" w:rsidRPr="00352E50" w:rsidRDefault="008B52AA" w:rsidP="008B52AA">
      <w:pPr>
        <w:jc w:val="center"/>
        <w:rPr>
          <w:rFonts w:eastAsia="Calibri"/>
          <w:sz w:val="20"/>
          <w:szCs w:val="20"/>
        </w:rPr>
      </w:pPr>
      <w:r w:rsidRPr="00352E50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от </w:t>
      </w:r>
      <w:r w:rsidRPr="00352E50">
        <w:rPr>
          <w:snapToGrid w:val="0"/>
          <w:sz w:val="20"/>
          <w:szCs w:val="20"/>
        </w:rPr>
        <w:t>28.02.2021 г.  № 41</w:t>
      </w:r>
    </w:p>
    <w:p w:rsidR="008B52AA" w:rsidRPr="00352E50" w:rsidRDefault="008B52AA" w:rsidP="008B52AA">
      <w:pPr>
        <w:ind w:firstLine="698"/>
        <w:jc w:val="center"/>
      </w:pPr>
    </w:p>
    <w:p w:rsidR="008B52AA" w:rsidRDefault="008B52AA" w:rsidP="008B52AA">
      <w:pPr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основных мероприятий 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района".</w:t>
      </w:r>
    </w:p>
    <w:p w:rsidR="008B52AA" w:rsidRDefault="008B52AA" w:rsidP="008B52AA">
      <w:pPr>
        <w:jc w:val="center"/>
        <w:rPr>
          <w:b/>
          <w:bCs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3970"/>
        <w:gridCol w:w="2193"/>
        <w:gridCol w:w="358"/>
        <w:gridCol w:w="696"/>
        <w:gridCol w:w="155"/>
        <w:gridCol w:w="978"/>
        <w:gridCol w:w="2007"/>
        <w:gridCol w:w="558"/>
        <w:gridCol w:w="1890"/>
        <w:gridCol w:w="1229"/>
      </w:tblGrid>
      <w:tr w:rsidR="008B52AA" w:rsidTr="008B52AA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 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Номер и наименование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8B52AA" w:rsidTr="008B52AA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</w:tr>
      <w:bookmarkStart w:id="1" w:name="sub_10210"/>
      <w:tr w:rsidR="008B52AA" w:rsidTr="008B52AA">
        <w:trPr>
          <w:trHeight w:val="14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 w:rsidR="008B52AA">
              <w:rPr>
                <w:lang w:eastAsia="en-US"/>
              </w:rPr>
              <w:instrText xml:space="preserve"> HYPERLINK "file:///H:\\Гражданская%20оборона\\антитеррор\\программа\\Программа%20терроризм%20до%202020%20года.doc" \l "sub_1100" </w:instrText>
            </w:r>
            <w:r>
              <w:rPr>
                <w:lang w:eastAsia="en-US"/>
              </w:rPr>
              <w:fldChar w:fldCharType="separate"/>
            </w:r>
            <w:r w:rsidR="008B52AA">
              <w:rPr>
                <w:rStyle w:val="a5"/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r w:rsidR="008B52AA">
              <w:rPr>
                <w:rStyle w:val="af"/>
                <w:sz w:val="16"/>
                <w:szCs w:val="16"/>
                <w:lang w:eastAsia="en-US"/>
              </w:rPr>
              <w:t>рограмма 1</w:t>
            </w:r>
            <w:r>
              <w:rPr>
                <w:lang w:eastAsia="en-US"/>
              </w:rPr>
              <w:fldChar w:fldCharType="end"/>
            </w:r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 w:rsidR="008B52A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Противодействие экстремизму и профилактика терроризма на территории  Ивантеевского муниципального района</w:t>
            </w:r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bookmarkEnd w:id="1"/>
          </w:p>
        </w:tc>
      </w:tr>
      <w:tr w:rsidR="008B52AA" w:rsidTr="008B52A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2" w:name="sub_1021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  <w:bookmarkEnd w:id="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6" w:anchor="sub_11601" w:history="1">
              <w:r w:rsidR="008B52AA">
                <w:rPr>
                  <w:rStyle w:val="af"/>
                  <w:sz w:val="22"/>
                  <w:szCs w:val="22"/>
                  <w:lang w:eastAsia="en-US"/>
                </w:rPr>
                <w:t>Основное мероприятие 1.1</w:t>
              </w:r>
            </w:hyperlink>
            <w:r w:rsidR="008B52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8B52A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Ивантеевского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профессионального уровня специалистов по проблемам профилактики экстремизму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отсутствие достаточной квалификации специалистов по проблемам профилактики экстремизма и терроризма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3" w:name="sub_102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</w:t>
            </w:r>
            <w:bookmarkEnd w:id="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7" w:anchor="sub_11602" w:history="1">
              <w:r w:rsidR="008B52AA">
                <w:rPr>
                  <w:rStyle w:val="af"/>
                  <w:sz w:val="22"/>
                  <w:szCs w:val="22"/>
                  <w:lang w:eastAsia="en-US"/>
                </w:rPr>
                <w:t>Основное мероприятие 1.2</w:t>
              </w:r>
            </w:hyperlink>
            <w:r w:rsidR="008B52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формирование нетерпимости к любым, проявлениям экстремизма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8" w:anchor="sub_11603" w:history="1">
              <w:r w:rsidR="008B52AA">
                <w:rPr>
                  <w:rStyle w:val="af"/>
                  <w:sz w:val="22"/>
                  <w:szCs w:val="22"/>
                  <w:lang w:eastAsia="en-US"/>
                </w:rPr>
                <w:t>Основное мероприятие 1.3</w:t>
              </w:r>
            </w:hyperlink>
            <w:r w:rsidR="008B52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Распространение среди читателей библиотек информационных материалов, содействующих </w:t>
            </w:r>
            <w:r w:rsidR="008B52A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повышению уровня  толерантного сознания молодежи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локализация предпосылки возникновения межнациональной и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религиозной напряженности профилактика правонарушений в сфере миграции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Повышение  уровня  толерантного сознания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lang w:eastAsia="en-US"/>
              </w:rPr>
            </w:pPr>
            <w:hyperlink r:id="rId19" w:anchor="sub_11604" w:history="1">
              <w:r w:rsidR="008B52AA">
                <w:rPr>
                  <w:rStyle w:val="af"/>
                  <w:sz w:val="22"/>
                  <w:szCs w:val="22"/>
                  <w:lang w:eastAsia="en-US"/>
                </w:rPr>
                <w:t>Основное мероприятие 1.4</w:t>
              </w:r>
            </w:hyperlink>
            <w:r w:rsidR="008B52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Прокуратура Ивантеевского района (по согласованию), ОП № 1 в составе МО МВД РФ «Пугачевский»</w:t>
            </w:r>
          </w:p>
          <w:p w:rsidR="008B52AA" w:rsidRDefault="008B52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0" w:anchor="sub_11605" w:history="1">
              <w:r w:rsidR="008B52AA">
                <w:rPr>
                  <w:rStyle w:val="af"/>
                  <w:sz w:val="22"/>
                  <w:szCs w:val="22"/>
                  <w:lang w:eastAsia="en-US"/>
                </w:rPr>
                <w:t>Основное мероприятие 1.5</w:t>
              </w:r>
            </w:hyperlink>
            <w:r w:rsidR="008B52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«Пугачевский», УФСБ  по Саратовской области в г. Балаково</w:t>
            </w:r>
          </w:p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1" w:anchor="sub_11606" w:history="1">
              <w:r w:rsidR="008B52AA">
                <w:rPr>
                  <w:rStyle w:val="af"/>
                  <w:sz w:val="22"/>
                  <w:szCs w:val="22"/>
                  <w:lang w:eastAsia="en-US"/>
                </w:rPr>
                <w:t>Основное мероприятие 1.6</w:t>
              </w:r>
            </w:hyperlink>
            <w:r w:rsidR="008B52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Приобретение комплектов плакатов  по антитеррористической тематике и профилактике экстремизма для муниципальных учреждений 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52AA" w:rsidRDefault="008B52AA">
            <w:pPr>
              <w:spacing w:line="276" w:lineRule="auto"/>
              <w:rPr>
                <w:lang w:eastAsia="en-US"/>
              </w:rPr>
            </w:pPr>
          </w:p>
          <w:p w:rsidR="008B52AA" w:rsidRDefault="008B52AA">
            <w:pPr>
              <w:spacing w:line="276" w:lineRule="auto"/>
              <w:rPr>
                <w:lang w:eastAsia="en-US"/>
              </w:rPr>
            </w:pPr>
          </w:p>
          <w:p w:rsidR="008B52AA" w:rsidRDefault="008B52AA">
            <w:pPr>
              <w:spacing w:line="276" w:lineRule="auto"/>
              <w:rPr>
                <w:lang w:eastAsia="en-US"/>
              </w:rPr>
            </w:pPr>
          </w:p>
          <w:p w:rsidR="008B52AA" w:rsidRDefault="008B52AA">
            <w:pPr>
              <w:spacing w:line="276" w:lineRule="auto"/>
              <w:rPr>
                <w:lang w:eastAsia="en-US"/>
              </w:rPr>
            </w:pPr>
          </w:p>
          <w:p w:rsidR="008B52AA" w:rsidRDefault="008B52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2" w:anchor="sub_11607" w:history="1">
              <w:r w:rsidR="008B52AA">
                <w:rPr>
                  <w:rStyle w:val="af"/>
                  <w:sz w:val="22"/>
                  <w:szCs w:val="22"/>
                  <w:lang w:eastAsia="en-US"/>
                </w:rPr>
                <w:t>Основное мероприятие 1.7</w:t>
              </w:r>
            </w:hyperlink>
            <w:r w:rsidR="008B52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Мероприятия по профилактике экстремизма и терроризма на территории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3" w:anchor="sub_11608" w:history="1">
              <w:r w:rsidR="008B52AA">
                <w:rPr>
                  <w:rStyle w:val="af"/>
                  <w:sz w:val="22"/>
                  <w:szCs w:val="22"/>
                  <w:lang w:eastAsia="en-US"/>
                </w:rPr>
                <w:t>Основное мероприятие 1.8</w:t>
              </w:r>
            </w:hyperlink>
            <w:r w:rsidR="008B52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4" w:name="sub_10211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</w:t>
            </w:r>
            <w:bookmarkEnd w:id="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4" w:anchor="sub_116011" w:history="1">
              <w:proofErr w:type="gramStart"/>
              <w:r w:rsidR="008B52AA">
                <w:rPr>
                  <w:rStyle w:val="af"/>
                  <w:sz w:val="22"/>
                  <w:szCs w:val="22"/>
                  <w:lang w:eastAsia="en-US"/>
                </w:rPr>
                <w:t>Основное мероприятие 1.9</w:t>
              </w:r>
            </w:hyperlink>
            <w:r w:rsidR="008B52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района, ОП № 1 в составе МО МВД РФ «Пугачевский»</w:t>
            </w:r>
          </w:p>
          <w:p w:rsidR="008B52AA" w:rsidRDefault="008B52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5" w:name="sub_1021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</w:t>
            </w:r>
            <w:bookmarkEnd w:id="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5" w:anchor="sub_116012" w:history="1">
              <w:r w:rsidR="008B52AA">
                <w:rPr>
                  <w:rStyle w:val="af"/>
                  <w:sz w:val="22"/>
                  <w:szCs w:val="22"/>
                  <w:lang w:eastAsia="en-US"/>
                </w:rPr>
                <w:t>Основное мероприятие 1.10</w:t>
              </w:r>
            </w:hyperlink>
            <w:r w:rsidR="008B52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</w:t>
            </w:r>
          </w:p>
          <w:p w:rsidR="008B52AA" w:rsidRDefault="008B52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снижение удельного веса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преступлений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 применением незаконно хранящегося оружия, боеприпасов, взрывчатых веществ и взрывных устройств,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выявление фактов незаконно хранящегося оружия, боеприпасов, взрывчатых веществ и взрывных устройств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увеличение преступлений с применением незаконно хранящегося оружия, боеприпасов,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взрывчатых веществ и взрывных устройств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6" w:anchor="sub_116012" w:history="1">
              <w:r w:rsidR="008B52AA">
                <w:rPr>
                  <w:rStyle w:val="af"/>
                  <w:sz w:val="22"/>
                  <w:szCs w:val="22"/>
                  <w:lang w:eastAsia="en-US"/>
                </w:rPr>
                <w:t>Основное мероприятие 1.11</w:t>
              </w:r>
            </w:hyperlink>
          </w:p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"Обеспечение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района, отдел культуры и кино администрации Ивантеевского муниципального района, ОП № 1 в составе МО МВД РФ «Пугачевский»</w:t>
            </w:r>
          </w:p>
          <w:p w:rsidR="008B52AA" w:rsidRDefault="008B52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повышение качества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местами массового пребывания людей, обеспечения безопасности жителей области посредством установки видеокамер, видеорегистратора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8B52AA" w:rsidRDefault="008B52AA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 Грачева</w:t>
      </w:r>
    </w:p>
    <w:p w:rsidR="008B52AA" w:rsidRDefault="008B52AA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sz w:val="28"/>
          <w:szCs w:val="28"/>
        </w:rPr>
      </w:pPr>
    </w:p>
    <w:p w:rsidR="008B52AA" w:rsidRDefault="008B52AA" w:rsidP="008B52AA">
      <w:pPr>
        <w:rPr>
          <w:sz w:val="28"/>
          <w:szCs w:val="28"/>
        </w:rPr>
      </w:pPr>
    </w:p>
    <w:p w:rsidR="008B52AA" w:rsidRDefault="008B52AA" w:rsidP="008B52AA">
      <w:pPr>
        <w:rPr>
          <w:sz w:val="28"/>
          <w:szCs w:val="28"/>
        </w:rPr>
      </w:pPr>
    </w:p>
    <w:p w:rsidR="008B52AA" w:rsidRDefault="008B52AA" w:rsidP="008B52AA">
      <w:pPr>
        <w:rPr>
          <w:sz w:val="28"/>
          <w:szCs w:val="28"/>
        </w:rPr>
      </w:pPr>
    </w:p>
    <w:p w:rsidR="008B52AA" w:rsidRDefault="008B52AA" w:rsidP="008B52AA"/>
    <w:p w:rsidR="008B52AA" w:rsidRDefault="008B52AA" w:rsidP="008B52AA"/>
    <w:p w:rsidR="008B52AA" w:rsidRDefault="008B52AA" w:rsidP="008B52AA"/>
    <w:p w:rsidR="008B52AA" w:rsidRDefault="008B52AA" w:rsidP="008B52AA"/>
    <w:p w:rsidR="008B52AA" w:rsidRDefault="008B52AA" w:rsidP="008B52AA"/>
    <w:p w:rsidR="008B52AA" w:rsidRDefault="008B52AA" w:rsidP="008B52AA"/>
    <w:p w:rsidR="008B52AA" w:rsidRDefault="008B52AA" w:rsidP="008B52AA"/>
    <w:p w:rsidR="008B52AA" w:rsidRDefault="008B52AA" w:rsidP="008B52AA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".</w:t>
      </w:r>
    </w:p>
    <w:p w:rsidR="008B52AA" w:rsidRDefault="008B52AA" w:rsidP="008B52AA">
      <w:pPr>
        <w:jc w:val="center"/>
        <w:rPr>
          <w:b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4"/>
        <w:gridCol w:w="943"/>
        <w:gridCol w:w="1754"/>
        <w:gridCol w:w="2836"/>
        <w:gridCol w:w="1134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8B52AA" w:rsidTr="008B52AA">
        <w:trPr>
          <w:trHeight w:val="30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соисполнитель, участник программы (соисполнитель программы) (далее - исполнитель)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Объемы финансового обеспечения - всего, тыс. рублей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том числе по годам реализации</w:t>
            </w: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2023</w:t>
            </w:r>
          </w:p>
        </w:tc>
      </w:tr>
      <w:tr w:rsidR="008B52AA" w:rsidTr="008B52AA"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6" w:name="sub_13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bookmarkEnd w:id="6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</w:tr>
      <w:tr w:rsidR="008B52AA" w:rsidTr="008B52AA">
        <w:trPr>
          <w:trHeight w:val="1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27" w:anchor="sub_11601" w:history="1">
              <w:r w:rsidR="008B52AA">
                <w:rPr>
                  <w:rStyle w:val="af"/>
                  <w:sz w:val="16"/>
                  <w:szCs w:val="16"/>
                  <w:lang w:eastAsia="en-US"/>
                </w:rPr>
                <w:t>Основное мероприятие 1.1</w:t>
              </w:r>
            </w:hyperlink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 w:rsidR="008B52A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8B52A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Ивантеевского муниципального района</w:t>
            </w:r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7" w:name="sub_1030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том числе по исполнителям: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8" w:name="sub_10305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28" w:anchor="sub_11602" w:history="1">
              <w:r w:rsidR="008B52AA">
                <w:rPr>
                  <w:rStyle w:val="af"/>
                  <w:sz w:val="16"/>
                  <w:szCs w:val="16"/>
                  <w:lang w:eastAsia="en-US"/>
                </w:rPr>
                <w:t>Основное мероприятие 1.2</w:t>
              </w:r>
            </w:hyperlink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 w:rsidR="008B52A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29" w:anchor="sub_11603" w:history="1">
              <w:r w:rsidR="008B52AA">
                <w:rPr>
                  <w:rStyle w:val="af"/>
                  <w:sz w:val="16"/>
                  <w:szCs w:val="16"/>
                  <w:lang w:eastAsia="en-US"/>
                </w:rPr>
                <w:t>Основное мероприятие 1.3</w:t>
              </w:r>
            </w:hyperlink>
            <w:r w:rsidR="008B52AA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sz w:val="16"/>
                <w:szCs w:val="16"/>
                <w:lang w:eastAsia="en-US"/>
              </w:rPr>
            </w:pPr>
            <w:hyperlink r:id="rId30" w:anchor="sub_11604" w:history="1">
              <w:r w:rsidR="008B52AA">
                <w:rPr>
                  <w:rStyle w:val="af"/>
                  <w:sz w:val="16"/>
                  <w:szCs w:val="16"/>
                  <w:lang w:eastAsia="en-US"/>
                </w:rPr>
                <w:t>Основное мероприятие 1.4</w:t>
              </w:r>
            </w:hyperlink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Прокуратура Ивантеевского района (по согласованию), ОП № 1 в составе МО МВД РФ «Пугачевский»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1" w:anchor="sub_11605" w:history="1">
              <w:r w:rsidR="008B52AA">
                <w:rPr>
                  <w:rStyle w:val="af"/>
                  <w:sz w:val="16"/>
                  <w:szCs w:val="16"/>
                  <w:lang w:eastAsia="en-US"/>
                </w:rPr>
                <w:t>Основное мероприятие 1.5</w:t>
              </w:r>
            </w:hyperlink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"Проведение учений и  тренировок на объектах культуры, образования по отработке </w:t>
            </w:r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ОП № 1 в составе МО МВД РФ «Пугачевский», УФСБ  по Саратовской области в г. Балаково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2" w:anchor="sub_11606" w:history="1">
              <w:r w:rsidR="008B52AA">
                <w:rPr>
                  <w:rStyle w:val="af"/>
                  <w:sz w:val="16"/>
                  <w:szCs w:val="16"/>
                  <w:lang w:eastAsia="en-US"/>
                </w:rPr>
                <w:t>Основное мероприятие 1.6</w:t>
              </w:r>
            </w:hyperlink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t>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3" w:anchor="sub_11607" w:history="1">
              <w:r w:rsidR="008B52AA">
                <w:rPr>
                  <w:rStyle w:val="af"/>
                  <w:sz w:val="16"/>
                  <w:szCs w:val="16"/>
                  <w:lang w:eastAsia="en-US"/>
                </w:rPr>
                <w:t>Основное мероприятие 1.7</w:t>
              </w:r>
            </w:hyperlink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мероприятия по  профилактике экстремизма и терроризма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8B52AA" w:rsidRDefault="008B52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30</w:t>
            </w:r>
            <w:r>
              <w:rPr>
                <w:sz w:val="20"/>
                <w:szCs w:val="20"/>
                <w:lang w:val="en-US"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8B52AA" w:rsidRDefault="008B52A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8B52AA" w:rsidRDefault="008B52A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val="en-US"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val="en-US"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8B52AA" w:rsidRDefault="008B52A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val="en-US"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val="en-US"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val="en-US"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4" w:anchor="sub_11608" w:history="1">
              <w:r w:rsidR="008B52AA">
                <w:rPr>
                  <w:rStyle w:val="af"/>
                  <w:sz w:val="16"/>
                  <w:szCs w:val="16"/>
                  <w:lang w:eastAsia="en-US"/>
                </w:rPr>
                <w:t>Основное мероприятие 1.8</w:t>
              </w:r>
            </w:hyperlink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5" w:anchor="sub_116011" w:history="1">
              <w:proofErr w:type="gramStart"/>
              <w:r w:rsidR="008B52AA">
                <w:rPr>
                  <w:rStyle w:val="af"/>
                  <w:sz w:val="16"/>
                  <w:szCs w:val="16"/>
                  <w:lang w:eastAsia="en-US"/>
                </w:rPr>
                <w:t>Основное мероприятие 1.9</w:t>
              </w:r>
            </w:hyperlink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района, ОП № 1 в составе МО МВД РФ «Пугачевский»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6" w:anchor="sub_116012" w:history="1">
              <w:r w:rsidR="008B52AA">
                <w:rPr>
                  <w:rStyle w:val="a5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1.10</w:t>
              </w:r>
            </w:hyperlink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Ивантеевского муниципального района, отдел культуры и кино </w:t>
            </w:r>
          </w:p>
          <w:p w:rsidR="008B52AA" w:rsidRDefault="008B52AA">
            <w:pPr>
              <w:pStyle w:val="ae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ОП № 1 в составе МО МВД РФ «Пугачевский»(по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8B52AA" w:rsidRDefault="008B52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3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CE4CBC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7" w:anchor="sub_116011" w:history="1">
              <w:r w:rsidR="008B52AA">
                <w:rPr>
                  <w:rStyle w:val="af"/>
                  <w:sz w:val="16"/>
                  <w:szCs w:val="16"/>
                  <w:lang w:eastAsia="en-US"/>
                </w:rPr>
                <w:t>Основное мероприятие</w:t>
              </w:r>
              <w:proofErr w:type="gramStart"/>
              <w:r w:rsidR="008B52AA">
                <w:rPr>
                  <w:rStyle w:val="af"/>
                  <w:sz w:val="16"/>
                  <w:szCs w:val="16"/>
                  <w:lang w:eastAsia="en-US"/>
                </w:rPr>
                <w:t>1</w:t>
              </w:r>
              <w:proofErr w:type="gramEnd"/>
            </w:hyperlink>
            <w:r w:rsidR="008B52AA">
              <w:rPr>
                <w:sz w:val="16"/>
                <w:szCs w:val="16"/>
                <w:lang w:eastAsia="en-US"/>
              </w:rPr>
              <w:t>.</w:t>
            </w:r>
            <w:r w:rsidR="008B52AA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  <w:p w:rsidR="008B52AA" w:rsidRDefault="008B52A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""Обеспечение антитеррористической безопасности мест с массовым пребыванием людей, охраны правопорядка».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Ивантеевского муниципального района, отдел культуры и кино </w:t>
            </w:r>
          </w:p>
          <w:p w:rsidR="008B52AA" w:rsidRDefault="008B52A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№ 1 в составе МО МВД РФ «Пугачевски</w:t>
            </w:r>
            <w:proofErr w:type="gramStart"/>
            <w:r>
              <w:rPr>
                <w:sz w:val="16"/>
                <w:szCs w:val="16"/>
                <w:lang w:eastAsia="en-US"/>
              </w:rPr>
              <w:t>й(</w:t>
            </w:r>
            <w:proofErr w:type="gramEnd"/>
            <w:r>
              <w:rPr>
                <w:sz w:val="16"/>
                <w:szCs w:val="16"/>
                <w:lang w:eastAsia="en-US"/>
              </w:rPr>
              <w:t>по согласованию)</w:t>
            </w:r>
          </w:p>
          <w:p w:rsidR="008B52AA" w:rsidRDefault="008B52A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2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8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6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8B52AA" w:rsidRDefault="008B52A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B52AA" w:rsidTr="008B52AA"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Итого: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A" w:rsidRDefault="008B52A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AA" w:rsidRDefault="008B52A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8B52AA" w:rsidRDefault="008B52AA" w:rsidP="008B52AA"/>
    <w:p w:rsidR="008B52AA" w:rsidRDefault="008B52AA" w:rsidP="008B52AA"/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8B52AA" w:rsidRDefault="008B52AA" w:rsidP="008B52AA"/>
    <w:p w:rsidR="008B52AA" w:rsidRDefault="008B52AA" w:rsidP="008B52AA"/>
    <w:p w:rsidR="008B52AA" w:rsidRDefault="008B52AA" w:rsidP="008B52AA"/>
    <w:p w:rsidR="008B52AA" w:rsidRDefault="008B52AA" w:rsidP="008B52AA"/>
    <w:p w:rsidR="00960875" w:rsidRDefault="00960875"/>
    <w:p w:rsidR="00960875" w:rsidRDefault="00960875"/>
    <w:p w:rsidR="004243C1" w:rsidRDefault="004243C1"/>
    <w:p w:rsidR="004243C1" w:rsidRDefault="004243C1"/>
    <w:p w:rsidR="004243C1" w:rsidRDefault="004243C1"/>
    <w:p w:rsidR="004243C1" w:rsidRDefault="004243C1"/>
    <w:p w:rsidR="004243C1" w:rsidRDefault="004243C1"/>
    <w:p w:rsidR="004243C1" w:rsidRDefault="004243C1"/>
    <w:p w:rsidR="004243C1" w:rsidRDefault="004243C1"/>
    <w:p w:rsidR="004243C1" w:rsidRDefault="004243C1"/>
    <w:p w:rsidR="004243C1" w:rsidRDefault="004243C1"/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</w:p>
    <w:p w:rsidR="00C85A4C" w:rsidRDefault="00C85A4C" w:rsidP="004243C1">
      <w:pPr>
        <w:ind w:left="8820"/>
        <w:jc w:val="center"/>
      </w:pPr>
    </w:p>
    <w:p w:rsidR="00C85A4C" w:rsidRDefault="00C85A4C" w:rsidP="004243C1">
      <w:pPr>
        <w:ind w:left="8820"/>
        <w:jc w:val="center"/>
      </w:pPr>
    </w:p>
    <w:p w:rsidR="004243C1" w:rsidRDefault="004243C1" w:rsidP="004243C1">
      <w:pPr>
        <w:ind w:left="8820"/>
        <w:jc w:val="center"/>
      </w:pPr>
      <w:r>
        <w:lastRenderedPageBreak/>
        <w:t xml:space="preserve">Приложение № 3                </w:t>
      </w:r>
    </w:p>
    <w:p w:rsidR="004243C1" w:rsidRDefault="004243C1" w:rsidP="004243C1">
      <w:pPr>
        <w:ind w:left="8820"/>
      </w:pPr>
      <w:r>
        <w:t xml:space="preserve">            к </w:t>
      </w:r>
      <w:r>
        <w:rPr>
          <w:spacing w:val="-10"/>
        </w:rPr>
        <w:t xml:space="preserve">муниципальной программе </w:t>
      </w:r>
    </w:p>
    <w:p w:rsidR="004243C1" w:rsidRDefault="004243C1" w:rsidP="004243C1">
      <w:pPr>
        <w:ind w:left="8820"/>
        <w:rPr>
          <w:spacing w:val="-10"/>
        </w:rPr>
      </w:pPr>
      <w:r>
        <w:rPr>
          <w:spacing w:val="-10"/>
        </w:rPr>
        <w:t xml:space="preserve">              «Противодействие экстремизму и профилактика</w:t>
      </w:r>
    </w:p>
    <w:p w:rsidR="004243C1" w:rsidRDefault="004243C1" w:rsidP="004243C1">
      <w:pPr>
        <w:ind w:left="8820"/>
        <w:rPr>
          <w:spacing w:val="-10"/>
        </w:rPr>
      </w:pPr>
      <w:r>
        <w:rPr>
          <w:spacing w:val="-10"/>
        </w:rPr>
        <w:t xml:space="preserve">              терроризма в  Ивантеевском муниципальном районе»</w:t>
      </w:r>
    </w:p>
    <w:p w:rsidR="004243C1" w:rsidRDefault="004243C1" w:rsidP="004243C1">
      <w:pPr>
        <w:jc w:val="center"/>
        <w:rPr>
          <w:bCs/>
          <w:sz w:val="20"/>
          <w:szCs w:val="20"/>
        </w:rPr>
      </w:pPr>
      <w:r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rPr>
          <w:snapToGrid w:val="0"/>
          <w:sz w:val="20"/>
          <w:szCs w:val="20"/>
        </w:rPr>
        <w:t>28.02.2021 г.  № 41</w:t>
      </w:r>
    </w:p>
    <w:p w:rsidR="004243C1" w:rsidRDefault="004243C1" w:rsidP="004243C1">
      <w:pPr>
        <w:ind w:left="8820"/>
      </w:pPr>
    </w:p>
    <w:p w:rsidR="004243C1" w:rsidRDefault="004243C1" w:rsidP="004243C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4243C1" w:rsidRDefault="004243C1" w:rsidP="004243C1">
      <w:pPr>
        <w:rPr>
          <w:spacing w:val="-10"/>
        </w:rPr>
      </w:pPr>
      <w:r>
        <w:rPr>
          <w:sz w:val="26"/>
          <w:szCs w:val="26"/>
        </w:rPr>
        <w:t xml:space="preserve">                  о целевых показателях муниципальной  программы "</w:t>
      </w:r>
      <w:r>
        <w:rPr>
          <w:spacing w:val="-10"/>
          <w:sz w:val="28"/>
          <w:szCs w:val="28"/>
        </w:rPr>
        <w:t>Противодействие экстремизму и профилактика терроризма</w:t>
      </w:r>
      <w:r>
        <w:rPr>
          <w:sz w:val="26"/>
          <w:szCs w:val="26"/>
        </w:rPr>
        <w:t>в</w:t>
      </w:r>
    </w:p>
    <w:p w:rsidR="004243C1" w:rsidRDefault="004243C1" w:rsidP="004243C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sz w:val="26"/>
          <w:szCs w:val="26"/>
        </w:rPr>
        <w:t xml:space="preserve">Ивантеевском муниципальном </w:t>
      </w:r>
      <w:proofErr w:type="gramStart"/>
      <w:r>
        <w:rPr>
          <w:sz w:val="26"/>
          <w:szCs w:val="26"/>
        </w:rPr>
        <w:t>районе</w:t>
      </w:r>
      <w:proofErr w:type="gramEnd"/>
      <w:r>
        <w:rPr>
          <w:sz w:val="26"/>
          <w:szCs w:val="26"/>
        </w:rPr>
        <w:t xml:space="preserve">" </w:t>
      </w:r>
    </w:p>
    <w:tbl>
      <w:tblPr>
        <w:tblW w:w="15645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1"/>
        <w:gridCol w:w="6521"/>
        <w:gridCol w:w="1276"/>
        <w:gridCol w:w="850"/>
        <w:gridCol w:w="851"/>
        <w:gridCol w:w="709"/>
        <w:gridCol w:w="850"/>
        <w:gridCol w:w="709"/>
        <w:gridCol w:w="850"/>
        <w:gridCol w:w="709"/>
        <w:gridCol w:w="855"/>
        <w:gridCol w:w="754"/>
      </w:tblGrid>
      <w:tr w:rsidR="004243C1" w:rsidTr="004243C1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Значение показателей*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3C1" w:rsidRDefault="004243C1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3C1" w:rsidRDefault="004243C1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243C1" w:rsidTr="004243C1">
        <w:trPr>
          <w:trHeight w:val="10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1" w:rsidRDefault="00424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1" w:rsidRDefault="00424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C1" w:rsidRDefault="00424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2015</w:t>
            </w:r>
          </w:p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2016</w:t>
            </w:r>
          </w:p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2017</w:t>
            </w:r>
          </w:p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2018</w:t>
            </w:r>
          </w:p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2019 </w:t>
            </w:r>
          </w:p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2020 </w:t>
            </w:r>
          </w:p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2021</w:t>
            </w:r>
          </w:p>
          <w:p w:rsidR="004243C1" w:rsidRDefault="004243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  <w:p w:rsidR="004243C1" w:rsidRDefault="004243C1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3C1" w:rsidRDefault="004243C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2023</w:t>
            </w:r>
          </w:p>
          <w:p w:rsidR="004243C1" w:rsidRDefault="004243C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  <w:p w:rsidR="004243C1" w:rsidRDefault="004243C1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243C1" w:rsidTr="004243C1">
        <w:trPr>
          <w:trHeight w:val="8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bookmarkStart w:id="9" w:name="Par1117"/>
            <w:bookmarkStart w:id="10" w:name="Par1118"/>
            <w:bookmarkEnd w:id="9"/>
            <w:bookmarkEnd w:id="10"/>
            <w:r>
              <w:rPr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учреждений, объектов социальной значимости, обеспеченных в полном объеме системами видеонаблюдения.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</w:tr>
      <w:tr w:rsidR="004243C1" w:rsidTr="004243C1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bookmarkStart w:id="11" w:name="Par1158"/>
            <w:bookmarkStart w:id="12" w:name="Par1159"/>
            <w:bookmarkEnd w:id="11"/>
            <w:bookmarkEnd w:id="12"/>
            <w:r>
              <w:rPr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учреждений образования и культуры, обеспеченных в полном объеме </w:t>
            </w:r>
            <w:proofErr w:type="spellStart"/>
            <w:r>
              <w:rPr>
                <w:lang w:eastAsia="en-US"/>
              </w:rPr>
              <w:t>стационарнымиметаллодетекторами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4243C1" w:rsidTr="004243C1">
        <w:trPr>
          <w:trHeight w:val="10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</w:tr>
      <w:tr w:rsidR="004243C1" w:rsidTr="004243C1">
        <w:trPr>
          <w:trHeight w:val="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статьей и заметок,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40</w:t>
            </w:r>
          </w:p>
        </w:tc>
      </w:tr>
      <w:tr w:rsidR="004243C1" w:rsidTr="004243C1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C1" w:rsidRDefault="004243C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</w:tbl>
    <w:p w:rsidR="004243C1" w:rsidRDefault="004243C1" w:rsidP="004243C1">
      <w:pPr>
        <w:rPr>
          <w:rFonts w:ascii="Calibri" w:hAnsi="Calibri"/>
          <w:vanish/>
          <w:sz w:val="22"/>
          <w:szCs w:val="22"/>
        </w:rPr>
      </w:pPr>
      <w:bookmarkStart w:id="13" w:name="Par1191"/>
      <w:bookmarkEnd w:id="13"/>
    </w:p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4243C1" w:rsidTr="004243C1">
        <w:trPr>
          <w:trHeight w:val="571"/>
        </w:trPr>
        <w:tc>
          <w:tcPr>
            <w:tcW w:w="18735" w:type="dxa"/>
            <w:hideMark/>
          </w:tcPr>
          <w:p w:rsidR="004243C1" w:rsidRDefault="004243C1">
            <w:pPr>
              <w:tabs>
                <w:tab w:val="left" w:pos="15900"/>
              </w:tabs>
              <w:outlineLvl w:val="1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 Значение показателя указывается на каждый год реализации программы.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4243C1" w:rsidRDefault="004243C1" w:rsidP="00424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 делами администрации</w:t>
      </w:r>
    </w:p>
    <w:p w:rsidR="004243C1" w:rsidRDefault="004243C1" w:rsidP="004243C1"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 Грачева</w:t>
      </w:r>
    </w:p>
    <w:sectPr w:rsidR="004243C1" w:rsidSect="004243C1">
      <w:pgSz w:w="16838" w:h="11906" w:orient="landscape"/>
      <w:pgMar w:top="426" w:right="238" w:bottom="14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5E87"/>
    <w:multiLevelType w:val="multilevel"/>
    <w:tmpl w:val="4DA08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7518BA"/>
    <w:multiLevelType w:val="hybridMultilevel"/>
    <w:tmpl w:val="AE86D4C2"/>
    <w:lvl w:ilvl="0" w:tplc="8C2E372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B1"/>
    <w:rsid w:val="000615C8"/>
    <w:rsid w:val="000F764E"/>
    <w:rsid w:val="002D5A27"/>
    <w:rsid w:val="002F0A7A"/>
    <w:rsid w:val="003373B1"/>
    <w:rsid w:val="00352E50"/>
    <w:rsid w:val="0037554B"/>
    <w:rsid w:val="00412E8B"/>
    <w:rsid w:val="004243C1"/>
    <w:rsid w:val="00521253"/>
    <w:rsid w:val="0054745A"/>
    <w:rsid w:val="005475BE"/>
    <w:rsid w:val="005A6628"/>
    <w:rsid w:val="00687D57"/>
    <w:rsid w:val="0069645B"/>
    <w:rsid w:val="006E6178"/>
    <w:rsid w:val="008274BB"/>
    <w:rsid w:val="00840407"/>
    <w:rsid w:val="008B52AA"/>
    <w:rsid w:val="008C64B9"/>
    <w:rsid w:val="008D5809"/>
    <w:rsid w:val="00960875"/>
    <w:rsid w:val="00960EC0"/>
    <w:rsid w:val="009C0E9F"/>
    <w:rsid w:val="00A4244C"/>
    <w:rsid w:val="00A63E69"/>
    <w:rsid w:val="00B649AE"/>
    <w:rsid w:val="00C00C21"/>
    <w:rsid w:val="00C85A4C"/>
    <w:rsid w:val="00CE4CBC"/>
    <w:rsid w:val="00D017B2"/>
    <w:rsid w:val="00D0187A"/>
    <w:rsid w:val="00D50EC2"/>
    <w:rsid w:val="00D96393"/>
    <w:rsid w:val="00ED128C"/>
    <w:rsid w:val="00F7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7202" TargetMode="External"/><Relationship Id="rId13" Type="http://schemas.openxmlformats.org/officeDocument/2006/relationships/hyperlink" Target="http://scienceport.ru/" TargetMode="External"/><Relationship Id="rId1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7" Type="http://schemas.openxmlformats.org/officeDocument/2006/relationships/hyperlink" Target="file:///Z:\&#1069;&#1082;&#1086;&#1085;&#1086;&#1084;&#1080;&#1095;&#1077;&#1089;&#1082;&#1080;&#1081;%20&#1086;&#1090;&#1076;&#1077;&#1083;\&#1080;&#1079;&#1084;&#1077;&#1085;&#1077;&#1085;%20&#1074;%20&#8470;570%20&#1086;&#1090;%2020.10.2017.docx" TargetMode="External"/><Relationship Id="rId12" Type="http://schemas.openxmlformats.org/officeDocument/2006/relationships/hyperlink" Target="http://www.nac.gov.ru/" TargetMode="External"/><Relationship Id="rId1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uhovnitskoe.sarmo.ru/antiterroristicheskaya-bezopasnost/otvetstvennost-za-zavedomo-lozhnoe-soobshchenie-ob-akte-terrorizma.php" TargetMode="External"/><Relationship Id="rId2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0" Type="http://schemas.openxmlformats.org/officeDocument/2006/relationships/hyperlink" Target="http://duhovnitskoe.sarmo.ru/upload/medialibrary/0b1/0b17d4c356b508a88ae92c0f8dd68e5d.pdf" TargetMode="External"/><Relationship Id="rId1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9064.32617" TargetMode="External"/><Relationship Id="rId14" Type="http://schemas.openxmlformats.org/officeDocument/2006/relationships/hyperlink" Target="http://duhovnitskoe.sarmo.ru/antiterroristicheskaya-bezopasnost/agitatsionnye-materialy-metodicheskie-materialy-plakaty-filmy.php" TargetMode="External"/><Relationship Id="rId2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FE70-AF55-432E-9A84-0EE58E27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6511</Words>
  <Characters>37117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2020-02-06T06:40:00Z</dcterms:created>
  <dcterms:modified xsi:type="dcterms:W3CDTF">2021-02-01T11:50:00Z</dcterms:modified>
</cp:coreProperties>
</file>