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BA7" w:rsidRDefault="00D84BA7" w:rsidP="00170718">
      <w:pPr>
        <w:tabs>
          <w:tab w:val="left" w:pos="7230"/>
        </w:tabs>
        <w:spacing w:after="0" w:line="240" w:lineRule="auto"/>
        <w:rPr>
          <w:b/>
          <w:bCs/>
          <w:szCs w:val="28"/>
        </w:rPr>
      </w:pPr>
      <w:r>
        <w:rPr>
          <w:noProof/>
          <w:lang w:eastAsia="ru-RU"/>
        </w:rPr>
        <w:drawing>
          <wp:anchor distT="0" distB="0" distL="114300" distR="114300" simplePos="0" relativeHeight="251659264" behindDoc="0" locked="0" layoutInCell="1" allowOverlap="1" wp14:anchorId="3D4493F2" wp14:editId="0AEC716D">
            <wp:simplePos x="0" y="0"/>
            <wp:positionH relativeFrom="column">
              <wp:posOffset>2298700</wp:posOffset>
            </wp:positionH>
            <wp:positionV relativeFrom="paragraph">
              <wp:posOffset>-243840</wp:posOffset>
            </wp:positionV>
            <wp:extent cx="810260" cy="105727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0260"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0718" w:rsidRDefault="00170718" w:rsidP="00170718">
      <w:pPr>
        <w:pStyle w:val="Oaenoaieoiaioa"/>
        <w:ind w:firstLine="0"/>
        <w:jc w:val="center"/>
        <w:rPr>
          <w:b/>
          <w:bCs/>
          <w:sz w:val="32"/>
          <w:szCs w:val="32"/>
        </w:rPr>
      </w:pPr>
    </w:p>
    <w:p w:rsidR="00170718" w:rsidRDefault="00170718" w:rsidP="00170718">
      <w:pPr>
        <w:pStyle w:val="Oaenoaieoiaioa"/>
        <w:ind w:firstLine="0"/>
        <w:jc w:val="center"/>
        <w:rPr>
          <w:b/>
          <w:bCs/>
          <w:sz w:val="32"/>
          <w:szCs w:val="32"/>
        </w:rPr>
      </w:pPr>
    </w:p>
    <w:p w:rsidR="00170718" w:rsidRDefault="00170718" w:rsidP="00170718">
      <w:pPr>
        <w:pStyle w:val="Oaenoaieoiaioa"/>
        <w:ind w:firstLine="0"/>
        <w:jc w:val="center"/>
        <w:rPr>
          <w:b/>
          <w:bCs/>
          <w:sz w:val="32"/>
          <w:szCs w:val="32"/>
        </w:rPr>
      </w:pPr>
    </w:p>
    <w:p w:rsidR="00D84BA7" w:rsidRDefault="00D84BA7" w:rsidP="00170718">
      <w:pPr>
        <w:pStyle w:val="Oaenoaieoiaioa"/>
        <w:ind w:firstLine="0"/>
        <w:jc w:val="center"/>
        <w:rPr>
          <w:b/>
          <w:bCs/>
          <w:sz w:val="32"/>
          <w:szCs w:val="32"/>
        </w:rPr>
      </w:pPr>
      <w:r>
        <w:rPr>
          <w:b/>
          <w:bCs/>
          <w:sz w:val="32"/>
          <w:szCs w:val="32"/>
        </w:rPr>
        <w:t>ИВАНТЕЕВСКОЕ РАЙОННОЕ СОБРАНИЕ</w:t>
      </w:r>
    </w:p>
    <w:p w:rsidR="00D84BA7" w:rsidRDefault="00D84BA7" w:rsidP="00170718">
      <w:pPr>
        <w:pStyle w:val="Oaenoaieoiaioa"/>
        <w:ind w:firstLine="0"/>
        <w:jc w:val="center"/>
        <w:rPr>
          <w:b/>
          <w:bCs/>
          <w:sz w:val="32"/>
          <w:szCs w:val="32"/>
        </w:rPr>
      </w:pPr>
      <w:r>
        <w:rPr>
          <w:b/>
          <w:bCs/>
          <w:sz w:val="32"/>
          <w:szCs w:val="32"/>
        </w:rPr>
        <w:t>ИВАНТЕЕВСКОГО МУНИЦИПАЛЬНОГО РАЙОНА</w:t>
      </w:r>
    </w:p>
    <w:p w:rsidR="00D84BA7" w:rsidRDefault="00D84BA7" w:rsidP="00170718">
      <w:pPr>
        <w:pStyle w:val="Oaenoaieoiaioa"/>
        <w:ind w:firstLine="0"/>
        <w:jc w:val="center"/>
        <w:rPr>
          <w:b/>
          <w:bCs/>
          <w:sz w:val="32"/>
          <w:szCs w:val="32"/>
        </w:rPr>
      </w:pPr>
      <w:r>
        <w:rPr>
          <w:b/>
          <w:bCs/>
          <w:sz w:val="32"/>
          <w:szCs w:val="32"/>
        </w:rPr>
        <w:t>САРАТОВСКОЙ ОБЛАСТИ</w:t>
      </w:r>
    </w:p>
    <w:p w:rsidR="00D84BA7" w:rsidRPr="00E476C9" w:rsidRDefault="00D84BA7" w:rsidP="00D84BA7">
      <w:pPr>
        <w:pStyle w:val="Oaenoaieoiaioa"/>
        <w:ind w:firstLine="0"/>
        <w:jc w:val="center"/>
        <w:rPr>
          <w:b/>
          <w:bCs/>
          <w:sz w:val="18"/>
          <w:szCs w:val="18"/>
        </w:rPr>
      </w:pPr>
    </w:p>
    <w:p w:rsidR="00D84BA7" w:rsidRDefault="00D84BA7" w:rsidP="00D84BA7">
      <w:pPr>
        <w:pStyle w:val="Oaenoaieoiaioa"/>
        <w:ind w:firstLine="0"/>
        <w:jc w:val="center"/>
        <w:rPr>
          <w:b/>
          <w:bCs/>
          <w:color w:val="000000"/>
        </w:rPr>
      </w:pPr>
      <w:r>
        <w:rPr>
          <w:b/>
          <w:bCs/>
          <w:color w:val="000000"/>
        </w:rPr>
        <w:t xml:space="preserve">Двадцать первое заседание </w:t>
      </w:r>
    </w:p>
    <w:p w:rsidR="00D84BA7" w:rsidRPr="00C74F3E" w:rsidRDefault="00D84BA7" w:rsidP="00170718">
      <w:pPr>
        <w:pStyle w:val="Oaenoaieoiaioa"/>
        <w:tabs>
          <w:tab w:val="left" w:pos="7720"/>
          <w:tab w:val="right" w:pos="9355"/>
        </w:tabs>
        <w:ind w:firstLine="0"/>
        <w:jc w:val="right"/>
        <w:rPr>
          <w:b/>
          <w:bCs/>
          <w:sz w:val="24"/>
          <w:szCs w:val="24"/>
        </w:rPr>
      </w:pPr>
      <w:r>
        <w:rPr>
          <w:b/>
          <w:bCs/>
        </w:rPr>
        <w:tab/>
      </w:r>
      <w:r w:rsidRPr="00C74F3E">
        <w:rPr>
          <w:b/>
          <w:bCs/>
          <w:sz w:val="24"/>
          <w:szCs w:val="24"/>
        </w:rPr>
        <w:tab/>
        <w:t xml:space="preserve">       </w:t>
      </w:r>
    </w:p>
    <w:p w:rsidR="00D84BA7" w:rsidRPr="002A17A3" w:rsidRDefault="00D84BA7" w:rsidP="00D84BA7">
      <w:pPr>
        <w:pStyle w:val="Oaenoaieoiaioa"/>
        <w:ind w:firstLine="0"/>
        <w:jc w:val="center"/>
        <w:rPr>
          <w:b/>
          <w:sz w:val="32"/>
          <w:szCs w:val="32"/>
        </w:rPr>
      </w:pPr>
      <w:r>
        <w:rPr>
          <w:b/>
          <w:bCs/>
          <w:sz w:val="32"/>
          <w:szCs w:val="32"/>
        </w:rPr>
        <w:t>РЕШЕНИЕ №</w:t>
      </w:r>
      <w:r>
        <w:t xml:space="preserve"> </w:t>
      </w:r>
      <w:r w:rsidR="002A17A3" w:rsidRPr="002A17A3">
        <w:rPr>
          <w:b/>
          <w:sz w:val="32"/>
          <w:szCs w:val="32"/>
        </w:rPr>
        <w:t>64</w:t>
      </w:r>
    </w:p>
    <w:p w:rsidR="00D84BA7" w:rsidRDefault="00D84BA7" w:rsidP="00D84BA7">
      <w:pPr>
        <w:pStyle w:val="Oaenoaieoiaioa"/>
        <w:ind w:firstLine="0"/>
        <w:jc w:val="left"/>
        <w:rPr>
          <w:sz w:val="24"/>
          <w:szCs w:val="24"/>
        </w:rPr>
      </w:pPr>
    </w:p>
    <w:p w:rsidR="00D84BA7" w:rsidRDefault="00D84BA7" w:rsidP="00D84BA7">
      <w:pPr>
        <w:pStyle w:val="Oaenoaieoiaioa"/>
        <w:ind w:firstLine="0"/>
        <w:jc w:val="left"/>
        <w:rPr>
          <w:sz w:val="24"/>
          <w:szCs w:val="24"/>
        </w:rPr>
      </w:pPr>
      <w:r>
        <w:rPr>
          <w:sz w:val="24"/>
          <w:szCs w:val="24"/>
        </w:rPr>
        <w:t>от 23 декабря 2022 года</w:t>
      </w:r>
    </w:p>
    <w:p w:rsidR="00D84BA7" w:rsidRPr="00FD5B92" w:rsidRDefault="00D84BA7" w:rsidP="00D84BA7">
      <w:pPr>
        <w:pStyle w:val="4"/>
        <w:spacing w:before="0"/>
        <w:jc w:val="center"/>
        <w:rPr>
          <w:rFonts w:ascii="Times New Roman" w:hAnsi="Times New Roman"/>
          <w:i w:val="0"/>
          <w:color w:val="auto"/>
          <w:sz w:val="24"/>
          <w:szCs w:val="24"/>
        </w:rPr>
      </w:pPr>
      <w:proofErr w:type="gramStart"/>
      <w:r w:rsidRPr="00FD5B92">
        <w:rPr>
          <w:rFonts w:ascii="Times New Roman" w:hAnsi="Times New Roman"/>
          <w:i w:val="0"/>
          <w:color w:val="auto"/>
          <w:sz w:val="26"/>
          <w:szCs w:val="26"/>
        </w:rPr>
        <w:t>с</w:t>
      </w:r>
      <w:proofErr w:type="gramEnd"/>
      <w:r w:rsidRPr="00FD5B92">
        <w:rPr>
          <w:rFonts w:ascii="Times New Roman" w:hAnsi="Times New Roman"/>
          <w:i w:val="0"/>
          <w:color w:val="auto"/>
          <w:sz w:val="26"/>
          <w:szCs w:val="26"/>
        </w:rPr>
        <w:t>. Ивантеевка</w:t>
      </w:r>
    </w:p>
    <w:p w:rsidR="00D84BA7" w:rsidRDefault="00D84BA7" w:rsidP="00434B26">
      <w:pPr>
        <w:spacing w:after="0" w:line="240" w:lineRule="auto"/>
        <w:rPr>
          <w:rFonts w:ascii="Times New Roman" w:eastAsia="Times New Roman" w:hAnsi="Times New Roman"/>
          <w:b/>
          <w:color w:val="000000"/>
          <w:sz w:val="24"/>
          <w:szCs w:val="24"/>
          <w:lang w:eastAsia="ru-RU"/>
        </w:rPr>
      </w:pPr>
    </w:p>
    <w:p w:rsidR="00D84BA7" w:rsidRDefault="00434B26" w:rsidP="00434B26">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О внесении изменений и дополнений </w:t>
      </w:r>
    </w:p>
    <w:p w:rsidR="00D84BA7" w:rsidRDefault="00434B26" w:rsidP="00434B26">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в решение районного Собрания </w:t>
      </w:r>
    </w:p>
    <w:p w:rsidR="00D84BA7" w:rsidRDefault="00434B26" w:rsidP="00434B26">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от 10 сентября 2021 года №41 </w:t>
      </w:r>
    </w:p>
    <w:p w:rsidR="00434B26" w:rsidRDefault="00434B26" w:rsidP="00434B26">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«Об утверждении Положения о </w:t>
      </w:r>
    </w:p>
    <w:p w:rsidR="00434B26" w:rsidRDefault="00434B26" w:rsidP="00434B26">
      <w:pPr>
        <w:spacing w:after="0" w:line="240" w:lineRule="auto"/>
        <w:rPr>
          <w:rFonts w:ascii="Times New Roman" w:hAnsi="Times New Roman"/>
          <w:b/>
          <w:sz w:val="24"/>
          <w:szCs w:val="24"/>
        </w:rPr>
      </w:pPr>
      <w:r>
        <w:rPr>
          <w:rFonts w:ascii="Times New Roman" w:eastAsia="Times New Roman" w:hAnsi="Times New Roman"/>
          <w:b/>
          <w:color w:val="000000"/>
          <w:sz w:val="24"/>
          <w:szCs w:val="24"/>
          <w:lang w:eastAsia="ru-RU"/>
        </w:rPr>
        <w:t xml:space="preserve">муниципальном жилищном контроле </w:t>
      </w:r>
      <w:r>
        <w:rPr>
          <w:rFonts w:ascii="Times New Roman" w:hAnsi="Times New Roman"/>
          <w:b/>
          <w:sz w:val="24"/>
          <w:szCs w:val="24"/>
        </w:rPr>
        <w:t xml:space="preserve">на территории </w:t>
      </w:r>
    </w:p>
    <w:p w:rsidR="00434B26" w:rsidRDefault="00434B26" w:rsidP="00434B26">
      <w:pPr>
        <w:spacing w:after="0" w:line="240" w:lineRule="auto"/>
        <w:rPr>
          <w:rFonts w:ascii="Times New Roman" w:hAnsi="Times New Roman"/>
          <w:b/>
          <w:sz w:val="24"/>
          <w:szCs w:val="24"/>
        </w:rPr>
      </w:pPr>
      <w:proofErr w:type="spellStart"/>
      <w:r>
        <w:rPr>
          <w:rFonts w:ascii="Times New Roman" w:hAnsi="Times New Roman"/>
          <w:b/>
          <w:sz w:val="24"/>
          <w:szCs w:val="24"/>
        </w:rPr>
        <w:t>Ивантеевского</w:t>
      </w:r>
      <w:proofErr w:type="spellEnd"/>
      <w:r>
        <w:rPr>
          <w:rFonts w:ascii="Times New Roman" w:hAnsi="Times New Roman"/>
          <w:b/>
          <w:sz w:val="24"/>
          <w:szCs w:val="24"/>
        </w:rPr>
        <w:t xml:space="preserve"> муниципального района»</w:t>
      </w:r>
    </w:p>
    <w:p w:rsidR="00434B26" w:rsidRDefault="00434B26" w:rsidP="00434B26">
      <w:pPr>
        <w:spacing w:after="0" w:line="240" w:lineRule="auto"/>
        <w:rPr>
          <w:rFonts w:ascii="Times New Roman" w:hAnsi="Times New Roman"/>
          <w:b/>
          <w:sz w:val="28"/>
          <w:szCs w:val="28"/>
        </w:rPr>
      </w:pPr>
    </w:p>
    <w:p w:rsidR="00434B26" w:rsidRDefault="00434B26" w:rsidP="00434B26">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sz w:val="28"/>
          <w:szCs w:val="28"/>
        </w:rPr>
        <w:t>В соответствии с Федеральным</w:t>
      </w:r>
      <w:r w:rsidR="00D84BA7">
        <w:rPr>
          <w:rFonts w:ascii="Times New Roman" w:hAnsi="Times New Roman"/>
          <w:sz w:val="28"/>
          <w:szCs w:val="28"/>
        </w:rPr>
        <w:t>и</w:t>
      </w:r>
      <w:r>
        <w:rPr>
          <w:rFonts w:ascii="Times New Roman" w:hAnsi="Times New Roman"/>
          <w:sz w:val="28"/>
          <w:szCs w:val="28"/>
        </w:rPr>
        <w:t xml:space="preserve"> закон</w:t>
      </w:r>
      <w:r w:rsidR="00D84BA7">
        <w:rPr>
          <w:rFonts w:ascii="Times New Roman" w:hAnsi="Times New Roman"/>
          <w:sz w:val="28"/>
          <w:szCs w:val="28"/>
        </w:rPr>
        <w:t>ами</w:t>
      </w:r>
      <w:r>
        <w:rPr>
          <w:rFonts w:ascii="Times New Roman" w:hAnsi="Times New Roman"/>
          <w:sz w:val="28"/>
          <w:szCs w:val="28"/>
        </w:rPr>
        <w:t xml:space="preserve"> от 6 о</w:t>
      </w:r>
      <w:r w:rsidR="00D84BA7">
        <w:rPr>
          <w:rFonts w:ascii="Times New Roman" w:hAnsi="Times New Roman"/>
          <w:sz w:val="28"/>
          <w:szCs w:val="28"/>
        </w:rPr>
        <w:t>ктября 2003 года              №</w:t>
      </w:r>
      <w:r>
        <w:rPr>
          <w:rFonts w:ascii="Times New Roman" w:hAnsi="Times New Roman"/>
          <w:sz w:val="28"/>
          <w:szCs w:val="28"/>
        </w:rPr>
        <w:t xml:space="preserve">131-ФЗ «Об общих принципах организации местного самоуправления </w:t>
      </w:r>
      <w:proofErr w:type="gramStart"/>
      <w:r>
        <w:rPr>
          <w:rFonts w:ascii="Times New Roman" w:hAnsi="Times New Roman"/>
          <w:sz w:val="28"/>
          <w:szCs w:val="28"/>
        </w:rPr>
        <w:t>в</w:t>
      </w:r>
      <w:proofErr w:type="gramEnd"/>
      <w:r>
        <w:rPr>
          <w:rFonts w:ascii="Times New Roman" w:hAnsi="Times New Roman"/>
          <w:sz w:val="28"/>
          <w:szCs w:val="28"/>
        </w:rPr>
        <w:t xml:space="preserve"> Российской Федерации», от </w:t>
      </w:r>
      <w:r w:rsidR="00D84BA7">
        <w:rPr>
          <w:rFonts w:ascii="Times New Roman" w:hAnsi="Times New Roman"/>
          <w:sz w:val="28"/>
          <w:szCs w:val="28"/>
        </w:rPr>
        <w:t>31 июля 2020 года №</w:t>
      </w:r>
      <w:r>
        <w:rPr>
          <w:rFonts w:ascii="Times New Roman" w:hAnsi="Times New Roman"/>
          <w:sz w:val="28"/>
          <w:szCs w:val="28"/>
        </w:rPr>
        <w:t>248-ФЗ «О государственном контроле (надзоре) и муниципальном контроле в Российской Федерации»,</w:t>
      </w:r>
      <w:r>
        <w:rPr>
          <w:rFonts w:ascii="Times New Roman" w:hAnsi="Times New Roman"/>
          <w:b/>
          <w:sz w:val="28"/>
          <w:szCs w:val="28"/>
        </w:rPr>
        <w:t xml:space="preserve"> </w:t>
      </w:r>
      <w:r>
        <w:rPr>
          <w:rFonts w:ascii="Times New Roman" w:hAnsi="Times New Roman"/>
          <w:sz w:val="28"/>
          <w:szCs w:val="28"/>
        </w:rPr>
        <w:t>статьей 20 Жилищног</w:t>
      </w:r>
      <w:r w:rsidR="00D84BA7">
        <w:rPr>
          <w:rFonts w:ascii="Times New Roman" w:hAnsi="Times New Roman"/>
          <w:sz w:val="28"/>
          <w:szCs w:val="28"/>
        </w:rPr>
        <w:t xml:space="preserve">о кодекса Российской Федерации и </w:t>
      </w:r>
      <w:r>
        <w:rPr>
          <w:rFonts w:ascii="Times New Roman" w:eastAsia="Times New Roman CYR" w:hAnsi="Times New Roman"/>
          <w:sz w:val="28"/>
          <w:szCs w:val="28"/>
        </w:rPr>
        <w:t xml:space="preserve">на основании статьи 19 Устава </w:t>
      </w:r>
      <w:proofErr w:type="spellStart"/>
      <w:r>
        <w:rPr>
          <w:rFonts w:ascii="Times New Roman" w:eastAsia="Times New Roman CYR" w:hAnsi="Times New Roman"/>
          <w:sz w:val="28"/>
          <w:szCs w:val="28"/>
        </w:rPr>
        <w:t>Ивантеевского</w:t>
      </w:r>
      <w:proofErr w:type="spellEnd"/>
      <w:r>
        <w:rPr>
          <w:rFonts w:ascii="Times New Roman" w:eastAsia="Times New Roman CYR" w:hAnsi="Times New Roman"/>
          <w:sz w:val="28"/>
          <w:szCs w:val="28"/>
        </w:rPr>
        <w:t xml:space="preserve"> муниципального района Саратовской области, </w:t>
      </w:r>
      <w:r>
        <w:rPr>
          <w:rFonts w:ascii="Times New Roman" w:hAnsi="Times New Roman"/>
          <w:sz w:val="28"/>
          <w:szCs w:val="28"/>
        </w:rPr>
        <w:t xml:space="preserve">районное Собрание </w:t>
      </w:r>
      <w:r>
        <w:rPr>
          <w:rFonts w:ascii="Times New Roman" w:hAnsi="Times New Roman"/>
          <w:b/>
          <w:sz w:val="28"/>
          <w:szCs w:val="28"/>
        </w:rPr>
        <w:t>РЕШИЛО:</w:t>
      </w:r>
    </w:p>
    <w:p w:rsidR="00434B26" w:rsidRDefault="00434B26" w:rsidP="00434B26">
      <w:pPr>
        <w:spacing w:after="0" w:line="240" w:lineRule="auto"/>
        <w:ind w:firstLine="709"/>
        <w:jc w:val="both"/>
        <w:rPr>
          <w:rFonts w:ascii="Times New Roman" w:hAnsi="Times New Roman"/>
          <w:sz w:val="28"/>
          <w:szCs w:val="28"/>
        </w:rPr>
      </w:pPr>
      <w:r>
        <w:rPr>
          <w:rFonts w:ascii="Times New Roman" w:hAnsi="Times New Roman"/>
          <w:sz w:val="28"/>
          <w:szCs w:val="28"/>
        </w:rPr>
        <w:t xml:space="preserve">1. Приложение №1 к решению районного Собрания от 10.09.2021 года №41 «Об утверждении Положения о </w:t>
      </w:r>
      <w:r>
        <w:rPr>
          <w:rFonts w:ascii="Times New Roman" w:eastAsia="Times New Roman" w:hAnsi="Times New Roman"/>
          <w:color w:val="000000"/>
          <w:sz w:val="28"/>
          <w:szCs w:val="28"/>
          <w:lang w:eastAsia="ru-RU"/>
        </w:rPr>
        <w:t xml:space="preserve">муниципальном жилищном контроле </w:t>
      </w:r>
      <w:r>
        <w:rPr>
          <w:rFonts w:ascii="Times New Roman" w:hAnsi="Times New Roman"/>
          <w:sz w:val="28"/>
          <w:szCs w:val="28"/>
        </w:rPr>
        <w:t xml:space="preserve">на территории </w:t>
      </w:r>
      <w:proofErr w:type="spellStart"/>
      <w:r>
        <w:rPr>
          <w:rFonts w:ascii="Times New Roman" w:hAnsi="Times New Roman"/>
          <w:sz w:val="28"/>
          <w:szCs w:val="28"/>
        </w:rPr>
        <w:t>Ивантеевского</w:t>
      </w:r>
      <w:proofErr w:type="spellEnd"/>
      <w:r>
        <w:rPr>
          <w:rFonts w:ascii="Times New Roman" w:hAnsi="Times New Roman"/>
          <w:sz w:val="28"/>
          <w:szCs w:val="28"/>
        </w:rPr>
        <w:t xml:space="preserve"> муниципального района» изложить в новой редакции (прилагается).</w:t>
      </w:r>
    </w:p>
    <w:p w:rsidR="00434B26" w:rsidRDefault="00434B26" w:rsidP="00434B26">
      <w:pPr>
        <w:spacing w:after="0" w:line="240" w:lineRule="auto"/>
        <w:ind w:firstLine="709"/>
        <w:jc w:val="both"/>
        <w:rPr>
          <w:rFonts w:ascii="Times New Roman" w:hAnsi="Times New Roman"/>
          <w:sz w:val="28"/>
          <w:szCs w:val="28"/>
        </w:rPr>
      </w:pPr>
      <w:r>
        <w:rPr>
          <w:rFonts w:ascii="Times New Roman" w:hAnsi="Times New Roman"/>
          <w:sz w:val="28"/>
          <w:szCs w:val="28"/>
        </w:rPr>
        <w:t xml:space="preserve">2. Опубликовать настоящее решение в официальном информационном бюллетене «Вестник </w:t>
      </w:r>
      <w:proofErr w:type="spellStart"/>
      <w:r>
        <w:rPr>
          <w:rFonts w:ascii="Times New Roman" w:hAnsi="Times New Roman"/>
          <w:sz w:val="28"/>
          <w:szCs w:val="28"/>
        </w:rPr>
        <w:t>Ивантеевского</w:t>
      </w:r>
      <w:proofErr w:type="spellEnd"/>
      <w:r>
        <w:rPr>
          <w:rFonts w:ascii="Times New Roman" w:hAnsi="Times New Roman"/>
          <w:sz w:val="28"/>
          <w:szCs w:val="28"/>
        </w:rPr>
        <w:t xml:space="preserve"> муниципального района» и разместить на официальном сайте администрации </w:t>
      </w:r>
      <w:proofErr w:type="spellStart"/>
      <w:r>
        <w:rPr>
          <w:rFonts w:ascii="Times New Roman" w:hAnsi="Times New Roman"/>
          <w:sz w:val="28"/>
          <w:szCs w:val="28"/>
        </w:rPr>
        <w:t>Ивантеевского</w:t>
      </w:r>
      <w:proofErr w:type="spellEnd"/>
      <w:r>
        <w:rPr>
          <w:rFonts w:ascii="Times New Roman" w:hAnsi="Times New Roman"/>
          <w:sz w:val="28"/>
          <w:szCs w:val="28"/>
        </w:rPr>
        <w:t xml:space="preserve"> муниципального района в сети «Интернет» (</w:t>
      </w:r>
      <w:proofErr w:type="spellStart"/>
      <w:r>
        <w:rPr>
          <w:rFonts w:ascii="Times New Roman" w:hAnsi="Times New Roman"/>
          <w:sz w:val="28"/>
          <w:szCs w:val="28"/>
          <w:lang w:val="en-US"/>
        </w:rPr>
        <w:t>ivantevka</w:t>
      </w:r>
      <w:proofErr w:type="spellEnd"/>
      <w:r>
        <w:rPr>
          <w:rFonts w:ascii="Times New Roman" w:hAnsi="Times New Roman"/>
          <w:sz w:val="28"/>
          <w:szCs w:val="28"/>
        </w:rPr>
        <w:t>64.</w:t>
      </w:r>
      <w:proofErr w:type="spellStart"/>
      <w:r>
        <w:rPr>
          <w:rFonts w:ascii="Times New Roman" w:hAnsi="Times New Roman"/>
          <w:sz w:val="28"/>
          <w:szCs w:val="28"/>
          <w:lang w:val="en-US"/>
        </w:rPr>
        <w:t>ru</w:t>
      </w:r>
      <w:proofErr w:type="spellEnd"/>
      <w:r>
        <w:rPr>
          <w:rFonts w:ascii="Times New Roman" w:hAnsi="Times New Roman"/>
          <w:sz w:val="28"/>
          <w:szCs w:val="28"/>
        </w:rPr>
        <w:t>).</w:t>
      </w:r>
    </w:p>
    <w:p w:rsidR="00434B26" w:rsidRDefault="00434B26" w:rsidP="00434B26">
      <w:pPr>
        <w:spacing w:after="0" w:line="240" w:lineRule="auto"/>
        <w:ind w:firstLine="709"/>
        <w:jc w:val="both"/>
        <w:rPr>
          <w:rFonts w:ascii="Times New Roman" w:hAnsi="Times New Roman"/>
          <w:sz w:val="28"/>
          <w:szCs w:val="28"/>
        </w:rPr>
      </w:pPr>
      <w:r>
        <w:rPr>
          <w:rFonts w:ascii="Times New Roman" w:hAnsi="Times New Roman"/>
          <w:sz w:val="28"/>
          <w:szCs w:val="28"/>
        </w:rPr>
        <w:t xml:space="preserve">3. Настоящее решение вступает в силу со дня его </w:t>
      </w:r>
      <w:hyperlink r:id="rId7" w:history="1">
        <w:r>
          <w:rPr>
            <w:rStyle w:val="a3"/>
            <w:rFonts w:ascii="Times New Roman" w:hAnsi="Times New Roman"/>
            <w:color w:val="auto"/>
            <w:sz w:val="28"/>
            <w:szCs w:val="28"/>
            <w:u w:val="none"/>
          </w:rPr>
          <w:t>официального опубликования</w:t>
        </w:r>
      </w:hyperlink>
      <w:r>
        <w:rPr>
          <w:rFonts w:ascii="Times New Roman" w:hAnsi="Times New Roman"/>
          <w:sz w:val="28"/>
          <w:szCs w:val="28"/>
        </w:rPr>
        <w:t xml:space="preserve">, за исключением пункта 35 настоящего Положения, который вступает в силу с 01.01.2023 года. </w:t>
      </w:r>
    </w:p>
    <w:p w:rsidR="00434B26" w:rsidRDefault="00434B26" w:rsidP="00434B26">
      <w:pPr>
        <w:spacing w:after="0" w:line="240" w:lineRule="auto"/>
        <w:ind w:firstLine="709"/>
        <w:contextualSpacing/>
        <w:jc w:val="center"/>
        <w:rPr>
          <w:rFonts w:ascii="Times New Roman" w:hAnsi="Times New Roman"/>
          <w:b/>
          <w:sz w:val="28"/>
          <w:szCs w:val="28"/>
        </w:rPr>
      </w:pPr>
    </w:p>
    <w:p w:rsidR="00434B26" w:rsidRDefault="00434B26" w:rsidP="00434B26">
      <w:pPr>
        <w:spacing w:after="0" w:line="240" w:lineRule="auto"/>
        <w:jc w:val="both"/>
        <w:rPr>
          <w:rFonts w:ascii="Times New Roman" w:hAnsi="Times New Roman"/>
          <w:b/>
          <w:sz w:val="28"/>
          <w:szCs w:val="28"/>
        </w:rPr>
      </w:pPr>
      <w:r>
        <w:rPr>
          <w:rFonts w:ascii="Times New Roman" w:hAnsi="Times New Roman"/>
          <w:b/>
          <w:sz w:val="28"/>
          <w:szCs w:val="28"/>
        </w:rPr>
        <w:t xml:space="preserve">Председатель </w:t>
      </w:r>
      <w:proofErr w:type="spellStart"/>
      <w:r>
        <w:rPr>
          <w:rFonts w:ascii="Times New Roman" w:hAnsi="Times New Roman"/>
          <w:b/>
          <w:sz w:val="28"/>
          <w:szCs w:val="28"/>
        </w:rPr>
        <w:t>Ивантеевского</w:t>
      </w:r>
      <w:proofErr w:type="spellEnd"/>
    </w:p>
    <w:p w:rsidR="00434B26" w:rsidRDefault="00434B26" w:rsidP="00434B26">
      <w:pPr>
        <w:spacing w:after="0" w:line="240" w:lineRule="auto"/>
        <w:jc w:val="both"/>
        <w:rPr>
          <w:rFonts w:ascii="Times New Roman" w:hAnsi="Times New Roman"/>
          <w:b/>
          <w:sz w:val="28"/>
          <w:szCs w:val="28"/>
        </w:rPr>
      </w:pPr>
      <w:r>
        <w:rPr>
          <w:rFonts w:ascii="Times New Roman" w:hAnsi="Times New Roman"/>
          <w:b/>
          <w:sz w:val="28"/>
          <w:szCs w:val="28"/>
        </w:rPr>
        <w:t xml:space="preserve">районного Собрания                   </w:t>
      </w:r>
      <w:r w:rsidR="00D84BA7">
        <w:rPr>
          <w:rFonts w:ascii="Times New Roman" w:hAnsi="Times New Roman"/>
          <w:b/>
          <w:sz w:val="28"/>
          <w:szCs w:val="28"/>
        </w:rPr>
        <w:t xml:space="preserve">                     </w:t>
      </w:r>
      <w:r w:rsidR="00D84BA7">
        <w:rPr>
          <w:rFonts w:ascii="Times New Roman" w:hAnsi="Times New Roman"/>
          <w:b/>
          <w:sz w:val="28"/>
          <w:szCs w:val="28"/>
        </w:rPr>
        <w:tab/>
      </w:r>
      <w:r w:rsidR="00D84BA7">
        <w:rPr>
          <w:rFonts w:ascii="Times New Roman" w:hAnsi="Times New Roman"/>
          <w:b/>
          <w:sz w:val="28"/>
          <w:szCs w:val="28"/>
        </w:rPr>
        <w:tab/>
      </w:r>
      <w:r w:rsidR="00D84BA7">
        <w:rPr>
          <w:rFonts w:ascii="Times New Roman" w:hAnsi="Times New Roman"/>
          <w:b/>
          <w:sz w:val="28"/>
          <w:szCs w:val="28"/>
        </w:rPr>
        <w:tab/>
        <w:t xml:space="preserve">       </w:t>
      </w:r>
      <w:r>
        <w:rPr>
          <w:rFonts w:ascii="Times New Roman" w:hAnsi="Times New Roman"/>
          <w:b/>
          <w:sz w:val="28"/>
          <w:szCs w:val="28"/>
        </w:rPr>
        <w:t xml:space="preserve">А.М. </w:t>
      </w:r>
      <w:proofErr w:type="gramStart"/>
      <w:r>
        <w:rPr>
          <w:rFonts w:ascii="Times New Roman" w:hAnsi="Times New Roman"/>
          <w:b/>
          <w:sz w:val="28"/>
          <w:szCs w:val="28"/>
        </w:rPr>
        <w:t>Нелин</w:t>
      </w:r>
      <w:proofErr w:type="gramEnd"/>
    </w:p>
    <w:p w:rsidR="00434B26" w:rsidRDefault="00434B26" w:rsidP="00434B26">
      <w:pPr>
        <w:spacing w:after="0" w:line="240" w:lineRule="auto"/>
        <w:ind w:firstLine="709"/>
        <w:jc w:val="both"/>
        <w:rPr>
          <w:rFonts w:ascii="Times New Roman" w:hAnsi="Times New Roman"/>
          <w:b/>
          <w:sz w:val="28"/>
          <w:szCs w:val="28"/>
        </w:rPr>
      </w:pPr>
    </w:p>
    <w:p w:rsidR="00434B26" w:rsidRDefault="00434B26" w:rsidP="00434B26">
      <w:pPr>
        <w:spacing w:after="0" w:line="240" w:lineRule="auto"/>
        <w:jc w:val="both"/>
        <w:rPr>
          <w:rFonts w:ascii="Times New Roman" w:hAnsi="Times New Roman"/>
          <w:sz w:val="28"/>
          <w:szCs w:val="28"/>
        </w:rPr>
      </w:pPr>
      <w:r>
        <w:rPr>
          <w:rFonts w:ascii="Times New Roman" w:hAnsi="Times New Roman"/>
          <w:b/>
          <w:sz w:val="28"/>
          <w:szCs w:val="28"/>
        </w:rPr>
        <w:t xml:space="preserve">Глава </w:t>
      </w:r>
      <w:proofErr w:type="spellStart"/>
      <w:r>
        <w:rPr>
          <w:rFonts w:ascii="Times New Roman" w:hAnsi="Times New Roman"/>
          <w:b/>
          <w:sz w:val="28"/>
          <w:szCs w:val="28"/>
        </w:rPr>
        <w:t>Ивантеевского</w:t>
      </w:r>
      <w:proofErr w:type="spellEnd"/>
    </w:p>
    <w:p w:rsidR="00434B26" w:rsidRDefault="00434B26" w:rsidP="00434B26">
      <w:pPr>
        <w:spacing w:after="0" w:line="240" w:lineRule="auto"/>
        <w:jc w:val="both"/>
        <w:rPr>
          <w:rFonts w:ascii="Times New Roman" w:hAnsi="Times New Roman"/>
          <w:b/>
          <w:sz w:val="28"/>
          <w:szCs w:val="28"/>
        </w:rPr>
      </w:pPr>
      <w:r>
        <w:rPr>
          <w:rFonts w:ascii="Times New Roman" w:hAnsi="Times New Roman"/>
          <w:b/>
          <w:sz w:val="28"/>
          <w:szCs w:val="28"/>
        </w:rPr>
        <w:t xml:space="preserve">муниципального района </w:t>
      </w:r>
    </w:p>
    <w:p w:rsidR="00434B26" w:rsidRDefault="00434B26" w:rsidP="00434B26">
      <w:pPr>
        <w:spacing w:after="0" w:line="240" w:lineRule="auto"/>
        <w:jc w:val="both"/>
        <w:rPr>
          <w:rFonts w:ascii="Times New Roman" w:hAnsi="Times New Roman"/>
          <w:b/>
          <w:sz w:val="28"/>
          <w:szCs w:val="28"/>
        </w:rPr>
      </w:pPr>
      <w:r>
        <w:rPr>
          <w:rFonts w:ascii="Times New Roman" w:hAnsi="Times New Roman"/>
          <w:b/>
          <w:sz w:val="28"/>
          <w:szCs w:val="28"/>
        </w:rPr>
        <w:t xml:space="preserve">Саратовской области                                         </w:t>
      </w:r>
      <w:r w:rsidR="00D84BA7">
        <w:rPr>
          <w:rFonts w:ascii="Times New Roman" w:hAnsi="Times New Roman"/>
          <w:b/>
          <w:sz w:val="28"/>
          <w:szCs w:val="28"/>
        </w:rPr>
        <w:t xml:space="preserve">                              </w:t>
      </w:r>
      <w:r>
        <w:rPr>
          <w:rFonts w:ascii="Times New Roman" w:hAnsi="Times New Roman"/>
          <w:b/>
          <w:sz w:val="28"/>
          <w:szCs w:val="28"/>
        </w:rPr>
        <w:t>В.В. Басов</w:t>
      </w:r>
    </w:p>
    <w:p w:rsidR="00D96577" w:rsidRDefault="00D96577" w:rsidP="00434B26">
      <w:pPr>
        <w:spacing w:after="0" w:line="240" w:lineRule="auto"/>
        <w:jc w:val="both"/>
        <w:rPr>
          <w:rFonts w:ascii="Times New Roman" w:hAnsi="Times New Roman"/>
          <w:b/>
          <w:sz w:val="28"/>
          <w:szCs w:val="28"/>
        </w:rPr>
      </w:pPr>
    </w:p>
    <w:p w:rsidR="006D071F" w:rsidRPr="003246FE" w:rsidRDefault="006D071F" w:rsidP="006D071F">
      <w:pPr>
        <w:spacing w:after="0" w:line="240" w:lineRule="auto"/>
        <w:ind w:firstLine="709"/>
        <w:jc w:val="right"/>
        <w:rPr>
          <w:rFonts w:ascii="Times New Roman" w:hAnsi="Times New Roman"/>
          <w:sz w:val="24"/>
          <w:szCs w:val="24"/>
        </w:rPr>
      </w:pPr>
      <w:r w:rsidRPr="003246FE">
        <w:rPr>
          <w:rFonts w:ascii="Times New Roman" w:hAnsi="Times New Roman"/>
          <w:sz w:val="24"/>
          <w:szCs w:val="24"/>
        </w:rPr>
        <w:lastRenderedPageBreak/>
        <w:t>Приложение №1</w:t>
      </w:r>
    </w:p>
    <w:p w:rsidR="006D071F" w:rsidRPr="003246FE" w:rsidRDefault="006D071F" w:rsidP="006D071F">
      <w:pPr>
        <w:spacing w:after="0" w:line="240" w:lineRule="auto"/>
        <w:ind w:firstLine="709"/>
        <w:jc w:val="right"/>
        <w:rPr>
          <w:rFonts w:ascii="Times New Roman" w:hAnsi="Times New Roman"/>
          <w:sz w:val="24"/>
          <w:szCs w:val="24"/>
        </w:rPr>
      </w:pPr>
      <w:r w:rsidRPr="003246FE">
        <w:rPr>
          <w:rFonts w:ascii="Times New Roman" w:hAnsi="Times New Roman"/>
          <w:sz w:val="24"/>
          <w:szCs w:val="24"/>
        </w:rPr>
        <w:t xml:space="preserve">к решению районного Собрания </w:t>
      </w:r>
      <w:proofErr w:type="gramStart"/>
      <w:r w:rsidRPr="003246FE">
        <w:rPr>
          <w:rFonts w:ascii="Times New Roman" w:hAnsi="Times New Roman"/>
          <w:sz w:val="24"/>
          <w:szCs w:val="24"/>
        </w:rPr>
        <w:t>от</w:t>
      </w:r>
      <w:proofErr w:type="gramEnd"/>
      <w:r w:rsidRPr="003246FE">
        <w:rPr>
          <w:rFonts w:ascii="Times New Roman" w:hAnsi="Times New Roman"/>
          <w:sz w:val="24"/>
          <w:szCs w:val="24"/>
        </w:rPr>
        <w:t xml:space="preserve"> </w:t>
      </w:r>
    </w:p>
    <w:p w:rsidR="006D071F" w:rsidRPr="003246FE" w:rsidRDefault="006D071F" w:rsidP="006D071F">
      <w:pPr>
        <w:spacing w:after="0" w:line="240" w:lineRule="auto"/>
        <w:ind w:firstLine="709"/>
        <w:jc w:val="right"/>
        <w:rPr>
          <w:rFonts w:ascii="Times New Roman" w:hAnsi="Times New Roman"/>
          <w:sz w:val="24"/>
          <w:szCs w:val="24"/>
        </w:rPr>
      </w:pPr>
      <w:r w:rsidRPr="003246FE">
        <w:rPr>
          <w:rFonts w:ascii="Times New Roman" w:hAnsi="Times New Roman"/>
          <w:sz w:val="24"/>
          <w:szCs w:val="24"/>
        </w:rPr>
        <w:t>от 23.12.2022 г. №</w:t>
      </w:r>
      <w:r w:rsidR="002A17A3">
        <w:rPr>
          <w:rFonts w:ascii="Times New Roman" w:hAnsi="Times New Roman"/>
          <w:sz w:val="24"/>
          <w:szCs w:val="24"/>
        </w:rPr>
        <w:t>64</w:t>
      </w:r>
      <w:bookmarkStart w:id="0" w:name="_GoBack"/>
      <w:bookmarkEnd w:id="0"/>
      <w:r w:rsidRPr="003246FE">
        <w:rPr>
          <w:rFonts w:ascii="Times New Roman" w:hAnsi="Times New Roman"/>
          <w:sz w:val="24"/>
          <w:szCs w:val="24"/>
        </w:rPr>
        <w:t xml:space="preserve">   </w:t>
      </w:r>
    </w:p>
    <w:p w:rsidR="006D071F" w:rsidRPr="003246FE" w:rsidRDefault="006D071F" w:rsidP="006D071F">
      <w:pPr>
        <w:spacing w:after="0" w:line="240" w:lineRule="auto"/>
        <w:jc w:val="right"/>
        <w:rPr>
          <w:rFonts w:ascii="Times New Roman" w:eastAsia="Times New Roman" w:hAnsi="Times New Roman"/>
          <w:color w:val="000000"/>
          <w:sz w:val="24"/>
          <w:szCs w:val="24"/>
          <w:lang w:eastAsia="ru-RU"/>
        </w:rPr>
      </w:pPr>
      <w:r w:rsidRPr="003246FE">
        <w:rPr>
          <w:rFonts w:ascii="Times New Roman" w:hAnsi="Times New Roman"/>
          <w:sz w:val="24"/>
          <w:szCs w:val="24"/>
        </w:rPr>
        <w:t>«</w:t>
      </w:r>
      <w:r w:rsidRPr="003246FE">
        <w:rPr>
          <w:rFonts w:ascii="Times New Roman" w:eastAsia="Times New Roman" w:hAnsi="Times New Roman"/>
          <w:color w:val="000000"/>
          <w:sz w:val="24"/>
          <w:szCs w:val="24"/>
          <w:lang w:eastAsia="ru-RU"/>
        </w:rPr>
        <w:t xml:space="preserve">О внесении изменений и дополнений </w:t>
      </w:r>
    </w:p>
    <w:p w:rsidR="006D071F" w:rsidRPr="003246FE" w:rsidRDefault="006D071F" w:rsidP="006D071F">
      <w:pPr>
        <w:spacing w:after="0" w:line="240" w:lineRule="auto"/>
        <w:jc w:val="right"/>
        <w:rPr>
          <w:rFonts w:ascii="Times New Roman" w:eastAsia="Times New Roman" w:hAnsi="Times New Roman"/>
          <w:color w:val="000000"/>
          <w:sz w:val="24"/>
          <w:szCs w:val="24"/>
          <w:lang w:eastAsia="ru-RU"/>
        </w:rPr>
      </w:pPr>
      <w:r w:rsidRPr="003246FE">
        <w:rPr>
          <w:rFonts w:ascii="Times New Roman" w:eastAsia="Times New Roman" w:hAnsi="Times New Roman"/>
          <w:color w:val="000000"/>
          <w:sz w:val="24"/>
          <w:szCs w:val="24"/>
          <w:lang w:eastAsia="ru-RU"/>
        </w:rPr>
        <w:t xml:space="preserve">в решение районного Собрания </w:t>
      </w:r>
    </w:p>
    <w:p w:rsidR="006D071F" w:rsidRPr="003246FE" w:rsidRDefault="006D071F" w:rsidP="006D071F">
      <w:pPr>
        <w:spacing w:after="0" w:line="240" w:lineRule="auto"/>
        <w:jc w:val="right"/>
        <w:rPr>
          <w:rFonts w:ascii="Times New Roman" w:eastAsia="Times New Roman" w:hAnsi="Times New Roman"/>
          <w:color w:val="000000"/>
          <w:sz w:val="24"/>
          <w:szCs w:val="24"/>
          <w:lang w:eastAsia="ru-RU"/>
        </w:rPr>
      </w:pPr>
      <w:r w:rsidRPr="003246FE">
        <w:rPr>
          <w:rFonts w:ascii="Times New Roman" w:eastAsia="Times New Roman" w:hAnsi="Times New Roman"/>
          <w:color w:val="000000"/>
          <w:sz w:val="24"/>
          <w:szCs w:val="24"/>
          <w:lang w:eastAsia="ru-RU"/>
        </w:rPr>
        <w:t xml:space="preserve">от 10 сентября 2021 года №41 </w:t>
      </w:r>
    </w:p>
    <w:p w:rsidR="006D071F" w:rsidRPr="003246FE" w:rsidRDefault="006D071F" w:rsidP="006D071F">
      <w:pPr>
        <w:spacing w:after="0" w:line="240" w:lineRule="auto"/>
        <w:jc w:val="right"/>
        <w:rPr>
          <w:rFonts w:ascii="Times New Roman" w:eastAsia="Times New Roman" w:hAnsi="Times New Roman"/>
          <w:color w:val="000000"/>
          <w:sz w:val="24"/>
          <w:szCs w:val="24"/>
          <w:lang w:eastAsia="ru-RU"/>
        </w:rPr>
      </w:pPr>
      <w:r w:rsidRPr="003246FE">
        <w:rPr>
          <w:rFonts w:ascii="Times New Roman" w:eastAsia="Times New Roman" w:hAnsi="Times New Roman"/>
          <w:color w:val="000000"/>
          <w:sz w:val="24"/>
          <w:szCs w:val="24"/>
          <w:lang w:eastAsia="ru-RU"/>
        </w:rPr>
        <w:t xml:space="preserve">«Об утверждении Положения о </w:t>
      </w:r>
    </w:p>
    <w:p w:rsidR="006D071F" w:rsidRPr="003246FE" w:rsidRDefault="006D071F" w:rsidP="006D071F">
      <w:pPr>
        <w:spacing w:after="0" w:line="240" w:lineRule="auto"/>
        <w:jc w:val="right"/>
        <w:rPr>
          <w:rFonts w:ascii="Times New Roman" w:hAnsi="Times New Roman"/>
          <w:sz w:val="24"/>
          <w:szCs w:val="24"/>
        </w:rPr>
      </w:pPr>
      <w:r w:rsidRPr="003246FE">
        <w:rPr>
          <w:rFonts w:ascii="Times New Roman" w:eastAsia="Times New Roman" w:hAnsi="Times New Roman"/>
          <w:color w:val="000000"/>
          <w:sz w:val="24"/>
          <w:szCs w:val="24"/>
          <w:lang w:eastAsia="ru-RU"/>
        </w:rPr>
        <w:t xml:space="preserve">муниципальном жилищном </w:t>
      </w:r>
      <w:proofErr w:type="gramStart"/>
      <w:r w:rsidRPr="003246FE">
        <w:rPr>
          <w:rFonts w:ascii="Times New Roman" w:eastAsia="Times New Roman" w:hAnsi="Times New Roman"/>
          <w:color w:val="000000"/>
          <w:sz w:val="24"/>
          <w:szCs w:val="24"/>
          <w:lang w:eastAsia="ru-RU"/>
        </w:rPr>
        <w:t>контроле</w:t>
      </w:r>
      <w:proofErr w:type="gramEnd"/>
      <w:r w:rsidRPr="003246FE">
        <w:rPr>
          <w:rFonts w:ascii="Times New Roman" w:eastAsia="Times New Roman" w:hAnsi="Times New Roman"/>
          <w:color w:val="000000"/>
          <w:sz w:val="24"/>
          <w:szCs w:val="24"/>
          <w:lang w:eastAsia="ru-RU"/>
        </w:rPr>
        <w:t xml:space="preserve"> </w:t>
      </w:r>
      <w:r w:rsidRPr="003246FE">
        <w:rPr>
          <w:rFonts w:ascii="Times New Roman" w:hAnsi="Times New Roman"/>
          <w:sz w:val="24"/>
          <w:szCs w:val="24"/>
        </w:rPr>
        <w:t xml:space="preserve">на территории </w:t>
      </w:r>
    </w:p>
    <w:p w:rsidR="006D071F" w:rsidRPr="003246FE" w:rsidRDefault="006D071F" w:rsidP="006D071F">
      <w:pPr>
        <w:spacing w:after="0" w:line="240" w:lineRule="auto"/>
        <w:jc w:val="right"/>
        <w:rPr>
          <w:rFonts w:ascii="Times New Roman" w:hAnsi="Times New Roman"/>
          <w:sz w:val="24"/>
          <w:szCs w:val="24"/>
        </w:rPr>
      </w:pPr>
      <w:proofErr w:type="spellStart"/>
      <w:r w:rsidRPr="003246FE">
        <w:rPr>
          <w:rFonts w:ascii="Times New Roman" w:hAnsi="Times New Roman"/>
          <w:sz w:val="24"/>
          <w:szCs w:val="24"/>
        </w:rPr>
        <w:t>Ивантеевского</w:t>
      </w:r>
      <w:proofErr w:type="spellEnd"/>
      <w:r w:rsidRPr="003246FE">
        <w:rPr>
          <w:rFonts w:ascii="Times New Roman" w:hAnsi="Times New Roman"/>
          <w:sz w:val="24"/>
          <w:szCs w:val="24"/>
        </w:rPr>
        <w:t xml:space="preserve"> муниципального района»</w:t>
      </w:r>
    </w:p>
    <w:p w:rsidR="006D071F" w:rsidRPr="00EA544C" w:rsidRDefault="006D071F" w:rsidP="006D071F">
      <w:pPr>
        <w:spacing w:after="0" w:line="240" w:lineRule="auto"/>
        <w:contextualSpacing/>
        <w:rPr>
          <w:rFonts w:ascii="Times New Roman" w:hAnsi="Times New Roman"/>
          <w:sz w:val="28"/>
          <w:szCs w:val="28"/>
        </w:rPr>
      </w:pPr>
    </w:p>
    <w:p w:rsidR="006D071F" w:rsidRPr="00C16E48" w:rsidRDefault="006D071F" w:rsidP="006D071F">
      <w:pPr>
        <w:spacing w:after="0" w:line="240" w:lineRule="auto"/>
        <w:ind w:firstLine="709"/>
        <w:contextualSpacing/>
        <w:jc w:val="center"/>
        <w:rPr>
          <w:rFonts w:ascii="Times New Roman" w:hAnsi="Times New Roman"/>
          <w:b/>
          <w:sz w:val="28"/>
          <w:szCs w:val="28"/>
        </w:rPr>
      </w:pPr>
      <w:r w:rsidRPr="00C16E48">
        <w:rPr>
          <w:rFonts w:ascii="Times New Roman" w:hAnsi="Times New Roman"/>
          <w:b/>
          <w:sz w:val="28"/>
          <w:szCs w:val="28"/>
        </w:rPr>
        <w:t xml:space="preserve">Положение о муниципальном жилищном контроле </w:t>
      </w:r>
    </w:p>
    <w:p w:rsidR="006D071F" w:rsidRPr="00C16E48" w:rsidRDefault="006D071F" w:rsidP="006D071F">
      <w:pPr>
        <w:spacing w:after="0" w:line="240" w:lineRule="auto"/>
        <w:ind w:firstLine="709"/>
        <w:contextualSpacing/>
        <w:jc w:val="center"/>
        <w:rPr>
          <w:rFonts w:ascii="Times New Roman" w:hAnsi="Times New Roman"/>
          <w:b/>
          <w:sz w:val="28"/>
          <w:szCs w:val="28"/>
        </w:rPr>
      </w:pPr>
      <w:r w:rsidRPr="00C16E48">
        <w:rPr>
          <w:rFonts w:ascii="Times New Roman" w:hAnsi="Times New Roman"/>
          <w:b/>
          <w:sz w:val="28"/>
          <w:szCs w:val="28"/>
        </w:rPr>
        <w:t xml:space="preserve">на территории </w:t>
      </w:r>
      <w:proofErr w:type="spellStart"/>
      <w:r w:rsidRPr="00C16E48">
        <w:rPr>
          <w:rFonts w:ascii="Times New Roman" w:hAnsi="Times New Roman"/>
          <w:b/>
          <w:sz w:val="28"/>
          <w:szCs w:val="28"/>
        </w:rPr>
        <w:t>Ивантеевского</w:t>
      </w:r>
      <w:proofErr w:type="spellEnd"/>
      <w:r w:rsidRPr="00C16E48">
        <w:rPr>
          <w:rFonts w:ascii="Times New Roman" w:hAnsi="Times New Roman"/>
          <w:b/>
          <w:sz w:val="28"/>
          <w:szCs w:val="28"/>
        </w:rPr>
        <w:t xml:space="preserve"> муниципального района</w:t>
      </w:r>
    </w:p>
    <w:p w:rsidR="006D071F" w:rsidRPr="00C16E48" w:rsidRDefault="006D071F" w:rsidP="006D071F">
      <w:pPr>
        <w:spacing w:after="0" w:line="240" w:lineRule="auto"/>
        <w:ind w:firstLine="709"/>
        <w:contextualSpacing/>
        <w:jc w:val="center"/>
        <w:rPr>
          <w:rFonts w:ascii="Times New Roman" w:hAnsi="Times New Roman"/>
          <w:sz w:val="28"/>
          <w:szCs w:val="28"/>
        </w:rPr>
      </w:pPr>
    </w:p>
    <w:p w:rsidR="006D071F" w:rsidRPr="007E06A3" w:rsidRDefault="006D071F" w:rsidP="006D071F">
      <w:pPr>
        <w:spacing w:after="0" w:line="240" w:lineRule="auto"/>
        <w:ind w:firstLine="709"/>
        <w:contextualSpacing/>
        <w:jc w:val="center"/>
        <w:rPr>
          <w:rFonts w:ascii="Times New Roman" w:hAnsi="Times New Roman"/>
          <w:b/>
          <w:sz w:val="28"/>
          <w:szCs w:val="28"/>
        </w:rPr>
      </w:pPr>
      <w:r w:rsidRPr="00C16E48">
        <w:rPr>
          <w:rFonts w:ascii="Times New Roman" w:hAnsi="Times New Roman"/>
          <w:sz w:val="28"/>
          <w:szCs w:val="28"/>
        </w:rPr>
        <w:t xml:space="preserve"> </w:t>
      </w:r>
      <w:r w:rsidRPr="007E06A3">
        <w:rPr>
          <w:rFonts w:ascii="Times New Roman" w:hAnsi="Times New Roman"/>
          <w:b/>
          <w:sz w:val="28"/>
          <w:szCs w:val="28"/>
        </w:rPr>
        <w:t>Общие положения</w:t>
      </w:r>
    </w:p>
    <w:p w:rsidR="006D071F" w:rsidRPr="003246FE" w:rsidRDefault="006D071F" w:rsidP="006D071F">
      <w:pPr>
        <w:spacing w:after="0" w:line="240" w:lineRule="auto"/>
        <w:ind w:firstLine="709"/>
        <w:contextualSpacing/>
        <w:jc w:val="center"/>
        <w:rPr>
          <w:rFonts w:ascii="Times New Roman" w:hAnsi="Times New Roman"/>
          <w:sz w:val="24"/>
          <w:szCs w:val="24"/>
        </w:rPr>
      </w:pPr>
    </w:p>
    <w:p w:rsidR="006D071F" w:rsidRPr="003246FE" w:rsidRDefault="006D071F" w:rsidP="006D071F">
      <w:pPr>
        <w:numPr>
          <w:ilvl w:val="0"/>
          <w:numId w:val="1"/>
        </w:numPr>
        <w:tabs>
          <w:tab w:val="left" w:pos="1134"/>
        </w:tabs>
        <w:spacing w:after="0" w:line="240" w:lineRule="auto"/>
        <w:ind w:left="0" w:firstLine="709"/>
        <w:jc w:val="both"/>
        <w:rPr>
          <w:rFonts w:ascii="Times New Roman" w:hAnsi="Times New Roman"/>
          <w:sz w:val="24"/>
          <w:szCs w:val="24"/>
        </w:rPr>
      </w:pPr>
      <w:r w:rsidRPr="003246FE">
        <w:rPr>
          <w:rFonts w:ascii="Times New Roman" w:hAnsi="Times New Roman"/>
          <w:sz w:val="24"/>
          <w:szCs w:val="24"/>
        </w:rPr>
        <w:t xml:space="preserve">Настоящее Положение устанавливает порядок осуществления муниципального жилищного контроля на территории </w:t>
      </w:r>
      <w:proofErr w:type="spellStart"/>
      <w:r w:rsidRPr="003246FE">
        <w:rPr>
          <w:rFonts w:ascii="Times New Roman" w:hAnsi="Times New Roman"/>
          <w:sz w:val="24"/>
          <w:szCs w:val="24"/>
        </w:rPr>
        <w:t>Ивантеевского</w:t>
      </w:r>
      <w:proofErr w:type="spellEnd"/>
      <w:r w:rsidRPr="003246FE">
        <w:rPr>
          <w:rFonts w:ascii="Times New Roman" w:hAnsi="Times New Roman"/>
          <w:sz w:val="24"/>
          <w:szCs w:val="24"/>
        </w:rPr>
        <w:t xml:space="preserve"> муниципального района Саратовской области (далее – муниципальный жилищный контроль). </w:t>
      </w:r>
    </w:p>
    <w:p w:rsidR="006D071F" w:rsidRPr="003246FE" w:rsidRDefault="006D071F" w:rsidP="006D071F">
      <w:pPr>
        <w:numPr>
          <w:ilvl w:val="0"/>
          <w:numId w:val="1"/>
        </w:numPr>
        <w:tabs>
          <w:tab w:val="left" w:pos="1134"/>
        </w:tabs>
        <w:spacing w:after="0" w:line="240" w:lineRule="auto"/>
        <w:ind w:left="0" w:firstLine="709"/>
        <w:jc w:val="both"/>
        <w:rPr>
          <w:rFonts w:ascii="Times New Roman" w:hAnsi="Times New Roman"/>
          <w:sz w:val="24"/>
          <w:szCs w:val="24"/>
        </w:rPr>
      </w:pPr>
      <w:r w:rsidRPr="003246FE">
        <w:rPr>
          <w:rFonts w:ascii="Times New Roman" w:hAnsi="Times New Roman"/>
          <w:sz w:val="24"/>
          <w:szCs w:val="24"/>
        </w:rPr>
        <w:t xml:space="preserve">Муниципальный жилищный контроль осуществляется администрацией </w:t>
      </w:r>
      <w:proofErr w:type="spellStart"/>
      <w:r w:rsidRPr="003246FE">
        <w:rPr>
          <w:rFonts w:ascii="Times New Roman" w:hAnsi="Times New Roman"/>
          <w:sz w:val="24"/>
          <w:szCs w:val="24"/>
        </w:rPr>
        <w:t>Ивантеевского</w:t>
      </w:r>
      <w:proofErr w:type="spellEnd"/>
      <w:r w:rsidRPr="003246FE">
        <w:rPr>
          <w:rFonts w:ascii="Times New Roman" w:hAnsi="Times New Roman"/>
          <w:sz w:val="24"/>
          <w:szCs w:val="24"/>
        </w:rPr>
        <w:t xml:space="preserve"> муниципального района Саратовской области (далее – контрольный орган).</w:t>
      </w:r>
    </w:p>
    <w:p w:rsidR="006D071F" w:rsidRPr="003246FE" w:rsidRDefault="006D071F" w:rsidP="006D071F">
      <w:pPr>
        <w:numPr>
          <w:ilvl w:val="0"/>
          <w:numId w:val="1"/>
        </w:numPr>
        <w:tabs>
          <w:tab w:val="left" w:pos="1134"/>
        </w:tabs>
        <w:spacing w:after="0" w:line="240" w:lineRule="auto"/>
        <w:ind w:left="0" w:firstLine="709"/>
        <w:jc w:val="both"/>
        <w:rPr>
          <w:rFonts w:ascii="Times New Roman" w:hAnsi="Times New Roman"/>
          <w:sz w:val="24"/>
          <w:szCs w:val="24"/>
        </w:rPr>
      </w:pPr>
      <w:proofErr w:type="gramStart"/>
      <w:r w:rsidRPr="003246FE">
        <w:rPr>
          <w:rFonts w:ascii="Times New Roman" w:hAnsi="Times New Roman"/>
          <w:sz w:val="24"/>
          <w:szCs w:val="24"/>
        </w:rPr>
        <w:t>К отношениям, связанным с осуществлением муниципального жилищного контроля, применяются положения Федерального закона от 31 июля 2020 года № 248-ФЗ «О государственном контроле (надзоре) и муниципальном контроле в Российской Федерации» (далее – Федеральный закон «О государственном контроле (надзоре) и муниципальном контроле в Российской Федерации»), Федерального закона от 6 октября 2003 года  № 131-ФЗ «Об общих принципах организации местного самоуправления в Российской Федерации» и Жилищного</w:t>
      </w:r>
      <w:proofErr w:type="gramEnd"/>
      <w:r w:rsidRPr="003246FE">
        <w:rPr>
          <w:rFonts w:ascii="Times New Roman" w:hAnsi="Times New Roman"/>
          <w:sz w:val="24"/>
          <w:szCs w:val="24"/>
        </w:rPr>
        <w:t xml:space="preserve"> кодекса Российской Федерации.</w:t>
      </w:r>
    </w:p>
    <w:p w:rsidR="006D071F" w:rsidRPr="003246FE" w:rsidRDefault="006D071F" w:rsidP="006D071F">
      <w:pPr>
        <w:numPr>
          <w:ilvl w:val="0"/>
          <w:numId w:val="1"/>
        </w:numPr>
        <w:spacing w:after="0" w:line="240" w:lineRule="auto"/>
        <w:ind w:left="0" w:firstLine="709"/>
        <w:jc w:val="both"/>
        <w:rPr>
          <w:rFonts w:ascii="Times New Roman" w:hAnsi="Times New Roman"/>
          <w:sz w:val="24"/>
          <w:szCs w:val="24"/>
        </w:rPr>
      </w:pPr>
      <w:r w:rsidRPr="003246FE">
        <w:rPr>
          <w:rFonts w:ascii="Times New Roman" w:hAnsi="Times New Roman"/>
          <w:sz w:val="24"/>
          <w:szCs w:val="24"/>
        </w:rPr>
        <w:t xml:space="preserve"> Объектами муниципального жилищного контроля (далее - объекты контроля) являются объекты жилищных отношений (услуги и работы, необходимые для надлежащего содержания общего имущества в многоквартирных домах, а также предоставление коммунальных услуг гражданам), расположенные в границах </w:t>
      </w:r>
      <w:proofErr w:type="spellStart"/>
      <w:r w:rsidRPr="003246FE">
        <w:rPr>
          <w:rFonts w:ascii="Times New Roman" w:hAnsi="Times New Roman"/>
          <w:sz w:val="24"/>
          <w:szCs w:val="24"/>
        </w:rPr>
        <w:t>Ивантеевского</w:t>
      </w:r>
      <w:proofErr w:type="spellEnd"/>
      <w:r w:rsidRPr="003246FE">
        <w:rPr>
          <w:rFonts w:ascii="Times New Roman" w:hAnsi="Times New Roman"/>
          <w:sz w:val="24"/>
          <w:szCs w:val="24"/>
        </w:rPr>
        <w:t xml:space="preserve"> муниципального района.</w:t>
      </w:r>
    </w:p>
    <w:p w:rsidR="006D071F" w:rsidRPr="003246FE" w:rsidRDefault="006D071F" w:rsidP="006D071F">
      <w:pPr>
        <w:numPr>
          <w:ilvl w:val="0"/>
          <w:numId w:val="1"/>
        </w:numPr>
        <w:tabs>
          <w:tab w:val="left" w:pos="1134"/>
        </w:tabs>
        <w:spacing w:after="0" w:line="240" w:lineRule="auto"/>
        <w:ind w:left="0" w:firstLine="709"/>
        <w:jc w:val="both"/>
        <w:rPr>
          <w:rFonts w:ascii="Times New Roman" w:hAnsi="Times New Roman"/>
          <w:sz w:val="24"/>
          <w:szCs w:val="24"/>
        </w:rPr>
      </w:pPr>
      <w:r w:rsidRPr="003246FE">
        <w:rPr>
          <w:rFonts w:ascii="Times New Roman" w:hAnsi="Times New Roman"/>
          <w:sz w:val="24"/>
          <w:szCs w:val="24"/>
        </w:rPr>
        <w:t>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6D071F" w:rsidRPr="003246FE" w:rsidRDefault="006D071F" w:rsidP="006D071F">
      <w:pPr>
        <w:tabs>
          <w:tab w:val="left" w:pos="1134"/>
        </w:tabs>
        <w:spacing w:after="0" w:line="240" w:lineRule="auto"/>
        <w:ind w:firstLine="709"/>
        <w:jc w:val="both"/>
        <w:rPr>
          <w:rFonts w:ascii="Times New Roman" w:hAnsi="Times New Roman"/>
          <w:sz w:val="24"/>
          <w:szCs w:val="24"/>
        </w:rPr>
      </w:pPr>
      <w:r w:rsidRPr="003246FE">
        <w:rPr>
          <w:rFonts w:ascii="Times New Roman" w:hAnsi="Times New Roman"/>
          <w:sz w:val="24"/>
          <w:szCs w:val="24"/>
        </w:rPr>
        <w:t xml:space="preserve">1) Соблюдение контролируемыми лицами обязательных требований, установленных нормативными правовыми актами, в </w:t>
      </w:r>
      <w:proofErr w:type="spellStart"/>
      <w:r w:rsidRPr="003246FE">
        <w:rPr>
          <w:rFonts w:ascii="Times New Roman" w:hAnsi="Times New Roman"/>
          <w:sz w:val="24"/>
          <w:szCs w:val="24"/>
        </w:rPr>
        <w:t>т.ч</w:t>
      </w:r>
      <w:proofErr w:type="spellEnd"/>
      <w:r w:rsidRPr="003246FE">
        <w:rPr>
          <w:rFonts w:ascii="Times New Roman" w:hAnsi="Times New Roman"/>
          <w:sz w:val="24"/>
          <w:szCs w:val="24"/>
        </w:rPr>
        <w:t>.:</w:t>
      </w:r>
    </w:p>
    <w:p w:rsidR="006D071F" w:rsidRPr="003246FE" w:rsidRDefault="006D071F" w:rsidP="006D071F">
      <w:pPr>
        <w:tabs>
          <w:tab w:val="left" w:pos="1134"/>
        </w:tabs>
        <w:spacing w:after="0" w:line="240" w:lineRule="auto"/>
        <w:ind w:firstLine="709"/>
        <w:jc w:val="both"/>
        <w:rPr>
          <w:rFonts w:ascii="Times New Roman" w:hAnsi="Times New Roman"/>
          <w:sz w:val="24"/>
          <w:szCs w:val="24"/>
        </w:rPr>
      </w:pPr>
      <w:r w:rsidRPr="003246FE">
        <w:rPr>
          <w:rFonts w:ascii="Times New Roman" w:hAnsi="Times New Roman"/>
          <w:sz w:val="24"/>
          <w:szCs w:val="24"/>
        </w:rPr>
        <w:t>а) требований к использованию и сохранности жилищного фонда,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w:t>
      </w:r>
    </w:p>
    <w:p w:rsidR="006D071F" w:rsidRPr="003246FE" w:rsidRDefault="006D071F" w:rsidP="006D071F">
      <w:pPr>
        <w:tabs>
          <w:tab w:val="left" w:pos="1134"/>
        </w:tabs>
        <w:spacing w:after="0" w:line="240" w:lineRule="auto"/>
        <w:ind w:firstLine="709"/>
        <w:jc w:val="both"/>
        <w:rPr>
          <w:rFonts w:ascii="Times New Roman" w:hAnsi="Times New Roman"/>
          <w:sz w:val="24"/>
          <w:szCs w:val="24"/>
        </w:rPr>
      </w:pPr>
      <w:r w:rsidRPr="003246FE">
        <w:rPr>
          <w:rFonts w:ascii="Times New Roman" w:hAnsi="Times New Roman"/>
          <w:sz w:val="24"/>
          <w:szCs w:val="24"/>
        </w:rPr>
        <w:t>б) требований к формированию фондов капитального ремонта;</w:t>
      </w:r>
    </w:p>
    <w:p w:rsidR="006D071F" w:rsidRPr="003246FE" w:rsidRDefault="006D071F" w:rsidP="006D071F">
      <w:pPr>
        <w:tabs>
          <w:tab w:val="left" w:pos="1134"/>
        </w:tabs>
        <w:spacing w:after="0" w:line="240" w:lineRule="auto"/>
        <w:ind w:firstLine="709"/>
        <w:jc w:val="both"/>
        <w:rPr>
          <w:rFonts w:ascii="Times New Roman" w:hAnsi="Times New Roman"/>
          <w:sz w:val="24"/>
          <w:szCs w:val="24"/>
        </w:rPr>
      </w:pPr>
      <w:r w:rsidRPr="003246FE">
        <w:rPr>
          <w:rFonts w:ascii="Times New Roman" w:hAnsi="Times New Roman"/>
          <w:sz w:val="24"/>
          <w:szCs w:val="24"/>
        </w:rPr>
        <w:t>в)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6D071F" w:rsidRPr="003246FE" w:rsidRDefault="006D071F" w:rsidP="006D071F">
      <w:pPr>
        <w:tabs>
          <w:tab w:val="left" w:pos="1134"/>
        </w:tabs>
        <w:spacing w:after="0" w:line="240" w:lineRule="auto"/>
        <w:ind w:firstLine="709"/>
        <w:jc w:val="both"/>
        <w:rPr>
          <w:rFonts w:ascii="Times New Roman" w:hAnsi="Times New Roman"/>
          <w:sz w:val="24"/>
          <w:szCs w:val="24"/>
        </w:rPr>
      </w:pPr>
      <w:r w:rsidRPr="003246FE">
        <w:rPr>
          <w:rFonts w:ascii="Times New Roman" w:hAnsi="Times New Roman"/>
          <w:sz w:val="24"/>
          <w:szCs w:val="24"/>
        </w:rPr>
        <w:t>г) требований к предоставлению коммунальных услуг собственникам и пользователям помещений в многоквартирных домах и жилых домов;</w:t>
      </w:r>
    </w:p>
    <w:p w:rsidR="006D071F" w:rsidRPr="003246FE" w:rsidRDefault="006D071F" w:rsidP="006D071F">
      <w:pPr>
        <w:tabs>
          <w:tab w:val="left" w:pos="1134"/>
        </w:tabs>
        <w:spacing w:after="0" w:line="240" w:lineRule="auto"/>
        <w:ind w:firstLine="709"/>
        <w:jc w:val="both"/>
        <w:rPr>
          <w:rFonts w:ascii="Times New Roman" w:hAnsi="Times New Roman"/>
          <w:sz w:val="24"/>
          <w:szCs w:val="24"/>
        </w:rPr>
      </w:pPr>
      <w:r w:rsidRPr="003246FE">
        <w:rPr>
          <w:rFonts w:ascii="Times New Roman" w:hAnsi="Times New Roman"/>
          <w:sz w:val="24"/>
          <w:szCs w:val="24"/>
        </w:rPr>
        <w:t>д)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6D071F" w:rsidRPr="003246FE" w:rsidRDefault="006D071F" w:rsidP="006D071F">
      <w:pPr>
        <w:tabs>
          <w:tab w:val="left" w:pos="1134"/>
        </w:tabs>
        <w:spacing w:after="0" w:line="240" w:lineRule="auto"/>
        <w:ind w:firstLine="709"/>
        <w:jc w:val="both"/>
        <w:rPr>
          <w:rFonts w:ascii="Times New Roman" w:hAnsi="Times New Roman"/>
          <w:sz w:val="24"/>
          <w:szCs w:val="24"/>
        </w:rPr>
      </w:pPr>
      <w:r w:rsidRPr="003246FE">
        <w:rPr>
          <w:rFonts w:ascii="Times New Roman" w:hAnsi="Times New Roman"/>
          <w:sz w:val="24"/>
          <w:szCs w:val="24"/>
        </w:rPr>
        <w:lastRenderedPageBreak/>
        <w:t>е) правил содержания общего имущества в многоквартирном доме и правил изменения размера платы за содержание жилого помещения;</w:t>
      </w:r>
    </w:p>
    <w:p w:rsidR="006D071F" w:rsidRPr="003246FE" w:rsidRDefault="006D071F" w:rsidP="006D071F">
      <w:pPr>
        <w:tabs>
          <w:tab w:val="left" w:pos="1134"/>
        </w:tabs>
        <w:spacing w:after="0" w:line="240" w:lineRule="auto"/>
        <w:ind w:firstLine="709"/>
        <w:jc w:val="both"/>
        <w:rPr>
          <w:rFonts w:ascii="Times New Roman" w:hAnsi="Times New Roman"/>
          <w:sz w:val="24"/>
          <w:szCs w:val="24"/>
        </w:rPr>
      </w:pPr>
      <w:r w:rsidRPr="003246FE">
        <w:rPr>
          <w:rFonts w:ascii="Times New Roman" w:hAnsi="Times New Roman"/>
          <w:sz w:val="24"/>
          <w:szCs w:val="24"/>
        </w:rPr>
        <w:t>ж)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6D071F" w:rsidRPr="003246FE" w:rsidRDefault="006D071F" w:rsidP="006D071F">
      <w:pPr>
        <w:tabs>
          <w:tab w:val="left" w:pos="1134"/>
        </w:tabs>
        <w:spacing w:after="0" w:line="240" w:lineRule="auto"/>
        <w:ind w:firstLine="709"/>
        <w:jc w:val="both"/>
        <w:rPr>
          <w:rFonts w:ascii="Times New Roman" w:hAnsi="Times New Roman"/>
          <w:sz w:val="24"/>
          <w:szCs w:val="24"/>
        </w:rPr>
      </w:pPr>
      <w:r w:rsidRPr="003246FE">
        <w:rPr>
          <w:rFonts w:ascii="Times New Roman" w:hAnsi="Times New Roman"/>
          <w:sz w:val="24"/>
          <w:szCs w:val="24"/>
        </w:rPr>
        <w:t>з)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6D071F" w:rsidRPr="003246FE" w:rsidRDefault="006D071F" w:rsidP="006D071F">
      <w:pPr>
        <w:tabs>
          <w:tab w:val="left" w:pos="1134"/>
        </w:tabs>
        <w:spacing w:after="0" w:line="240" w:lineRule="auto"/>
        <w:ind w:firstLine="709"/>
        <w:jc w:val="both"/>
        <w:rPr>
          <w:rFonts w:ascii="Times New Roman" w:hAnsi="Times New Roman"/>
          <w:sz w:val="24"/>
          <w:szCs w:val="24"/>
        </w:rPr>
      </w:pPr>
      <w:r w:rsidRPr="003246FE">
        <w:rPr>
          <w:rFonts w:ascii="Times New Roman" w:hAnsi="Times New Roman"/>
          <w:sz w:val="24"/>
          <w:szCs w:val="24"/>
        </w:rPr>
        <w:t xml:space="preserve">и) требований к порядку размещения </w:t>
      </w:r>
      <w:proofErr w:type="spellStart"/>
      <w:r w:rsidRPr="003246FE">
        <w:rPr>
          <w:rFonts w:ascii="Times New Roman" w:hAnsi="Times New Roman"/>
          <w:sz w:val="24"/>
          <w:szCs w:val="24"/>
        </w:rPr>
        <w:t>ресурсоснабжающими</w:t>
      </w:r>
      <w:proofErr w:type="spellEnd"/>
      <w:r w:rsidRPr="003246FE">
        <w:rPr>
          <w:rFonts w:ascii="Times New Roman" w:hAnsi="Times New Roman"/>
          <w:sz w:val="24"/>
          <w:szCs w:val="24"/>
        </w:rPr>
        <w:t xml:space="preserve"> организациями, лицами, осуществляющими деятельность по управлению многоквартирными домами, информации в системе;</w:t>
      </w:r>
    </w:p>
    <w:p w:rsidR="006D071F" w:rsidRPr="003246FE" w:rsidRDefault="006D071F" w:rsidP="006D071F">
      <w:pPr>
        <w:tabs>
          <w:tab w:val="left" w:pos="1134"/>
        </w:tabs>
        <w:spacing w:after="0" w:line="240" w:lineRule="auto"/>
        <w:ind w:firstLine="709"/>
        <w:jc w:val="both"/>
        <w:rPr>
          <w:rFonts w:ascii="Times New Roman" w:hAnsi="Times New Roman"/>
          <w:sz w:val="24"/>
          <w:szCs w:val="24"/>
        </w:rPr>
      </w:pPr>
      <w:r w:rsidRPr="003246FE">
        <w:rPr>
          <w:rFonts w:ascii="Times New Roman" w:hAnsi="Times New Roman"/>
          <w:sz w:val="24"/>
          <w:szCs w:val="24"/>
        </w:rPr>
        <w:t>к) требований к обеспечению доступности для инвалидов помещений в многоквартирных домах;</w:t>
      </w:r>
    </w:p>
    <w:p w:rsidR="006D071F" w:rsidRPr="003246FE" w:rsidRDefault="006D071F" w:rsidP="006D071F">
      <w:pPr>
        <w:tabs>
          <w:tab w:val="left" w:pos="1134"/>
        </w:tabs>
        <w:spacing w:after="0" w:line="240" w:lineRule="auto"/>
        <w:ind w:firstLine="709"/>
        <w:jc w:val="both"/>
        <w:rPr>
          <w:rFonts w:ascii="Times New Roman" w:hAnsi="Times New Roman"/>
          <w:sz w:val="24"/>
          <w:szCs w:val="24"/>
        </w:rPr>
      </w:pPr>
      <w:r w:rsidRPr="003246FE">
        <w:rPr>
          <w:rFonts w:ascii="Times New Roman" w:hAnsi="Times New Roman"/>
          <w:sz w:val="24"/>
          <w:szCs w:val="24"/>
        </w:rPr>
        <w:t>л) требований к предоставлению жилых помещений в наемных домах социального использования.</w:t>
      </w:r>
    </w:p>
    <w:p w:rsidR="006D071F" w:rsidRPr="003246FE" w:rsidRDefault="006D071F" w:rsidP="006D071F">
      <w:pPr>
        <w:tabs>
          <w:tab w:val="left" w:pos="1134"/>
        </w:tabs>
        <w:spacing w:after="0" w:line="240" w:lineRule="auto"/>
        <w:ind w:firstLine="709"/>
        <w:jc w:val="both"/>
        <w:rPr>
          <w:rFonts w:ascii="Times New Roman" w:hAnsi="Times New Roman"/>
          <w:sz w:val="24"/>
          <w:szCs w:val="24"/>
        </w:rPr>
      </w:pPr>
      <w:r w:rsidRPr="003246FE">
        <w:rPr>
          <w:rFonts w:ascii="Times New Roman" w:hAnsi="Times New Roman"/>
          <w:sz w:val="24"/>
          <w:szCs w:val="24"/>
        </w:rPr>
        <w:t>2) Соблюдение (реализация) требований, содержащихся в разрешительных документах.</w:t>
      </w:r>
    </w:p>
    <w:p w:rsidR="006D071F" w:rsidRPr="003246FE" w:rsidRDefault="006D071F" w:rsidP="006D071F">
      <w:pPr>
        <w:tabs>
          <w:tab w:val="left" w:pos="1134"/>
        </w:tabs>
        <w:spacing w:after="0" w:line="240" w:lineRule="auto"/>
        <w:ind w:firstLine="709"/>
        <w:jc w:val="both"/>
        <w:rPr>
          <w:rFonts w:ascii="Times New Roman" w:hAnsi="Times New Roman"/>
          <w:sz w:val="24"/>
          <w:szCs w:val="24"/>
        </w:rPr>
      </w:pPr>
      <w:r w:rsidRPr="003246FE">
        <w:rPr>
          <w:rFonts w:ascii="Times New Roman" w:hAnsi="Times New Roman"/>
          <w:sz w:val="24"/>
          <w:szCs w:val="24"/>
        </w:rPr>
        <w:t>3) Соблюдение требований документов, исполнение которых является необходимым в соответствии с законодательством Российской Федерации.</w:t>
      </w:r>
    </w:p>
    <w:p w:rsidR="006D071F" w:rsidRPr="003246FE" w:rsidRDefault="006D071F" w:rsidP="006D071F">
      <w:pPr>
        <w:tabs>
          <w:tab w:val="left" w:pos="1134"/>
        </w:tabs>
        <w:spacing w:after="0" w:line="240" w:lineRule="auto"/>
        <w:ind w:firstLine="709"/>
        <w:jc w:val="both"/>
        <w:rPr>
          <w:rFonts w:ascii="Times New Roman" w:hAnsi="Times New Roman"/>
          <w:sz w:val="24"/>
          <w:szCs w:val="24"/>
        </w:rPr>
      </w:pPr>
      <w:r w:rsidRPr="003246FE">
        <w:rPr>
          <w:rFonts w:ascii="Times New Roman" w:hAnsi="Times New Roman"/>
          <w:sz w:val="24"/>
          <w:szCs w:val="24"/>
        </w:rPr>
        <w:t>4) Исполнение решений, принимаемых по результатам контрольных (надзорных) мероприятий.</w:t>
      </w:r>
    </w:p>
    <w:p w:rsidR="006D071F" w:rsidRPr="003246FE" w:rsidRDefault="006D071F" w:rsidP="006D071F">
      <w:pPr>
        <w:numPr>
          <w:ilvl w:val="0"/>
          <w:numId w:val="1"/>
        </w:numPr>
        <w:tabs>
          <w:tab w:val="left" w:pos="1134"/>
        </w:tabs>
        <w:spacing w:after="0" w:line="240" w:lineRule="auto"/>
        <w:ind w:left="0" w:firstLine="709"/>
        <w:jc w:val="both"/>
        <w:rPr>
          <w:rFonts w:ascii="Times New Roman" w:hAnsi="Times New Roman"/>
          <w:sz w:val="24"/>
          <w:szCs w:val="24"/>
        </w:rPr>
      </w:pPr>
      <w:r w:rsidRPr="003246FE">
        <w:rPr>
          <w:rFonts w:ascii="Times New Roman" w:hAnsi="Times New Roman"/>
          <w:sz w:val="24"/>
          <w:szCs w:val="24"/>
        </w:rPr>
        <w:t xml:space="preserve">От имени контрольного органа муниципальный жилищный контроль вправе осуществлять должностное лицо (муниципальный служащий) контрольного органа на которого в соответствии с должностной инструкцией возложено осуществление муниципального жилищного контроля – главный специалист отдела по управлению земельными ресурсами администрации </w:t>
      </w:r>
      <w:proofErr w:type="spellStart"/>
      <w:r w:rsidRPr="003246FE">
        <w:rPr>
          <w:rFonts w:ascii="Times New Roman" w:hAnsi="Times New Roman"/>
          <w:sz w:val="24"/>
          <w:szCs w:val="24"/>
        </w:rPr>
        <w:t>Ивантеевского</w:t>
      </w:r>
      <w:proofErr w:type="spellEnd"/>
      <w:r w:rsidRPr="003246FE">
        <w:rPr>
          <w:rFonts w:ascii="Times New Roman" w:hAnsi="Times New Roman"/>
          <w:sz w:val="24"/>
          <w:szCs w:val="24"/>
        </w:rPr>
        <w:t xml:space="preserve"> муниципального района (далее также – инспектор).</w:t>
      </w:r>
    </w:p>
    <w:p w:rsidR="006D071F" w:rsidRPr="003246FE" w:rsidRDefault="006D071F" w:rsidP="006D071F">
      <w:pPr>
        <w:tabs>
          <w:tab w:val="left" w:pos="1134"/>
        </w:tabs>
        <w:spacing w:after="0" w:line="240" w:lineRule="auto"/>
        <w:ind w:firstLine="709"/>
        <w:contextualSpacing/>
        <w:jc w:val="both"/>
        <w:rPr>
          <w:rFonts w:ascii="Times New Roman" w:hAnsi="Times New Roman"/>
          <w:sz w:val="24"/>
          <w:szCs w:val="24"/>
        </w:rPr>
      </w:pPr>
      <w:r w:rsidRPr="003246FE">
        <w:rPr>
          <w:rFonts w:ascii="Times New Roman" w:hAnsi="Times New Roman"/>
          <w:sz w:val="24"/>
          <w:szCs w:val="24"/>
        </w:rPr>
        <w:t xml:space="preserve">Должностными лицами, уполномоченными на принятие решения о проведении контрольных мероприятий, являются руководитель (заместитель руководителя) контрольного органа - глава </w:t>
      </w:r>
      <w:proofErr w:type="spellStart"/>
      <w:r w:rsidRPr="003246FE">
        <w:rPr>
          <w:rFonts w:ascii="Times New Roman" w:hAnsi="Times New Roman"/>
          <w:sz w:val="24"/>
          <w:szCs w:val="24"/>
        </w:rPr>
        <w:t>Ивантеевского</w:t>
      </w:r>
      <w:proofErr w:type="spellEnd"/>
      <w:r w:rsidRPr="003246FE">
        <w:rPr>
          <w:rFonts w:ascii="Times New Roman" w:hAnsi="Times New Roman"/>
          <w:sz w:val="24"/>
          <w:szCs w:val="24"/>
        </w:rPr>
        <w:t xml:space="preserve"> муниципального района (заместитель главы </w:t>
      </w:r>
      <w:proofErr w:type="spellStart"/>
      <w:r w:rsidRPr="003246FE">
        <w:rPr>
          <w:rFonts w:ascii="Times New Roman" w:hAnsi="Times New Roman"/>
          <w:sz w:val="24"/>
          <w:szCs w:val="24"/>
        </w:rPr>
        <w:t>Ивантеевского</w:t>
      </w:r>
      <w:proofErr w:type="spellEnd"/>
      <w:r w:rsidRPr="003246FE">
        <w:rPr>
          <w:rFonts w:ascii="Times New Roman" w:hAnsi="Times New Roman"/>
          <w:sz w:val="24"/>
          <w:szCs w:val="24"/>
        </w:rPr>
        <w:t xml:space="preserve"> муниципального района).</w:t>
      </w:r>
    </w:p>
    <w:p w:rsidR="006D071F" w:rsidRPr="003246FE" w:rsidRDefault="006D071F" w:rsidP="006D071F">
      <w:pPr>
        <w:numPr>
          <w:ilvl w:val="0"/>
          <w:numId w:val="1"/>
        </w:numPr>
        <w:tabs>
          <w:tab w:val="left" w:pos="1134"/>
        </w:tabs>
        <w:spacing w:after="0" w:line="240" w:lineRule="auto"/>
        <w:ind w:left="0" w:firstLine="709"/>
        <w:contextualSpacing/>
        <w:jc w:val="both"/>
        <w:rPr>
          <w:rFonts w:ascii="Times New Roman" w:hAnsi="Times New Roman"/>
          <w:sz w:val="24"/>
          <w:szCs w:val="24"/>
        </w:rPr>
      </w:pPr>
      <w:r w:rsidRPr="003246FE">
        <w:rPr>
          <w:rFonts w:ascii="Times New Roman" w:hAnsi="Times New Roman"/>
          <w:color w:val="000000"/>
          <w:sz w:val="24"/>
          <w:szCs w:val="24"/>
        </w:rPr>
        <w:t>Инспектор при осуществлении муниципальн</w:t>
      </w:r>
      <w:r w:rsidRPr="003246FE">
        <w:rPr>
          <w:rFonts w:ascii="Times New Roman" w:eastAsia="Times New Roman" w:hAnsi="Times New Roman"/>
          <w:color w:val="000000"/>
          <w:sz w:val="24"/>
          <w:szCs w:val="24"/>
          <w:lang w:eastAsia="zh-CN"/>
        </w:rPr>
        <w:t>ого</w:t>
      </w:r>
      <w:r w:rsidRPr="003246FE">
        <w:rPr>
          <w:rFonts w:ascii="Times New Roman" w:hAnsi="Times New Roman"/>
          <w:color w:val="000000"/>
          <w:sz w:val="24"/>
          <w:szCs w:val="24"/>
        </w:rPr>
        <w:t xml:space="preserve"> жилищн</w:t>
      </w:r>
      <w:r w:rsidRPr="003246FE">
        <w:rPr>
          <w:rFonts w:ascii="Times New Roman" w:eastAsia="Times New Roman" w:hAnsi="Times New Roman"/>
          <w:color w:val="000000"/>
          <w:sz w:val="24"/>
          <w:szCs w:val="24"/>
          <w:lang w:eastAsia="zh-CN"/>
        </w:rPr>
        <w:t>ого</w:t>
      </w:r>
      <w:r w:rsidRPr="003246FE">
        <w:rPr>
          <w:rFonts w:ascii="Times New Roman" w:hAnsi="Times New Roman"/>
          <w:color w:val="000000"/>
          <w:sz w:val="24"/>
          <w:szCs w:val="24"/>
        </w:rPr>
        <w:t xml:space="preserve"> контроля имеет права, обязанности и несет ответственность в соответствии с Федеральным законом «О государственном контроле (надзоре) и муниципальном контроле в Российской Федерации» и иными федеральными законами.</w:t>
      </w:r>
    </w:p>
    <w:p w:rsidR="006D071F" w:rsidRPr="003246FE" w:rsidRDefault="006D071F" w:rsidP="006D071F">
      <w:pPr>
        <w:numPr>
          <w:ilvl w:val="0"/>
          <w:numId w:val="1"/>
        </w:numPr>
        <w:tabs>
          <w:tab w:val="left" w:pos="1134"/>
        </w:tabs>
        <w:spacing w:after="0" w:line="240" w:lineRule="auto"/>
        <w:ind w:left="0" w:firstLine="709"/>
        <w:contextualSpacing/>
        <w:jc w:val="both"/>
        <w:rPr>
          <w:rFonts w:ascii="Times New Roman" w:hAnsi="Times New Roman"/>
          <w:sz w:val="24"/>
          <w:szCs w:val="24"/>
        </w:rPr>
      </w:pPr>
      <w:r w:rsidRPr="003246FE">
        <w:rPr>
          <w:rFonts w:ascii="Times New Roman" w:hAnsi="Times New Roman"/>
          <w:sz w:val="24"/>
          <w:szCs w:val="24"/>
        </w:rPr>
        <w:t>При сборе, обработке, анализе и учете сведений об объектах контроля для целей их учета контрольный (надзорный) орган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6D071F" w:rsidRPr="003246FE" w:rsidRDefault="006D071F" w:rsidP="006D071F">
      <w:pPr>
        <w:numPr>
          <w:ilvl w:val="0"/>
          <w:numId w:val="1"/>
        </w:numPr>
        <w:tabs>
          <w:tab w:val="left" w:pos="1134"/>
        </w:tabs>
        <w:spacing w:after="0" w:line="240" w:lineRule="auto"/>
        <w:ind w:left="0" w:firstLine="709"/>
        <w:contextualSpacing/>
        <w:jc w:val="both"/>
        <w:rPr>
          <w:rFonts w:ascii="Times New Roman" w:hAnsi="Times New Roman"/>
          <w:sz w:val="24"/>
          <w:szCs w:val="24"/>
        </w:rPr>
      </w:pPr>
      <w:r w:rsidRPr="003246FE">
        <w:rPr>
          <w:rFonts w:ascii="Times New Roman" w:hAnsi="Times New Roman"/>
          <w:sz w:val="24"/>
          <w:szCs w:val="24"/>
        </w:rPr>
        <w:t>Руководствуясь пунктом 7 статьи 22 Федерального закона «О государственном контроле (надзоре) и муниципальном контроле в Российской Федерации» система оценки и управления рисками при осуществлении муниципального жилищного контроля не применяется.</w:t>
      </w:r>
    </w:p>
    <w:p w:rsidR="006D071F" w:rsidRPr="003246FE" w:rsidRDefault="006D071F" w:rsidP="006D071F">
      <w:pPr>
        <w:numPr>
          <w:ilvl w:val="0"/>
          <w:numId w:val="1"/>
        </w:numPr>
        <w:tabs>
          <w:tab w:val="left" w:pos="1134"/>
        </w:tabs>
        <w:spacing w:after="0" w:line="240" w:lineRule="auto"/>
        <w:ind w:left="0" w:firstLine="709"/>
        <w:contextualSpacing/>
        <w:jc w:val="both"/>
        <w:rPr>
          <w:rFonts w:ascii="Times New Roman" w:hAnsi="Times New Roman"/>
          <w:sz w:val="24"/>
          <w:szCs w:val="24"/>
        </w:rPr>
      </w:pPr>
      <w:r w:rsidRPr="003246FE">
        <w:rPr>
          <w:rFonts w:ascii="Times New Roman" w:hAnsi="Times New Roman"/>
          <w:sz w:val="24"/>
          <w:szCs w:val="24"/>
        </w:rPr>
        <w:t>Руководствуясь пунктом 2 статьи 61 Федерального закона «О государственном контроле (надзоре) и муниципальном контроле в Российской Федерации» муниципальный жилищный контроль осуществляется без проведения плановых контрольных мероприятий.</w:t>
      </w:r>
    </w:p>
    <w:p w:rsidR="006D071F" w:rsidRPr="003246FE" w:rsidRDefault="006D071F" w:rsidP="006D071F">
      <w:pPr>
        <w:numPr>
          <w:ilvl w:val="0"/>
          <w:numId w:val="1"/>
        </w:numPr>
        <w:tabs>
          <w:tab w:val="left" w:pos="1134"/>
        </w:tabs>
        <w:spacing w:after="0" w:line="240" w:lineRule="auto"/>
        <w:ind w:left="0" w:firstLine="709"/>
        <w:contextualSpacing/>
        <w:jc w:val="both"/>
        <w:rPr>
          <w:rFonts w:ascii="Times New Roman" w:hAnsi="Times New Roman"/>
          <w:sz w:val="24"/>
          <w:szCs w:val="24"/>
        </w:rPr>
      </w:pPr>
      <w:r w:rsidRPr="003246FE">
        <w:rPr>
          <w:rFonts w:ascii="Times New Roman" w:hAnsi="Times New Roman"/>
          <w:sz w:val="24"/>
          <w:szCs w:val="24"/>
        </w:rPr>
        <w:t>Типовые формы документов, составляемые и используемые при осуществлении муниципального земельного контроля, утверждены Приказом Министерства экономического развития Российской Федерации от 31 марта 2021 года №151. Контрольный орган вправе утверждать другие формы документов, используемых им при осуществлении муниципального жилищного контроля.</w:t>
      </w:r>
    </w:p>
    <w:p w:rsidR="006D071F" w:rsidRPr="003246FE" w:rsidRDefault="006D071F" w:rsidP="006D071F">
      <w:pPr>
        <w:tabs>
          <w:tab w:val="left" w:pos="1134"/>
        </w:tabs>
        <w:spacing w:after="0" w:line="240" w:lineRule="auto"/>
        <w:ind w:firstLine="709"/>
        <w:jc w:val="both"/>
        <w:rPr>
          <w:rFonts w:ascii="Times New Roman" w:hAnsi="Times New Roman"/>
          <w:sz w:val="24"/>
          <w:szCs w:val="24"/>
        </w:rPr>
      </w:pPr>
    </w:p>
    <w:p w:rsidR="006D071F" w:rsidRPr="003246FE" w:rsidRDefault="006D071F" w:rsidP="006D071F">
      <w:pPr>
        <w:tabs>
          <w:tab w:val="left" w:pos="1134"/>
        </w:tabs>
        <w:spacing w:after="0" w:line="240" w:lineRule="auto"/>
        <w:ind w:firstLine="709"/>
        <w:jc w:val="center"/>
        <w:rPr>
          <w:rFonts w:ascii="Times New Roman" w:hAnsi="Times New Roman"/>
          <w:b/>
          <w:sz w:val="24"/>
          <w:szCs w:val="24"/>
        </w:rPr>
      </w:pPr>
      <w:r w:rsidRPr="003246FE">
        <w:rPr>
          <w:rFonts w:ascii="Times New Roman" w:hAnsi="Times New Roman"/>
          <w:b/>
          <w:sz w:val="24"/>
          <w:szCs w:val="24"/>
        </w:rPr>
        <w:t>Профилактика рисков причинения вреда (ущерба) охраняемым законом ценностям при осуществлении муниципального жилищного контроля</w:t>
      </w:r>
    </w:p>
    <w:p w:rsidR="006D071F" w:rsidRPr="003246FE" w:rsidRDefault="006D071F" w:rsidP="006D071F">
      <w:pPr>
        <w:tabs>
          <w:tab w:val="left" w:pos="1134"/>
        </w:tabs>
        <w:spacing w:after="0" w:line="240" w:lineRule="auto"/>
        <w:ind w:firstLine="709"/>
        <w:contextualSpacing/>
        <w:jc w:val="both"/>
        <w:rPr>
          <w:rFonts w:ascii="Times New Roman" w:hAnsi="Times New Roman"/>
          <w:sz w:val="24"/>
          <w:szCs w:val="24"/>
        </w:rPr>
      </w:pPr>
    </w:p>
    <w:p w:rsidR="006D071F" w:rsidRPr="003246FE" w:rsidRDefault="006D071F" w:rsidP="006D071F">
      <w:pPr>
        <w:numPr>
          <w:ilvl w:val="0"/>
          <w:numId w:val="1"/>
        </w:numPr>
        <w:tabs>
          <w:tab w:val="left" w:pos="1134"/>
        </w:tabs>
        <w:spacing w:after="0" w:line="240" w:lineRule="auto"/>
        <w:ind w:left="0" w:firstLine="709"/>
        <w:contextualSpacing/>
        <w:jc w:val="both"/>
        <w:rPr>
          <w:rFonts w:ascii="Times New Roman" w:hAnsi="Times New Roman"/>
          <w:sz w:val="24"/>
          <w:szCs w:val="24"/>
        </w:rPr>
      </w:pPr>
      <w:r w:rsidRPr="003246FE">
        <w:rPr>
          <w:rFonts w:ascii="Times New Roman" w:hAnsi="Times New Roman"/>
          <w:sz w:val="24"/>
          <w:szCs w:val="24"/>
        </w:rPr>
        <w:t>Профилактические мероприятия осуществляются контрольным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6D071F" w:rsidRPr="003246FE" w:rsidRDefault="006D071F" w:rsidP="006D071F">
      <w:pPr>
        <w:tabs>
          <w:tab w:val="left" w:pos="1134"/>
        </w:tabs>
        <w:spacing w:after="0" w:line="240" w:lineRule="auto"/>
        <w:ind w:firstLine="709"/>
        <w:jc w:val="both"/>
        <w:rPr>
          <w:rFonts w:ascii="Times New Roman" w:hAnsi="Times New Roman"/>
          <w:sz w:val="24"/>
          <w:szCs w:val="24"/>
        </w:rPr>
      </w:pPr>
      <w:r w:rsidRPr="003246FE">
        <w:rPr>
          <w:rFonts w:ascii="Times New Roman" w:hAnsi="Times New Roman"/>
          <w:sz w:val="24"/>
          <w:szCs w:val="24"/>
        </w:rPr>
        <w:t>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6D071F" w:rsidRPr="003246FE" w:rsidRDefault="006D071F" w:rsidP="006D071F">
      <w:pPr>
        <w:tabs>
          <w:tab w:val="left" w:pos="1134"/>
        </w:tabs>
        <w:spacing w:after="0" w:line="240" w:lineRule="auto"/>
        <w:ind w:firstLine="709"/>
        <w:jc w:val="both"/>
        <w:rPr>
          <w:rFonts w:ascii="Times New Roman" w:hAnsi="Times New Roman"/>
          <w:sz w:val="24"/>
          <w:szCs w:val="24"/>
        </w:rPr>
      </w:pPr>
      <w:r w:rsidRPr="003246FE">
        <w:rPr>
          <w:rFonts w:ascii="Times New Roman" w:hAnsi="Times New Roman"/>
          <w:sz w:val="24"/>
          <w:szCs w:val="24"/>
        </w:rPr>
        <w:t>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разрабатываемой контрольным органом, а также могут проводиться профилактические мероприятия, не предусмотренные указанной программой профилактики.</w:t>
      </w:r>
    </w:p>
    <w:p w:rsidR="006D071F" w:rsidRPr="003246FE" w:rsidRDefault="006D071F" w:rsidP="006D071F">
      <w:pPr>
        <w:spacing w:after="0" w:line="240" w:lineRule="auto"/>
        <w:ind w:firstLine="709"/>
        <w:jc w:val="both"/>
        <w:rPr>
          <w:rFonts w:ascii="Times New Roman" w:hAnsi="Times New Roman"/>
          <w:sz w:val="24"/>
          <w:szCs w:val="24"/>
        </w:rPr>
      </w:pPr>
      <w:r w:rsidRPr="003246FE">
        <w:rPr>
          <w:rFonts w:ascii="Times New Roman" w:hAnsi="Times New Roman"/>
          <w:sz w:val="24"/>
          <w:szCs w:val="24"/>
        </w:rPr>
        <w:t xml:space="preserve"> Программа профилактики утверждается постановлением администрации </w:t>
      </w:r>
      <w:proofErr w:type="spellStart"/>
      <w:r w:rsidRPr="003246FE">
        <w:rPr>
          <w:rFonts w:ascii="Times New Roman" w:hAnsi="Times New Roman"/>
          <w:sz w:val="24"/>
          <w:szCs w:val="24"/>
        </w:rPr>
        <w:t>Ивантеевского</w:t>
      </w:r>
      <w:proofErr w:type="spellEnd"/>
      <w:r w:rsidRPr="003246FE">
        <w:rPr>
          <w:rFonts w:ascii="Times New Roman" w:hAnsi="Times New Roman"/>
          <w:sz w:val="24"/>
          <w:szCs w:val="24"/>
        </w:rPr>
        <w:t xml:space="preserve"> муниципального района не позднее 20 декабря предшествующего года и размещается на официальном сайте администрации </w:t>
      </w:r>
      <w:proofErr w:type="spellStart"/>
      <w:r w:rsidRPr="003246FE">
        <w:rPr>
          <w:rFonts w:ascii="Times New Roman" w:hAnsi="Times New Roman"/>
          <w:sz w:val="24"/>
          <w:szCs w:val="24"/>
        </w:rPr>
        <w:t>Ивантеевского</w:t>
      </w:r>
      <w:proofErr w:type="spellEnd"/>
      <w:r w:rsidRPr="003246FE">
        <w:rPr>
          <w:rFonts w:ascii="Times New Roman" w:hAnsi="Times New Roman"/>
          <w:sz w:val="24"/>
          <w:szCs w:val="24"/>
        </w:rPr>
        <w:t xml:space="preserve"> муниципального района в информационно-телекоммуникационной сети «Интернет» (деле – сеть «Интернет») в течение 5 дней со дня утверждения.</w:t>
      </w:r>
    </w:p>
    <w:p w:rsidR="006D071F" w:rsidRPr="003246FE" w:rsidRDefault="006D071F" w:rsidP="006D071F">
      <w:pPr>
        <w:numPr>
          <w:ilvl w:val="0"/>
          <w:numId w:val="1"/>
        </w:numPr>
        <w:spacing w:after="0" w:line="240" w:lineRule="auto"/>
        <w:ind w:left="0" w:firstLine="709"/>
        <w:jc w:val="both"/>
        <w:rPr>
          <w:rFonts w:ascii="Times New Roman" w:hAnsi="Times New Roman"/>
          <w:sz w:val="24"/>
          <w:szCs w:val="24"/>
        </w:rPr>
      </w:pPr>
      <w:r w:rsidRPr="003246FE">
        <w:rPr>
          <w:rFonts w:ascii="Times New Roman" w:hAnsi="Times New Roman"/>
          <w:sz w:val="24"/>
          <w:szCs w:val="24"/>
        </w:rPr>
        <w:t>В случае</w:t>
      </w:r>
      <w:proofErr w:type="gramStart"/>
      <w:r w:rsidRPr="003246FE">
        <w:rPr>
          <w:rFonts w:ascii="Times New Roman" w:hAnsi="Times New Roman"/>
          <w:sz w:val="24"/>
          <w:szCs w:val="24"/>
        </w:rPr>
        <w:t>,</w:t>
      </w:r>
      <w:proofErr w:type="gramEnd"/>
      <w:r w:rsidRPr="003246FE">
        <w:rPr>
          <w:rFonts w:ascii="Times New Roman" w:hAnsi="Times New Roman"/>
          <w:sz w:val="24"/>
          <w:szCs w:val="24"/>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органа для принятия решения о проведении контрольных мероприятий.</w:t>
      </w:r>
    </w:p>
    <w:p w:rsidR="006D071F" w:rsidRPr="003246FE" w:rsidRDefault="006D071F" w:rsidP="006D071F">
      <w:pPr>
        <w:numPr>
          <w:ilvl w:val="0"/>
          <w:numId w:val="1"/>
        </w:numPr>
        <w:spacing w:after="0" w:line="240" w:lineRule="auto"/>
        <w:ind w:left="0" w:firstLine="709"/>
        <w:jc w:val="both"/>
        <w:rPr>
          <w:rFonts w:ascii="Times New Roman" w:hAnsi="Times New Roman"/>
          <w:sz w:val="24"/>
          <w:szCs w:val="24"/>
        </w:rPr>
      </w:pPr>
      <w:r w:rsidRPr="003246FE">
        <w:rPr>
          <w:rFonts w:ascii="Times New Roman" w:hAnsi="Times New Roman"/>
          <w:sz w:val="24"/>
          <w:szCs w:val="24"/>
        </w:rPr>
        <w:t>При осуществлении инспектором муниципального жилищного контроля могут проводиться следующие виды профилактических мероприятий:</w:t>
      </w:r>
    </w:p>
    <w:p w:rsidR="006D071F" w:rsidRPr="003246FE" w:rsidRDefault="006D071F" w:rsidP="006D071F">
      <w:pPr>
        <w:tabs>
          <w:tab w:val="left" w:pos="1134"/>
        </w:tabs>
        <w:spacing w:after="0" w:line="240" w:lineRule="auto"/>
        <w:ind w:firstLine="709"/>
        <w:contextualSpacing/>
        <w:jc w:val="both"/>
        <w:rPr>
          <w:rFonts w:ascii="Times New Roman" w:hAnsi="Times New Roman"/>
          <w:sz w:val="24"/>
          <w:szCs w:val="24"/>
        </w:rPr>
      </w:pPr>
      <w:r w:rsidRPr="003246FE">
        <w:rPr>
          <w:rFonts w:ascii="Times New Roman" w:hAnsi="Times New Roman"/>
          <w:sz w:val="24"/>
          <w:szCs w:val="24"/>
        </w:rPr>
        <w:t>- информирование;</w:t>
      </w:r>
    </w:p>
    <w:p w:rsidR="006D071F" w:rsidRPr="003246FE" w:rsidRDefault="006D071F" w:rsidP="006D071F">
      <w:pPr>
        <w:tabs>
          <w:tab w:val="left" w:pos="1134"/>
        </w:tabs>
        <w:spacing w:after="0" w:line="240" w:lineRule="auto"/>
        <w:ind w:firstLine="709"/>
        <w:contextualSpacing/>
        <w:jc w:val="both"/>
        <w:rPr>
          <w:rFonts w:ascii="Times New Roman" w:hAnsi="Times New Roman"/>
          <w:sz w:val="24"/>
          <w:szCs w:val="24"/>
        </w:rPr>
      </w:pPr>
      <w:r w:rsidRPr="003246FE">
        <w:rPr>
          <w:rFonts w:ascii="Times New Roman" w:hAnsi="Times New Roman"/>
          <w:sz w:val="24"/>
          <w:szCs w:val="24"/>
        </w:rPr>
        <w:t>- консультирование.</w:t>
      </w:r>
    </w:p>
    <w:p w:rsidR="006D071F" w:rsidRPr="003246FE" w:rsidRDefault="006D071F" w:rsidP="006D071F">
      <w:pPr>
        <w:numPr>
          <w:ilvl w:val="0"/>
          <w:numId w:val="2"/>
        </w:numPr>
        <w:tabs>
          <w:tab w:val="left" w:pos="851"/>
        </w:tabs>
        <w:spacing w:after="0" w:line="240" w:lineRule="auto"/>
        <w:ind w:left="0" w:firstLine="709"/>
        <w:contextualSpacing/>
        <w:jc w:val="both"/>
        <w:rPr>
          <w:rFonts w:ascii="Times New Roman" w:hAnsi="Times New Roman"/>
          <w:sz w:val="24"/>
          <w:szCs w:val="24"/>
        </w:rPr>
      </w:pPr>
      <w:r w:rsidRPr="003246FE">
        <w:rPr>
          <w:rFonts w:ascii="Times New Roman" w:hAnsi="Times New Roman"/>
          <w:sz w:val="24"/>
          <w:szCs w:val="24"/>
        </w:rPr>
        <w:t>Контрольный орган может проводить профилактические мероприятия, не предусмотренные Программой профилактики:</w:t>
      </w:r>
    </w:p>
    <w:p w:rsidR="006D071F" w:rsidRPr="003246FE" w:rsidRDefault="006D071F" w:rsidP="006D071F">
      <w:pPr>
        <w:tabs>
          <w:tab w:val="left" w:pos="1134"/>
        </w:tabs>
        <w:spacing w:after="0" w:line="240" w:lineRule="auto"/>
        <w:ind w:firstLine="709"/>
        <w:contextualSpacing/>
        <w:jc w:val="both"/>
        <w:rPr>
          <w:rFonts w:ascii="Times New Roman" w:hAnsi="Times New Roman"/>
          <w:sz w:val="24"/>
          <w:szCs w:val="24"/>
        </w:rPr>
      </w:pPr>
      <w:r w:rsidRPr="003246FE">
        <w:rPr>
          <w:rFonts w:ascii="Times New Roman" w:hAnsi="Times New Roman"/>
          <w:sz w:val="24"/>
          <w:szCs w:val="24"/>
        </w:rPr>
        <w:t>- объявление предостережения;</w:t>
      </w:r>
    </w:p>
    <w:p w:rsidR="006D071F" w:rsidRPr="003246FE" w:rsidRDefault="006D071F" w:rsidP="006D071F">
      <w:pPr>
        <w:tabs>
          <w:tab w:val="left" w:pos="1134"/>
        </w:tabs>
        <w:spacing w:after="0" w:line="240" w:lineRule="auto"/>
        <w:ind w:firstLine="709"/>
        <w:contextualSpacing/>
        <w:jc w:val="both"/>
        <w:rPr>
          <w:rFonts w:ascii="Times New Roman" w:hAnsi="Times New Roman"/>
          <w:sz w:val="24"/>
          <w:szCs w:val="24"/>
        </w:rPr>
      </w:pPr>
      <w:r w:rsidRPr="003246FE">
        <w:rPr>
          <w:rFonts w:ascii="Times New Roman" w:hAnsi="Times New Roman"/>
          <w:sz w:val="24"/>
          <w:szCs w:val="24"/>
        </w:rPr>
        <w:t>- профилактический визит.</w:t>
      </w:r>
    </w:p>
    <w:p w:rsidR="006D071F" w:rsidRPr="003246FE" w:rsidRDefault="006D071F" w:rsidP="006D071F">
      <w:pPr>
        <w:numPr>
          <w:ilvl w:val="0"/>
          <w:numId w:val="2"/>
        </w:numPr>
        <w:tabs>
          <w:tab w:val="left" w:pos="1134"/>
        </w:tabs>
        <w:spacing w:after="0" w:line="240" w:lineRule="auto"/>
        <w:ind w:left="0" w:firstLine="709"/>
        <w:contextualSpacing/>
        <w:jc w:val="both"/>
        <w:rPr>
          <w:rFonts w:ascii="Times New Roman" w:hAnsi="Times New Roman"/>
          <w:sz w:val="24"/>
          <w:szCs w:val="24"/>
        </w:rPr>
      </w:pPr>
      <w:r w:rsidRPr="003246FE">
        <w:rPr>
          <w:rFonts w:ascii="Times New Roman" w:hAnsi="Times New Roman"/>
          <w:b/>
          <w:sz w:val="24"/>
          <w:szCs w:val="24"/>
        </w:rPr>
        <w:t>Информирование</w:t>
      </w:r>
      <w:r w:rsidRPr="003246FE">
        <w:rPr>
          <w:rFonts w:ascii="Times New Roman" w:hAnsi="Times New Roman"/>
          <w:sz w:val="24"/>
          <w:szCs w:val="24"/>
        </w:rPr>
        <w:t xml:space="preserve"> осуществляется инспектором по вопросам соблюдения обязательных требований посредством размещения соответствующих сведений на официальном сайте администрации </w:t>
      </w:r>
      <w:proofErr w:type="spellStart"/>
      <w:r w:rsidRPr="003246FE">
        <w:rPr>
          <w:rFonts w:ascii="Times New Roman" w:hAnsi="Times New Roman"/>
          <w:sz w:val="24"/>
          <w:szCs w:val="24"/>
        </w:rPr>
        <w:t>Ивантеевского</w:t>
      </w:r>
      <w:proofErr w:type="spellEnd"/>
      <w:r w:rsidRPr="003246FE">
        <w:rPr>
          <w:rFonts w:ascii="Times New Roman" w:hAnsi="Times New Roman"/>
          <w:sz w:val="24"/>
          <w:szCs w:val="24"/>
        </w:rPr>
        <w:t xml:space="preserve"> муниципального района в сети «Интернет», средствах массовой информации и в иных формах.</w:t>
      </w:r>
    </w:p>
    <w:p w:rsidR="006D071F" w:rsidRPr="003246FE" w:rsidRDefault="006D071F" w:rsidP="006D071F">
      <w:pPr>
        <w:tabs>
          <w:tab w:val="left" w:pos="1134"/>
        </w:tabs>
        <w:spacing w:after="0" w:line="240" w:lineRule="auto"/>
        <w:ind w:firstLine="709"/>
        <w:jc w:val="both"/>
        <w:rPr>
          <w:rFonts w:ascii="Times New Roman" w:hAnsi="Times New Roman"/>
          <w:sz w:val="24"/>
          <w:szCs w:val="24"/>
        </w:rPr>
      </w:pPr>
      <w:r w:rsidRPr="003246FE">
        <w:rPr>
          <w:rFonts w:ascii="Times New Roman" w:hAnsi="Times New Roman"/>
          <w:sz w:val="24"/>
          <w:szCs w:val="24"/>
        </w:rPr>
        <w:t xml:space="preserve">Инспектор размещает и поддерживает в актуальном состоянии на официальном сайте администрации </w:t>
      </w:r>
      <w:proofErr w:type="spellStart"/>
      <w:r w:rsidRPr="003246FE">
        <w:rPr>
          <w:rFonts w:ascii="Times New Roman" w:hAnsi="Times New Roman"/>
          <w:sz w:val="24"/>
          <w:szCs w:val="24"/>
        </w:rPr>
        <w:t>Ивантеевского</w:t>
      </w:r>
      <w:proofErr w:type="spellEnd"/>
      <w:r w:rsidRPr="003246FE">
        <w:rPr>
          <w:rFonts w:ascii="Times New Roman" w:hAnsi="Times New Roman"/>
          <w:sz w:val="24"/>
          <w:szCs w:val="24"/>
        </w:rPr>
        <w:t xml:space="preserve"> муниципального района в сети «Интернет» сведения, предусмотренные </w:t>
      </w:r>
      <w:hyperlink r:id="rId8">
        <w:r w:rsidRPr="003246FE">
          <w:rPr>
            <w:rFonts w:ascii="Times New Roman" w:hAnsi="Times New Roman"/>
            <w:sz w:val="24"/>
            <w:szCs w:val="24"/>
          </w:rPr>
          <w:t>частью 3 статьи 46</w:t>
        </w:r>
      </w:hyperlink>
      <w:r w:rsidRPr="003246FE">
        <w:rPr>
          <w:rFonts w:ascii="Times New Roman" w:hAnsi="Times New Roman"/>
          <w:sz w:val="24"/>
          <w:szCs w:val="24"/>
        </w:rPr>
        <w:t xml:space="preserve"> Федерального закона «О государственном контроле (надзоре) и муниципальном контроле в Российской Федерации». </w:t>
      </w:r>
    </w:p>
    <w:p w:rsidR="006D071F" w:rsidRPr="003246FE" w:rsidRDefault="006D071F" w:rsidP="006D071F">
      <w:pPr>
        <w:numPr>
          <w:ilvl w:val="0"/>
          <w:numId w:val="2"/>
        </w:numPr>
        <w:tabs>
          <w:tab w:val="left" w:pos="1134"/>
        </w:tabs>
        <w:spacing w:after="0" w:line="240" w:lineRule="auto"/>
        <w:ind w:left="0" w:firstLine="709"/>
        <w:contextualSpacing/>
        <w:jc w:val="both"/>
        <w:rPr>
          <w:rFonts w:ascii="Times New Roman" w:hAnsi="Times New Roman"/>
          <w:sz w:val="24"/>
          <w:szCs w:val="24"/>
        </w:rPr>
      </w:pPr>
      <w:r w:rsidRPr="003246FE">
        <w:rPr>
          <w:rFonts w:ascii="Times New Roman" w:hAnsi="Times New Roman"/>
          <w:b/>
          <w:sz w:val="24"/>
          <w:szCs w:val="24"/>
        </w:rPr>
        <w:t>Консультирование</w:t>
      </w:r>
      <w:r w:rsidRPr="003246FE">
        <w:rPr>
          <w:rFonts w:ascii="Times New Roman" w:hAnsi="Times New Roman"/>
          <w:sz w:val="24"/>
          <w:szCs w:val="24"/>
        </w:rPr>
        <w:t xml:space="preserve"> контролируемых лиц и их представителей осуществляется инспектором контрольного органа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6D071F" w:rsidRPr="003246FE" w:rsidRDefault="006D071F" w:rsidP="006D071F">
      <w:pPr>
        <w:tabs>
          <w:tab w:val="left" w:pos="1134"/>
        </w:tabs>
        <w:spacing w:after="0" w:line="240" w:lineRule="auto"/>
        <w:ind w:firstLine="709"/>
        <w:jc w:val="both"/>
        <w:rPr>
          <w:rFonts w:ascii="Times New Roman" w:hAnsi="Times New Roman"/>
          <w:sz w:val="24"/>
          <w:szCs w:val="24"/>
        </w:rPr>
      </w:pPr>
      <w:r w:rsidRPr="003246FE">
        <w:rPr>
          <w:rFonts w:ascii="Times New Roman" w:hAnsi="Times New Roman"/>
          <w:sz w:val="24"/>
          <w:szCs w:val="24"/>
        </w:rPr>
        <w:t>Консультирование осуществляется в устной или письменной форме по следующим вопросам:</w:t>
      </w:r>
    </w:p>
    <w:p w:rsidR="006D071F" w:rsidRPr="003246FE" w:rsidRDefault="006D071F" w:rsidP="006D071F">
      <w:pPr>
        <w:tabs>
          <w:tab w:val="left" w:pos="1134"/>
        </w:tabs>
        <w:spacing w:after="0" w:line="240" w:lineRule="auto"/>
        <w:ind w:firstLine="709"/>
        <w:jc w:val="both"/>
        <w:rPr>
          <w:rFonts w:ascii="Times New Roman" w:hAnsi="Times New Roman"/>
          <w:sz w:val="24"/>
          <w:szCs w:val="24"/>
        </w:rPr>
      </w:pPr>
      <w:r w:rsidRPr="003246FE">
        <w:rPr>
          <w:rFonts w:ascii="Times New Roman" w:hAnsi="Times New Roman"/>
          <w:sz w:val="24"/>
          <w:szCs w:val="24"/>
        </w:rPr>
        <w:t>а) организация и осуществление муниципального жилищного контроля;</w:t>
      </w:r>
    </w:p>
    <w:p w:rsidR="006D071F" w:rsidRPr="003246FE" w:rsidRDefault="006D071F" w:rsidP="006D071F">
      <w:pPr>
        <w:tabs>
          <w:tab w:val="left" w:pos="1134"/>
        </w:tabs>
        <w:spacing w:after="0" w:line="240" w:lineRule="auto"/>
        <w:ind w:firstLine="709"/>
        <w:jc w:val="both"/>
        <w:rPr>
          <w:rFonts w:ascii="Times New Roman" w:hAnsi="Times New Roman"/>
          <w:sz w:val="24"/>
          <w:szCs w:val="24"/>
        </w:rPr>
      </w:pPr>
      <w:r w:rsidRPr="003246FE">
        <w:rPr>
          <w:rFonts w:ascii="Times New Roman" w:hAnsi="Times New Roman"/>
          <w:sz w:val="24"/>
          <w:szCs w:val="24"/>
        </w:rPr>
        <w:t>б) порядок осуществления профилактических, контрольных мероприятий, установленных настоящим Положением;</w:t>
      </w:r>
    </w:p>
    <w:p w:rsidR="006D071F" w:rsidRPr="003246FE" w:rsidRDefault="006D071F" w:rsidP="006D071F">
      <w:pPr>
        <w:tabs>
          <w:tab w:val="left" w:pos="1134"/>
        </w:tabs>
        <w:spacing w:after="0" w:line="240" w:lineRule="auto"/>
        <w:ind w:firstLine="709"/>
        <w:jc w:val="both"/>
        <w:rPr>
          <w:rFonts w:ascii="Times New Roman" w:hAnsi="Times New Roman"/>
          <w:sz w:val="24"/>
          <w:szCs w:val="24"/>
        </w:rPr>
      </w:pPr>
      <w:r w:rsidRPr="003246FE">
        <w:rPr>
          <w:rFonts w:ascii="Times New Roman" w:hAnsi="Times New Roman"/>
          <w:sz w:val="24"/>
          <w:szCs w:val="24"/>
        </w:rPr>
        <w:t>в) порядок обжалования действий (бездействия) должностных лиц контрольного органа.</w:t>
      </w:r>
    </w:p>
    <w:p w:rsidR="006D071F" w:rsidRPr="003246FE" w:rsidRDefault="006D071F" w:rsidP="006D071F">
      <w:pPr>
        <w:tabs>
          <w:tab w:val="left" w:pos="1134"/>
        </w:tabs>
        <w:spacing w:after="0" w:line="240" w:lineRule="auto"/>
        <w:ind w:firstLine="709"/>
        <w:jc w:val="both"/>
        <w:rPr>
          <w:rFonts w:ascii="Times New Roman" w:hAnsi="Times New Roman"/>
          <w:sz w:val="24"/>
          <w:szCs w:val="24"/>
        </w:rPr>
      </w:pPr>
      <w:r w:rsidRPr="003246FE">
        <w:rPr>
          <w:rFonts w:ascii="Times New Roman" w:hAnsi="Times New Roman"/>
          <w:sz w:val="24"/>
          <w:szCs w:val="24"/>
        </w:rPr>
        <w:lastRenderedPageBreak/>
        <w:t>Консультирование в письменной форме осуществляется должностным лицом в следующих случаях:</w:t>
      </w:r>
    </w:p>
    <w:p w:rsidR="006D071F" w:rsidRPr="003246FE" w:rsidRDefault="006D071F" w:rsidP="006D071F">
      <w:pPr>
        <w:tabs>
          <w:tab w:val="left" w:pos="1134"/>
        </w:tabs>
        <w:spacing w:after="0" w:line="240" w:lineRule="auto"/>
        <w:ind w:firstLine="709"/>
        <w:jc w:val="both"/>
        <w:rPr>
          <w:rFonts w:ascii="Times New Roman" w:hAnsi="Times New Roman"/>
          <w:sz w:val="24"/>
          <w:szCs w:val="24"/>
        </w:rPr>
      </w:pPr>
      <w:r w:rsidRPr="003246FE">
        <w:rPr>
          <w:rFonts w:ascii="Times New Roman" w:hAnsi="Times New Roman"/>
          <w:sz w:val="24"/>
          <w:szCs w:val="24"/>
        </w:rPr>
        <w:t>а) контролируемым лицом представлен письменный запрос о представлении письменного ответа по вопросам консультирования;</w:t>
      </w:r>
    </w:p>
    <w:p w:rsidR="006D071F" w:rsidRPr="003246FE" w:rsidRDefault="006D071F" w:rsidP="006D071F">
      <w:pPr>
        <w:tabs>
          <w:tab w:val="left" w:pos="1134"/>
        </w:tabs>
        <w:spacing w:after="0" w:line="240" w:lineRule="auto"/>
        <w:ind w:firstLine="709"/>
        <w:jc w:val="both"/>
        <w:rPr>
          <w:rFonts w:ascii="Times New Roman" w:hAnsi="Times New Roman"/>
          <w:sz w:val="24"/>
          <w:szCs w:val="24"/>
        </w:rPr>
      </w:pPr>
      <w:r w:rsidRPr="003246FE">
        <w:rPr>
          <w:rFonts w:ascii="Times New Roman" w:hAnsi="Times New Roman"/>
          <w:sz w:val="24"/>
          <w:szCs w:val="24"/>
        </w:rPr>
        <w:t>б) за время консультирования предоставить ответ на поставленные вопросы невозможно;</w:t>
      </w:r>
    </w:p>
    <w:p w:rsidR="006D071F" w:rsidRPr="003246FE" w:rsidRDefault="006D071F" w:rsidP="006D071F">
      <w:pPr>
        <w:tabs>
          <w:tab w:val="left" w:pos="1134"/>
        </w:tabs>
        <w:spacing w:after="0" w:line="240" w:lineRule="auto"/>
        <w:ind w:firstLine="709"/>
        <w:jc w:val="both"/>
        <w:rPr>
          <w:rFonts w:ascii="Times New Roman" w:hAnsi="Times New Roman"/>
          <w:sz w:val="24"/>
          <w:szCs w:val="24"/>
        </w:rPr>
      </w:pPr>
      <w:r w:rsidRPr="003246FE">
        <w:rPr>
          <w:rFonts w:ascii="Times New Roman" w:hAnsi="Times New Roman"/>
          <w:sz w:val="24"/>
          <w:szCs w:val="24"/>
        </w:rPr>
        <w:t>в) ответ на поставленные вопросы требует дополнительного запроса сведений от органов власти или иных лиц.</w:t>
      </w:r>
    </w:p>
    <w:p w:rsidR="006D071F" w:rsidRPr="003246FE" w:rsidRDefault="006D071F" w:rsidP="006D071F">
      <w:pPr>
        <w:tabs>
          <w:tab w:val="left" w:pos="1134"/>
        </w:tabs>
        <w:spacing w:after="0" w:line="240" w:lineRule="auto"/>
        <w:ind w:firstLine="709"/>
        <w:jc w:val="both"/>
        <w:rPr>
          <w:rFonts w:ascii="Times New Roman" w:hAnsi="Times New Roman"/>
          <w:sz w:val="24"/>
          <w:szCs w:val="24"/>
        </w:rPr>
      </w:pPr>
      <w:r w:rsidRPr="003246FE">
        <w:rPr>
          <w:rFonts w:ascii="Times New Roman" w:hAnsi="Times New Roman"/>
          <w:sz w:val="24"/>
          <w:szCs w:val="24"/>
        </w:rPr>
        <w:t>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6D071F" w:rsidRPr="003246FE" w:rsidRDefault="006D071F" w:rsidP="006D071F">
      <w:pPr>
        <w:tabs>
          <w:tab w:val="left" w:pos="1134"/>
        </w:tabs>
        <w:spacing w:after="0" w:line="240" w:lineRule="auto"/>
        <w:ind w:firstLine="709"/>
        <w:jc w:val="both"/>
        <w:rPr>
          <w:rFonts w:ascii="Times New Roman" w:hAnsi="Times New Roman"/>
          <w:sz w:val="24"/>
          <w:szCs w:val="24"/>
        </w:rPr>
      </w:pPr>
      <w:r w:rsidRPr="003246FE">
        <w:rPr>
          <w:rFonts w:ascii="Times New Roman" w:hAnsi="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инспектора контрольного органа, иных участников контрольного мероприятия, а также результаты проведенных в рамках контрольного мероприятия экспертизы.</w:t>
      </w:r>
    </w:p>
    <w:p w:rsidR="006D071F" w:rsidRPr="003246FE" w:rsidRDefault="006D071F" w:rsidP="006D071F">
      <w:pPr>
        <w:tabs>
          <w:tab w:val="left" w:pos="1134"/>
        </w:tabs>
        <w:spacing w:after="0" w:line="240" w:lineRule="auto"/>
        <w:ind w:firstLine="709"/>
        <w:jc w:val="both"/>
        <w:rPr>
          <w:rFonts w:ascii="Times New Roman" w:hAnsi="Times New Roman"/>
          <w:sz w:val="24"/>
          <w:szCs w:val="24"/>
        </w:rPr>
      </w:pPr>
      <w:r w:rsidRPr="003246FE">
        <w:rPr>
          <w:rFonts w:ascii="Times New Roman" w:hAnsi="Times New Roman"/>
          <w:sz w:val="24"/>
          <w:szCs w:val="24"/>
        </w:rPr>
        <w:t>Информация, ставшая известной инспектору контрольного органа в ходе консультирования, не может использоваться в целях оценки контролируемого лица по вопросам соблюдения обязательных требований.</w:t>
      </w:r>
    </w:p>
    <w:p w:rsidR="006D071F" w:rsidRPr="003246FE" w:rsidRDefault="006D071F" w:rsidP="006D071F">
      <w:pPr>
        <w:tabs>
          <w:tab w:val="left" w:pos="1134"/>
        </w:tabs>
        <w:spacing w:after="0" w:line="240" w:lineRule="auto"/>
        <w:ind w:firstLine="709"/>
        <w:jc w:val="both"/>
        <w:rPr>
          <w:rFonts w:ascii="Times New Roman" w:hAnsi="Times New Roman"/>
          <w:sz w:val="24"/>
          <w:szCs w:val="24"/>
        </w:rPr>
      </w:pPr>
      <w:r w:rsidRPr="003246FE">
        <w:rPr>
          <w:rFonts w:ascii="Times New Roman" w:hAnsi="Times New Roman"/>
          <w:sz w:val="24"/>
          <w:szCs w:val="24"/>
        </w:rPr>
        <w:t>Инспектор осуществляет учет консультирований, который проводится посредством внесения соответствующей записи в журнал консультирования. При проведении консультирования во время контрольных мероприятий запись о проведении консультации отражается в акте контрольного мероприятия.</w:t>
      </w:r>
    </w:p>
    <w:p w:rsidR="006D071F" w:rsidRPr="003246FE" w:rsidRDefault="006D071F" w:rsidP="006D071F">
      <w:pPr>
        <w:tabs>
          <w:tab w:val="left" w:pos="1134"/>
        </w:tabs>
        <w:spacing w:after="0" w:line="240" w:lineRule="auto"/>
        <w:ind w:firstLine="709"/>
        <w:jc w:val="both"/>
        <w:rPr>
          <w:rFonts w:ascii="Times New Roman" w:hAnsi="Times New Roman"/>
          <w:sz w:val="24"/>
          <w:szCs w:val="24"/>
        </w:rPr>
      </w:pPr>
      <w:r w:rsidRPr="003246FE">
        <w:rPr>
          <w:rFonts w:ascii="Times New Roman" w:hAnsi="Times New Roman"/>
          <w:sz w:val="24"/>
          <w:szCs w:val="24"/>
        </w:rPr>
        <w:t xml:space="preserve">В случае поступления в контрольный орган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w:t>
      </w:r>
      <w:proofErr w:type="spellStart"/>
      <w:r w:rsidRPr="003246FE">
        <w:rPr>
          <w:rFonts w:ascii="Times New Roman" w:hAnsi="Times New Roman"/>
          <w:sz w:val="24"/>
          <w:szCs w:val="24"/>
        </w:rPr>
        <w:t>Ивантеевского</w:t>
      </w:r>
      <w:proofErr w:type="spellEnd"/>
      <w:r w:rsidRPr="003246FE">
        <w:rPr>
          <w:rFonts w:ascii="Times New Roman" w:hAnsi="Times New Roman"/>
          <w:sz w:val="24"/>
          <w:szCs w:val="24"/>
        </w:rPr>
        <w:t xml:space="preserve"> муниципального района в сети «Интернет» письменного разъяснения.</w:t>
      </w:r>
    </w:p>
    <w:p w:rsidR="006D071F" w:rsidRPr="003246FE" w:rsidRDefault="006D071F" w:rsidP="006D071F">
      <w:pPr>
        <w:tabs>
          <w:tab w:val="left" w:pos="1134"/>
        </w:tabs>
        <w:spacing w:after="0" w:line="240" w:lineRule="auto"/>
        <w:ind w:firstLine="709"/>
        <w:jc w:val="both"/>
        <w:rPr>
          <w:rFonts w:ascii="Times New Roman" w:hAnsi="Times New Roman"/>
          <w:sz w:val="24"/>
          <w:szCs w:val="24"/>
        </w:rPr>
      </w:pPr>
      <w:r w:rsidRPr="003246FE">
        <w:rPr>
          <w:rFonts w:ascii="Times New Roman" w:hAnsi="Times New Roman"/>
          <w:sz w:val="24"/>
          <w:szCs w:val="24"/>
        </w:rPr>
        <w:t xml:space="preserve">Если поставленные во время консультирования вопросы не </w:t>
      </w:r>
      <w:proofErr w:type="gramStart"/>
      <w:r w:rsidRPr="003246FE">
        <w:rPr>
          <w:rFonts w:ascii="Times New Roman" w:hAnsi="Times New Roman"/>
          <w:sz w:val="24"/>
          <w:szCs w:val="24"/>
        </w:rPr>
        <w:t>относятся к сфере муниципального жилищного контроля даются</w:t>
      </w:r>
      <w:proofErr w:type="gramEnd"/>
      <w:r w:rsidRPr="003246FE">
        <w:rPr>
          <w:rFonts w:ascii="Times New Roman" w:hAnsi="Times New Roman"/>
          <w:sz w:val="24"/>
          <w:szCs w:val="24"/>
        </w:rPr>
        <w:t xml:space="preserve"> необходимые разъяснения по обращению в соответствующие органы власти или к соответствующим должностным лицам.</w:t>
      </w:r>
    </w:p>
    <w:p w:rsidR="006D071F" w:rsidRPr="003246FE" w:rsidRDefault="006D071F" w:rsidP="006D071F">
      <w:pPr>
        <w:numPr>
          <w:ilvl w:val="1"/>
          <w:numId w:val="4"/>
        </w:numPr>
        <w:tabs>
          <w:tab w:val="left" w:pos="1134"/>
        </w:tabs>
        <w:spacing w:after="0" w:line="240" w:lineRule="auto"/>
        <w:ind w:left="0" w:firstLine="709"/>
        <w:jc w:val="both"/>
        <w:rPr>
          <w:rFonts w:ascii="Times New Roman" w:hAnsi="Times New Roman"/>
          <w:sz w:val="24"/>
          <w:szCs w:val="24"/>
        </w:rPr>
      </w:pPr>
      <w:proofErr w:type="gramStart"/>
      <w:r w:rsidRPr="003246FE">
        <w:rPr>
          <w:rFonts w:ascii="Times New Roman" w:hAnsi="Times New Roman"/>
          <w:b/>
          <w:sz w:val="24"/>
          <w:szCs w:val="24"/>
        </w:rPr>
        <w:t>Предостережение</w:t>
      </w:r>
      <w:r w:rsidRPr="003246FE">
        <w:rPr>
          <w:rFonts w:ascii="Times New Roman" w:hAnsi="Times New Roman"/>
          <w:sz w:val="24"/>
          <w:szCs w:val="24"/>
        </w:rPr>
        <w:t xml:space="preserve"> о недопустимости нарушения обязательных требований (далее – предостережение) объявляется контролируемому лицу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End"/>
      <w:r w:rsidRPr="003246FE">
        <w:rPr>
          <w:rFonts w:ascii="Times New Roman" w:hAnsi="Times New Roman"/>
          <w:sz w:val="24"/>
          <w:szCs w:val="24"/>
        </w:rPr>
        <w:t xml:space="preserve"> Предостережение объявляется инспектором контрольного органа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6D071F" w:rsidRPr="003246FE" w:rsidRDefault="006D071F" w:rsidP="006D071F">
      <w:pPr>
        <w:tabs>
          <w:tab w:val="left" w:pos="1134"/>
        </w:tabs>
        <w:spacing w:after="0" w:line="240" w:lineRule="auto"/>
        <w:ind w:firstLine="709"/>
        <w:jc w:val="both"/>
        <w:rPr>
          <w:rFonts w:ascii="Times New Roman" w:hAnsi="Times New Roman"/>
          <w:sz w:val="24"/>
          <w:szCs w:val="24"/>
        </w:rPr>
      </w:pPr>
      <w:r w:rsidRPr="003246FE">
        <w:rPr>
          <w:rFonts w:ascii="Times New Roman" w:hAnsi="Times New Roman"/>
          <w:sz w:val="24"/>
          <w:szCs w:val="24"/>
        </w:rPr>
        <w:t>Объявляемые предостережения регистрируются в журнале учета предостережений с присвоением регистрационного номера.</w:t>
      </w:r>
    </w:p>
    <w:p w:rsidR="006D071F" w:rsidRPr="003246FE" w:rsidRDefault="006D071F" w:rsidP="006D071F">
      <w:pPr>
        <w:tabs>
          <w:tab w:val="left" w:pos="1134"/>
        </w:tabs>
        <w:spacing w:after="0" w:line="240" w:lineRule="auto"/>
        <w:ind w:firstLine="709"/>
        <w:jc w:val="both"/>
        <w:rPr>
          <w:rFonts w:ascii="Times New Roman" w:hAnsi="Times New Roman"/>
          <w:sz w:val="24"/>
          <w:szCs w:val="24"/>
        </w:rPr>
      </w:pPr>
      <w:r w:rsidRPr="003246FE">
        <w:rPr>
          <w:rFonts w:ascii="Times New Roman" w:hAnsi="Times New Roman"/>
          <w:sz w:val="24"/>
          <w:szCs w:val="24"/>
        </w:rPr>
        <w:t>В случае объявления предостережения контролируемое лицо вправе подать возражение в отношении предостережения (далее – возражение) в срок не позднее 15 календарных дней со дня получения им предостережения. Возражение должно содержать следующую информацию:</w:t>
      </w:r>
    </w:p>
    <w:p w:rsidR="006D071F" w:rsidRPr="003246FE" w:rsidRDefault="006D071F" w:rsidP="006D071F">
      <w:pPr>
        <w:pStyle w:val="a6"/>
        <w:numPr>
          <w:ilvl w:val="1"/>
          <w:numId w:val="3"/>
        </w:numPr>
        <w:tabs>
          <w:tab w:val="left" w:pos="1134"/>
        </w:tabs>
        <w:spacing w:after="0" w:line="240" w:lineRule="auto"/>
        <w:ind w:left="0" w:firstLine="709"/>
        <w:contextualSpacing w:val="0"/>
        <w:jc w:val="both"/>
        <w:rPr>
          <w:rFonts w:ascii="Times New Roman" w:hAnsi="Times New Roman"/>
          <w:sz w:val="24"/>
          <w:szCs w:val="24"/>
        </w:rPr>
      </w:pPr>
      <w:r w:rsidRPr="003246FE">
        <w:rPr>
          <w:rFonts w:ascii="Times New Roman" w:hAnsi="Times New Roman"/>
          <w:sz w:val="24"/>
          <w:szCs w:val="24"/>
        </w:rPr>
        <w:t xml:space="preserve">наименование контролируемого лица; </w:t>
      </w:r>
    </w:p>
    <w:p w:rsidR="006D071F" w:rsidRPr="003246FE" w:rsidRDefault="006D071F" w:rsidP="006D071F">
      <w:pPr>
        <w:numPr>
          <w:ilvl w:val="1"/>
          <w:numId w:val="3"/>
        </w:numPr>
        <w:tabs>
          <w:tab w:val="left" w:pos="1134"/>
        </w:tabs>
        <w:spacing w:after="0" w:line="240" w:lineRule="auto"/>
        <w:ind w:left="0" w:firstLine="709"/>
        <w:contextualSpacing/>
        <w:jc w:val="both"/>
        <w:rPr>
          <w:rFonts w:ascii="Times New Roman" w:hAnsi="Times New Roman"/>
          <w:sz w:val="24"/>
          <w:szCs w:val="24"/>
        </w:rPr>
      </w:pPr>
      <w:r w:rsidRPr="003246FE">
        <w:rPr>
          <w:rFonts w:ascii="Times New Roman" w:hAnsi="Times New Roman"/>
          <w:sz w:val="24"/>
          <w:szCs w:val="24"/>
        </w:rPr>
        <w:t>дату и номер предостережения;</w:t>
      </w:r>
    </w:p>
    <w:p w:rsidR="006D071F" w:rsidRPr="003246FE" w:rsidRDefault="006D071F" w:rsidP="006D071F">
      <w:pPr>
        <w:numPr>
          <w:ilvl w:val="1"/>
          <w:numId w:val="3"/>
        </w:numPr>
        <w:tabs>
          <w:tab w:val="left" w:pos="1134"/>
        </w:tabs>
        <w:spacing w:after="0" w:line="240" w:lineRule="auto"/>
        <w:ind w:left="0" w:firstLine="709"/>
        <w:contextualSpacing/>
        <w:jc w:val="both"/>
        <w:rPr>
          <w:rFonts w:ascii="Times New Roman" w:hAnsi="Times New Roman"/>
          <w:sz w:val="24"/>
          <w:szCs w:val="24"/>
        </w:rPr>
      </w:pPr>
      <w:r w:rsidRPr="003246FE">
        <w:rPr>
          <w:rFonts w:ascii="Times New Roman" w:hAnsi="Times New Roman"/>
          <w:sz w:val="24"/>
          <w:szCs w:val="24"/>
        </w:rPr>
        <w:t xml:space="preserve">сведения об объекте контроля; </w:t>
      </w:r>
    </w:p>
    <w:p w:rsidR="006D071F" w:rsidRPr="003246FE" w:rsidRDefault="006D071F" w:rsidP="006D071F">
      <w:pPr>
        <w:numPr>
          <w:ilvl w:val="1"/>
          <w:numId w:val="3"/>
        </w:numPr>
        <w:tabs>
          <w:tab w:val="left" w:pos="1134"/>
        </w:tabs>
        <w:spacing w:after="0" w:line="240" w:lineRule="auto"/>
        <w:ind w:left="0" w:firstLine="709"/>
        <w:contextualSpacing/>
        <w:jc w:val="both"/>
        <w:rPr>
          <w:rFonts w:ascii="Times New Roman" w:hAnsi="Times New Roman"/>
          <w:sz w:val="24"/>
          <w:szCs w:val="24"/>
        </w:rPr>
      </w:pPr>
      <w:r w:rsidRPr="003246FE">
        <w:rPr>
          <w:rFonts w:ascii="Times New Roman" w:hAnsi="Times New Roman"/>
          <w:sz w:val="24"/>
          <w:szCs w:val="24"/>
        </w:rPr>
        <w:t>обоснование позиции, доводы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6D071F" w:rsidRPr="003246FE" w:rsidRDefault="006D071F" w:rsidP="006D071F">
      <w:pPr>
        <w:numPr>
          <w:ilvl w:val="1"/>
          <w:numId w:val="3"/>
        </w:numPr>
        <w:tabs>
          <w:tab w:val="left" w:pos="1134"/>
        </w:tabs>
        <w:spacing w:after="0" w:line="240" w:lineRule="auto"/>
        <w:ind w:left="0" w:firstLine="709"/>
        <w:contextualSpacing/>
        <w:jc w:val="both"/>
        <w:rPr>
          <w:rFonts w:ascii="Times New Roman" w:hAnsi="Times New Roman"/>
          <w:sz w:val="24"/>
          <w:szCs w:val="24"/>
        </w:rPr>
      </w:pPr>
      <w:r w:rsidRPr="003246FE">
        <w:rPr>
          <w:rFonts w:ascii="Times New Roman" w:hAnsi="Times New Roman"/>
          <w:sz w:val="24"/>
          <w:szCs w:val="24"/>
        </w:rPr>
        <w:t>желаемый способ получения ответа;</w:t>
      </w:r>
    </w:p>
    <w:p w:rsidR="006D071F" w:rsidRPr="003246FE" w:rsidRDefault="006D071F" w:rsidP="006D071F">
      <w:pPr>
        <w:numPr>
          <w:ilvl w:val="1"/>
          <w:numId w:val="3"/>
        </w:numPr>
        <w:tabs>
          <w:tab w:val="left" w:pos="1134"/>
        </w:tabs>
        <w:spacing w:after="0" w:line="240" w:lineRule="auto"/>
        <w:ind w:left="0" w:firstLine="709"/>
        <w:contextualSpacing/>
        <w:jc w:val="both"/>
        <w:rPr>
          <w:rFonts w:ascii="Times New Roman" w:hAnsi="Times New Roman"/>
          <w:sz w:val="24"/>
          <w:szCs w:val="24"/>
        </w:rPr>
      </w:pPr>
      <w:r w:rsidRPr="003246FE">
        <w:rPr>
          <w:rFonts w:ascii="Times New Roman" w:hAnsi="Times New Roman"/>
          <w:sz w:val="24"/>
          <w:szCs w:val="24"/>
        </w:rPr>
        <w:t xml:space="preserve">фамилию, имя, отчество </w:t>
      </w:r>
      <w:proofErr w:type="gramStart"/>
      <w:r w:rsidRPr="003246FE">
        <w:rPr>
          <w:rFonts w:ascii="Times New Roman" w:hAnsi="Times New Roman"/>
          <w:sz w:val="24"/>
          <w:szCs w:val="24"/>
        </w:rPr>
        <w:t>направившего</w:t>
      </w:r>
      <w:proofErr w:type="gramEnd"/>
      <w:r w:rsidRPr="003246FE">
        <w:rPr>
          <w:rFonts w:ascii="Times New Roman" w:hAnsi="Times New Roman"/>
          <w:sz w:val="24"/>
          <w:szCs w:val="24"/>
        </w:rPr>
        <w:t xml:space="preserve"> возражение;</w:t>
      </w:r>
    </w:p>
    <w:p w:rsidR="006D071F" w:rsidRPr="003246FE" w:rsidRDefault="006D071F" w:rsidP="006D071F">
      <w:pPr>
        <w:numPr>
          <w:ilvl w:val="1"/>
          <w:numId w:val="3"/>
        </w:numPr>
        <w:tabs>
          <w:tab w:val="left" w:pos="1134"/>
        </w:tabs>
        <w:spacing w:after="0" w:line="240" w:lineRule="auto"/>
        <w:ind w:left="0" w:firstLine="709"/>
        <w:contextualSpacing/>
        <w:jc w:val="both"/>
        <w:rPr>
          <w:rFonts w:ascii="Times New Roman" w:hAnsi="Times New Roman"/>
          <w:sz w:val="24"/>
          <w:szCs w:val="24"/>
        </w:rPr>
      </w:pPr>
      <w:r w:rsidRPr="003246FE">
        <w:rPr>
          <w:rFonts w:ascii="Times New Roman" w:hAnsi="Times New Roman"/>
          <w:sz w:val="24"/>
          <w:szCs w:val="24"/>
        </w:rPr>
        <w:t>дату направления возражения;</w:t>
      </w:r>
    </w:p>
    <w:p w:rsidR="006D071F" w:rsidRPr="003246FE" w:rsidRDefault="006D071F" w:rsidP="006D071F">
      <w:pPr>
        <w:numPr>
          <w:ilvl w:val="1"/>
          <w:numId w:val="3"/>
        </w:numPr>
        <w:tabs>
          <w:tab w:val="left" w:pos="1134"/>
        </w:tabs>
        <w:spacing w:after="0" w:line="240" w:lineRule="auto"/>
        <w:ind w:left="0" w:firstLine="709"/>
        <w:contextualSpacing/>
        <w:jc w:val="both"/>
        <w:rPr>
          <w:rFonts w:ascii="Times New Roman" w:hAnsi="Times New Roman"/>
          <w:sz w:val="24"/>
          <w:szCs w:val="24"/>
        </w:rPr>
      </w:pPr>
      <w:r w:rsidRPr="003246FE">
        <w:rPr>
          <w:rFonts w:ascii="Times New Roman" w:hAnsi="Times New Roman"/>
          <w:sz w:val="24"/>
          <w:szCs w:val="24"/>
        </w:rPr>
        <w:lastRenderedPageBreak/>
        <w:t>личную подпись.</w:t>
      </w:r>
    </w:p>
    <w:p w:rsidR="006D071F" w:rsidRPr="003246FE" w:rsidRDefault="006D071F" w:rsidP="006D071F">
      <w:pPr>
        <w:tabs>
          <w:tab w:val="left" w:pos="0"/>
        </w:tabs>
        <w:spacing w:after="0" w:line="240" w:lineRule="auto"/>
        <w:ind w:firstLine="709"/>
        <w:contextualSpacing/>
        <w:jc w:val="both"/>
        <w:rPr>
          <w:rFonts w:ascii="Times New Roman" w:hAnsi="Times New Roman"/>
          <w:sz w:val="24"/>
          <w:szCs w:val="24"/>
        </w:rPr>
      </w:pPr>
      <w:r w:rsidRPr="003246FE">
        <w:rPr>
          <w:rFonts w:ascii="Times New Roman" w:hAnsi="Times New Roman"/>
          <w:sz w:val="24"/>
          <w:szCs w:val="24"/>
        </w:rPr>
        <w:t>Возражение направляется контролируемым лицом в бумажном виде почтовым отправлением в контрольный орган, либо в виде электронного документа, подписанного усиленной квалифицированной электронной подписью контролируемого лица, лица, уполномоченного действовать от имени контролируемого лица, на указанный в предостережении адрес электронной почты контрольного органа, либо иными указанными в предостережении способами.</w:t>
      </w:r>
    </w:p>
    <w:p w:rsidR="006D071F" w:rsidRPr="003246FE" w:rsidRDefault="006D071F" w:rsidP="006D071F">
      <w:pPr>
        <w:tabs>
          <w:tab w:val="left" w:pos="1134"/>
        </w:tabs>
        <w:spacing w:after="0" w:line="240" w:lineRule="auto"/>
        <w:ind w:firstLine="709"/>
        <w:contextualSpacing/>
        <w:jc w:val="both"/>
        <w:rPr>
          <w:rFonts w:ascii="Times New Roman" w:hAnsi="Times New Roman"/>
          <w:sz w:val="24"/>
          <w:szCs w:val="24"/>
        </w:rPr>
      </w:pPr>
      <w:r w:rsidRPr="003246FE">
        <w:rPr>
          <w:rFonts w:ascii="Times New Roman" w:hAnsi="Times New Roman"/>
          <w:sz w:val="24"/>
          <w:szCs w:val="24"/>
        </w:rPr>
        <w:t>Возражение рассматривается руководителем (заместителем руководителя) контрольного органа в течение 15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принятия представленных в возражении контролируемого лица доводов руководитель (заместитель руководителя) контролируемого органа аннулирует направленное ранее предостережение или корректирует сроки принятия контролируемым лицом мер для обеспечения соблюдения обязательных требований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6D071F" w:rsidRPr="003246FE" w:rsidRDefault="006D071F" w:rsidP="006D071F">
      <w:pPr>
        <w:tabs>
          <w:tab w:val="left" w:pos="1134"/>
        </w:tabs>
        <w:spacing w:after="0" w:line="240" w:lineRule="auto"/>
        <w:ind w:firstLine="709"/>
        <w:jc w:val="both"/>
        <w:rPr>
          <w:rFonts w:ascii="Times New Roman" w:hAnsi="Times New Roman"/>
          <w:sz w:val="24"/>
          <w:szCs w:val="24"/>
        </w:rPr>
      </w:pPr>
      <w:r w:rsidRPr="003246FE">
        <w:rPr>
          <w:rFonts w:ascii="Times New Roman" w:hAnsi="Times New Roman"/>
          <w:sz w:val="24"/>
          <w:szCs w:val="24"/>
        </w:rPr>
        <w:t xml:space="preserve">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 </w:t>
      </w:r>
    </w:p>
    <w:p w:rsidR="006D071F" w:rsidRPr="003246FE" w:rsidRDefault="006D071F" w:rsidP="006D071F">
      <w:pPr>
        <w:tabs>
          <w:tab w:val="left" w:pos="1134"/>
        </w:tabs>
        <w:spacing w:after="0" w:line="240" w:lineRule="auto"/>
        <w:ind w:firstLine="709"/>
        <w:jc w:val="both"/>
        <w:rPr>
          <w:rFonts w:ascii="Times New Roman" w:hAnsi="Times New Roman"/>
          <w:sz w:val="24"/>
          <w:szCs w:val="24"/>
        </w:rPr>
      </w:pPr>
      <w:r w:rsidRPr="003246FE">
        <w:rPr>
          <w:rFonts w:ascii="Times New Roman" w:hAnsi="Times New Roman"/>
          <w:sz w:val="24"/>
          <w:szCs w:val="24"/>
        </w:rPr>
        <w:t>Повторное направление возражения по тем же основаниям не допускается.</w:t>
      </w:r>
    </w:p>
    <w:p w:rsidR="006D071F" w:rsidRPr="003246FE" w:rsidRDefault="006D071F" w:rsidP="006D071F">
      <w:pPr>
        <w:numPr>
          <w:ilvl w:val="1"/>
          <w:numId w:val="4"/>
        </w:numPr>
        <w:tabs>
          <w:tab w:val="left" w:pos="1134"/>
        </w:tabs>
        <w:spacing w:after="0" w:line="240" w:lineRule="auto"/>
        <w:ind w:left="0" w:firstLine="709"/>
        <w:jc w:val="both"/>
        <w:rPr>
          <w:rFonts w:ascii="Times New Roman" w:hAnsi="Times New Roman"/>
          <w:sz w:val="24"/>
          <w:szCs w:val="24"/>
        </w:rPr>
      </w:pPr>
      <w:r w:rsidRPr="003246FE">
        <w:rPr>
          <w:rFonts w:ascii="Times New Roman" w:hAnsi="Times New Roman"/>
          <w:b/>
          <w:sz w:val="24"/>
          <w:szCs w:val="24"/>
        </w:rPr>
        <w:t>Профилактический визит</w:t>
      </w:r>
      <w:r w:rsidRPr="003246FE">
        <w:rPr>
          <w:rFonts w:ascii="Times New Roman" w:hAnsi="Times New Roman"/>
          <w:sz w:val="24"/>
          <w:szCs w:val="24"/>
        </w:rPr>
        <w:t xml:space="preserve"> 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6D071F" w:rsidRPr="003246FE" w:rsidRDefault="006D071F" w:rsidP="006D071F">
      <w:pPr>
        <w:tabs>
          <w:tab w:val="left" w:pos="1134"/>
        </w:tabs>
        <w:spacing w:after="0" w:line="240" w:lineRule="auto"/>
        <w:ind w:firstLine="709"/>
        <w:jc w:val="both"/>
        <w:rPr>
          <w:rFonts w:ascii="Times New Roman" w:hAnsi="Times New Roman"/>
          <w:sz w:val="24"/>
          <w:szCs w:val="24"/>
        </w:rPr>
      </w:pPr>
      <w:r w:rsidRPr="003246FE">
        <w:rPr>
          <w:rFonts w:ascii="Times New Roman" w:hAnsi="Times New Roman"/>
          <w:sz w:val="24"/>
          <w:szCs w:val="24"/>
        </w:rPr>
        <w:t>Профилактические визиты проводятся по согласованию с контролируемыми лицами.</w:t>
      </w:r>
    </w:p>
    <w:p w:rsidR="006D071F" w:rsidRPr="003246FE" w:rsidRDefault="006D071F" w:rsidP="006D071F">
      <w:pPr>
        <w:tabs>
          <w:tab w:val="left" w:pos="1134"/>
        </w:tabs>
        <w:spacing w:after="0" w:line="240" w:lineRule="auto"/>
        <w:ind w:firstLine="709"/>
        <w:jc w:val="both"/>
        <w:rPr>
          <w:rFonts w:ascii="Times New Roman" w:hAnsi="Times New Roman"/>
          <w:sz w:val="24"/>
          <w:szCs w:val="24"/>
        </w:rPr>
      </w:pPr>
      <w:r w:rsidRPr="003246FE">
        <w:rPr>
          <w:rFonts w:ascii="Times New Roman" w:hAnsi="Times New Roman"/>
          <w:sz w:val="24"/>
          <w:szCs w:val="24"/>
        </w:rPr>
        <w:t>В случае осуществления профилактического визита путем использования видео-конференц-связи инспектор контрольного органа осуществляет указанные в настоящем пункте действия посредством использования электронных каналов связи.</w:t>
      </w:r>
    </w:p>
    <w:p w:rsidR="006D071F" w:rsidRPr="003246FE" w:rsidRDefault="006D071F" w:rsidP="006D071F">
      <w:pPr>
        <w:tabs>
          <w:tab w:val="left" w:pos="1134"/>
        </w:tabs>
        <w:spacing w:after="0" w:line="240" w:lineRule="auto"/>
        <w:ind w:firstLine="709"/>
        <w:jc w:val="both"/>
        <w:rPr>
          <w:rFonts w:ascii="Times New Roman" w:hAnsi="Times New Roman"/>
          <w:sz w:val="24"/>
          <w:szCs w:val="24"/>
        </w:rPr>
      </w:pPr>
      <w:r w:rsidRPr="003246FE">
        <w:rPr>
          <w:rFonts w:ascii="Times New Roman" w:hAnsi="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6D071F" w:rsidRPr="003246FE" w:rsidRDefault="006D071F" w:rsidP="006D071F">
      <w:pPr>
        <w:tabs>
          <w:tab w:val="left" w:pos="1134"/>
        </w:tabs>
        <w:spacing w:after="0" w:line="240" w:lineRule="auto"/>
        <w:ind w:firstLine="709"/>
        <w:jc w:val="both"/>
        <w:rPr>
          <w:rFonts w:ascii="Times New Roman" w:hAnsi="Times New Roman"/>
          <w:sz w:val="24"/>
          <w:szCs w:val="24"/>
        </w:rPr>
      </w:pPr>
      <w:r w:rsidRPr="003246FE">
        <w:rPr>
          <w:rFonts w:ascii="Times New Roman" w:hAnsi="Times New Roman"/>
          <w:sz w:val="24"/>
          <w:szCs w:val="24"/>
        </w:rPr>
        <w:t>В ходе профилактического визита инспектор может осуществляться консультирование контролируемого лица в порядке, установленном в пункте 17 настоящего Положения.</w:t>
      </w:r>
    </w:p>
    <w:p w:rsidR="006D071F" w:rsidRPr="003246FE" w:rsidRDefault="006D071F" w:rsidP="006D071F">
      <w:pPr>
        <w:tabs>
          <w:tab w:val="left" w:pos="1134"/>
        </w:tabs>
        <w:spacing w:after="0" w:line="240" w:lineRule="auto"/>
        <w:ind w:firstLine="709"/>
        <w:jc w:val="both"/>
        <w:rPr>
          <w:rFonts w:ascii="Times New Roman" w:hAnsi="Times New Roman"/>
          <w:sz w:val="24"/>
          <w:szCs w:val="24"/>
        </w:rPr>
      </w:pPr>
      <w:r w:rsidRPr="003246FE">
        <w:rPr>
          <w:rFonts w:ascii="Times New Roman" w:hAnsi="Times New Roman"/>
          <w:sz w:val="24"/>
          <w:szCs w:val="24"/>
        </w:rPr>
        <w:t>В случае</w:t>
      </w:r>
      <w:proofErr w:type="gramStart"/>
      <w:r w:rsidRPr="003246FE">
        <w:rPr>
          <w:rFonts w:ascii="Times New Roman" w:hAnsi="Times New Roman"/>
          <w:sz w:val="24"/>
          <w:szCs w:val="24"/>
        </w:rPr>
        <w:t>,</w:t>
      </w:r>
      <w:proofErr w:type="gramEnd"/>
      <w:r w:rsidRPr="003246FE">
        <w:rPr>
          <w:rFonts w:ascii="Times New Roman" w:hAnsi="Times New Roman"/>
          <w:sz w:val="24"/>
          <w:szCs w:val="24"/>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(заместителю руководителя) контрольного органа для принятия решения о проведении контрольных мероприятий в форме отчета о проведенном профилактическом визите.</w:t>
      </w:r>
    </w:p>
    <w:p w:rsidR="006D071F" w:rsidRPr="003246FE" w:rsidRDefault="006D071F" w:rsidP="006D071F">
      <w:pPr>
        <w:tabs>
          <w:tab w:val="left" w:pos="1134"/>
        </w:tabs>
        <w:spacing w:after="0" w:line="240" w:lineRule="auto"/>
        <w:ind w:firstLine="709"/>
        <w:jc w:val="both"/>
        <w:rPr>
          <w:rFonts w:ascii="Times New Roman" w:hAnsi="Times New Roman"/>
          <w:sz w:val="24"/>
          <w:szCs w:val="24"/>
        </w:rPr>
      </w:pPr>
    </w:p>
    <w:p w:rsidR="006D071F" w:rsidRPr="003246FE" w:rsidRDefault="006D071F" w:rsidP="006D071F">
      <w:pPr>
        <w:tabs>
          <w:tab w:val="left" w:pos="1134"/>
        </w:tabs>
        <w:spacing w:after="0" w:line="240" w:lineRule="auto"/>
        <w:ind w:firstLine="709"/>
        <w:jc w:val="center"/>
        <w:rPr>
          <w:rFonts w:ascii="Times New Roman" w:hAnsi="Times New Roman"/>
          <w:b/>
          <w:sz w:val="24"/>
          <w:szCs w:val="24"/>
        </w:rPr>
      </w:pPr>
      <w:r w:rsidRPr="003246FE">
        <w:rPr>
          <w:rFonts w:ascii="Times New Roman" w:hAnsi="Times New Roman"/>
          <w:b/>
          <w:sz w:val="24"/>
          <w:szCs w:val="24"/>
        </w:rPr>
        <w:t>Контрольные мероприятия при осуществлении муниципального жилищного контроля</w:t>
      </w:r>
    </w:p>
    <w:p w:rsidR="006D071F" w:rsidRPr="003246FE" w:rsidRDefault="006D071F" w:rsidP="006D071F">
      <w:pPr>
        <w:tabs>
          <w:tab w:val="left" w:pos="1134"/>
        </w:tabs>
        <w:spacing w:after="0" w:line="240" w:lineRule="auto"/>
        <w:ind w:firstLine="709"/>
        <w:jc w:val="both"/>
        <w:rPr>
          <w:rFonts w:ascii="Times New Roman" w:hAnsi="Times New Roman"/>
          <w:sz w:val="24"/>
          <w:szCs w:val="24"/>
        </w:rPr>
      </w:pPr>
    </w:p>
    <w:p w:rsidR="006D071F" w:rsidRPr="003246FE" w:rsidRDefault="006D071F" w:rsidP="006D071F">
      <w:pPr>
        <w:numPr>
          <w:ilvl w:val="0"/>
          <w:numId w:val="5"/>
        </w:numPr>
        <w:tabs>
          <w:tab w:val="left" w:pos="1134"/>
        </w:tabs>
        <w:spacing w:after="0" w:line="240" w:lineRule="auto"/>
        <w:ind w:left="0" w:firstLine="709"/>
        <w:contextualSpacing/>
        <w:jc w:val="both"/>
        <w:rPr>
          <w:rFonts w:ascii="Times New Roman" w:hAnsi="Times New Roman"/>
          <w:sz w:val="24"/>
          <w:szCs w:val="24"/>
        </w:rPr>
      </w:pPr>
      <w:r w:rsidRPr="003246FE">
        <w:rPr>
          <w:rFonts w:ascii="Times New Roman" w:hAnsi="Times New Roman"/>
          <w:sz w:val="24"/>
          <w:szCs w:val="24"/>
        </w:rPr>
        <w:t xml:space="preserve">При осуществлении муниципального жилищного контроля </w:t>
      </w:r>
      <w:r w:rsidRPr="003246FE">
        <w:rPr>
          <w:rFonts w:ascii="Times New Roman" w:hAnsi="Times New Roman"/>
          <w:b/>
          <w:sz w:val="24"/>
          <w:szCs w:val="24"/>
        </w:rPr>
        <w:t>при взаимодействии</w:t>
      </w:r>
      <w:r w:rsidRPr="003246FE">
        <w:rPr>
          <w:rFonts w:ascii="Times New Roman" w:hAnsi="Times New Roman"/>
          <w:sz w:val="24"/>
          <w:szCs w:val="24"/>
        </w:rPr>
        <w:t xml:space="preserve"> с контролируемым лицом могут проводиться следующие виды контрольных мероприятий и контрольных действий в рамках указанных мероприятий:</w:t>
      </w:r>
    </w:p>
    <w:p w:rsidR="006D071F" w:rsidRPr="003246FE" w:rsidRDefault="006D071F" w:rsidP="006D071F">
      <w:pPr>
        <w:tabs>
          <w:tab w:val="left" w:pos="1134"/>
        </w:tabs>
        <w:spacing w:after="0" w:line="240" w:lineRule="auto"/>
        <w:ind w:firstLine="709"/>
        <w:jc w:val="both"/>
        <w:rPr>
          <w:rFonts w:ascii="Times New Roman" w:hAnsi="Times New Roman"/>
          <w:sz w:val="24"/>
          <w:szCs w:val="24"/>
        </w:rPr>
      </w:pPr>
      <w:r w:rsidRPr="003246FE">
        <w:rPr>
          <w:rFonts w:ascii="Times New Roman" w:hAnsi="Times New Roman"/>
          <w:sz w:val="24"/>
          <w:szCs w:val="24"/>
        </w:rPr>
        <w:t xml:space="preserve">1) инспекционный визит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w:t>
      </w:r>
      <w:r w:rsidRPr="003246FE">
        <w:rPr>
          <w:rFonts w:ascii="Times New Roman" w:hAnsi="Times New Roman"/>
          <w:sz w:val="24"/>
          <w:szCs w:val="24"/>
        </w:rPr>
        <w:lastRenderedPageBreak/>
        <w:t>контролируемого лица (его филиалов, представительств, обособленных структурных подразделений) либо объекта контроля, инструментального обследования);</w:t>
      </w:r>
    </w:p>
    <w:p w:rsidR="006D071F" w:rsidRPr="003246FE" w:rsidRDefault="006D071F" w:rsidP="006D071F">
      <w:pPr>
        <w:tabs>
          <w:tab w:val="left" w:pos="1134"/>
        </w:tabs>
        <w:spacing w:after="0" w:line="240" w:lineRule="auto"/>
        <w:ind w:firstLine="709"/>
        <w:jc w:val="both"/>
        <w:rPr>
          <w:rFonts w:ascii="Times New Roman" w:hAnsi="Times New Roman"/>
          <w:sz w:val="24"/>
          <w:szCs w:val="24"/>
        </w:rPr>
      </w:pPr>
      <w:r w:rsidRPr="003246FE">
        <w:rPr>
          <w:rFonts w:ascii="Times New Roman" w:hAnsi="Times New Roman"/>
          <w:sz w:val="24"/>
          <w:szCs w:val="24"/>
        </w:rPr>
        <w:t>2) документарная проверка (посредством получения письменных объяснений, истребования документов);</w:t>
      </w:r>
    </w:p>
    <w:p w:rsidR="006D071F" w:rsidRPr="003246FE" w:rsidRDefault="006D071F" w:rsidP="006D071F">
      <w:pPr>
        <w:tabs>
          <w:tab w:val="left" w:pos="1134"/>
        </w:tabs>
        <w:spacing w:after="0" w:line="240" w:lineRule="auto"/>
        <w:ind w:firstLine="709"/>
        <w:jc w:val="both"/>
        <w:rPr>
          <w:rFonts w:ascii="Times New Roman" w:hAnsi="Times New Roman"/>
          <w:sz w:val="24"/>
          <w:szCs w:val="24"/>
        </w:rPr>
      </w:pPr>
      <w:r w:rsidRPr="003246FE">
        <w:rPr>
          <w:rFonts w:ascii="Times New Roman" w:hAnsi="Times New Roman"/>
          <w:sz w:val="24"/>
          <w:szCs w:val="24"/>
        </w:rPr>
        <w:t xml:space="preserve">3) выездная проверка (посредством осмотра, опроса, получения письменных объяснений, истребования документов, инструментального обследования, экспертизы); </w:t>
      </w:r>
    </w:p>
    <w:p w:rsidR="006D071F" w:rsidRPr="003246FE" w:rsidRDefault="006D071F" w:rsidP="006D071F">
      <w:pPr>
        <w:tabs>
          <w:tab w:val="left" w:pos="1134"/>
        </w:tabs>
        <w:spacing w:after="0" w:line="240" w:lineRule="auto"/>
        <w:ind w:firstLine="709"/>
        <w:jc w:val="both"/>
        <w:rPr>
          <w:rFonts w:ascii="Times New Roman" w:hAnsi="Times New Roman"/>
          <w:sz w:val="24"/>
          <w:szCs w:val="24"/>
        </w:rPr>
      </w:pPr>
      <w:r w:rsidRPr="003246FE">
        <w:rPr>
          <w:rFonts w:ascii="Times New Roman" w:hAnsi="Times New Roman"/>
          <w:b/>
          <w:sz w:val="24"/>
          <w:szCs w:val="24"/>
        </w:rPr>
        <w:t>Без взаимодействия</w:t>
      </w:r>
      <w:r w:rsidRPr="003246FE">
        <w:rPr>
          <w:rFonts w:ascii="Times New Roman" w:hAnsi="Times New Roman"/>
          <w:sz w:val="24"/>
          <w:szCs w:val="24"/>
        </w:rPr>
        <w:t xml:space="preserve"> с контролируемым лицом могут проводиться следующие виды контрольных мероприятий и контрольных действий в рамках указанных мероприятий:</w:t>
      </w:r>
    </w:p>
    <w:p w:rsidR="006D071F" w:rsidRPr="003246FE" w:rsidRDefault="006D071F" w:rsidP="006D071F">
      <w:pPr>
        <w:tabs>
          <w:tab w:val="left" w:pos="1134"/>
        </w:tabs>
        <w:spacing w:after="0" w:line="240" w:lineRule="auto"/>
        <w:ind w:firstLine="709"/>
        <w:jc w:val="both"/>
        <w:rPr>
          <w:rFonts w:ascii="Times New Roman" w:hAnsi="Times New Roman"/>
          <w:sz w:val="24"/>
          <w:szCs w:val="24"/>
        </w:rPr>
      </w:pPr>
      <w:r w:rsidRPr="003246FE">
        <w:rPr>
          <w:rFonts w:ascii="Times New Roman" w:hAnsi="Times New Roman"/>
          <w:sz w:val="24"/>
          <w:szCs w:val="24"/>
        </w:rPr>
        <w:t>1) выездное обследование (посредством осмотра, инструментального обследования (с применением видеозаписи);</w:t>
      </w:r>
    </w:p>
    <w:p w:rsidR="006D071F" w:rsidRPr="003246FE" w:rsidRDefault="006D071F" w:rsidP="006D071F">
      <w:pPr>
        <w:tabs>
          <w:tab w:val="left" w:pos="1134"/>
        </w:tabs>
        <w:spacing w:after="0" w:line="240" w:lineRule="auto"/>
        <w:ind w:firstLine="709"/>
        <w:jc w:val="both"/>
        <w:rPr>
          <w:rFonts w:ascii="Times New Roman" w:hAnsi="Times New Roman"/>
          <w:sz w:val="24"/>
          <w:szCs w:val="24"/>
        </w:rPr>
      </w:pPr>
      <w:r w:rsidRPr="003246FE">
        <w:rPr>
          <w:rFonts w:ascii="Times New Roman" w:hAnsi="Times New Roman"/>
          <w:sz w:val="24"/>
          <w:szCs w:val="24"/>
        </w:rPr>
        <w:t>2) наблюдение за соблюдением обязательных требований (путем анализа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
    <w:p w:rsidR="006D071F" w:rsidRPr="003246FE" w:rsidRDefault="006D071F" w:rsidP="006D071F">
      <w:pPr>
        <w:numPr>
          <w:ilvl w:val="0"/>
          <w:numId w:val="5"/>
        </w:numPr>
        <w:tabs>
          <w:tab w:val="left" w:pos="1134"/>
        </w:tabs>
        <w:spacing w:after="0" w:line="240" w:lineRule="auto"/>
        <w:ind w:left="0" w:firstLine="709"/>
        <w:contextualSpacing/>
        <w:jc w:val="both"/>
        <w:rPr>
          <w:rFonts w:ascii="Times New Roman" w:hAnsi="Times New Roman"/>
          <w:sz w:val="24"/>
          <w:szCs w:val="24"/>
        </w:rPr>
      </w:pPr>
      <w:r w:rsidRPr="003246FE">
        <w:rPr>
          <w:rFonts w:ascii="Times New Roman" w:hAnsi="Times New Roman"/>
          <w:sz w:val="24"/>
          <w:szCs w:val="24"/>
        </w:rPr>
        <w:t>В случае невозможности достижения целей контрольного мероприятия по результатам осмотра и (или) выявления наличия признаков возможного нарушения обязательных требований инспектор контрольного органа производит в присутствии контролируемого лица или его представителя досмотр, при осуществлении которого может применяться видеозапись.</w:t>
      </w:r>
    </w:p>
    <w:p w:rsidR="006D071F" w:rsidRPr="003246FE" w:rsidRDefault="006D071F" w:rsidP="006D071F">
      <w:pPr>
        <w:tabs>
          <w:tab w:val="left" w:pos="1134"/>
        </w:tabs>
        <w:spacing w:after="0" w:line="240" w:lineRule="auto"/>
        <w:ind w:firstLine="709"/>
        <w:jc w:val="both"/>
        <w:rPr>
          <w:rFonts w:ascii="Times New Roman" w:hAnsi="Times New Roman"/>
          <w:sz w:val="24"/>
          <w:szCs w:val="24"/>
        </w:rPr>
      </w:pPr>
      <w:r w:rsidRPr="003246FE">
        <w:rPr>
          <w:rFonts w:ascii="Times New Roman" w:hAnsi="Times New Roman"/>
          <w:sz w:val="24"/>
          <w:szCs w:val="24"/>
        </w:rPr>
        <w:t>По результатам досмотра составляется протокол досмотра, к которому прилагается носитель с видеозаписью при ее наличии.</w:t>
      </w:r>
    </w:p>
    <w:p w:rsidR="006D071F" w:rsidRPr="003246FE" w:rsidRDefault="006D071F" w:rsidP="006D071F">
      <w:pPr>
        <w:tabs>
          <w:tab w:val="left" w:pos="1134"/>
        </w:tabs>
        <w:spacing w:after="0" w:line="240" w:lineRule="auto"/>
        <w:ind w:firstLine="709"/>
        <w:jc w:val="both"/>
        <w:rPr>
          <w:rFonts w:ascii="Times New Roman" w:hAnsi="Times New Roman"/>
          <w:sz w:val="24"/>
          <w:szCs w:val="24"/>
        </w:rPr>
      </w:pPr>
      <w:r w:rsidRPr="003246FE">
        <w:rPr>
          <w:rFonts w:ascii="Times New Roman" w:hAnsi="Times New Roman"/>
          <w:sz w:val="24"/>
          <w:szCs w:val="24"/>
        </w:rPr>
        <w:t>В случае отказа контролируемого лица или его представителя от подписания протокола досмотра делается соответствующая отметка.</w:t>
      </w:r>
    </w:p>
    <w:p w:rsidR="006D071F" w:rsidRPr="003246FE" w:rsidRDefault="006D071F" w:rsidP="006D071F">
      <w:pPr>
        <w:numPr>
          <w:ilvl w:val="0"/>
          <w:numId w:val="5"/>
        </w:numPr>
        <w:tabs>
          <w:tab w:val="left" w:pos="1134"/>
        </w:tabs>
        <w:spacing w:after="0" w:line="240" w:lineRule="auto"/>
        <w:ind w:left="0" w:firstLine="709"/>
        <w:contextualSpacing/>
        <w:jc w:val="both"/>
        <w:rPr>
          <w:rFonts w:ascii="Times New Roman" w:hAnsi="Times New Roman"/>
          <w:sz w:val="24"/>
          <w:szCs w:val="24"/>
        </w:rPr>
      </w:pPr>
      <w:r w:rsidRPr="003246FE">
        <w:rPr>
          <w:rFonts w:ascii="Times New Roman" w:hAnsi="Times New Roman"/>
          <w:sz w:val="24"/>
          <w:szCs w:val="24"/>
        </w:rPr>
        <w:t xml:space="preserve">  Индикаторы риска нарушения </w:t>
      </w:r>
      <w:proofErr w:type="gramStart"/>
      <w:r w:rsidRPr="003246FE">
        <w:rPr>
          <w:rFonts w:ascii="Times New Roman" w:hAnsi="Times New Roman"/>
          <w:sz w:val="24"/>
          <w:szCs w:val="24"/>
        </w:rPr>
        <w:t>обязательных требований, проверяемых в рамках осуществления муниципального жилищного контроля указаны</w:t>
      </w:r>
      <w:proofErr w:type="gramEnd"/>
      <w:r w:rsidRPr="003246FE">
        <w:rPr>
          <w:rFonts w:ascii="Times New Roman" w:hAnsi="Times New Roman"/>
          <w:sz w:val="24"/>
          <w:szCs w:val="24"/>
        </w:rPr>
        <w:t xml:space="preserve"> в приложении №1 настоящего Положения.               </w:t>
      </w:r>
    </w:p>
    <w:p w:rsidR="006D071F" w:rsidRPr="003246FE" w:rsidRDefault="006D071F" w:rsidP="006D071F">
      <w:pPr>
        <w:tabs>
          <w:tab w:val="left" w:pos="1134"/>
        </w:tabs>
        <w:spacing w:after="0" w:line="240" w:lineRule="auto"/>
        <w:ind w:firstLine="709"/>
        <w:jc w:val="both"/>
        <w:rPr>
          <w:rFonts w:ascii="Times New Roman" w:hAnsi="Times New Roman"/>
          <w:sz w:val="24"/>
          <w:szCs w:val="24"/>
        </w:rPr>
      </w:pPr>
      <w:r w:rsidRPr="003246FE">
        <w:rPr>
          <w:rFonts w:ascii="Times New Roman" w:hAnsi="Times New Roman"/>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6D071F" w:rsidRPr="003246FE" w:rsidRDefault="006D071F" w:rsidP="006D071F">
      <w:pPr>
        <w:numPr>
          <w:ilvl w:val="0"/>
          <w:numId w:val="5"/>
        </w:numPr>
        <w:tabs>
          <w:tab w:val="left" w:pos="1134"/>
        </w:tabs>
        <w:spacing w:after="0" w:line="240" w:lineRule="auto"/>
        <w:ind w:left="0" w:firstLine="709"/>
        <w:contextualSpacing/>
        <w:jc w:val="both"/>
        <w:rPr>
          <w:rFonts w:ascii="Times New Roman" w:hAnsi="Times New Roman"/>
          <w:sz w:val="24"/>
          <w:szCs w:val="24"/>
        </w:rPr>
      </w:pPr>
      <w:r w:rsidRPr="003246FE">
        <w:rPr>
          <w:rFonts w:ascii="Times New Roman" w:hAnsi="Times New Roman"/>
          <w:sz w:val="24"/>
          <w:szCs w:val="24"/>
        </w:rPr>
        <w:t>Контрольные мероприятия, предусматривающие взаимодействие с контролируемым лицом, проводятся на основании распоряжения контрольного органа о проведении контрольного мероприятия.</w:t>
      </w:r>
    </w:p>
    <w:p w:rsidR="006D071F" w:rsidRPr="003246FE" w:rsidRDefault="006D071F" w:rsidP="006D071F">
      <w:pPr>
        <w:tabs>
          <w:tab w:val="left" w:pos="1134"/>
        </w:tabs>
        <w:spacing w:after="0" w:line="240" w:lineRule="auto"/>
        <w:ind w:firstLine="709"/>
        <w:jc w:val="both"/>
        <w:rPr>
          <w:rFonts w:ascii="Times New Roman" w:hAnsi="Times New Roman"/>
          <w:sz w:val="24"/>
          <w:szCs w:val="24"/>
        </w:rPr>
      </w:pPr>
      <w:proofErr w:type="gramStart"/>
      <w:r w:rsidRPr="003246FE">
        <w:rPr>
          <w:rFonts w:ascii="Times New Roman" w:hAnsi="Times New Roman"/>
          <w:sz w:val="24"/>
          <w:szCs w:val="24"/>
        </w:rPr>
        <w:t xml:space="preserve">Распоряжение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принимается на основании мотивированного представления инспектора контрольного органа о проведении контрольного мероприятия. </w:t>
      </w:r>
      <w:proofErr w:type="gramEnd"/>
    </w:p>
    <w:p w:rsidR="006D071F" w:rsidRPr="003246FE" w:rsidRDefault="006D071F" w:rsidP="006D071F">
      <w:pPr>
        <w:tabs>
          <w:tab w:val="left" w:pos="1134"/>
        </w:tabs>
        <w:spacing w:after="0" w:line="240" w:lineRule="auto"/>
        <w:ind w:firstLine="709"/>
        <w:jc w:val="both"/>
        <w:rPr>
          <w:rFonts w:ascii="Times New Roman" w:hAnsi="Times New Roman"/>
          <w:sz w:val="24"/>
          <w:szCs w:val="24"/>
        </w:rPr>
      </w:pPr>
      <w:r w:rsidRPr="003246FE">
        <w:rPr>
          <w:rFonts w:ascii="Times New Roman" w:hAnsi="Times New Roman"/>
          <w:sz w:val="24"/>
          <w:szCs w:val="24"/>
        </w:rPr>
        <w:t>Контрольные мероприятия без взаимодействия с контролируемым лицом проводятся на основании задания руководителя (заместителя руководителя) контрольного органа.</w:t>
      </w:r>
    </w:p>
    <w:p w:rsidR="006D071F" w:rsidRPr="003246FE" w:rsidRDefault="006D071F" w:rsidP="006D071F">
      <w:pPr>
        <w:tabs>
          <w:tab w:val="left" w:pos="1134"/>
        </w:tabs>
        <w:spacing w:after="0" w:line="240" w:lineRule="auto"/>
        <w:ind w:firstLine="709"/>
        <w:jc w:val="both"/>
        <w:rPr>
          <w:rFonts w:ascii="Times New Roman" w:hAnsi="Times New Roman"/>
          <w:sz w:val="24"/>
          <w:szCs w:val="24"/>
        </w:rPr>
      </w:pPr>
      <w:r w:rsidRPr="003246FE">
        <w:rPr>
          <w:rFonts w:ascii="Times New Roman" w:hAnsi="Times New Roman"/>
          <w:sz w:val="24"/>
          <w:szCs w:val="24"/>
        </w:rPr>
        <w:t>Контрольные мероприятия, за исключением контрольных мероприятий без взаимодействия, могут проводиться на внеплановой основе. Внеплановые контрольные мероприятия проводятся при наличии оснований, предусмотренных пунктами 1, 3, 4, 5 части 1 статьи 57 Федерального закона «О государственном контроле (надзоре) и муниципальном контроле в Российской Федерации».</w:t>
      </w:r>
    </w:p>
    <w:p w:rsidR="006D071F" w:rsidRPr="003246FE" w:rsidRDefault="006D071F" w:rsidP="006D071F">
      <w:pPr>
        <w:tabs>
          <w:tab w:val="left" w:pos="1134"/>
        </w:tabs>
        <w:spacing w:after="0" w:line="240" w:lineRule="auto"/>
        <w:ind w:firstLine="709"/>
        <w:jc w:val="both"/>
        <w:rPr>
          <w:rFonts w:ascii="Times New Roman" w:hAnsi="Times New Roman"/>
          <w:sz w:val="24"/>
          <w:szCs w:val="24"/>
        </w:rPr>
      </w:pPr>
      <w:r w:rsidRPr="003246FE">
        <w:rPr>
          <w:rFonts w:ascii="Times New Roman" w:hAnsi="Times New Roman"/>
          <w:sz w:val="24"/>
          <w:szCs w:val="24"/>
        </w:rPr>
        <w:t xml:space="preserve">В соответствии с частью 7 статьи 25 Федерального закона «О государственном контроле (надзоре) и муниципальном контроле в Российской Федерации» виды и содержание внеплановых контрольных мероприятий определяются в зависимости от основания проведения контрольного мероприятия. </w:t>
      </w:r>
    </w:p>
    <w:p w:rsidR="006D071F" w:rsidRPr="003246FE" w:rsidRDefault="006D071F" w:rsidP="006D071F">
      <w:pPr>
        <w:numPr>
          <w:ilvl w:val="0"/>
          <w:numId w:val="5"/>
        </w:numPr>
        <w:tabs>
          <w:tab w:val="left" w:pos="1134"/>
        </w:tabs>
        <w:spacing w:after="0" w:line="240" w:lineRule="auto"/>
        <w:ind w:left="0" w:firstLine="709"/>
        <w:contextualSpacing/>
        <w:jc w:val="both"/>
        <w:rPr>
          <w:rFonts w:ascii="Times New Roman" w:hAnsi="Times New Roman"/>
          <w:sz w:val="24"/>
          <w:szCs w:val="24"/>
        </w:rPr>
      </w:pPr>
      <w:r w:rsidRPr="003246FE">
        <w:rPr>
          <w:rFonts w:ascii="Times New Roman" w:hAnsi="Times New Roman"/>
          <w:sz w:val="24"/>
          <w:szCs w:val="24"/>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w:t>
      </w:r>
      <w:r w:rsidRPr="003246FE">
        <w:rPr>
          <w:rFonts w:ascii="Times New Roman" w:hAnsi="Times New Roman"/>
          <w:sz w:val="24"/>
          <w:szCs w:val="24"/>
        </w:rPr>
        <w:lastRenderedPageBreak/>
        <w:t xml:space="preserve">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3246FE">
        <w:rPr>
          <w:rFonts w:ascii="Times New Roman" w:hAnsi="Times New Roman"/>
          <w:sz w:val="24"/>
          <w:szCs w:val="24"/>
        </w:rPr>
        <w:t>микропредприятия</w:t>
      </w:r>
      <w:proofErr w:type="spellEnd"/>
      <w:r w:rsidRPr="003246FE">
        <w:rPr>
          <w:rFonts w:ascii="Times New Roman" w:hAnsi="Times New Roman"/>
          <w:sz w:val="24"/>
          <w:szCs w:val="24"/>
        </w:rPr>
        <w:t>.</w:t>
      </w:r>
    </w:p>
    <w:p w:rsidR="006D071F" w:rsidRPr="003246FE" w:rsidRDefault="006D071F" w:rsidP="006D071F">
      <w:pPr>
        <w:numPr>
          <w:ilvl w:val="0"/>
          <w:numId w:val="5"/>
        </w:numPr>
        <w:tabs>
          <w:tab w:val="left" w:pos="1134"/>
        </w:tabs>
        <w:spacing w:after="0" w:line="240" w:lineRule="auto"/>
        <w:ind w:left="0" w:firstLine="709"/>
        <w:contextualSpacing/>
        <w:jc w:val="both"/>
        <w:rPr>
          <w:rFonts w:ascii="Times New Roman" w:hAnsi="Times New Roman"/>
          <w:sz w:val="24"/>
          <w:szCs w:val="24"/>
        </w:rPr>
      </w:pPr>
      <w:r w:rsidRPr="003246FE">
        <w:rPr>
          <w:rFonts w:ascii="Times New Roman" w:hAnsi="Times New Roman"/>
          <w:sz w:val="24"/>
          <w:szCs w:val="24"/>
        </w:rPr>
        <w:t xml:space="preserve"> Контрольные мероприятия в отношении контролируемых лиц проводятся инспектором контрольного органа в соответствии с Федеральным </w:t>
      </w:r>
      <w:hyperlink r:id="rId9">
        <w:r w:rsidRPr="003246FE">
          <w:rPr>
            <w:rFonts w:ascii="Times New Roman" w:hAnsi="Times New Roman"/>
            <w:sz w:val="24"/>
            <w:szCs w:val="24"/>
          </w:rPr>
          <w:t>законом</w:t>
        </w:r>
      </w:hyperlink>
      <w:r w:rsidRPr="003246FE">
        <w:rPr>
          <w:rFonts w:ascii="Times New Roman" w:hAnsi="Times New Roman"/>
          <w:sz w:val="24"/>
          <w:szCs w:val="24"/>
        </w:rPr>
        <w:t xml:space="preserve"> «О государственном контроле (надзоре) и муниципальном контроле в Российской Федерации».</w:t>
      </w:r>
    </w:p>
    <w:p w:rsidR="006D071F" w:rsidRPr="003246FE" w:rsidRDefault="006D071F" w:rsidP="006D071F">
      <w:pPr>
        <w:numPr>
          <w:ilvl w:val="0"/>
          <w:numId w:val="5"/>
        </w:numPr>
        <w:tabs>
          <w:tab w:val="left" w:pos="1134"/>
        </w:tabs>
        <w:spacing w:after="0" w:line="240" w:lineRule="auto"/>
        <w:ind w:left="0" w:firstLine="709"/>
        <w:contextualSpacing/>
        <w:jc w:val="both"/>
        <w:rPr>
          <w:rFonts w:ascii="Times New Roman" w:hAnsi="Times New Roman"/>
          <w:sz w:val="24"/>
          <w:szCs w:val="24"/>
        </w:rPr>
      </w:pPr>
      <w:r w:rsidRPr="003246FE">
        <w:rPr>
          <w:rFonts w:ascii="Times New Roman" w:hAnsi="Times New Roman"/>
          <w:sz w:val="24"/>
          <w:szCs w:val="24"/>
        </w:rPr>
        <w:t xml:space="preserve"> Инспектор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3246FE">
        <w:rPr>
          <w:rFonts w:ascii="Times New Roman" w:hAnsi="Times New Roman"/>
          <w:sz w:val="24"/>
          <w:szCs w:val="24"/>
        </w:rPr>
        <w:t xml:space="preserve">Перечень указанных документов и (или) сведений, порядок и сроки их представления установлены </w:t>
      </w:r>
      <w:hyperlink r:id="rId10">
        <w:r w:rsidRPr="003246FE">
          <w:rPr>
            <w:rFonts w:ascii="Times New Roman" w:hAnsi="Times New Roman"/>
            <w:sz w:val="24"/>
            <w:szCs w:val="24"/>
          </w:rPr>
          <w:t>Правилами</w:t>
        </w:r>
      </w:hyperlink>
      <w:r w:rsidRPr="003246FE">
        <w:rPr>
          <w:rFonts w:ascii="Times New Roman" w:hAnsi="Times New Roman"/>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3246FE">
        <w:rPr>
          <w:rFonts w:ascii="Times New Roman" w:hAnsi="Times New Roman"/>
          <w:sz w:val="24"/>
          <w:szCs w:val="24"/>
        </w:rPr>
        <w:t xml:space="preserve">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6D071F" w:rsidRPr="003246FE" w:rsidRDefault="006D071F" w:rsidP="006D071F">
      <w:pPr>
        <w:numPr>
          <w:ilvl w:val="0"/>
          <w:numId w:val="5"/>
        </w:numPr>
        <w:tabs>
          <w:tab w:val="left" w:pos="1134"/>
        </w:tabs>
        <w:spacing w:after="0" w:line="240" w:lineRule="auto"/>
        <w:ind w:left="0" w:firstLine="709"/>
        <w:contextualSpacing/>
        <w:jc w:val="both"/>
        <w:rPr>
          <w:rFonts w:ascii="Times New Roman" w:hAnsi="Times New Roman"/>
          <w:sz w:val="24"/>
          <w:szCs w:val="24"/>
        </w:rPr>
      </w:pPr>
      <w:r w:rsidRPr="003246FE">
        <w:rPr>
          <w:rFonts w:ascii="Times New Roman" w:hAnsi="Times New Roman"/>
          <w:sz w:val="24"/>
          <w:szCs w:val="24"/>
        </w:rPr>
        <w:t>Для фиксации инспектором доказательств соблюдения (нарушения) обязательных требований могут использоваться фотосъемка, аудио- и видеозапись, иные способы фиксации.</w:t>
      </w:r>
    </w:p>
    <w:p w:rsidR="006D071F" w:rsidRPr="003246FE" w:rsidRDefault="006D071F" w:rsidP="006D071F">
      <w:pPr>
        <w:tabs>
          <w:tab w:val="left" w:pos="1134"/>
        </w:tabs>
        <w:spacing w:after="0" w:line="240" w:lineRule="auto"/>
        <w:ind w:firstLine="709"/>
        <w:jc w:val="both"/>
        <w:rPr>
          <w:rFonts w:ascii="Times New Roman" w:hAnsi="Times New Roman"/>
          <w:sz w:val="24"/>
          <w:szCs w:val="24"/>
        </w:rPr>
      </w:pPr>
      <w:r w:rsidRPr="003246FE">
        <w:rPr>
          <w:rFonts w:ascii="Times New Roman" w:hAnsi="Times New Roman"/>
          <w:sz w:val="24"/>
          <w:szCs w:val="24"/>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инспектором контрольного органа самостоятельно. В обязательном порядке фот</w:t>
      </w:r>
      <w:proofErr w:type="gramStart"/>
      <w:r w:rsidRPr="003246FE">
        <w:rPr>
          <w:rFonts w:ascii="Times New Roman" w:hAnsi="Times New Roman"/>
          <w:sz w:val="24"/>
          <w:szCs w:val="24"/>
        </w:rPr>
        <w:t>о-</w:t>
      </w:r>
      <w:proofErr w:type="gramEnd"/>
      <w:r w:rsidRPr="003246FE">
        <w:rPr>
          <w:rFonts w:ascii="Times New Roman" w:hAnsi="Times New Roman"/>
          <w:sz w:val="24"/>
          <w:szCs w:val="24"/>
        </w:rPr>
        <w:t xml:space="preserve"> или </w:t>
      </w:r>
      <w:proofErr w:type="spellStart"/>
      <w:r w:rsidRPr="003246FE">
        <w:rPr>
          <w:rFonts w:ascii="Times New Roman" w:hAnsi="Times New Roman"/>
          <w:sz w:val="24"/>
          <w:szCs w:val="24"/>
        </w:rPr>
        <w:t>видеофиксация</w:t>
      </w:r>
      <w:proofErr w:type="spellEnd"/>
      <w:r w:rsidRPr="003246FE">
        <w:rPr>
          <w:rFonts w:ascii="Times New Roman" w:hAnsi="Times New Roman"/>
          <w:sz w:val="24"/>
          <w:szCs w:val="24"/>
        </w:rPr>
        <w:t xml:space="preserve"> доказательств нарушений обязательных требований осуществляется в следующих случаях:</w:t>
      </w:r>
    </w:p>
    <w:p w:rsidR="006D071F" w:rsidRPr="003246FE" w:rsidRDefault="006D071F" w:rsidP="006D071F">
      <w:pPr>
        <w:tabs>
          <w:tab w:val="left" w:pos="1134"/>
        </w:tabs>
        <w:spacing w:after="0" w:line="240" w:lineRule="auto"/>
        <w:ind w:firstLine="709"/>
        <w:jc w:val="both"/>
        <w:rPr>
          <w:rFonts w:ascii="Times New Roman" w:hAnsi="Times New Roman"/>
          <w:sz w:val="24"/>
          <w:szCs w:val="24"/>
        </w:rPr>
      </w:pPr>
      <w:r w:rsidRPr="003246FE">
        <w:rPr>
          <w:rFonts w:ascii="Times New Roman" w:hAnsi="Times New Roman"/>
          <w:sz w:val="24"/>
          <w:szCs w:val="24"/>
        </w:rPr>
        <w:t>- при проведении досмотра в отсутствие контролируемого лица;</w:t>
      </w:r>
    </w:p>
    <w:p w:rsidR="006D071F" w:rsidRPr="003246FE" w:rsidRDefault="006D071F" w:rsidP="006D071F">
      <w:pPr>
        <w:tabs>
          <w:tab w:val="left" w:pos="1134"/>
        </w:tabs>
        <w:spacing w:after="0" w:line="240" w:lineRule="auto"/>
        <w:ind w:firstLine="709"/>
        <w:jc w:val="both"/>
        <w:rPr>
          <w:rFonts w:ascii="Times New Roman" w:hAnsi="Times New Roman"/>
          <w:sz w:val="24"/>
          <w:szCs w:val="24"/>
        </w:rPr>
      </w:pPr>
      <w:r w:rsidRPr="003246FE">
        <w:rPr>
          <w:rFonts w:ascii="Times New Roman" w:hAnsi="Times New Roman"/>
          <w:sz w:val="24"/>
          <w:szCs w:val="24"/>
        </w:rPr>
        <w:t>- при проведении выездного обследования.</w:t>
      </w:r>
    </w:p>
    <w:p w:rsidR="006D071F" w:rsidRPr="003246FE" w:rsidRDefault="006D071F" w:rsidP="006D071F">
      <w:pPr>
        <w:tabs>
          <w:tab w:val="left" w:pos="1134"/>
        </w:tabs>
        <w:spacing w:after="0" w:line="240" w:lineRule="auto"/>
        <w:ind w:firstLine="709"/>
        <w:jc w:val="both"/>
        <w:rPr>
          <w:rFonts w:ascii="Times New Roman" w:hAnsi="Times New Roman"/>
          <w:sz w:val="24"/>
          <w:szCs w:val="24"/>
        </w:rPr>
      </w:pPr>
      <w:r w:rsidRPr="003246FE">
        <w:rPr>
          <w:rFonts w:ascii="Times New Roman" w:hAnsi="Times New Roman"/>
          <w:sz w:val="24"/>
          <w:szCs w:val="24"/>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6D071F" w:rsidRPr="003246FE" w:rsidRDefault="006D071F" w:rsidP="006D071F">
      <w:pPr>
        <w:tabs>
          <w:tab w:val="left" w:pos="1134"/>
        </w:tabs>
        <w:spacing w:after="0" w:line="240" w:lineRule="auto"/>
        <w:ind w:firstLine="709"/>
        <w:jc w:val="both"/>
        <w:rPr>
          <w:rFonts w:ascii="Times New Roman" w:hAnsi="Times New Roman"/>
          <w:sz w:val="24"/>
          <w:szCs w:val="24"/>
        </w:rPr>
      </w:pPr>
      <w:r w:rsidRPr="003246FE">
        <w:rPr>
          <w:rFonts w:ascii="Times New Roman" w:hAnsi="Times New Roman"/>
          <w:sz w:val="24"/>
          <w:szCs w:val="24"/>
        </w:rPr>
        <w:t>Проведение фотосъемки, аудио- и видеозаписи осуществляется с обязательным уведомлением контролируемого лица.</w:t>
      </w:r>
    </w:p>
    <w:p w:rsidR="006D071F" w:rsidRPr="003246FE" w:rsidRDefault="006D071F" w:rsidP="006D071F">
      <w:pPr>
        <w:tabs>
          <w:tab w:val="left" w:pos="1134"/>
        </w:tabs>
        <w:spacing w:after="0" w:line="240" w:lineRule="auto"/>
        <w:ind w:firstLine="709"/>
        <w:jc w:val="both"/>
        <w:rPr>
          <w:rFonts w:ascii="Times New Roman" w:hAnsi="Times New Roman"/>
          <w:sz w:val="24"/>
          <w:szCs w:val="24"/>
        </w:rPr>
      </w:pPr>
      <w:r w:rsidRPr="003246FE">
        <w:rPr>
          <w:rFonts w:ascii="Times New Roman" w:hAnsi="Times New Roman"/>
          <w:sz w:val="24"/>
          <w:szCs w:val="24"/>
        </w:rPr>
        <w:t>Фиксация нарушений обязательных требований при помощи фотосъемки проводится не менее чем двумя снимками в условиях достаточной освещенности.</w:t>
      </w:r>
    </w:p>
    <w:p w:rsidR="006D071F" w:rsidRPr="003246FE" w:rsidRDefault="006D071F" w:rsidP="006D071F">
      <w:pPr>
        <w:tabs>
          <w:tab w:val="left" w:pos="1134"/>
        </w:tabs>
        <w:spacing w:after="0" w:line="240" w:lineRule="auto"/>
        <w:ind w:firstLine="709"/>
        <w:jc w:val="both"/>
        <w:rPr>
          <w:rFonts w:ascii="Times New Roman" w:hAnsi="Times New Roman"/>
          <w:sz w:val="24"/>
          <w:szCs w:val="24"/>
        </w:rPr>
      </w:pPr>
      <w:r w:rsidRPr="003246FE">
        <w:rPr>
          <w:rFonts w:ascii="Times New Roman" w:hAnsi="Times New Roman"/>
          <w:sz w:val="24"/>
          <w:szCs w:val="24"/>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6D071F" w:rsidRPr="003246FE" w:rsidRDefault="006D071F" w:rsidP="006D071F">
      <w:pPr>
        <w:tabs>
          <w:tab w:val="left" w:pos="1134"/>
        </w:tabs>
        <w:spacing w:after="0" w:line="240" w:lineRule="auto"/>
        <w:ind w:firstLine="709"/>
        <w:jc w:val="both"/>
        <w:rPr>
          <w:rFonts w:ascii="Times New Roman" w:hAnsi="Times New Roman"/>
          <w:sz w:val="24"/>
          <w:szCs w:val="24"/>
        </w:rPr>
      </w:pPr>
      <w:r w:rsidRPr="003246FE">
        <w:rPr>
          <w:rFonts w:ascii="Times New Roman" w:hAnsi="Times New Roman"/>
          <w:sz w:val="24"/>
          <w:szCs w:val="24"/>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6D071F" w:rsidRPr="003246FE" w:rsidRDefault="006D071F" w:rsidP="006D071F">
      <w:pPr>
        <w:tabs>
          <w:tab w:val="left" w:pos="1134"/>
        </w:tabs>
        <w:spacing w:after="0" w:line="240" w:lineRule="auto"/>
        <w:ind w:firstLine="709"/>
        <w:jc w:val="both"/>
        <w:rPr>
          <w:rFonts w:ascii="Times New Roman" w:hAnsi="Times New Roman"/>
          <w:sz w:val="24"/>
          <w:szCs w:val="24"/>
        </w:rPr>
      </w:pPr>
      <w:r w:rsidRPr="003246FE">
        <w:rPr>
          <w:rFonts w:ascii="Times New Roman" w:hAnsi="Times New Roman"/>
          <w:sz w:val="24"/>
          <w:szCs w:val="24"/>
        </w:rPr>
        <w:t>Результаты проведения фотосъемки, аудио- и видеозаписи являются приложением к акту контрольного мероприятия.</w:t>
      </w:r>
    </w:p>
    <w:p w:rsidR="006D071F" w:rsidRPr="003246FE" w:rsidRDefault="006D071F" w:rsidP="006D071F">
      <w:pPr>
        <w:tabs>
          <w:tab w:val="left" w:pos="1134"/>
        </w:tabs>
        <w:spacing w:after="0" w:line="240" w:lineRule="auto"/>
        <w:ind w:firstLine="709"/>
        <w:jc w:val="both"/>
        <w:rPr>
          <w:rFonts w:ascii="Times New Roman" w:hAnsi="Times New Roman"/>
          <w:sz w:val="24"/>
          <w:szCs w:val="24"/>
        </w:rPr>
      </w:pPr>
      <w:r w:rsidRPr="003246FE">
        <w:rPr>
          <w:rFonts w:ascii="Times New Roman" w:hAnsi="Times New Roman"/>
          <w:sz w:val="24"/>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6D071F" w:rsidRPr="003246FE" w:rsidRDefault="006D071F" w:rsidP="006D071F">
      <w:pPr>
        <w:numPr>
          <w:ilvl w:val="0"/>
          <w:numId w:val="5"/>
        </w:numPr>
        <w:tabs>
          <w:tab w:val="left" w:pos="1134"/>
        </w:tabs>
        <w:spacing w:after="0" w:line="240" w:lineRule="auto"/>
        <w:ind w:left="0" w:firstLine="709"/>
        <w:contextualSpacing/>
        <w:jc w:val="both"/>
        <w:rPr>
          <w:rFonts w:ascii="Times New Roman" w:hAnsi="Times New Roman"/>
          <w:sz w:val="24"/>
          <w:szCs w:val="24"/>
        </w:rPr>
      </w:pPr>
      <w:r w:rsidRPr="003246FE">
        <w:rPr>
          <w:rFonts w:ascii="Times New Roman" w:hAnsi="Times New Roman"/>
          <w:sz w:val="24"/>
          <w:szCs w:val="24"/>
        </w:rPr>
        <w:t xml:space="preserve"> </w:t>
      </w:r>
      <w:proofErr w:type="gramStart"/>
      <w:r w:rsidRPr="003246FE">
        <w:rPr>
          <w:rFonts w:ascii="Times New Roman" w:hAnsi="Times New Roman"/>
          <w:sz w:val="24"/>
          <w:szCs w:val="24"/>
        </w:rPr>
        <w:t xml:space="preserve">К результатам контрольного мероприятия относятся оценка соблюдения контролируемым лицом обязательных </w:t>
      </w:r>
      <w:r w:rsidRPr="003246FE">
        <w:rPr>
          <w:rFonts w:ascii="Times New Roman" w:eastAsia="Times New Roman" w:hAnsi="Times New Roman"/>
          <w:color w:val="000000"/>
          <w:sz w:val="24"/>
          <w:szCs w:val="24"/>
          <w:lang w:eastAsia="ru-RU"/>
        </w:rPr>
        <w:t xml:space="preserve">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инспектором информации для рассмотрения </w:t>
      </w:r>
      <w:r w:rsidRPr="003246FE">
        <w:rPr>
          <w:rFonts w:ascii="Times New Roman" w:eastAsia="Times New Roman" w:hAnsi="Times New Roman"/>
          <w:color w:val="000000"/>
          <w:sz w:val="24"/>
          <w:szCs w:val="24"/>
          <w:lang w:eastAsia="ru-RU"/>
        </w:rPr>
        <w:lastRenderedPageBreak/>
        <w:t xml:space="preserve">вопроса о привлечении к ответственности и (или) применение контрольным органом мер, предусмотренных </w:t>
      </w:r>
      <w:hyperlink r:id="rId11">
        <w:r w:rsidRPr="003246FE">
          <w:rPr>
            <w:rFonts w:ascii="Times New Roman" w:eastAsia="Times New Roman" w:hAnsi="Times New Roman"/>
            <w:color w:val="000000"/>
            <w:sz w:val="24"/>
            <w:szCs w:val="24"/>
            <w:lang w:eastAsia="ru-RU"/>
          </w:rPr>
          <w:t>частью 2 статьи 90</w:t>
        </w:r>
      </w:hyperlink>
      <w:r w:rsidRPr="003246FE">
        <w:rPr>
          <w:rFonts w:ascii="Times New Roman" w:eastAsia="Times New Roman" w:hAnsi="Times New Roman"/>
          <w:color w:val="000000"/>
          <w:sz w:val="24"/>
          <w:szCs w:val="24"/>
          <w:lang w:eastAsia="ru-RU"/>
        </w:rPr>
        <w:t xml:space="preserve"> Федерального закона «О государственном контроле (надзоре) и муниципальном контроле в Российской Федерации».</w:t>
      </w:r>
      <w:proofErr w:type="gramEnd"/>
    </w:p>
    <w:p w:rsidR="006D071F" w:rsidRPr="003246FE" w:rsidRDefault="006D071F" w:rsidP="006D071F">
      <w:pPr>
        <w:numPr>
          <w:ilvl w:val="0"/>
          <w:numId w:val="5"/>
        </w:numPr>
        <w:tabs>
          <w:tab w:val="left" w:pos="1134"/>
        </w:tabs>
        <w:spacing w:after="0" w:line="240" w:lineRule="auto"/>
        <w:ind w:left="0" w:firstLine="709"/>
        <w:contextualSpacing/>
        <w:jc w:val="both"/>
        <w:rPr>
          <w:rFonts w:ascii="Times New Roman" w:hAnsi="Times New Roman"/>
          <w:sz w:val="24"/>
          <w:szCs w:val="24"/>
        </w:rPr>
      </w:pPr>
      <w:r w:rsidRPr="003246FE">
        <w:rPr>
          <w:rFonts w:ascii="Times New Roman" w:hAnsi="Times New Roman"/>
          <w:sz w:val="24"/>
          <w:szCs w:val="24"/>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w:t>
      </w:r>
      <w:proofErr w:type="gramStart"/>
      <w:r w:rsidRPr="003246FE">
        <w:rPr>
          <w:rFonts w:ascii="Times New Roman" w:hAnsi="Times New Roman"/>
          <w:sz w:val="24"/>
          <w:szCs w:val="24"/>
        </w:rPr>
        <w:t>,</w:t>
      </w:r>
      <w:proofErr w:type="gramEnd"/>
      <w:r w:rsidRPr="003246FE">
        <w:rPr>
          <w:rFonts w:ascii="Times New Roman" w:hAnsi="Times New Roman"/>
          <w:sz w:val="24"/>
          <w:szCs w:val="24"/>
        </w:rP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6D071F" w:rsidRPr="003246FE" w:rsidRDefault="006D071F" w:rsidP="006D071F">
      <w:pPr>
        <w:tabs>
          <w:tab w:val="left" w:pos="1134"/>
        </w:tabs>
        <w:spacing w:after="0" w:line="240" w:lineRule="auto"/>
        <w:ind w:firstLine="709"/>
        <w:jc w:val="both"/>
        <w:rPr>
          <w:rFonts w:ascii="Times New Roman" w:hAnsi="Times New Roman"/>
          <w:sz w:val="24"/>
          <w:szCs w:val="24"/>
        </w:rPr>
      </w:pPr>
      <w:r w:rsidRPr="003246FE">
        <w:rPr>
          <w:rFonts w:ascii="Times New Roman" w:hAnsi="Times New Roman"/>
          <w:sz w:val="24"/>
          <w:szCs w:val="24"/>
        </w:rPr>
        <w:t>Оформление акта производится в день окончания проведения такого мероприятия на месте проведения контрольного мероприятия.</w:t>
      </w:r>
    </w:p>
    <w:p w:rsidR="006D071F" w:rsidRPr="003246FE" w:rsidRDefault="006D071F" w:rsidP="006D071F">
      <w:pPr>
        <w:tabs>
          <w:tab w:val="left" w:pos="1134"/>
        </w:tabs>
        <w:spacing w:after="0" w:line="240" w:lineRule="auto"/>
        <w:ind w:firstLine="709"/>
        <w:jc w:val="both"/>
        <w:rPr>
          <w:rFonts w:ascii="Times New Roman" w:hAnsi="Times New Roman"/>
          <w:sz w:val="24"/>
          <w:szCs w:val="24"/>
        </w:rPr>
      </w:pPr>
      <w:r w:rsidRPr="003246FE">
        <w:rPr>
          <w:rFonts w:ascii="Times New Roman" w:hAnsi="Times New Roman"/>
          <w:sz w:val="24"/>
          <w:szCs w:val="24"/>
        </w:rPr>
        <w:t xml:space="preserve">Акт контрольного мероприятия, проведение которого было согласовано прокуратурой </w:t>
      </w:r>
      <w:proofErr w:type="spellStart"/>
      <w:r w:rsidRPr="003246FE">
        <w:rPr>
          <w:rFonts w:ascii="Times New Roman" w:hAnsi="Times New Roman"/>
          <w:sz w:val="24"/>
          <w:szCs w:val="24"/>
        </w:rPr>
        <w:t>Ивантеевского</w:t>
      </w:r>
      <w:proofErr w:type="spellEnd"/>
      <w:r w:rsidRPr="003246FE">
        <w:rPr>
          <w:rFonts w:ascii="Times New Roman" w:hAnsi="Times New Roman"/>
          <w:sz w:val="24"/>
          <w:szCs w:val="24"/>
        </w:rPr>
        <w:t xml:space="preserve"> района, направляется в прокуратуру </w:t>
      </w:r>
      <w:proofErr w:type="spellStart"/>
      <w:r w:rsidRPr="003246FE">
        <w:rPr>
          <w:rFonts w:ascii="Times New Roman" w:hAnsi="Times New Roman"/>
          <w:sz w:val="24"/>
          <w:szCs w:val="24"/>
        </w:rPr>
        <w:t>Ивантеевского</w:t>
      </w:r>
      <w:proofErr w:type="spellEnd"/>
      <w:r w:rsidRPr="003246FE">
        <w:rPr>
          <w:rFonts w:ascii="Times New Roman" w:hAnsi="Times New Roman"/>
          <w:sz w:val="24"/>
          <w:szCs w:val="24"/>
        </w:rPr>
        <w:t xml:space="preserve"> района посредством единого реестра контрольных (надзорных) мероприятий непосредственно после его оформления.</w:t>
      </w:r>
    </w:p>
    <w:p w:rsidR="006D071F" w:rsidRPr="003246FE" w:rsidRDefault="006D071F" w:rsidP="006D071F">
      <w:pPr>
        <w:numPr>
          <w:ilvl w:val="0"/>
          <w:numId w:val="5"/>
        </w:numPr>
        <w:tabs>
          <w:tab w:val="left" w:pos="1134"/>
        </w:tabs>
        <w:spacing w:after="0" w:line="240" w:lineRule="auto"/>
        <w:ind w:left="0" w:firstLine="709"/>
        <w:contextualSpacing/>
        <w:jc w:val="both"/>
        <w:rPr>
          <w:rFonts w:ascii="Times New Roman" w:hAnsi="Times New Roman"/>
          <w:sz w:val="24"/>
          <w:szCs w:val="24"/>
        </w:rPr>
      </w:pPr>
      <w:r w:rsidRPr="003246FE">
        <w:rPr>
          <w:rFonts w:ascii="Times New Roman" w:hAnsi="Times New Roman"/>
          <w:sz w:val="24"/>
          <w:szCs w:val="24"/>
        </w:rPr>
        <w:t xml:space="preserve"> Информация о контрольных мероприятиях размещается в едином реестре контрольных (надзорных) мероприятий.</w:t>
      </w:r>
    </w:p>
    <w:p w:rsidR="006D071F" w:rsidRPr="003246FE" w:rsidRDefault="006D071F" w:rsidP="006D071F">
      <w:pPr>
        <w:numPr>
          <w:ilvl w:val="0"/>
          <w:numId w:val="5"/>
        </w:numPr>
        <w:tabs>
          <w:tab w:val="left" w:pos="1134"/>
        </w:tabs>
        <w:spacing w:after="0" w:line="240" w:lineRule="auto"/>
        <w:ind w:left="0" w:firstLine="709"/>
        <w:contextualSpacing/>
        <w:jc w:val="both"/>
        <w:rPr>
          <w:rFonts w:ascii="Times New Roman" w:hAnsi="Times New Roman"/>
          <w:sz w:val="24"/>
          <w:szCs w:val="24"/>
        </w:rPr>
      </w:pPr>
      <w:proofErr w:type="gramStart"/>
      <w:r w:rsidRPr="003246FE">
        <w:rPr>
          <w:rFonts w:ascii="Times New Roman" w:hAnsi="Times New Roman"/>
          <w:sz w:val="24"/>
          <w:szCs w:val="24"/>
        </w:rPr>
        <w:t>Информирование контролируемых лиц о совершаемых контрольным органом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электронном форме, в том числе через</w:t>
      </w:r>
      <w:proofErr w:type="gramEnd"/>
      <w:r w:rsidRPr="003246FE">
        <w:rPr>
          <w:rFonts w:ascii="Times New Roman" w:hAnsi="Times New Roman"/>
          <w:sz w:val="24"/>
          <w:szCs w:val="24"/>
        </w:rPr>
        <w:t xml:space="preserve">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rsidR="006D071F" w:rsidRPr="003246FE" w:rsidRDefault="006D071F" w:rsidP="006D071F">
      <w:pPr>
        <w:spacing w:after="0" w:line="240" w:lineRule="auto"/>
        <w:ind w:firstLine="709"/>
        <w:jc w:val="both"/>
        <w:rPr>
          <w:rFonts w:ascii="Times New Roman" w:hAnsi="Times New Roman"/>
          <w:sz w:val="24"/>
          <w:szCs w:val="24"/>
        </w:rPr>
      </w:pPr>
      <w:r w:rsidRPr="003246FE">
        <w:rPr>
          <w:rFonts w:ascii="Times New Roman" w:hAnsi="Times New Roman"/>
          <w:sz w:val="24"/>
          <w:szCs w:val="24"/>
        </w:rPr>
        <w:t xml:space="preserve">До 31 декабря 2023 года информирование контролируемого лица о совершаемых контрольным органом действиях и принимаемых решениях, направление документов и сведений контролируемому лицу в соответствии со статьей 21 Федерального закона «О государственном контроле (надзоре) и муниципальном контроле в Российской Федерации» могут </w:t>
      </w:r>
      <w:proofErr w:type="gramStart"/>
      <w:r w:rsidRPr="003246FE">
        <w:rPr>
          <w:rFonts w:ascii="Times New Roman" w:hAnsi="Times New Roman"/>
          <w:sz w:val="24"/>
          <w:szCs w:val="24"/>
        </w:rPr>
        <w:t>осуществляться</w:t>
      </w:r>
      <w:proofErr w:type="gramEnd"/>
      <w:r w:rsidRPr="003246FE">
        <w:rPr>
          <w:rFonts w:ascii="Times New Roman" w:hAnsi="Times New Roman"/>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6D071F" w:rsidRPr="003246FE" w:rsidRDefault="006D071F" w:rsidP="006D071F">
      <w:pPr>
        <w:numPr>
          <w:ilvl w:val="0"/>
          <w:numId w:val="5"/>
        </w:numPr>
        <w:tabs>
          <w:tab w:val="left" w:pos="1134"/>
        </w:tabs>
        <w:spacing w:after="0" w:line="240" w:lineRule="auto"/>
        <w:ind w:left="0" w:firstLine="709"/>
        <w:contextualSpacing/>
        <w:jc w:val="both"/>
        <w:rPr>
          <w:rFonts w:ascii="Times New Roman" w:hAnsi="Times New Roman"/>
          <w:sz w:val="24"/>
          <w:szCs w:val="24"/>
        </w:rPr>
      </w:pPr>
      <w:r w:rsidRPr="003246FE">
        <w:rPr>
          <w:rFonts w:ascii="Times New Roman" w:hAnsi="Times New Roman"/>
          <w:sz w:val="24"/>
          <w:szCs w:val="24"/>
        </w:rPr>
        <w:t xml:space="preserve">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случае:</w:t>
      </w:r>
    </w:p>
    <w:p w:rsidR="006D071F" w:rsidRPr="003246FE" w:rsidRDefault="006D071F" w:rsidP="006D071F">
      <w:pPr>
        <w:numPr>
          <w:ilvl w:val="1"/>
          <w:numId w:val="5"/>
        </w:numPr>
        <w:tabs>
          <w:tab w:val="left" w:pos="1134"/>
        </w:tabs>
        <w:spacing w:after="0" w:line="240" w:lineRule="auto"/>
        <w:ind w:left="0" w:firstLine="709"/>
        <w:contextualSpacing/>
        <w:jc w:val="both"/>
        <w:rPr>
          <w:rFonts w:ascii="Times New Roman" w:hAnsi="Times New Roman"/>
          <w:sz w:val="24"/>
          <w:szCs w:val="24"/>
        </w:rPr>
      </w:pPr>
      <w:r w:rsidRPr="003246FE">
        <w:rPr>
          <w:rFonts w:ascii="Times New Roman" w:hAnsi="Times New Roman"/>
          <w:sz w:val="24"/>
          <w:szCs w:val="24"/>
        </w:rPr>
        <w:t xml:space="preserve">отсутствия </w:t>
      </w:r>
      <w:proofErr w:type="gramStart"/>
      <w:r w:rsidRPr="003246FE">
        <w:rPr>
          <w:rFonts w:ascii="Times New Roman" w:hAnsi="Times New Roman"/>
          <w:sz w:val="24"/>
          <w:szCs w:val="24"/>
        </w:rPr>
        <w:t>по месту регистрации на момент проведения контрольного мероприятия в связи с направлением в служебную командировку</w:t>
      </w:r>
      <w:proofErr w:type="gramEnd"/>
      <w:r w:rsidRPr="003246FE">
        <w:rPr>
          <w:rFonts w:ascii="Times New Roman" w:hAnsi="Times New Roman"/>
          <w:sz w:val="24"/>
          <w:szCs w:val="24"/>
        </w:rPr>
        <w:t>, ежегодным отпуском (подтверждается соответственно приказом (распоряжением) о направлении в командировку, предоставлении отпуска);</w:t>
      </w:r>
    </w:p>
    <w:p w:rsidR="006D071F" w:rsidRPr="003246FE" w:rsidRDefault="006D071F" w:rsidP="006D071F">
      <w:pPr>
        <w:numPr>
          <w:ilvl w:val="1"/>
          <w:numId w:val="5"/>
        </w:numPr>
        <w:tabs>
          <w:tab w:val="left" w:pos="1134"/>
        </w:tabs>
        <w:spacing w:after="0" w:line="240" w:lineRule="auto"/>
        <w:ind w:left="0" w:firstLine="709"/>
        <w:contextualSpacing/>
        <w:jc w:val="both"/>
        <w:rPr>
          <w:rFonts w:ascii="Times New Roman" w:hAnsi="Times New Roman"/>
          <w:sz w:val="24"/>
          <w:szCs w:val="24"/>
        </w:rPr>
      </w:pPr>
      <w:r w:rsidRPr="003246FE">
        <w:rPr>
          <w:rFonts w:ascii="Times New Roman" w:hAnsi="Times New Roman"/>
          <w:sz w:val="24"/>
          <w:szCs w:val="24"/>
        </w:rPr>
        <w:t>временной нетрудоспособности на момент проведения контрольного мероприятия (подтверждается справкой медицинского учреждения);</w:t>
      </w:r>
    </w:p>
    <w:p w:rsidR="006D071F" w:rsidRPr="003246FE" w:rsidRDefault="006D071F" w:rsidP="006D071F">
      <w:pPr>
        <w:numPr>
          <w:ilvl w:val="1"/>
          <w:numId w:val="5"/>
        </w:numPr>
        <w:tabs>
          <w:tab w:val="left" w:pos="1134"/>
        </w:tabs>
        <w:spacing w:after="0" w:line="240" w:lineRule="auto"/>
        <w:ind w:left="0" w:firstLine="709"/>
        <w:contextualSpacing/>
        <w:jc w:val="both"/>
        <w:rPr>
          <w:rFonts w:ascii="Times New Roman" w:hAnsi="Times New Roman"/>
          <w:sz w:val="24"/>
          <w:szCs w:val="24"/>
        </w:rPr>
      </w:pPr>
      <w:r w:rsidRPr="003246FE">
        <w:rPr>
          <w:rFonts w:ascii="Times New Roman" w:hAnsi="Times New Roman"/>
          <w:sz w:val="24"/>
          <w:szCs w:val="24"/>
        </w:rPr>
        <w:t>смерти близкого родственника (подтверждается свидетельством о смерти);</w:t>
      </w:r>
    </w:p>
    <w:p w:rsidR="006D071F" w:rsidRPr="003246FE" w:rsidRDefault="006D071F" w:rsidP="006D071F">
      <w:pPr>
        <w:numPr>
          <w:ilvl w:val="1"/>
          <w:numId w:val="5"/>
        </w:numPr>
        <w:tabs>
          <w:tab w:val="left" w:pos="1134"/>
        </w:tabs>
        <w:spacing w:after="0" w:line="240" w:lineRule="auto"/>
        <w:ind w:left="0" w:firstLine="709"/>
        <w:contextualSpacing/>
        <w:jc w:val="both"/>
        <w:rPr>
          <w:rFonts w:ascii="Times New Roman" w:hAnsi="Times New Roman"/>
          <w:sz w:val="24"/>
          <w:szCs w:val="24"/>
        </w:rPr>
      </w:pPr>
      <w:r w:rsidRPr="003246FE">
        <w:rPr>
          <w:rFonts w:ascii="Times New Roman" w:hAnsi="Times New Roman"/>
          <w:sz w:val="24"/>
          <w:szCs w:val="24"/>
        </w:rPr>
        <w:t>административный арест (подтверждается решением суда).</w:t>
      </w:r>
    </w:p>
    <w:p w:rsidR="006D071F" w:rsidRPr="003246FE" w:rsidRDefault="006D071F" w:rsidP="006D071F">
      <w:pPr>
        <w:tabs>
          <w:tab w:val="left" w:pos="1134"/>
        </w:tabs>
        <w:spacing w:after="0" w:line="240" w:lineRule="auto"/>
        <w:ind w:firstLine="709"/>
        <w:jc w:val="both"/>
        <w:rPr>
          <w:rFonts w:ascii="Times New Roman" w:hAnsi="Times New Roman"/>
          <w:sz w:val="24"/>
          <w:szCs w:val="24"/>
        </w:rPr>
      </w:pPr>
      <w:r w:rsidRPr="003246FE">
        <w:rPr>
          <w:rFonts w:ascii="Times New Roman" w:hAnsi="Times New Roman"/>
          <w:sz w:val="24"/>
          <w:szCs w:val="24"/>
        </w:rPr>
        <w:t>Информация о невозможности присутствия при проведении контрольного мероприятия направляется непосредственно индивидуальным предпринимателем, гражданином, являющимися контролируемыми лицами, или их законными представителями в контрольный орган на адрес, указанный в решении о проведении контрольного мероприятия.</w:t>
      </w:r>
    </w:p>
    <w:p w:rsidR="006D071F" w:rsidRPr="003246FE" w:rsidRDefault="006D071F" w:rsidP="006D071F">
      <w:pPr>
        <w:tabs>
          <w:tab w:val="left" w:pos="1134"/>
        </w:tabs>
        <w:spacing w:after="0" w:line="240" w:lineRule="auto"/>
        <w:ind w:firstLine="709"/>
        <w:jc w:val="both"/>
        <w:rPr>
          <w:rFonts w:ascii="Times New Roman" w:hAnsi="Times New Roman"/>
          <w:sz w:val="24"/>
          <w:szCs w:val="24"/>
        </w:rPr>
      </w:pPr>
      <w:proofErr w:type="gramStart"/>
      <w:r w:rsidRPr="003246FE">
        <w:rPr>
          <w:rFonts w:ascii="Times New Roman" w:hAnsi="Times New Roman"/>
          <w:sz w:val="24"/>
          <w:szCs w:val="24"/>
        </w:rPr>
        <w:lastRenderedPageBreak/>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основании распоряжения контрольного органа на срок до устранения причин, препятствующих присутствию контролируемого лица при проведении контрольного мероприятия, с уведомлением о принятом решении индивидуального предпринимателя, гражданина в письменной форме или форме электронного документа и внесением соответствующих изменений в реестр</w:t>
      </w:r>
      <w:proofErr w:type="gramEnd"/>
      <w:r w:rsidRPr="003246FE">
        <w:rPr>
          <w:rFonts w:ascii="Times New Roman" w:hAnsi="Times New Roman"/>
          <w:sz w:val="24"/>
          <w:szCs w:val="24"/>
        </w:rPr>
        <w:t xml:space="preserve"> контрольных (надзорных) мероприятий.</w:t>
      </w:r>
    </w:p>
    <w:p w:rsidR="006D071F" w:rsidRPr="003246FE" w:rsidRDefault="006D071F" w:rsidP="006D071F">
      <w:pPr>
        <w:numPr>
          <w:ilvl w:val="0"/>
          <w:numId w:val="5"/>
        </w:numPr>
        <w:tabs>
          <w:tab w:val="left" w:pos="1134"/>
        </w:tabs>
        <w:spacing w:after="0" w:line="240" w:lineRule="auto"/>
        <w:ind w:left="0" w:firstLine="709"/>
        <w:contextualSpacing/>
        <w:jc w:val="both"/>
        <w:rPr>
          <w:rFonts w:ascii="Times New Roman" w:hAnsi="Times New Roman"/>
          <w:sz w:val="24"/>
          <w:szCs w:val="24"/>
        </w:rPr>
      </w:pPr>
      <w:r w:rsidRPr="003246FE">
        <w:rPr>
          <w:rFonts w:ascii="Times New Roman" w:hAnsi="Times New Roman"/>
          <w:sz w:val="24"/>
          <w:szCs w:val="24"/>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Инспектор контрольного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D071F" w:rsidRPr="003246FE" w:rsidRDefault="006D071F" w:rsidP="006D071F">
      <w:pPr>
        <w:numPr>
          <w:ilvl w:val="0"/>
          <w:numId w:val="5"/>
        </w:numPr>
        <w:tabs>
          <w:tab w:val="left" w:pos="1134"/>
        </w:tabs>
        <w:spacing w:after="0" w:line="240" w:lineRule="auto"/>
        <w:ind w:left="0" w:firstLine="709"/>
        <w:contextualSpacing/>
        <w:jc w:val="both"/>
        <w:rPr>
          <w:rFonts w:ascii="Times New Roman" w:hAnsi="Times New Roman"/>
          <w:sz w:val="24"/>
          <w:szCs w:val="24"/>
        </w:rPr>
      </w:pPr>
      <w:r w:rsidRPr="003246FE">
        <w:rPr>
          <w:rFonts w:ascii="Times New Roman" w:hAnsi="Times New Roman"/>
          <w:sz w:val="24"/>
          <w:szCs w:val="24"/>
        </w:rPr>
        <w:t xml:space="preserve"> В случае выявления при проведении контрольного мероприятия нарушений обязательных требований контролируемым лицом инспектор в пределах полномочий, предусмотренных законодательством Российской Федерации, обязан: </w:t>
      </w:r>
    </w:p>
    <w:p w:rsidR="006D071F" w:rsidRPr="003246FE" w:rsidRDefault="006D071F" w:rsidP="006D071F">
      <w:pPr>
        <w:tabs>
          <w:tab w:val="left" w:pos="1134"/>
        </w:tabs>
        <w:spacing w:after="0" w:line="240" w:lineRule="auto"/>
        <w:ind w:firstLine="709"/>
        <w:jc w:val="both"/>
        <w:rPr>
          <w:rFonts w:ascii="Times New Roman" w:hAnsi="Times New Roman"/>
          <w:sz w:val="24"/>
          <w:szCs w:val="24"/>
        </w:rPr>
      </w:pPr>
      <w:r w:rsidRPr="003246FE">
        <w:rPr>
          <w:rFonts w:ascii="Times New Roman" w:hAnsi="Times New Roman"/>
          <w:sz w:val="24"/>
          <w:szCs w:val="24"/>
        </w:rPr>
        <w:t>а)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6D071F" w:rsidRPr="003246FE" w:rsidRDefault="006D071F" w:rsidP="006D071F">
      <w:pPr>
        <w:tabs>
          <w:tab w:val="left" w:pos="1134"/>
        </w:tabs>
        <w:spacing w:after="0" w:line="240" w:lineRule="auto"/>
        <w:ind w:firstLine="709"/>
        <w:jc w:val="both"/>
        <w:rPr>
          <w:rFonts w:ascii="Times New Roman" w:hAnsi="Times New Roman"/>
          <w:sz w:val="24"/>
          <w:szCs w:val="24"/>
        </w:rPr>
      </w:pPr>
      <w:proofErr w:type="gramStart"/>
      <w:r w:rsidRPr="003246FE">
        <w:rPr>
          <w:rFonts w:ascii="Times New Roman" w:hAnsi="Times New Roman"/>
          <w:sz w:val="24"/>
          <w:szCs w:val="24"/>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3246FE">
        <w:rPr>
          <w:rFonts w:ascii="Times New Roman" w:hAnsi="Times New Roman"/>
          <w:sz w:val="24"/>
          <w:szCs w:val="24"/>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6D071F" w:rsidRPr="003246FE" w:rsidRDefault="006D071F" w:rsidP="006D071F">
      <w:pPr>
        <w:tabs>
          <w:tab w:val="left" w:pos="1134"/>
        </w:tabs>
        <w:spacing w:after="0" w:line="240" w:lineRule="auto"/>
        <w:ind w:firstLine="709"/>
        <w:jc w:val="both"/>
        <w:rPr>
          <w:rFonts w:ascii="Times New Roman" w:hAnsi="Times New Roman"/>
          <w:sz w:val="24"/>
          <w:szCs w:val="24"/>
        </w:rPr>
      </w:pPr>
      <w:r w:rsidRPr="003246FE">
        <w:rPr>
          <w:rFonts w:ascii="Times New Roman" w:hAnsi="Times New Roman"/>
          <w:sz w:val="24"/>
          <w:szCs w:val="24"/>
        </w:rPr>
        <w:t>в) при выявлении в ходе контрольного мероприятия признаков преступления или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rsidR="006D071F" w:rsidRPr="003246FE" w:rsidRDefault="006D071F" w:rsidP="006D071F">
      <w:pPr>
        <w:tabs>
          <w:tab w:val="left" w:pos="1134"/>
        </w:tabs>
        <w:spacing w:after="0" w:line="240" w:lineRule="auto"/>
        <w:ind w:firstLine="709"/>
        <w:jc w:val="both"/>
        <w:rPr>
          <w:rFonts w:ascii="Times New Roman" w:hAnsi="Times New Roman"/>
          <w:sz w:val="24"/>
          <w:szCs w:val="24"/>
        </w:rPr>
      </w:pPr>
      <w:r w:rsidRPr="003246FE">
        <w:rPr>
          <w:rFonts w:ascii="Times New Roman" w:hAnsi="Times New Roman"/>
          <w:sz w:val="24"/>
          <w:szCs w:val="24"/>
        </w:rPr>
        <w:t xml:space="preserve">г) принять меры по осуществлению </w:t>
      </w:r>
      <w:proofErr w:type="gramStart"/>
      <w:r w:rsidRPr="003246FE">
        <w:rPr>
          <w:rFonts w:ascii="Times New Roman" w:hAnsi="Times New Roman"/>
          <w:sz w:val="24"/>
          <w:szCs w:val="24"/>
        </w:rPr>
        <w:t>контроля за</w:t>
      </w:r>
      <w:proofErr w:type="gramEnd"/>
      <w:r w:rsidRPr="003246FE">
        <w:rPr>
          <w:rFonts w:ascii="Times New Roman" w:hAnsi="Times New Roman"/>
          <w:sz w:val="24"/>
          <w:szCs w:val="24"/>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6D071F" w:rsidRPr="003246FE" w:rsidRDefault="006D071F" w:rsidP="006D071F">
      <w:pPr>
        <w:tabs>
          <w:tab w:val="left" w:pos="1134"/>
        </w:tabs>
        <w:spacing w:after="0" w:line="240" w:lineRule="auto"/>
        <w:ind w:firstLine="709"/>
        <w:jc w:val="both"/>
        <w:rPr>
          <w:rFonts w:ascii="Times New Roman" w:hAnsi="Times New Roman"/>
          <w:sz w:val="24"/>
          <w:szCs w:val="24"/>
        </w:rPr>
      </w:pPr>
      <w:r w:rsidRPr="003246FE">
        <w:rPr>
          <w:rFonts w:ascii="Times New Roman" w:hAnsi="Times New Roman"/>
          <w:sz w:val="24"/>
          <w:szCs w:val="24"/>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D071F" w:rsidRPr="003246FE" w:rsidRDefault="006D071F" w:rsidP="006D071F">
      <w:pPr>
        <w:tabs>
          <w:tab w:val="left" w:pos="1134"/>
        </w:tabs>
        <w:suppressAutoHyphens/>
        <w:spacing w:after="0" w:line="240" w:lineRule="auto"/>
        <w:ind w:firstLine="709"/>
        <w:jc w:val="both"/>
        <w:rPr>
          <w:rFonts w:ascii="Times New Roman" w:eastAsia="Times New Roman" w:hAnsi="Times New Roman"/>
          <w:color w:val="000000"/>
          <w:sz w:val="24"/>
          <w:szCs w:val="24"/>
          <w:lang w:eastAsia="zh-CN"/>
        </w:rPr>
      </w:pPr>
    </w:p>
    <w:p w:rsidR="006D071F" w:rsidRDefault="006D071F" w:rsidP="006D071F">
      <w:pPr>
        <w:tabs>
          <w:tab w:val="left" w:pos="1134"/>
        </w:tabs>
        <w:suppressAutoHyphens/>
        <w:spacing w:after="0" w:line="240" w:lineRule="auto"/>
        <w:ind w:firstLine="709"/>
        <w:jc w:val="center"/>
        <w:rPr>
          <w:rFonts w:ascii="Times New Roman" w:eastAsia="Times New Roman" w:hAnsi="Times New Roman"/>
          <w:b/>
          <w:color w:val="000000"/>
          <w:sz w:val="24"/>
          <w:szCs w:val="24"/>
          <w:lang w:eastAsia="zh-CN"/>
        </w:rPr>
      </w:pPr>
    </w:p>
    <w:p w:rsidR="006D071F" w:rsidRDefault="006D071F" w:rsidP="006D071F">
      <w:pPr>
        <w:tabs>
          <w:tab w:val="left" w:pos="1134"/>
        </w:tabs>
        <w:suppressAutoHyphens/>
        <w:spacing w:after="0" w:line="240" w:lineRule="auto"/>
        <w:ind w:firstLine="709"/>
        <w:jc w:val="center"/>
        <w:rPr>
          <w:rFonts w:ascii="Times New Roman" w:eastAsia="Times New Roman" w:hAnsi="Times New Roman"/>
          <w:b/>
          <w:color w:val="000000"/>
          <w:sz w:val="24"/>
          <w:szCs w:val="24"/>
          <w:lang w:eastAsia="zh-CN"/>
        </w:rPr>
      </w:pPr>
    </w:p>
    <w:p w:rsidR="006D071F" w:rsidRPr="003246FE" w:rsidRDefault="006D071F" w:rsidP="006D071F">
      <w:pPr>
        <w:tabs>
          <w:tab w:val="left" w:pos="1134"/>
        </w:tabs>
        <w:suppressAutoHyphens/>
        <w:spacing w:after="0" w:line="240" w:lineRule="auto"/>
        <w:ind w:firstLine="709"/>
        <w:jc w:val="center"/>
        <w:rPr>
          <w:rFonts w:ascii="Times New Roman" w:eastAsia="Times New Roman" w:hAnsi="Times New Roman"/>
          <w:b/>
          <w:color w:val="000000"/>
          <w:sz w:val="24"/>
          <w:szCs w:val="24"/>
          <w:lang w:eastAsia="zh-CN"/>
        </w:rPr>
      </w:pPr>
      <w:r w:rsidRPr="003246FE">
        <w:rPr>
          <w:rFonts w:ascii="Times New Roman" w:eastAsia="Times New Roman" w:hAnsi="Times New Roman"/>
          <w:b/>
          <w:color w:val="000000"/>
          <w:sz w:val="24"/>
          <w:szCs w:val="24"/>
          <w:lang w:eastAsia="zh-CN"/>
        </w:rPr>
        <w:t>Досудебный порядок подачи жалобы</w:t>
      </w:r>
    </w:p>
    <w:p w:rsidR="006D071F" w:rsidRPr="003246FE" w:rsidRDefault="006D071F" w:rsidP="006D071F">
      <w:pPr>
        <w:tabs>
          <w:tab w:val="left" w:pos="1134"/>
        </w:tabs>
        <w:suppressAutoHyphens/>
        <w:spacing w:after="0" w:line="240" w:lineRule="auto"/>
        <w:ind w:firstLine="709"/>
        <w:jc w:val="center"/>
        <w:rPr>
          <w:rFonts w:ascii="Times New Roman" w:eastAsia="Times New Roman" w:hAnsi="Times New Roman"/>
          <w:b/>
          <w:color w:val="000000"/>
          <w:sz w:val="24"/>
          <w:szCs w:val="24"/>
          <w:lang w:eastAsia="zh-CN"/>
        </w:rPr>
      </w:pPr>
    </w:p>
    <w:p w:rsidR="006D071F" w:rsidRPr="003246FE" w:rsidRDefault="006D071F" w:rsidP="006D071F">
      <w:pPr>
        <w:tabs>
          <w:tab w:val="left" w:pos="1134"/>
        </w:tabs>
        <w:suppressAutoHyphens/>
        <w:spacing w:after="0" w:line="240" w:lineRule="auto"/>
        <w:ind w:firstLine="709"/>
        <w:jc w:val="both"/>
        <w:rPr>
          <w:rFonts w:ascii="Times New Roman" w:eastAsia="Times New Roman" w:hAnsi="Times New Roman"/>
          <w:sz w:val="24"/>
          <w:szCs w:val="24"/>
          <w:lang w:eastAsia="zh-CN"/>
        </w:rPr>
      </w:pPr>
      <w:r w:rsidRPr="003246FE">
        <w:rPr>
          <w:rFonts w:ascii="Times New Roman" w:eastAsia="Times New Roman" w:hAnsi="Times New Roman"/>
          <w:sz w:val="24"/>
          <w:szCs w:val="24"/>
          <w:lang w:eastAsia="zh-CN"/>
        </w:rPr>
        <w:t>35.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руководителя (заместителя руководителя) контрольного органа и инспектора (далее также – должностные лица):</w:t>
      </w:r>
    </w:p>
    <w:p w:rsidR="006D071F" w:rsidRPr="003246FE" w:rsidRDefault="006D071F" w:rsidP="006D071F">
      <w:pPr>
        <w:tabs>
          <w:tab w:val="left" w:pos="1134"/>
        </w:tabs>
        <w:suppressAutoHyphens/>
        <w:spacing w:after="0" w:line="240" w:lineRule="auto"/>
        <w:ind w:firstLine="709"/>
        <w:jc w:val="both"/>
        <w:rPr>
          <w:rFonts w:ascii="Times New Roman" w:eastAsia="Times New Roman" w:hAnsi="Times New Roman"/>
          <w:sz w:val="24"/>
          <w:szCs w:val="24"/>
          <w:lang w:eastAsia="zh-CN"/>
        </w:rPr>
      </w:pPr>
      <w:r w:rsidRPr="003246FE">
        <w:rPr>
          <w:rFonts w:ascii="Times New Roman" w:eastAsia="Times New Roman" w:hAnsi="Times New Roman"/>
          <w:sz w:val="24"/>
          <w:szCs w:val="24"/>
          <w:lang w:eastAsia="zh-CN"/>
        </w:rPr>
        <w:t>1) решений о проведении контрольных мероприятий;</w:t>
      </w:r>
    </w:p>
    <w:p w:rsidR="006D071F" w:rsidRPr="003246FE" w:rsidRDefault="006D071F" w:rsidP="006D071F">
      <w:pPr>
        <w:tabs>
          <w:tab w:val="left" w:pos="1134"/>
        </w:tabs>
        <w:suppressAutoHyphens/>
        <w:spacing w:after="0" w:line="240" w:lineRule="auto"/>
        <w:ind w:firstLine="709"/>
        <w:jc w:val="both"/>
        <w:rPr>
          <w:rFonts w:ascii="Times New Roman" w:eastAsia="Times New Roman" w:hAnsi="Times New Roman"/>
          <w:sz w:val="24"/>
          <w:szCs w:val="24"/>
          <w:lang w:eastAsia="zh-CN"/>
        </w:rPr>
      </w:pPr>
      <w:r w:rsidRPr="003246FE">
        <w:rPr>
          <w:rFonts w:ascii="Times New Roman" w:eastAsia="Times New Roman" w:hAnsi="Times New Roman"/>
          <w:sz w:val="24"/>
          <w:szCs w:val="24"/>
          <w:lang w:eastAsia="zh-CN"/>
        </w:rPr>
        <w:t>2) актов контрольных мероприятий, предписаний об устранении выявленных нарушений;</w:t>
      </w:r>
    </w:p>
    <w:p w:rsidR="006D071F" w:rsidRPr="003246FE" w:rsidRDefault="006D071F" w:rsidP="006D071F">
      <w:pPr>
        <w:tabs>
          <w:tab w:val="left" w:pos="1134"/>
        </w:tabs>
        <w:suppressAutoHyphens/>
        <w:spacing w:after="0" w:line="240" w:lineRule="auto"/>
        <w:ind w:firstLine="709"/>
        <w:jc w:val="both"/>
        <w:rPr>
          <w:rFonts w:ascii="Times New Roman" w:eastAsia="Times New Roman" w:hAnsi="Times New Roman"/>
          <w:sz w:val="24"/>
          <w:szCs w:val="24"/>
          <w:lang w:eastAsia="zh-CN"/>
        </w:rPr>
      </w:pPr>
      <w:r w:rsidRPr="003246FE">
        <w:rPr>
          <w:rFonts w:ascii="Times New Roman" w:eastAsia="Times New Roman" w:hAnsi="Times New Roman"/>
          <w:sz w:val="24"/>
          <w:szCs w:val="24"/>
          <w:lang w:eastAsia="zh-CN"/>
        </w:rPr>
        <w:t>3) действий (бездействия) должностных лиц в рамках контрольных мероприятий.</w:t>
      </w:r>
    </w:p>
    <w:p w:rsidR="006D071F" w:rsidRPr="003246FE" w:rsidRDefault="006D071F" w:rsidP="006D071F">
      <w:pPr>
        <w:tabs>
          <w:tab w:val="left" w:pos="1134"/>
        </w:tabs>
        <w:suppressAutoHyphens/>
        <w:spacing w:after="0" w:line="240" w:lineRule="auto"/>
        <w:ind w:firstLine="709"/>
        <w:jc w:val="both"/>
        <w:rPr>
          <w:rFonts w:ascii="Times New Roman" w:eastAsia="Times New Roman" w:hAnsi="Times New Roman"/>
          <w:sz w:val="24"/>
          <w:szCs w:val="24"/>
          <w:lang w:eastAsia="zh-CN"/>
        </w:rPr>
      </w:pPr>
      <w:r w:rsidRPr="003246FE">
        <w:rPr>
          <w:rFonts w:ascii="Times New Roman" w:eastAsia="Times New Roman" w:hAnsi="Times New Roman"/>
          <w:sz w:val="24"/>
          <w:szCs w:val="24"/>
          <w:lang w:eastAsia="zh-CN"/>
        </w:rPr>
        <w:lastRenderedPageBreak/>
        <w:t>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«О государственном контроле (надзоре) и муниципальном контроле в Российской Федерации».</w:t>
      </w:r>
    </w:p>
    <w:p w:rsidR="006D071F" w:rsidRPr="003246FE" w:rsidRDefault="006D071F" w:rsidP="006D071F">
      <w:pPr>
        <w:tabs>
          <w:tab w:val="left" w:pos="1134"/>
        </w:tabs>
        <w:suppressAutoHyphens/>
        <w:spacing w:after="0" w:line="240" w:lineRule="auto"/>
        <w:ind w:firstLine="709"/>
        <w:jc w:val="both"/>
        <w:rPr>
          <w:rFonts w:ascii="Times New Roman" w:eastAsia="Times New Roman" w:hAnsi="Times New Roman"/>
          <w:sz w:val="24"/>
          <w:szCs w:val="24"/>
          <w:lang w:eastAsia="zh-CN"/>
        </w:rPr>
      </w:pPr>
      <w:r w:rsidRPr="003246FE">
        <w:rPr>
          <w:rFonts w:ascii="Times New Roman" w:eastAsia="Times New Roman" w:hAnsi="Times New Roman"/>
          <w:sz w:val="24"/>
          <w:szCs w:val="24"/>
          <w:lang w:eastAsia="zh-CN"/>
        </w:rPr>
        <w:t xml:space="preserve">При подаче жалобы контролируемым лицом она должна быть подписана простой электронной подписью, либо усиленной квалифицированной электронной подписью. </w:t>
      </w:r>
    </w:p>
    <w:p w:rsidR="006D071F" w:rsidRPr="003246FE" w:rsidRDefault="006D071F" w:rsidP="006D071F">
      <w:pPr>
        <w:tabs>
          <w:tab w:val="left" w:pos="1134"/>
        </w:tabs>
        <w:suppressAutoHyphens/>
        <w:spacing w:after="0" w:line="240" w:lineRule="auto"/>
        <w:ind w:firstLine="709"/>
        <w:jc w:val="both"/>
        <w:rPr>
          <w:rFonts w:ascii="Times New Roman" w:eastAsia="Times New Roman" w:hAnsi="Times New Roman"/>
          <w:sz w:val="24"/>
          <w:szCs w:val="24"/>
          <w:lang w:eastAsia="zh-CN"/>
        </w:rPr>
      </w:pPr>
      <w:r w:rsidRPr="003246FE">
        <w:rPr>
          <w:rFonts w:ascii="Times New Roman" w:eastAsia="Times New Roman" w:hAnsi="Times New Roman"/>
          <w:sz w:val="24"/>
          <w:szCs w:val="24"/>
          <w:lang w:eastAsia="zh-CN"/>
        </w:rPr>
        <w:t>Материалы, прикладываемые к жалобе, в том числе фото- и видеоматериалы, представляются контролируемым лицом в электронном виде.</w:t>
      </w:r>
    </w:p>
    <w:p w:rsidR="006D071F" w:rsidRPr="003246FE" w:rsidRDefault="006D071F" w:rsidP="006D071F">
      <w:pPr>
        <w:tabs>
          <w:tab w:val="left" w:pos="1134"/>
        </w:tabs>
        <w:suppressAutoHyphens/>
        <w:spacing w:after="0" w:line="240" w:lineRule="auto"/>
        <w:ind w:firstLine="709"/>
        <w:jc w:val="both"/>
        <w:rPr>
          <w:rFonts w:ascii="Times New Roman" w:eastAsia="Times New Roman" w:hAnsi="Times New Roman"/>
          <w:sz w:val="24"/>
          <w:szCs w:val="24"/>
          <w:lang w:eastAsia="zh-CN"/>
        </w:rPr>
      </w:pPr>
      <w:r w:rsidRPr="003246FE">
        <w:rPr>
          <w:rFonts w:ascii="Times New Roman" w:eastAsia="Times New Roman" w:hAnsi="Times New Roman"/>
          <w:sz w:val="24"/>
          <w:szCs w:val="24"/>
          <w:lang w:eastAsia="zh-CN"/>
        </w:rPr>
        <w:t>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6D071F" w:rsidRPr="003246FE" w:rsidRDefault="006D071F" w:rsidP="006D071F">
      <w:pPr>
        <w:tabs>
          <w:tab w:val="left" w:pos="1134"/>
        </w:tabs>
        <w:suppressAutoHyphens/>
        <w:spacing w:after="0" w:line="240" w:lineRule="auto"/>
        <w:ind w:firstLine="709"/>
        <w:jc w:val="both"/>
        <w:rPr>
          <w:rFonts w:ascii="Times New Roman" w:eastAsia="Times New Roman" w:hAnsi="Times New Roman"/>
          <w:sz w:val="24"/>
          <w:szCs w:val="24"/>
          <w:lang w:eastAsia="zh-CN"/>
        </w:rPr>
      </w:pPr>
      <w:r w:rsidRPr="003246FE">
        <w:rPr>
          <w:rFonts w:ascii="Times New Roman" w:eastAsia="Times New Roman" w:hAnsi="Times New Roman"/>
          <w:sz w:val="24"/>
          <w:szCs w:val="24"/>
          <w:lang w:eastAsia="zh-CN"/>
        </w:rPr>
        <w:t>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rsidR="006D071F" w:rsidRPr="003246FE" w:rsidRDefault="006D071F" w:rsidP="006D071F">
      <w:pPr>
        <w:tabs>
          <w:tab w:val="left" w:pos="1134"/>
        </w:tabs>
        <w:suppressAutoHyphens/>
        <w:spacing w:after="0" w:line="240" w:lineRule="auto"/>
        <w:ind w:firstLine="709"/>
        <w:jc w:val="both"/>
        <w:rPr>
          <w:rFonts w:ascii="Times New Roman" w:eastAsia="Times New Roman" w:hAnsi="Times New Roman"/>
          <w:sz w:val="24"/>
          <w:szCs w:val="24"/>
          <w:lang w:eastAsia="zh-CN"/>
        </w:rPr>
      </w:pPr>
      <w:r w:rsidRPr="003246FE">
        <w:rPr>
          <w:rFonts w:ascii="Times New Roman" w:eastAsia="Times New Roman" w:hAnsi="Times New Roman"/>
          <w:sz w:val="24"/>
          <w:szCs w:val="24"/>
          <w:lang w:eastAsia="zh-CN"/>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6D071F" w:rsidRPr="003246FE" w:rsidRDefault="006D071F" w:rsidP="006D071F">
      <w:pPr>
        <w:tabs>
          <w:tab w:val="left" w:pos="1134"/>
        </w:tabs>
        <w:suppressAutoHyphens/>
        <w:spacing w:after="0" w:line="240" w:lineRule="auto"/>
        <w:ind w:firstLine="709"/>
        <w:jc w:val="both"/>
        <w:rPr>
          <w:rFonts w:ascii="Times New Roman" w:eastAsia="Times New Roman" w:hAnsi="Times New Roman"/>
          <w:sz w:val="24"/>
          <w:szCs w:val="24"/>
          <w:lang w:eastAsia="zh-CN"/>
        </w:rPr>
      </w:pPr>
      <w:r w:rsidRPr="003246FE">
        <w:rPr>
          <w:rFonts w:ascii="Times New Roman" w:eastAsia="Times New Roman" w:hAnsi="Times New Roman"/>
          <w:sz w:val="24"/>
          <w:szCs w:val="24"/>
          <w:lang w:eastAsia="zh-CN"/>
        </w:rPr>
        <w:t>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rsidR="006D071F" w:rsidRPr="003246FE" w:rsidRDefault="006D071F" w:rsidP="006D071F">
      <w:pPr>
        <w:tabs>
          <w:tab w:val="left" w:pos="1134"/>
        </w:tabs>
        <w:suppressAutoHyphens/>
        <w:spacing w:after="0" w:line="240" w:lineRule="auto"/>
        <w:ind w:firstLine="709"/>
        <w:jc w:val="both"/>
        <w:rPr>
          <w:rFonts w:ascii="Times New Roman" w:eastAsia="Times New Roman" w:hAnsi="Times New Roman"/>
          <w:sz w:val="24"/>
          <w:szCs w:val="24"/>
          <w:lang w:eastAsia="zh-CN"/>
        </w:rPr>
      </w:pPr>
      <w:r w:rsidRPr="003246FE">
        <w:rPr>
          <w:rFonts w:ascii="Times New Roman" w:eastAsia="Times New Roman" w:hAnsi="Times New Roman"/>
          <w:sz w:val="24"/>
          <w:szCs w:val="24"/>
          <w:lang w:eastAsia="zh-CN"/>
        </w:rPr>
        <w:t>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6D071F" w:rsidRPr="003246FE" w:rsidRDefault="006D071F" w:rsidP="006D071F">
      <w:pPr>
        <w:tabs>
          <w:tab w:val="left" w:pos="1134"/>
        </w:tabs>
        <w:suppressAutoHyphens/>
        <w:spacing w:after="0" w:line="240" w:lineRule="auto"/>
        <w:ind w:firstLine="709"/>
        <w:jc w:val="both"/>
        <w:rPr>
          <w:rFonts w:ascii="Times New Roman" w:eastAsia="Times New Roman" w:hAnsi="Times New Roman"/>
          <w:sz w:val="24"/>
          <w:szCs w:val="24"/>
          <w:lang w:eastAsia="zh-CN"/>
        </w:rPr>
      </w:pPr>
      <w:r w:rsidRPr="003246FE">
        <w:rPr>
          <w:rFonts w:ascii="Times New Roman" w:eastAsia="Times New Roman" w:hAnsi="Times New Roman"/>
          <w:sz w:val="24"/>
          <w:szCs w:val="24"/>
          <w:lang w:eastAsia="zh-CN"/>
        </w:rPr>
        <w:t>Жалоба может содержать ходатайство о приостановлении исполнения обжалуемого решения контрольного органа.</w:t>
      </w:r>
    </w:p>
    <w:p w:rsidR="006D071F" w:rsidRPr="003246FE" w:rsidRDefault="006D071F" w:rsidP="006D071F">
      <w:pPr>
        <w:tabs>
          <w:tab w:val="left" w:pos="1134"/>
        </w:tabs>
        <w:suppressAutoHyphens/>
        <w:spacing w:after="0" w:line="240" w:lineRule="auto"/>
        <w:ind w:firstLine="709"/>
        <w:jc w:val="both"/>
        <w:rPr>
          <w:rFonts w:ascii="Times New Roman" w:eastAsia="Times New Roman" w:hAnsi="Times New Roman"/>
          <w:sz w:val="24"/>
          <w:szCs w:val="24"/>
          <w:lang w:eastAsia="zh-CN"/>
        </w:rPr>
      </w:pPr>
      <w:r w:rsidRPr="003246FE">
        <w:rPr>
          <w:rFonts w:ascii="Times New Roman" w:eastAsia="Times New Roman" w:hAnsi="Times New Roman"/>
          <w:sz w:val="24"/>
          <w:szCs w:val="24"/>
          <w:lang w:eastAsia="zh-CN"/>
        </w:rPr>
        <w:t>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6D071F" w:rsidRPr="003246FE" w:rsidRDefault="006D071F" w:rsidP="006D071F">
      <w:pPr>
        <w:tabs>
          <w:tab w:val="left" w:pos="1134"/>
        </w:tabs>
        <w:suppressAutoHyphens/>
        <w:spacing w:after="0" w:line="240" w:lineRule="auto"/>
        <w:ind w:firstLine="709"/>
        <w:jc w:val="both"/>
        <w:rPr>
          <w:rFonts w:ascii="Times New Roman" w:eastAsia="Times New Roman" w:hAnsi="Times New Roman"/>
          <w:sz w:val="24"/>
          <w:szCs w:val="24"/>
          <w:lang w:eastAsia="zh-CN"/>
        </w:rPr>
      </w:pPr>
      <w:r w:rsidRPr="003246FE">
        <w:rPr>
          <w:rFonts w:ascii="Times New Roman" w:eastAsia="Times New Roman" w:hAnsi="Times New Roman"/>
          <w:sz w:val="24"/>
          <w:szCs w:val="24"/>
          <w:lang w:eastAsia="zh-CN"/>
        </w:rPr>
        <w:t>1) о приостановлении исполнения обжалуемого решения контрольного органа;</w:t>
      </w:r>
    </w:p>
    <w:p w:rsidR="006D071F" w:rsidRPr="003246FE" w:rsidRDefault="006D071F" w:rsidP="006D071F">
      <w:pPr>
        <w:tabs>
          <w:tab w:val="left" w:pos="1134"/>
        </w:tabs>
        <w:suppressAutoHyphens/>
        <w:spacing w:after="0" w:line="240" w:lineRule="auto"/>
        <w:ind w:firstLine="709"/>
        <w:jc w:val="both"/>
        <w:rPr>
          <w:rFonts w:ascii="Times New Roman" w:eastAsia="Times New Roman" w:hAnsi="Times New Roman"/>
          <w:sz w:val="24"/>
          <w:szCs w:val="24"/>
          <w:lang w:eastAsia="zh-CN"/>
        </w:rPr>
      </w:pPr>
      <w:r w:rsidRPr="003246FE">
        <w:rPr>
          <w:rFonts w:ascii="Times New Roman" w:eastAsia="Times New Roman" w:hAnsi="Times New Roman"/>
          <w:sz w:val="24"/>
          <w:szCs w:val="24"/>
          <w:lang w:eastAsia="zh-CN"/>
        </w:rPr>
        <w:t xml:space="preserve">2) об отказе в приостановлении исполнения обжалуемого решения контрольного органа. </w:t>
      </w:r>
    </w:p>
    <w:p w:rsidR="006D071F" w:rsidRPr="003246FE" w:rsidRDefault="006D071F" w:rsidP="006D071F">
      <w:pPr>
        <w:tabs>
          <w:tab w:val="left" w:pos="1134"/>
        </w:tabs>
        <w:suppressAutoHyphens/>
        <w:spacing w:after="0" w:line="240" w:lineRule="auto"/>
        <w:ind w:firstLine="709"/>
        <w:jc w:val="both"/>
        <w:rPr>
          <w:rFonts w:ascii="Times New Roman" w:eastAsia="Times New Roman" w:hAnsi="Times New Roman"/>
          <w:sz w:val="24"/>
          <w:szCs w:val="24"/>
          <w:lang w:eastAsia="zh-CN"/>
        </w:rPr>
      </w:pPr>
      <w:r w:rsidRPr="003246FE">
        <w:rPr>
          <w:rFonts w:ascii="Times New Roman" w:eastAsia="Times New Roman" w:hAnsi="Times New Roman"/>
          <w:sz w:val="24"/>
          <w:szCs w:val="24"/>
          <w:lang w:eastAsia="zh-CN"/>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6D071F" w:rsidRPr="003246FE" w:rsidRDefault="006D071F" w:rsidP="006D071F">
      <w:pPr>
        <w:tabs>
          <w:tab w:val="left" w:pos="1134"/>
        </w:tabs>
        <w:suppressAutoHyphens/>
        <w:spacing w:after="0" w:line="240" w:lineRule="auto"/>
        <w:ind w:firstLine="709"/>
        <w:jc w:val="both"/>
        <w:rPr>
          <w:rFonts w:ascii="Times New Roman" w:eastAsia="Times New Roman" w:hAnsi="Times New Roman"/>
          <w:sz w:val="24"/>
          <w:szCs w:val="24"/>
          <w:lang w:eastAsia="zh-CN"/>
        </w:rPr>
      </w:pPr>
      <w:r w:rsidRPr="003246FE">
        <w:rPr>
          <w:rFonts w:ascii="Times New Roman" w:eastAsia="Times New Roman" w:hAnsi="Times New Roman"/>
          <w:sz w:val="24"/>
          <w:szCs w:val="24"/>
          <w:lang w:eastAsia="zh-CN"/>
        </w:rPr>
        <w:t>Жалоба должна содержать:</w:t>
      </w:r>
    </w:p>
    <w:p w:rsidR="006D071F" w:rsidRPr="003246FE" w:rsidRDefault="006D071F" w:rsidP="006D071F">
      <w:pPr>
        <w:tabs>
          <w:tab w:val="left" w:pos="1134"/>
        </w:tabs>
        <w:suppressAutoHyphens/>
        <w:spacing w:after="0" w:line="240" w:lineRule="auto"/>
        <w:ind w:firstLine="709"/>
        <w:jc w:val="both"/>
        <w:rPr>
          <w:rFonts w:ascii="Times New Roman" w:eastAsia="Times New Roman" w:hAnsi="Times New Roman"/>
          <w:sz w:val="24"/>
          <w:szCs w:val="24"/>
          <w:lang w:eastAsia="zh-CN"/>
        </w:rPr>
      </w:pPr>
      <w:proofErr w:type="gramStart"/>
      <w:r w:rsidRPr="003246FE">
        <w:rPr>
          <w:rFonts w:ascii="Times New Roman" w:eastAsia="Times New Roman" w:hAnsi="Times New Roman"/>
          <w:sz w:val="24"/>
          <w:szCs w:val="24"/>
          <w:lang w:eastAsia="zh-CN"/>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6D071F" w:rsidRPr="003246FE" w:rsidRDefault="006D071F" w:rsidP="006D071F">
      <w:pPr>
        <w:tabs>
          <w:tab w:val="left" w:pos="1134"/>
        </w:tabs>
        <w:suppressAutoHyphens/>
        <w:spacing w:after="0" w:line="240" w:lineRule="auto"/>
        <w:ind w:firstLine="709"/>
        <w:jc w:val="both"/>
        <w:rPr>
          <w:rFonts w:ascii="Times New Roman" w:eastAsia="Times New Roman" w:hAnsi="Times New Roman"/>
          <w:sz w:val="24"/>
          <w:szCs w:val="24"/>
          <w:lang w:eastAsia="zh-CN"/>
        </w:rPr>
      </w:pPr>
      <w:proofErr w:type="gramStart"/>
      <w:r w:rsidRPr="003246FE">
        <w:rPr>
          <w:rFonts w:ascii="Times New Roman" w:eastAsia="Times New Roman" w:hAnsi="Times New Roman"/>
          <w:sz w:val="24"/>
          <w:szCs w:val="24"/>
          <w:lang w:eastAsia="zh-CN"/>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6D071F" w:rsidRPr="003246FE" w:rsidRDefault="006D071F" w:rsidP="006D071F">
      <w:pPr>
        <w:tabs>
          <w:tab w:val="left" w:pos="1134"/>
        </w:tabs>
        <w:suppressAutoHyphens/>
        <w:spacing w:after="0" w:line="240" w:lineRule="auto"/>
        <w:ind w:firstLine="709"/>
        <w:jc w:val="both"/>
        <w:rPr>
          <w:rFonts w:ascii="Times New Roman" w:eastAsia="Times New Roman" w:hAnsi="Times New Roman"/>
          <w:sz w:val="24"/>
          <w:szCs w:val="24"/>
          <w:lang w:eastAsia="zh-CN"/>
        </w:rPr>
      </w:pPr>
      <w:proofErr w:type="gramStart"/>
      <w:r w:rsidRPr="003246FE">
        <w:rPr>
          <w:rFonts w:ascii="Times New Roman" w:eastAsia="Times New Roman" w:hAnsi="Times New Roman"/>
          <w:sz w:val="24"/>
          <w:szCs w:val="24"/>
          <w:lang w:eastAsia="zh-CN"/>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6D071F" w:rsidRPr="003246FE" w:rsidRDefault="006D071F" w:rsidP="006D071F">
      <w:pPr>
        <w:tabs>
          <w:tab w:val="left" w:pos="1134"/>
        </w:tabs>
        <w:suppressAutoHyphens/>
        <w:spacing w:after="0" w:line="240" w:lineRule="auto"/>
        <w:ind w:firstLine="709"/>
        <w:jc w:val="both"/>
        <w:rPr>
          <w:rFonts w:ascii="Times New Roman" w:eastAsia="Times New Roman" w:hAnsi="Times New Roman"/>
          <w:sz w:val="24"/>
          <w:szCs w:val="24"/>
          <w:lang w:eastAsia="zh-CN"/>
        </w:rPr>
      </w:pPr>
      <w:r w:rsidRPr="003246FE">
        <w:rPr>
          <w:rFonts w:ascii="Times New Roman" w:eastAsia="Times New Roman" w:hAnsi="Times New Roman"/>
          <w:sz w:val="24"/>
          <w:szCs w:val="24"/>
          <w:lang w:eastAsia="zh-CN"/>
        </w:rPr>
        <w:t xml:space="preserve">4) основания и доводы, на основании которых контролируемое лицо </w:t>
      </w:r>
      <w:proofErr w:type="gramStart"/>
      <w:r w:rsidRPr="003246FE">
        <w:rPr>
          <w:rFonts w:ascii="Times New Roman" w:eastAsia="Times New Roman" w:hAnsi="Times New Roman"/>
          <w:sz w:val="24"/>
          <w:szCs w:val="24"/>
          <w:lang w:eastAsia="zh-CN"/>
        </w:rPr>
        <w:t>не согласно</w:t>
      </w:r>
      <w:proofErr w:type="gramEnd"/>
      <w:r w:rsidRPr="003246FE">
        <w:rPr>
          <w:rFonts w:ascii="Times New Roman" w:eastAsia="Times New Roman" w:hAnsi="Times New Roman"/>
          <w:sz w:val="24"/>
          <w:szCs w:val="24"/>
          <w:lang w:eastAsia="zh-CN"/>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6D071F" w:rsidRPr="003246FE" w:rsidRDefault="006D071F" w:rsidP="006D071F">
      <w:pPr>
        <w:tabs>
          <w:tab w:val="left" w:pos="1134"/>
        </w:tabs>
        <w:suppressAutoHyphens/>
        <w:spacing w:after="0" w:line="240" w:lineRule="auto"/>
        <w:ind w:firstLine="709"/>
        <w:jc w:val="both"/>
        <w:rPr>
          <w:rFonts w:ascii="Times New Roman" w:eastAsia="Times New Roman" w:hAnsi="Times New Roman"/>
          <w:sz w:val="24"/>
          <w:szCs w:val="24"/>
          <w:lang w:eastAsia="zh-CN"/>
        </w:rPr>
      </w:pPr>
      <w:r w:rsidRPr="003246FE">
        <w:rPr>
          <w:rFonts w:ascii="Times New Roman" w:eastAsia="Times New Roman" w:hAnsi="Times New Roman"/>
          <w:sz w:val="24"/>
          <w:szCs w:val="24"/>
          <w:lang w:eastAsia="zh-CN"/>
        </w:rPr>
        <w:t>5) требования контролируемого лица, подавшего жалобу;</w:t>
      </w:r>
    </w:p>
    <w:p w:rsidR="006D071F" w:rsidRPr="003246FE" w:rsidRDefault="006D071F" w:rsidP="006D071F">
      <w:pPr>
        <w:tabs>
          <w:tab w:val="left" w:pos="1134"/>
        </w:tabs>
        <w:suppressAutoHyphens/>
        <w:spacing w:after="0" w:line="240" w:lineRule="auto"/>
        <w:ind w:firstLine="709"/>
        <w:jc w:val="both"/>
        <w:rPr>
          <w:rFonts w:ascii="Times New Roman" w:eastAsia="Times New Roman" w:hAnsi="Times New Roman"/>
          <w:sz w:val="24"/>
          <w:szCs w:val="24"/>
          <w:lang w:eastAsia="zh-CN"/>
        </w:rPr>
      </w:pPr>
      <w:r w:rsidRPr="003246FE">
        <w:rPr>
          <w:rFonts w:ascii="Times New Roman" w:eastAsia="Times New Roman" w:hAnsi="Times New Roman"/>
          <w:sz w:val="24"/>
          <w:szCs w:val="24"/>
          <w:lang w:eastAsia="zh-CN"/>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6D071F" w:rsidRPr="003246FE" w:rsidRDefault="006D071F" w:rsidP="006D071F">
      <w:pPr>
        <w:tabs>
          <w:tab w:val="left" w:pos="1134"/>
        </w:tabs>
        <w:suppressAutoHyphens/>
        <w:spacing w:after="0" w:line="240" w:lineRule="auto"/>
        <w:ind w:firstLine="709"/>
        <w:jc w:val="both"/>
        <w:rPr>
          <w:rFonts w:ascii="Times New Roman" w:eastAsia="Times New Roman" w:hAnsi="Times New Roman"/>
          <w:sz w:val="24"/>
          <w:szCs w:val="24"/>
          <w:lang w:eastAsia="zh-CN"/>
        </w:rPr>
      </w:pPr>
      <w:r w:rsidRPr="003246FE">
        <w:rPr>
          <w:rFonts w:ascii="Times New Roman" w:eastAsia="Times New Roman" w:hAnsi="Times New Roman"/>
          <w:sz w:val="24"/>
          <w:szCs w:val="24"/>
          <w:lang w:eastAsia="zh-CN"/>
        </w:rPr>
        <w:t>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6D071F" w:rsidRPr="003246FE" w:rsidRDefault="006D071F" w:rsidP="006D071F">
      <w:pPr>
        <w:tabs>
          <w:tab w:val="left" w:pos="1134"/>
        </w:tabs>
        <w:suppressAutoHyphens/>
        <w:spacing w:after="0" w:line="240" w:lineRule="auto"/>
        <w:ind w:firstLine="709"/>
        <w:jc w:val="both"/>
        <w:rPr>
          <w:rFonts w:ascii="Times New Roman" w:eastAsia="Times New Roman" w:hAnsi="Times New Roman"/>
          <w:sz w:val="24"/>
          <w:szCs w:val="24"/>
          <w:lang w:eastAsia="zh-CN"/>
        </w:rPr>
      </w:pPr>
      <w:r w:rsidRPr="003246FE">
        <w:rPr>
          <w:rFonts w:ascii="Times New Roman" w:eastAsia="Times New Roman" w:hAnsi="Times New Roman"/>
          <w:sz w:val="24"/>
          <w:szCs w:val="24"/>
          <w:lang w:eastAsia="zh-CN"/>
        </w:rPr>
        <w:t xml:space="preserve">Подача жалобы может быть осуществлена полномочным представителем контролируемого лица в случае делегирования ему соответствующего права с помощью </w:t>
      </w:r>
      <w:r w:rsidRPr="003246FE">
        <w:rPr>
          <w:rFonts w:ascii="Times New Roman" w:eastAsia="Times New Roman" w:hAnsi="Times New Roman"/>
          <w:sz w:val="24"/>
          <w:szCs w:val="24"/>
          <w:lang w:eastAsia="zh-CN"/>
        </w:rPr>
        <w:lastRenderedPageBreak/>
        <w:t>Федеральной государственной информационной системы «Единая система идентификац</w:t>
      </w:r>
      <w:proofErr w:type="gramStart"/>
      <w:r w:rsidRPr="003246FE">
        <w:rPr>
          <w:rFonts w:ascii="Times New Roman" w:eastAsia="Times New Roman" w:hAnsi="Times New Roman"/>
          <w:sz w:val="24"/>
          <w:szCs w:val="24"/>
          <w:lang w:eastAsia="zh-CN"/>
        </w:rPr>
        <w:t>ии и ау</w:t>
      </w:r>
      <w:proofErr w:type="gramEnd"/>
      <w:r w:rsidRPr="003246FE">
        <w:rPr>
          <w:rFonts w:ascii="Times New Roman" w:eastAsia="Times New Roman" w:hAnsi="Times New Roman"/>
          <w:sz w:val="24"/>
          <w:szCs w:val="24"/>
          <w:lang w:eastAsia="zh-CN"/>
        </w:rPr>
        <w:t>тентификации».</w:t>
      </w:r>
    </w:p>
    <w:p w:rsidR="006D071F" w:rsidRPr="003246FE" w:rsidRDefault="006D071F" w:rsidP="006D071F">
      <w:pPr>
        <w:tabs>
          <w:tab w:val="left" w:pos="1134"/>
        </w:tabs>
        <w:suppressAutoHyphens/>
        <w:spacing w:after="0" w:line="240" w:lineRule="auto"/>
        <w:ind w:firstLine="709"/>
        <w:jc w:val="both"/>
        <w:rPr>
          <w:rFonts w:ascii="Times New Roman" w:eastAsia="Times New Roman" w:hAnsi="Times New Roman"/>
          <w:sz w:val="24"/>
          <w:szCs w:val="24"/>
          <w:lang w:eastAsia="zh-CN"/>
        </w:rPr>
      </w:pPr>
      <w:r w:rsidRPr="003246FE">
        <w:rPr>
          <w:rFonts w:ascii="Times New Roman" w:eastAsia="Times New Roman" w:hAnsi="Times New Roman"/>
          <w:sz w:val="24"/>
          <w:szCs w:val="24"/>
          <w:lang w:eastAsia="zh-CN"/>
        </w:rPr>
        <w:t>Контрольный орган принимает решение об отказе в рассмотрении жалобы в течение пяти рабочих дней со дня получения жалобы, если:</w:t>
      </w:r>
    </w:p>
    <w:p w:rsidR="006D071F" w:rsidRPr="003246FE" w:rsidRDefault="006D071F" w:rsidP="006D071F">
      <w:pPr>
        <w:tabs>
          <w:tab w:val="left" w:pos="1134"/>
        </w:tabs>
        <w:suppressAutoHyphens/>
        <w:spacing w:after="0" w:line="240" w:lineRule="auto"/>
        <w:ind w:firstLine="709"/>
        <w:jc w:val="both"/>
        <w:rPr>
          <w:rFonts w:ascii="Times New Roman" w:eastAsia="Times New Roman" w:hAnsi="Times New Roman"/>
          <w:sz w:val="24"/>
          <w:szCs w:val="24"/>
          <w:lang w:eastAsia="zh-CN"/>
        </w:rPr>
      </w:pPr>
      <w:r w:rsidRPr="003246FE">
        <w:rPr>
          <w:rFonts w:ascii="Times New Roman" w:eastAsia="Times New Roman" w:hAnsi="Times New Roman"/>
          <w:sz w:val="24"/>
          <w:szCs w:val="24"/>
          <w:lang w:eastAsia="zh-CN"/>
        </w:rPr>
        <w:t>1) жалоба подана после истечения сроков подачи жалобы, установленных настоящим Положением, и не содержит ходатайства о восстановлении пропущенного срока на подачу жалобы;</w:t>
      </w:r>
    </w:p>
    <w:p w:rsidR="006D071F" w:rsidRPr="003246FE" w:rsidRDefault="006D071F" w:rsidP="006D071F">
      <w:pPr>
        <w:tabs>
          <w:tab w:val="left" w:pos="1134"/>
        </w:tabs>
        <w:suppressAutoHyphens/>
        <w:spacing w:after="0" w:line="240" w:lineRule="auto"/>
        <w:ind w:firstLine="709"/>
        <w:jc w:val="both"/>
        <w:rPr>
          <w:rFonts w:ascii="Times New Roman" w:eastAsia="Times New Roman" w:hAnsi="Times New Roman"/>
          <w:sz w:val="24"/>
          <w:szCs w:val="24"/>
          <w:lang w:eastAsia="zh-CN"/>
        </w:rPr>
      </w:pPr>
      <w:r w:rsidRPr="003246FE">
        <w:rPr>
          <w:rFonts w:ascii="Times New Roman" w:eastAsia="Times New Roman" w:hAnsi="Times New Roman"/>
          <w:sz w:val="24"/>
          <w:szCs w:val="24"/>
          <w:lang w:eastAsia="zh-CN"/>
        </w:rPr>
        <w:t>2) в удовлетворении ходатайства о восстановлении пропущенного срока на подачу жалобы отказано;</w:t>
      </w:r>
    </w:p>
    <w:p w:rsidR="006D071F" w:rsidRPr="003246FE" w:rsidRDefault="006D071F" w:rsidP="006D071F">
      <w:pPr>
        <w:tabs>
          <w:tab w:val="left" w:pos="1134"/>
        </w:tabs>
        <w:suppressAutoHyphens/>
        <w:spacing w:after="0" w:line="240" w:lineRule="auto"/>
        <w:ind w:firstLine="709"/>
        <w:jc w:val="both"/>
        <w:rPr>
          <w:rFonts w:ascii="Times New Roman" w:eastAsia="Times New Roman" w:hAnsi="Times New Roman"/>
          <w:sz w:val="24"/>
          <w:szCs w:val="24"/>
          <w:lang w:eastAsia="zh-CN"/>
        </w:rPr>
      </w:pPr>
      <w:r w:rsidRPr="003246FE">
        <w:rPr>
          <w:rFonts w:ascii="Times New Roman" w:eastAsia="Times New Roman" w:hAnsi="Times New Roman"/>
          <w:sz w:val="24"/>
          <w:szCs w:val="24"/>
          <w:lang w:eastAsia="zh-CN"/>
        </w:rPr>
        <w:t>3) до принятия решения по жалобе от контролируемого лица, ее подавшего, поступило заявление об отзыве жалобы;</w:t>
      </w:r>
    </w:p>
    <w:p w:rsidR="006D071F" w:rsidRPr="003246FE" w:rsidRDefault="006D071F" w:rsidP="006D071F">
      <w:pPr>
        <w:tabs>
          <w:tab w:val="left" w:pos="1134"/>
        </w:tabs>
        <w:suppressAutoHyphens/>
        <w:spacing w:after="0" w:line="240" w:lineRule="auto"/>
        <w:ind w:firstLine="709"/>
        <w:jc w:val="both"/>
        <w:rPr>
          <w:rFonts w:ascii="Times New Roman" w:eastAsia="Times New Roman" w:hAnsi="Times New Roman"/>
          <w:sz w:val="24"/>
          <w:szCs w:val="24"/>
          <w:lang w:eastAsia="zh-CN"/>
        </w:rPr>
      </w:pPr>
      <w:r w:rsidRPr="003246FE">
        <w:rPr>
          <w:rFonts w:ascii="Times New Roman" w:eastAsia="Times New Roman" w:hAnsi="Times New Roman"/>
          <w:sz w:val="24"/>
          <w:szCs w:val="24"/>
          <w:lang w:eastAsia="zh-CN"/>
        </w:rPr>
        <w:t>4) имеется решение суда по вопросам, поставленным в жалобе;</w:t>
      </w:r>
    </w:p>
    <w:p w:rsidR="006D071F" w:rsidRPr="003246FE" w:rsidRDefault="006D071F" w:rsidP="006D071F">
      <w:pPr>
        <w:tabs>
          <w:tab w:val="left" w:pos="1134"/>
        </w:tabs>
        <w:suppressAutoHyphens/>
        <w:spacing w:after="0" w:line="240" w:lineRule="auto"/>
        <w:ind w:firstLine="709"/>
        <w:jc w:val="both"/>
        <w:rPr>
          <w:rFonts w:ascii="Times New Roman" w:eastAsia="Times New Roman" w:hAnsi="Times New Roman"/>
          <w:sz w:val="24"/>
          <w:szCs w:val="24"/>
          <w:lang w:eastAsia="zh-CN"/>
        </w:rPr>
      </w:pPr>
      <w:r w:rsidRPr="003246FE">
        <w:rPr>
          <w:rFonts w:ascii="Times New Roman" w:eastAsia="Times New Roman" w:hAnsi="Times New Roman"/>
          <w:sz w:val="24"/>
          <w:szCs w:val="24"/>
          <w:lang w:eastAsia="zh-CN"/>
        </w:rPr>
        <w:t>5) ранее в контрольный орган была подана другая жалоба от того же контролируемого лица по тем же основаниям;</w:t>
      </w:r>
    </w:p>
    <w:p w:rsidR="006D071F" w:rsidRPr="003246FE" w:rsidRDefault="006D071F" w:rsidP="006D071F">
      <w:pPr>
        <w:tabs>
          <w:tab w:val="left" w:pos="1134"/>
        </w:tabs>
        <w:suppressAutoHyphens/>
        <w:spacing w:after="0" w:line="240" w:lineRule="auto"/>
        <w:ind w:firstLine="709"/>
        <w:jc w:val="both"/>
        <w:rPr>
          <w:rFonts w:ascii="Times New Roman" w:eastAsia="Times New Roman" w:hAnsi="Times New Roman"/>
          <w:sz w:val="24"/>
          <w:szCs w:val="24"/>
          <w:lang w:eastAsia="zh-CN"/>
        </w:rPr>
      </w:pPr>
      <w:r w:rsidRPr="003246FE">
        <w:rPr>
          <w:rFonts w:ascii="Times New Roman" w:eastAsia="Times New Roman" w:hAnsi="Times New Roman"/>
          <w:sz w:val="24"/>
          <w:szCs w:val="24"/>
          <w:lang w:eastAsia="zh-CN"/>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6D071F" w:rsidRPr="003246FE" w:rsidRDefault="006D071F" w:rsidP="006D071F">
      <w:pPr>
        <w:tabs>
          <w:tab w:val="left" w:pos="1134"/>
        </w:tabs>
        <w:suppressAutoHyphens/>
        <w:spacing w:after="0" w:line="240" w:lineRule="auto"/>
        <w:ind w:firstLine="709"/>
        <w:jc w:val="both"/>
        <w:rPr>
          <w:rFonts w:ascii="Times New Roman" w:eastAsia="Times New Roman" w:hAnsi="Times New Roman"/>
          <w:sz w:val="24"/>
          <w:szCs w:val="24"/>
          <w:lang w:eastAsia="zh-CN"/>
        </w:rPr>
      </w:pPr>
      <w:r w:rsidRPr="003246FE">
        <w:rPr>
          <w:rFonts w:ascii="Times New Roman" w:eastAsia="Times New Roman" w:hAnsi="Times New Roman"/>
          <w:sz w:val="24"/>
          <w:szCs w:val="24"/>
          <w:lang w:eastAsia="zh-CN"/>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6D071F" w:rsidRPr="003246FE" w:rsidRDefault="006D071F" w:rsidP="006D071F">
      <w:pPr>
        <w:tabs>
          <w:tab w:val="left" w:pos="1134"/>
        </w:tabs>
        <w:suppressAutoHyphens/>
        <w:spacing w:after="0" w:line="240" w:lineRule="auto"/>
        <w:ind w:firstLine="709"/>
        <w:jc w:val="both"/>
        <w:rPr>
          <w:rFonts w:ascii="Times New Roman" w:eastAsia="Times New Roman" w:hAnsi="Times New Roman"/>
          <w:sz w:val="24"/>
          <w:szCs w:val="24"/>
          <w:lang w:eastAsia="zh-CN"/>
        </w:rPr>
      </w:pPr>
      <w:r w:rsidRPr="003246FE">
        <w:rPr>
          <w:rFonts w:ascii="Times New Roman" w:eastAsia="Times New Roman" w:hAnsi="Times New Roman"/>
          <w:sz w:val="24"/>
          <w:szCs w:val="24"/>
          <w:lang w:eastAsia="zh-CN"/>
        </w:rPr>
        <w:t>8) жалоба подана в ненадлежащий орган;</w:t>
      </w:r>
    </w:p>
    <w:p w:rsidR="006D071F" w:rsidRPr="003246FE" w:rsidRDefault="006D071F" w:rsidP="006D071F">
      <w:pPr>
        <w:tabs>
          <w:tab w:val="left" w:pos="1134"/>
        </w:tabs>
        <w:suppressAutoHyphens/>
        <w:spacing w:after="0" w:line="240" w:lineRule="auto"/>
        <w:ind w:firstLine="709"/>
        <w:jc w:val="both"/>
        <w:rPr>
          <w:rFonts w:ascii="Times New Roman" w:eastAsia="Times New Roman" w:hAnsi="Times New Roman"/>
          <w:sz w:val="24"/>
          <w:szCs w:val="24"/>
          <w:lang w:eastAsia="zh-CN"/>
        </w:rPr>
      </w:pPr>
      <w:r w:rsidRPr="003246FE">
        <w:rPr>
          <w:rFonts w:ascii="Times New Roman" w:eastAsia="Times New Roman" w:hAnsi="Times New Roman"/>
          <w:sz w:val="24"/>
          <w:szCs w:val="24"/>
          <w:lang w:eastAsia="zh-CN"/>
        </w:rPr>
        <w:t>9) законодательством Российской Федерации предусмотрен только судебный порядок обжалования решений контрольного органа.</w:t>
      </w:r>
    </w:p>
    <w:p w:rsidR="006D071F" w:rsidRPr="003246FE" w:rsidRDefault="006D071F" w:rsidP="006D071F">
      <w:pPr>
        <w:tabs>
          <w:tab w:val="left" w:pos="1134"/>
        </w:tabs>
        <w:suppressAutoHyphens/>
        <w:spacing w:after="0" w:line="240" w:lineRule="auto"/>
        <w:ind w:firstLine="709"/>
        <w:jc w:val="both"/>
        <w:rPr>
          <w:rFonts w:ascii="Times New Roman" w:eastAsia="Times New Roman" w:hAnsi="Times New Roman"/>
          <w:sz w:val="24"/>
          <w:szCs w:val="24"/>
          <w:lang w:eastAsia="zh-CN"/>
        </w:rPr>
      </w:pPr>
      <w:r w:rsidRPr="003246FE">
        <w:rPr>
          <w:rFonts w:ascii="Times New Roman" w:eastAsia="Times New Roman" w:hAnsi="Times New Roman"/>
          <w:sz w:val="24"/>
          <w:szCs w:val="24"/>
          <w:lang w:eastAsia="zh-CN"/>
        </w:rPr>
        <w:t>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6D071F" w:rsidRPr="003246FE" w:rsidRDefault="006D071F" w:rsidP="006D071F">
      <w:pPr>
        <w:tabs>
          <w:tab w:val="left" w:pos="1134"/>
        </w:tabs>
        <w:suppressAutoHyphens/>
        <w:spacing w:after="0" w:line="240" w:lineRule="auto"/>
        <w:ind w:firstLine="709"/>
        <w:jc w:val="both"/>
        <w:rPr>
          <w:rFonts w:ascii="Times New Roman" w:eastAsia="Times New Roman" w:hAnsi="Times New Roman"/>
          <w:sz w:val="24"/>
          <w:szCs w:val="24"/>
          <w:lang w:eastAsia="zh-CN"/>
        </w:rPr>
      </w:pPr>
      <w:r w:rsidRPr="003246FE">
        <w:rPr>
          <w:rFonts w:ascii="Times New Roman" w:eastAsia="Times New Roman" w:hAnsi="Times New Roman"/>
          <w:sz w:val="24"/>
          <w:szCs w:val="24"/>
          <w:lang w:eastAsia="zh-CN"/>
        </w:rPr>
        <w:t>Жалоба подлежит рассмотрению руководителем (заместителем руководителя) контрольного органа в течение 20 рабочих дней со дня ее регистрации.</w:t>
      </w:r>
    </w:p>
    <w:p w:rsidR="006D071F" w:rsidRPr="003246FE" w:rsidRDefault="006D071F" w:rsidP="006D071F">
      <w:pPr>
        <w:tabs>
          <w:tab w:val="left" w:pos="1134"/>
        </w:tabs>
        <w:suppressAutoHyphens/>
        <w:spacing w:after="0" w:line="240" w:lineRule="auto"/>
        <w:ind w:firstLine="709"/>
        <w:jc w:val="both"/>
        <w:rPr>
          <w:rFonts w:ascii="Times New Roman" w:eastAsia="Times New Roman" w:hAnsi="Times New Roman"/>
          <w:sz w:val="24"/>
          <w:szCs w:val="24"/>
          <w:lang w:eastAsia="zh-CN"/>
        </w:rPr>
      </w:pPr>
      <w:r w:rsidRPr="003246FE">
        <w:rPr>
          <w:rFonts w:ascii="Times New Roman" w:eastAsia="Times New Roman" w:hAnsi="Times New Roman"/>
          <w:sz w:val="24"/>
          <w:szCs w:val="24"/>
          <w:lang w:eastAsia="zh-CN"/>
        </w:rPr>
        <w:t>Указанный срок может быть продлен на двадцать рабочих дней, в следующих исключительных случаях:</w:t>
      </w:r>
    </w:p>
    <w:p w:rsidR="006D071F" w:rsidRPr="003246FE" w:rsidRDefault="006D071F" w:rsidP="006D071F">
      <w:pPr>
        <w:tabs>
          <w:tab w:val="left" w:pos="1134"/>
        </w:tabs>
        <w:suppressAutoHyphens/>
        <w:spacing w:after="0" w:line="240" w:lineRule="auto"/>
        <w:ind w:firstLine="709"/>
        <w:jc w:val="both"/>
        <w:rPr>
          <w:rFonts w:ascii="Times New Roman" w:eastAsia="Times New Roman" w:hAnsi="Times New Roman"/>
          <w:sz w:val="24"/>
          <w:szCs w:val="24"/>
          <w:lang w:eastAsia="zh-CN"/>
        </w:rPr>
      </w:pPr>
      <w:r w:rsidRPr="003246FE">
        <w:rPr>
          <w:rFonts w:ascii="Times New Roman" w:eastAsia="Times New Roman" w:hAnsi="Times New Roman"/>
          <w:sz w:val="24"/>
          <w:szCs w:val="24"/>
          <w:lang w:eastAsia="zh-CN"/>
        </w:rPr>
        <w:t>1) проведение в отношении должностного лица, действия (бездействия) которого обжалуются служебной проверки по фактам, указанным в жалобе;</w:t>
      </w:r>
    </w:p>
    <w:p w:rsidR="006D071F" w:rsidRPr="003246FE" w:rsidRDefault="006D071F" w:rsidP="006D071F">
      <w:pPr>
        <w:tabs>
          <w:tab w:val="left" w:pos="1134"/>
        </w:tabs>
        <w:suppressAutoHyphens/>
        <w:spacing w:after="0" w:line="240" w:lineRule="auto"/>
        <w:ind w:firstLine="709"/>
        <w:jc w:val="both"/>
        <w:rPr>
          <w:rFonts w:ascii="Times New Roman" w:eastAsia="Times New Roman" w:hAnsi="Times New Roman"/>
          <w:sz w:val="24"/>
          <w:szCs w:val="24"/>
          <w:lang w:eastAsia="zh-CN"/>
        </w:rPr>
      </w:pPr>
      <w:proofErr w:type="gramStart"/>
      <w:r w:rsidRPr="003246FE">
        <w:rPr>
          <w:rFonts w:ascii="Times New Roman" w:eastAsia="Times New Roman" w:hAnsi="Times New Roman"/>
          <w:sz w:val="24"/>
          <w:szCs w:val="24"/>
          <w:lang w:eastAsia="zh-CN"/>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6D071F" w:rsidRPr="003246FE" w:rsidRDefault="006D071F" w:rsidP="006D071F">
      <w:pPr>
        <w:tabs>
          <w:tab w:val="left" w:pos="1134"/>
        </w:tabs>
        <w:suppressAutoHyphens/>
        <w:spacing w:after="0" w:line="240" w:lineRule="auto"/>
        <w:ind w:firstLine="709"/>
        <w:jc w:val="both"/>
        <w:rPr>
          <w:rFonts w:ascii="Times New Roman" w:eastAsia="Times New Roman" w:hAnsi="Times New Roman"/>
          <w:sz w:val="24"/>
          <w:szCs w:val="24"/>
          <w:lang w:eastAsia="zh-CN"/>
        </w:rPr>
      </w:pPr>
      <w:r w:rsidRPr="003246FE">
        <w:rPr>
          <w:rFonts w:ascii="Times New Roman" w:eastAsia="Times New Roman" w:hAnsi="Times New Roman"/>
          <w:sz w:val="24"/>
          <w:szCs w:val="24"/>
          <w:lang w:eastAsia="zh-CN"/>
        </w:rPr>
        <w:t xml:space="preserve">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6D071F" w:rsidRPr="003246FE" w:rsidRDefault="006D071F" w:rsidP="006D071F">
      <w:pPr>
        <w:tabs>
          <w:tab w:val="left" w:pos="1134"/>
        </w:tabs>
        <w:suppressAutoHyphens/>
        <w:spacing w:after="0" w:line="240" w:lineRule="auto"/>
        <w:ind w:firstLine="709"/>
        <w:jc w:val="both"/>
        <w:rPr>
          <w:rFonts w:ascii="Times New Roman" w:eastAsia="Times New Roman" w:hAnsi="Times New Roman"/>
          <w:sz w:val="24"/>
          <w:szCs w:val="24"/>
          <w:lang w:eastAsia="zh-CN"/>
        </w:rPr>
      </w:pPr>
      <w:r w:rsidRPr="003246FE">
        <w:rPr>
          <w:rFonts w:ascii="Times New Roman" w:eastAsia="Times New Roman" w:hAnsi="Times New Roman"/>
          <w:sz w:val="24"/>
          <w:szCs w:val="24"/>
          <w:lang w:eastAsia="zh-CN"/>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6D071F" w:rsidRPr="003246FE" w:rsidRDefault="006D071F" w:rsidP="006D071F">
      <w:pPr>
        <w:tabs>
          <w:tab w:val="left" w:pos="1134"/>
        </w:tabs>
        <w:suppressAutoHyphens/>
        <w:spacing w:after="0" w:line="240" w:lineRule="auto"/>
        <w:ind w:firstLine="709"/>
        <w:jc w:val="both"/>
        <w:rPr>
          <w:rFonts w:ascii="Times New Roman" w:eastAsia="Times New Roman" w:hAnsi="Times New Roman"/>
          <w:sz w:val="24"/>
          <w:szCs w:val="24"/>
          <w:lang w:eastAsia="zh-CN"/>
        </w:rPr>
      </w:pPr>
      <w:r w:rsidRPr="003246FE">
        <w:rPr>
          <w:rFonts w:ascii="Times New Roman" w:eastAsia="Times New Roman" w:hAnsi="Times New Roman"/>
          <w:sz w:val="24"/>
          <w:szCs w:val="24"/>
          <w:lang w:eastAsia="zh-CN"/>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6D071F" w:rsidRPr="003246FE" w:rsidRDefault="006D071F" w:rsidP="006D071F">
      <w:pPr>
        <w:tabs>
          <w:tab w:val="left" w:pos="1134"/>
        </w:tabs>
        <w:suppressAutoHyphens/>
        <w:spacing w:after="0" w:line="240" w:lineRule="auto"/>
        <w:ind w:firstLine="709"/>
        <w:jc w:val="both"/>
        <w:rPr>
          <w:rFonts w:ascii="Times New Roman" w:eastAsia="Times New Roman" w:hAnsi="Times New Roman"/>
          <w:sz w:val="24"/>
          <w:szCs w:val="24"/>
          <w:lang w:eastAsia="zh-CN"/>
        </w:rPr>
      </w:pPr>
      <w:r w:rsidRPr="003246FE">
        <w:rPr>
          <w:rFonts w:ascii="Times New Roman" w:eastAsia="Times New Roman" w:hAnsi="Times New Roman"/>
          <w:sz w:val="24"/>
          <w:szCs w:val="24"/>
          <w:lang w:eastAsia="zh-CN"/>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6D071F" w:rsidRPr="003246FE" w:rsidRDefault="006D071F" w:rsidP="006D071F">
      <w:pPr>
        <w:tabs>
          <w:tab w:val="left" w:pos="1134"/>
        </w:tabs>
        <w:suppressAutoHyphens/>
        <w:spacing w:after="0" w:line="240" w:lineRule="auto"/>
        <w:ind w:firstLine="709"/>
        <w:jc w:val="both"/>
        <w:rPr>
          <w:rFonts w:ascii="Times New Roman" w:eastAsia="Times New Roman" w:hAnsi="Times New Roman"/>
          <w:sz w:val="24"/>
          <w:szCs w:val="24"/>
          <w:lang w:eastAsia="zh-CN"/>
        </w:rPr>
      </w:pPr>
      <w:r w:rsidRPr="003246FE">
        <w:rPr>
          <w:rFonts w:ascii="Times New Roman" w:eastAsia="Times New Roman" w:hAnsi="Times New Roman"/>
          <w:sz w:val="24"/>
          <w:szCs w:val="24"/>
          <w:lang w:eastAsia="zh-CN"/>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6D071F" w:rsidRPr="003246FE" w:rsidRDefault="006D071F" w:rsidP="006D071F">
      <w:pPr>
        <w:tabs>
          <w:tab w:val="left" w:pos="1134"/>
        </w:tabs>
        <w:suppressAutoHyphens/>
        <w:spacing w:after="0" w:line="240" w:lineRule="auto"/>
        <w:ind w:firstLine="709"/>
        <w:jc w:val="both"/>
        <w:rPr>
          <w:rFonts w:ascii="Times New Roman" w:eastAsia="Times New Roman" w:hAnsi="Times New Roman"/>
          <w:sz w:val="24"/>
          <w:szCs w:val="24"/>
          <w:lang w:eastAsia="zh-CN"/>
        </w:rPr>
      </w:pPr>
      <w:r w:rsidRPr="003246FE">
        <w:rPr>
          <w:rFonts w:ascii="Times New Roman" w:eastAsia="Times New Roman" w:hAnsi="Times New Roman"/>
          <w:sz w:val="24"/>
          <w:szCs w:val="24"/>
          <w:lang w:eastAsia="zh-CN"/>
        </w:rPr>
        <w:t>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6D071F" w:rsidRPr="003246FE" w:rsidRDefault="006D071F" w:rsidP="006D071F">
      <w:pPr>
        <w:tabs>
          <w:tab w:val="left" w:pos="1134"/>
        </w:tabs>
        <w:suppressAutoHyphens/>
        <w:spacing w:after="0" w:line="240" w:lineRule="auto"/>
        <w:ind w:firstLine="709"/>
        <w:jc w:val="both"/>
        <w:rPr>
          <w:rFonts w:ascii="Times New Roman" w:eastAsia="Times New Roman" w:hAnsi="Times New Roman"/>
          <w:sz w:val="24"/>
          <w:szCs w:val="24"/>
          <w:lang w:eastAsia="zh-CN"/>
        </w:rPr>
      </w:pPr>
      <w:r w:rsidRPr="003246FE">
        <w:rPr>
          <w:rFonts w:ascii="Times New Roman" w:eastAsia="Times New Roman" w:hAnsi="Times New Roman"/>
          <w:sz w:val="24"/>
          <w:szCs w:val="24"/>
          <w:lang w:eastAsia="zh-CN"/>
        </w:rPr>
        <w:t>По итогам рассмотрения жалобы руководитель (заместитель руководителя) контрольного органа принимает одно из следующих решений:</w:t>
      </w:r>
    </w:p>
    <w:p w:rsidR="006D071F" w:rsidRPr="003246FE" w:rsidRDefault="006D071F" w:rsidP="006D071F">
      <w:pPr>
        <w:tabs>
          <w:tab w:val="left" w:pos="1134"/>
        </w:tabs>
        <w:suppressAutoHyphens/>
        <w:spacing w:after="0" w:line="240" w:lineRule="auto"/>
        <w:ind w:firstLine="709"/>
        <w:jc w:val="both"/>
        <w:rPr>
          <w:rFonts w:ascii="Times New Roman" w:eastAsia="Times New Roman" w:hAnsi="Times New Roman"/>
          <w:sz w:val="24"/>
          <w:szCs w:val="24"/>
          <w:lang w:eastAsia="zh-CN"/>
        </w:rPr>
      </w:pPr>
      <w:r w:rsidRPr="003246FE">
        <w:rPr>
          <w:rFonts w:ascii="Times New Roman" w:eastAsia="Times New Roman" w:hAnsi="Times New Roman"/>
          <w:sz w:val="24"/>
          <w:szCs w:val="24"/>
          <w:lang w:eastAsia="zh-CN"/>
        </w:rPr>
        <w:lastRenderedPageBreak/>
        <w:t>1) оставляет жалобу без удовлетворения;</w:t>
      </w:r>
    </w:p>
    <w:p w:rsidR="006D071F" w:rsidRPr="003246FE" w:rsidRDefault="006D071F" w:rsidP="006D071F">
      <w:pPr>
        <w:tabs>
          <w:tab w:val="left" w:pos="1134"/>
        </w:tabs>
        <w:suppressAutoHyphens/>
        <w:spacing w:after="0" w:line="240" w:lineRule="auto"/>
        <w:ind w:firstLine="709"/>
        <w:jc w:val="both"/>
        <w:rPr>
          <w:rFonts w:ascii="Times New Roman" w:eastAsia="Times New Roman" w:hAnsi="Times New Roman"/>
          <w:sz w:val="24"/>
          <w:szCs w:val="24"/>
          <w:lang w:eastAsia="zh-CN"/>
        </w:rPr>
      </w:pPr>
      <w:r w:rsidRPr="003246FE">
        <w:rPr>
          <w:rFonts w:ascii="Times New Roman" w:eastAsia="Times New Roman" w:hAnsi="Times New Roman"/>
          <w:sz w:val="24"/>
          <w:szCs w:val="24"/>
          <w:lang w:eastAsia="zh-CN"/>
        </w:rPr>
        <w:t>2) отменяет решение контрольного органа полностью или частично;</w:t>
      </w:r>
    </w:p>
    <w:p w:rsidR="006D071F" w:rsidRPr="003246FE" w:rsidRDefault="006D071F" w:rsidP="006D071F">
      <w:pPr>
        <w:tabs>
          <w:tab w:val="left" w:pos="1134"/>
        </w:tabs>
        <w:suppressAutoHyphens/>
        <w:spacing w:after="0" w:line="240" w:lineRule="auto"/>
        <w:ind w:firstLine="709"/>
        <w:jc w:val="both"/>
        <w:rPr>
          <w:rFonts w:ascii="Times New Roman" w:eastAsia="Times New Roman" w:hAnsi="Times New Roman"/>
          <w:sz w:val="24"/>
          <w:szCs w:val="24"/>
          <w:lang w:eastAsia="zh-CN"/>
        </w:rPr>
      </w:pPr>
      <w:r w:rsidRPr="003246FE">
        <w:rPr>
          <w:rFonts w:ascii="Times New Roman" w:eastAsia="Times New Roman" w:hAnsi="Times New Roman"/>
          <w:sz w:val="24"/>
          <w:szCs w:val="24"/>
          <w:lang w:eastAsia="zh-CN"/>
        </w:rPr>
        <w:t>3) отменяет решение контрольного органа полностью и принимает новое решение;</w:t>
      </w:r>
    </w:p>
    <w:p w:rsidR="006D071F" w:rsidRPr="003246FE" w:rsidRDefault="006D071F" w:rsidP="006D071F">
      <w:pPr>
        <w:tabs>
          <w:tab w:val="left" w:pos="1134"/>
        </w:tabs>
        <w:suppressAutoHyphens/>
        <w:spacing w:after="0" w:line="240" w:lineRule="auto"/>
        <w:ind w:firstLine="709"/>
        <w:jc w:val="both"/>
        <w:rPr>
          <w:rFonts w:ascii="Times New Roman" w:eastAsia="Times New Roman" w:hAnsi="Times New Roman"/>
          <w:sz w:val="24"/>
          <w:szCs w:val="24"/>
          <w:lang w:eastAsia="zh-CN"/>
        </w:rPr>
      </w:pPr>
      <w:r w:rsidRPr="003246FE">
        <w:rPr>
          <w:rFonts w:ascii="Times New Roman" w:eastAsia="Times New Roman" w:hAnsi="Times New Roman"/>
          <w:sz w:val="24"/>
          <w:szCs w:val="24"/>
          <w:lang w:eastAsia="zh-CN"/>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6D071F" w:rsidRPr="003246FE" w:rsidRDefault="006D071F" w:rsidP="006D071F">
      <w:pPr>
        <w:tabs>
          <w:tab w:val="left" w:pos="1134"/>
        </w:tabs>
        <w:suppressAutoHyphens/>
        <w:spacing w:after="0" w:line="240" w:lineRule="auto"/>
        <w:ind w:firstLine="709"/>
        <w:jc w:val="both"/>
        <w:rPr>
          <w:rFonts w:ascii="Times New Roman" w:eastAsia="Times New Roman" w:hAnsi="Times New Roman"/>
          <w:sz w:val="24"/>
          <w:szCs w:val="24"/>
          <w:lang w:eastAsia="zh-CN"/>
        </w:rPr>
      </w:pPr>
      <w:r w:rsidRPr="003246FE">
        <w:rPr>
          <w:rFonts w:ascii="Times New Roman" w:eastAsia="Times New Roman" w:hAnsi="Times New Roman"/>
          <w:sz w:val="24"/>
          <w:szCs w:val="24"/>
          <w:lang w:eastAsia="zh-CN"/>
        </w:rPr>
        <w:t>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6D071F" w:rsidRPr="003246FE" w:rsidRDefault="006D071F" w:rsidP="006D071F">
      <w:pPr>
        <w:tabs>
          <w:tab w:val="left" w:pos="1134"/>
        </w:tabs>
        <w:suppressAutoHyphens/>
        <w:spacing w:after="0" w:line="240" w:lineRule="auto"/>
        <w:ind w:firstLine="709"/>
        <w:jc w:val="both"/>
        <w:rPr>
          <w:rFonts w:ascii="Times New Roman" w:eastAsia="Times New Roman" w:hAnsi="Times New Roman"/>
          <w:sz w:val="24"/>
          <w:szCs w:val="24"/>
          <w:lang w:eastAsia="zh-CN"/>
        </w:rPr>
      </w:pPr>
    </w:p>
    <w:p w:rsidR="006D071F" w:rsidRPr="003246FE" w:rsidRDefault="006D071F" w:rsidP="006D071F">
      <w:pPr>
        <w:tabs>
          <w:tab w:val="left" w:pos="1134"/>
        </w:tabs>
        <w:suppressAutoHyphens/>
        <w:spacing w:after="0" w:line="240" w:lineRule="auto"/>
        <w:ind w:firstLine="709"/>
        <w:jc w:val="center"/>
        <w:rPr>
          <w:rFonts w:ascii="Times New Roman" w:eastAsia="Times New Roman" w:hAnsi="Times New Roman"/>
          <w:b/>
          <w:sz w:val="24"/>
          <w:szCs w:val="24"/>
          <w:lang w:eastAsia="zh-CN"/>
        </w:rPr>
      </w:pPr>
      <w:r w:rsidRPr="003246FE">
        <w:rPr>
          <w:rFonts w:ascii="Times New Roman" w:eastAsia="Times New Roman" w:hAnsi="Times New Roman"/>
          <w:b/>
          <w:sz w:val="24"/>
          <w:szCs w:val="24"/>
          <w:lang w:eastAsia="zh-CN"/>
        </w:rPr>
        <w:t>Оценка результативности и эффективности осуществления</w:t>
      </w:r>
    </w:p>
    <w:p w:rsidR="006D071F" w:rsidRPr="003246FE" w:rsidRDefault="006D071F" w:rsidP="006D071F">
      <w:pPr>
        <w:tabs>
          <w:tab w:val="left" w:pos="1134"/>
        </w:tabs>
        <w:suppressAutoHyphens/>
        <w:spacing w:after="0" w:line="240" w:lineRule="auto"/>
        <w:ind w:firstLine="709"/>
        <w:jc w:val="center"/>
        <w:rPr>
          <w:rFonts w:ascii="Times New Roman" w:eastAsia="Times New Roman" w:hAnsi="Times New Roman"/>
          <w:b/>
          <w:sz w:val="24"/>
          <w:szCs w:val="24"/>
          <w:lang w:eastAsia="zh-CN"/>
        </w:rPr>
      </w:pPr>
      <w:r w:rsidRPr="003246FE">
        <w:rPr>
          <w:rFonts w:ascii="Times New Roman" w:eastAsia="Times New Roman" w:hAnsi="Times New Roman"/>
          <w:b/>
          <w:sz w:val="24"/>
          <w:szCs w:val="24"/>
          <w:lang w:eastAsia="zh-CN"/>
        </w:rPr>
        <w:t>муниципального земельного контроля</w:t>
      </w:r>
    </w:p>
    <w:p w:rsidR="006D071F" w:rsidRPr="003246FE" w:rsidRDefault="006D071F" w:rsidP="006D071F">
      <w:pPr>
        <w:tabs>
          <w:tab w:val="left" w:pos="1134"/>
        </w:tabs>
        <w:suppressAutoHyphens/>
        <w:spacing w:after="0" w:line="240" w:lineRule="auto"/>
        <w:ind w:firstLine="709"/>
        <w:jc w:val="center"/>
        <w:rPr>
          <w:rFonts w:ascii="Times New Roman" w:eastAsia="Times New Roman" w:hAnsi="Times New Roman"/>
          <w:b/>
          <w:sz w:val="24"/>
          <w:szCs w:val="24"/>
          <w:lang w:eastAsia="zh-CN"/>
        </w:rPr>
      </w:pPr>
    </w:p>
    <w:p w:rsidR="006D071F" w:rsidRPr="003246FE" w:rsidRDefault="006D071F" w:rsidP="006D071F">
      <w:pPr>
        <w:numPr>
          <w:ilvl w:val="0"/>
          <w:numId w:val="6"/>
        </w:numPr>
        <w:tabs>
          <w:tab w:val="left" w:pos="1134"/>
        </w:tabs>
        <w:suppressAutoHyphens/>
        <w:spacing w:after="0" w:line="240" w:lineRule="auto"/>
        <w:ind w:left="0" w:firstLine="709"/>
        <w:jc w:val="both"/>
        <w:rPr>
          <w:rFonts w:ascii="Times New Roman" w:eastAsia="Times New Roman" w:hAnsi="Times New Roman"/>
          <w:sz w:val="24"/>
          <w:szCs w:val="24"/>
          <w:lang w:eastAsia="zh-CN"/>
        </w:rPr>
      </w:pPr>
      <w:r w:rsidRPr="003246FE">
        <w:rPr>
          <w:rFonts w:ascii="Times New Roman" w:eastAsia="Times New Roman" w:hAnsi="Times New Roman"/>
          <w:color w:val="000000"/>
          <w:sz w:val="24"/>
          <w:szCs w:val="24"/>
          <w:lang w:eastAsia="zh-CN"/>
        </w:rPr>
        <w:t xml:space="preserve">Оценка результативности и эффективности осуществления муниципального жилищного контроля осуществляется на основании статьи 30 Федерального закона «О государственном контроле (надзоре) и муниципальном контроле в Российской Федерации». </w:t>
      </w:r>
    </w:p>
    <w:p w:rsidR="006D071F" w:rsidRPr="003246FE" w:rsidRDefault="006D071F" w:rsidP="006D071F">
      <w:pPr>
        <w:numPr>
          <w:ilvl w:val="0"/>
          <w:numId w:val="6"/>
        </w:numPr>
        <w:tabs>
          <w:tab w:val="left" w:pos="1134"/>
        </w:tabs>
        <w:suppressAutoHyphens/>
        <w:spacing w:after="0" w:line="240" w:lineRule="auto"/>
        <w:ind w:left="0" w:firstLine="709"/>
        <w:jc w:val="both"/>
        <w:rPr>
          <w:rFonts w:ascii="Times New Roman" w:eastAsia="Times New Roman" w:hAnsi="Times New Roman"/>
          <w:color w:val="000000"/>
          <w:sz w:val="24"/>
          <w:szCs w:val="24"/>
          <w:lang w:eastAsia="zh-CN"/>
        </w:rPr>
      </w:pPr>
      <w:r w:rsidRPr="003246FE">
        <w:rPr>
          <w:rFonts w:ascii="Times New Roman" w:eastAsia="Times New Roman" w:hAnsi="Times New Roman"/>
          <w:color w:val="000000"/>
          <w:sz w:val="24"/>
          <w:szCs w:val="24"/>
          <w:lang w:eastAsia="zh-CN"/>
        </w:rPr>
        <w:t xml:space="preserve">Ключевые показатели муниципального жилищного контроля и их целевые значения указаны в приложение №2 </w:t>
      </w:r>
      <w:r w:rsidRPr="003246FE">
        <w:rPr>
          <w:rFonts w:ascii="Times New Roman" w:hAnsi="Times New Roman"/>
          <w:color w:val="000000"/>
          <w:spacing w:val="2"/>
          <w:sz w:val="24"/>
          <w:szCs w:val="24"/>
          <w:shd w:val="clear" w:color="auto" w:fill="FFFFFF"/>
        </w:rPr>
        <w:t>настоящего Положения</w:t>
      </w:r>
      <w:r w:rsidRPr="003246FE">
        <w:rPr>
          <w:rFonts w:ascii="Times New Roman" w:eastAsia="Times New Roman" w:hAnsi="Times New Roman"/>
          <w:color w:val="000000"/>
          <w:sz w:val="24"/>
          <w:szCs w:val="24"/>
          <w:lang w:eastAsia="zh-CN"/>
        </w:rPr>
        <w:t>.</w:t>
      </w:r>
      <w:r w:rsidRPr="003246FE">
        <w:rPr>
          <w:rFonts w:ascii="Times New Roman" w:eastAsia="Times New Roman" w:hAnsi="Times New Roman"/>
          <w:b/>
          <w:bCs/>
          <w:color w:val="000000"/>
          <w:sz w:val="24"/>
          <w:szCs w:val="24"/>
          <w:lang w:eastAsia="zh-CN"/>
        </w:rPr>
        <w:t xml:space="preserve"> </w:t>
      </w:r>
    </w:p>
    <w:p w:rsidR="006D071F" w:rsidRPr="003246FE" w:rsidRDefault="006D071F" w:rsidP="006D071F">
      <w:pPr>
        <w:numPr>
          <w:ilvl w:val="0"/>
          <w:numId w:val="6"/>
        </w:numPr>
        <w:tabs>
          <w:tab w:val="left" w:pos="1134"/>
        </w:tabs>
        <w:suppressAutoHyphens/>
        <w:spacing w:after="0" w:line="240" w:lineRule="auto"/>
        <w:ind w:left="0" w:firstLine="709"/>
        <w:jc w:val="both"/>
        <w:rPr>
          <w:rFonts w:ascii="Times New Roman" w:eastAsia="Times New Roman" w:hAnsi="Times New Roman"/>
          <w:color w:val="000000"/>
          <w:sz w:val="24"/>
          <w:szCs w:val="24"/>
          <w:lang w:eastAsia="zh-CN"/>
        </w:rPr>
      </w:pPr>
      <w:r w:rsidRPr="003246FE">
        <w:rPr>
          <w:rFonts w:ascii="Times New Roman" w:eastAsia="Times New Roman" w:hAnsi="Times New Roman"/>
          <w:color w:val="000000"/>
          <w:sz w:val="24"/>
          <w:szCs w:val="24"/>
          <w:lang w:eastAsia="zh-CN"/>
        </w:rPr>
        <w:t xml:space="preserve"> Перечень индикативных показателей муниципального жилищного контроля указан в приложение №3 </w:t>
      </w:r>
      <w:r w:rsidRPr="003246FE">
        <w:rPr>
          <w:rFonts w:ascii="Times New Roman" w:hAnsi="Times New Roman"/>
          <w:color w:val="000000"/>
          <w:spacing w:val="2"/>
          <w:sz w:val="24"/>
          <w:szCs w:val="24"/>
          <w:shd w:val="clear" w:color="auto" w:fill="FFFFFF"/>
        </w:rPr>
        <w:t>настоящего Положения.</w:t>
      </w:r>
    </w:p>
    <w:p w:rsidR="006D071F" w:rsidRPr="003246FE" w:rsidRDefault="006D071F" w:rsidP="006D071F">
      <w:pPr>
        <w:pStyle w:val="a6"/>
        <w:tabs>
          <w:tab w:val="left" w:pos="1134"/>
        </w:tabs>
        <w:spacing w:after="0" w:line="240" w:lineRule="auto"/>
        <w:ind w:left="0" w:firstLine="709"/>
        <w:jc w:val="both"/>
        <w:rPr>
          <w:rFonts w:ascii="Times New Roman" w:hAnsi="Times New Roman"/>
          <w:color w:val="000000"/>
          <w:sz w:val="24"/>
          <w:szCs w:val="24"/>
        </w:rPr>
      </w:pPr>
    </w:p>
    <w:p w:rsidR="006D071F" w:rsidRPr="00C16E48" w:rsidRDefault="006D071F" w:rsidP="006D071F">
      <w:pPr>
        <w:spacing w:after="0" w:line="240" w:lineRule="auto"/>
        <w:jc w:val="both"/>
        <w:rPr>
          <w:rFonts w:ascii="Times New Roman" w:hAnsi="Times New Roman"/>
          <w:sz w:val="28"/>
          <w:szCs w:val="28"/>
        </w:rPr>
      </w:pPr>
    </w:p>
    <w:p w:rsidR="006D071F" w:rsidRPr="00936A64" w:rsidRDefault="006D071F" w:rsidP="006D071F">
      <w:pPr>
        <w:spacing w:after="0" w:line="240" w:lineRule="auto"/>
        <w:ind w:firstLine="709"/>
        <w:jc w:val="both"/>
        <w:rPr>
          <w:rFonts w:ascii="Times New Roman" w:hAnsi="Times New Roman"/>
          <w:b/>
          <w:sz w:val="28"/>
          <w:szCs w:val="28"/>
        </w:rPr>
      </w:pPr>
    </w:p>
    <w:p w:rsidR="006D071F" w:rsidRPr="00936A64" w:rsidRDefault="006D071F" w:rsidP="006D071F">
      <w:pPr>
        <w:spacing w:after="0" w:line="240" w:lineRule="auto"/>
        <w:jc w:val="both"/>
        <w:rPr>
          <w:rFonts w:ascii="Times New Roman" w:hAnsi="Times New Roman"/>
          <w:b/>
          <w:sz w:val="28"/>
          <w:szCs w:val="28"/>
        </w:rPr>
      </w:pPr>
      <w:r w:rsidRPr="00936A64">
        <w:rPr>
          <w:rFonts w:ascii="Times New Roman" w:hAnsi="Times New Roman"/>
          <w:b/>
          <w:sz w:val="28"/>
          <w:szCs w:val="28"/>
        </w:rPr>
        <w:t xml:space="preserve">Председатель </w:t>
      </w:r>
      <w:proofErr w:type="spellStart"/>
      <w:r w:rsidRPr="00936A64">
        <w:rPr>
          <w:rFonts w:ascii="Times New Roman" w:hAnsi="Times New Roman"/>
          <w:b/>
          <w:sz w:val="28"/>
          <w:szCs w:val="28"/>
        </w:rPr>
        <w:t>Ивантеевского</w:t>
      </w:r>
      <w:proofErr w:type="spellEnd"/>
    </w:p>
    <w:p w:rsidR="006D071F" w:rsidRPr="00936A64" w:rsidRDefault="006D071F" w:rsidP="006D071F">
      <w:pPr>
        <w:spacing w:after="0" w:line="240" w:lineRule="auto"/>
        <w:jc w:val="both"/>
        <w:rPr>
          <w:rFonts w:ascii="Times New Roman" w:hAnsi="Times New Roman"/>
          <w:b/>
          <w:sz w:val="28"/>
          <w:szCs w:val="28"/>
        </w:rPr>
      </w:pPr>
      <w:r w:rsidRPr="00936A64">
        <w:rPr>
          <w:rFonts w:ascii="Times New Roman" w:hAnsi="Times New Roman"/>
          <w:b/>
          <w:sz w:val="28"/>
          <w:szCs w:val="28"/>
        </w:rPr>
        <w:t xml:space="preserve">районного Собрания                   </w:t>
      </w:r>
      <w:r>
        <w:rPr>
          <w:rFonts w:ascii="Times New Roman" w:hAnsi="Times New Roman"/>
          <w:b/>
          <w:sz w:val="28"/>
          <w:szCs w:val="28"/>
        </w:rPr>
        <w:t xml:space="preserve">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sidRPr="00936A64">
        <w:rPr>
          <w:rFonts w:ascii="Times New Roman" w:hAnsi="Times New Roman"/>
          <w:b/>
          <w:sz w:val="28"/>
          <w:szCs w:val="28"/>
        </w:rPr>
        <w:t xml:space="preserve">А.М. </w:t>
      </w:r>
      <w:proofErr w:type="gramStart"/>
      <w:r w:rsidRPr="00936A64">
        <w:rPr>
          <w:rFonts w:ascii="Times New Roman" w:hAnsi="Times New Roman"/>
          <w:b/>
          <w:sz w:val="28"/>
          <w:szCs w:val="28"/>
        </w:rPr>
        <w:t>Нелин</w:t>
      </w:r>
      <w:proofErr w:type="gramEnd"/>
    </w:p>
    <w:p w:rsidR="006D071F" w:rsidRDefault="006D071F" w:rsidP="006D071F">
      <w:pPr>
        <w:spacing w:after="0" w:line="240" w:lineRule="auto"/>
        <w:ind w:firstLine="709"/>
        <w:jc w:val="both"/>
        <w:rPr>
          <w:rFonts w:ascii="Times New Roman" w:hAnsi="Times New Roman"/>
          <w:b/>
          <w:sz w:val="28"/>
          <w:szCs w:val="28"/>
        </w:rPr>
      </w:pPr>
    </w:p>
    <w:p w:rsidR="006D071F" w:rsidRDefault="006D071F" w:rsidP="006D071F">
      <w:pPr>
        <w:spacing w:after="0" w:line="240" w:lineRule="auto"/>
        <w:ind w:firstLine="709"/>
        <w:jc w:val="both"/>
        <w:rPr>
          <w:rFonts w:ascii="Times New Roman" w:hAnsi="Times New Roman"/>
          <w:b/>
          <w:sz w:val="28"/>
          <w:szCs w:val="28"/>
        </w:rPr>
      </w:pPr>
    </w:p>
    <w:p w:rsidR="006D071F" w:rsidRPr="00936A64" w:rsidRDefault="006D071F" w:rsidP="006D071F">
      <w:pPr>
        <w:spacing w:after="0" w:line="240" w:lineRule="auto"/>
        <w:ind w:firstLine="709"/>
        <w:jc w:val="both"/>
        <w:rPr>
          <w:rFonts w:ascii="Times New Roman" w:hAnsi="Times New Roman"/>
          <w:b/>
          <w:sz w:val="28"/>
          <w:szCs w:val="28"/>
        </w:rPr>
      </w:pPr>
    </w:p>
    <w:p w:rsidR="006D071F" w:rsidRPr="00936A64" w:rsidRDefault="006D071F" w:rsidP="006D071F">
      <w:pPr>
        <w:spacing w:after="0" w:line="240" w:lineRule="auto"/>
        <w:jc w:val="both"/>
        <w:rPr>
          <w:rFonts w:ascii="Times New Roman" w:hAnsi="Times New Roman"/>
          <w:b/>
          <w:sz w:val="28"/>
          <w:szCs w:val="28"/>
        </w:rPr>
      </w:pPr>
      <w:r w:rsidRPr="00936A64">
        <w:rPr>
          <w:rFonts w:ascii="Times New Roman" w:hAnsi="Times New Roman"/>
          <w:b/>
          <w:sz w:val="28"/>
          <w:szCs w:val="28"/>
        </w:rPr>
        <w:t xml:space="preserve">Глава </w:t>
      </w:r>
      <w:proofErr w:type="spellStart"/>
      <w:r w:rsidRPr="00936A64">
        <w:rPr>
          <w:rFonts w:ascii="Times New Roman" w:hAnsi="Times New Roman"/>
          <w:b/>
          <w:sz w:val="28"/>
          <w:szCs w:val="28"/>
        </w:rPr>
        <w:t>Ивантеевского</w:t>
      </w:r>
      <w:proofErr w:type="spellEnd"/>
    </w:p>
    <w:p w:rsidR="006D071F" w:rsidRPr="00936A64" w:rsidRDefault="006D071F" w:rsidP="006D071F">
      <w:pPr>
        <w:spacing w:after="0" w:line="240" w:lineRule="auto"/>
        <w:jc w:val="both"/>
        <w:rPr>
          <w:rFonts w:ascii="Times New Roman" w:hAnsi="Times New Roman"/>
          <w:b/>
          <w:sz w:val="28"/>
          <w:szCs w:val="28"/>
        </w:rPr>
      </w:pPr>
      <w:r w:rsidRPr="00936A64">
        <w:rPr>
          <w:rFonts w:ascii="Times New Roman" w:hAnsi="Times New Roman"/>
          <w:b/>
          <w:sz w:val="28"/>
          <w:szCs w:val="28"/>
        </w:rPr>
        <w:t xml:space="preserve">муниципального района </w:t>
      </w:r>
    </w:p>
    <w:p w:rsidR="006D071F" w:rsidRDefault="006D071F" w:rsidP="006D071F">
      <w:pPr>
        <w:spacing w:after="0" w:line="240" w:lineRule="auto"/>
        <w:jc w:val="both"/>
        <w:rPr>
          <w:rFonts w:ascii="Times New Roman" w:hAnsi="Times New Roman"/>
          <w:b/>
          <w:sz w:val="28"/>
          <w:szCs w:val="28"/>
        </w:rPr>
      </w:pPr>
      <w:r w:rsidRPr="00936A64">
        <w:rPr>
          <w:rFonts w:ascii="Times New Roman" w:hAnsi="Times New Roman"/>
          <w:b/>
          <w:sz w:val="28"/>
          <w:szCs w:val="28"/>
        </w:rPr>
        <w:t xml:space="preserve">Саратовской области                                         </w:t>
      </w:r>
      <w:r>
        <w:rPr>
          <w:rFonts w:ascii="Times New Roman" w:hAnsi="Times New Roman"/>
          <w:b/>
          <w:sz w:val="28"/>
          <w:szCs w:val="28"/>
        </w:rPr>
        <w:t xml:space="preserve">                          </w:t>
      </w:r>
      <w:r w:rsidRPr="00936A64">
        <w:rPr>
          <w:rFonts w:ascii="Times New Roman" w:hAnsi="Times New Roman"/>
          <w:b/>
          <w:sz w:val="28"/>
          <w:szCs w:val="28"/>
        </w:rPr>
        <w:t>В.В. Басов</w:t>
      </w:r>
    </w:p>
    <w:p w:rsidR="00D96577" w:rsidRDefault="00D96577" w:rsidP="006D071F">
      <w:pPr>
        <w:spacing w:after="0" w:line="240" w:lineRule="auto"/>
        <w:jc w:val="both"/>
        <w:rPr>
          <w:rFonts w:ascii="Times New Roman" w:hAnsi="Times New Roman"/>
          <w:b/>
          <w:sz w:val="28"/>
          <w:szCs w:val="28"/>
        </w:rPr>
      </w:pPr>
    </w:p>
    <w:p w:rsidR="00D96577" w:rsidRDefault="00D96577" w:rsidP="006D071F">
      <w:pPr>
        <w:spacing w:after="0" w:line="240" w:lineRule="auto"/>
        <w:jc w:val="both"/>
        <w:rPr>
          <w:rFonts w:ascii="Times New Roman" w:hAnsi="Times New Roman"/>
          <w:b/>
          <w:sz w:val="28"/>
          <w:szCs w:val="28"/>
        </w:rPr>
      </w:pPr>
    </w:p>
    <w:p w:rsidR="00D96577" w:rsidRDefault="00D96577" w:rsidP="006D071F">
      <w:pPr>
        <w:spacing w:after="0" w:line="240" w:lineRule="auto"/>
        <w:jc w:val="both"/>
        <w:rPr>
          <w:rFonts w:ascii="Times New Roman" w:hAnsi="Times New Roman"/>
          <w:b/>
          <w:sz w:val="28"/>
          <w:szCs w:val="28"/>
        </w:rPr>
      </w:pPr>
    </w:p>
    <w:p w:rsidR="00D96577" w:rsidRDefault="00D96577" w:rsidP="006D071F">
      <w:pPr>
        <w:spacing w:after="0" w:line="240" w:lineRule="auto"/>
        <w:jc w:val="both"/>
        <w:rPr>
          <w:rFonts w:ascii="Times New Roman" w:hAnsi="Times New Roman"/>
          <w:b/>
          <w:sz w:val="28"/>
          <w:szCs w:val="28"/>
        </w:rPr>
      </w:pPr>
    </w:p>
    <w:p w:rsidR="00D96577" w:rsidRDefault="00D96577" w:rsidP="006D071F">
      <w:pPr>
        <w:spacing w:after="0" w:line="240" w:lineRule="auto"/>
        <w:jc w:val="both"/>
        <w:rPr>
          <w:rFonts w:ascii="Times New Roman" w:hAnsi="Times New Roman"/>
          <w:b/>
          <w:sz w:val="28"/>
          <w:szCs w:val="28"/>
        </w:rPr>
      </w:pPr>
    </w:p>
    <w:p w:rsidR="00D96577" w:rsidRDefault="00D96577" w:rsidP="006D071F">
      <w:pPr>
        <w:spacing w:after="0" w:line="240" w:lineRule="auto"/>
        <w:jc w:val="both"/>
        <w:rPr>
          <w:rFonts w:ascii="Times New Roman" w:hAnsi="Times New Roman"/>
          <w:b/>
          <w:sz w:val="28"/>
          <w:szCs w:val="28"/>
        </w:rPr>
      </w:pPr>
    </w:p>
    <w:p w:rsidR="00D96577" w:rsidRDefault="00D96577" w:rsidP="006D071F">
      <w:pPr>
        <w:spacing w:after="0" w:line="240" w:lineRule="auto"/>
        <w:jc w:val="both"/>
        <w:rPr>
          <w:rFonts w:ascii="Times New Roman" w:hAnsi="Times New Roman"/>
          <w:b/>
          <w:sz w:val="28"/>
          <w:szCs w:val="28"/>
        </w:rPr>
      </w:pPr>
    </w:p>
    <w:p w:rsidR="00D96577" w:rsidRDefault="00D96577" w:rsidP="006D071F">
      <w:pPr>
        <w:spacing w:after="0" w:line="240" w:lineRule="auto"/>
        <w:jc w:val="both"/>
        <w:rPr>
          <w:rFonts w:ascii="Times New Roman" w:hAnsi="Times New Roman"/>
          <w:b/>
          <w:sz w:val="28"/>
          <w:szCs w:val="28"/>
        </w:rPr>
      </w:pPr>
    </w:p>
    <w:p w:rsidR="00D96577" w:rsidRDefault="00D96577" w:rsidP="006D071F">
      <w:pPr>
        <w:spacing w:after="0" w:line="240" w:lineRule="auto"/>
        <w:jc w:val="both"/>
        <w:rPr>
          <w:rFonts w:ascii="Times New Roman" w:hAnsi="Times New Roman"/>
          <w:b/>
          <w:sz w:val="28"/>
          <w:szCs w:val="28"/>
        </w:rPr>
      </w:pPr>
    </w:p>
    <w:p w:rsidR="00D96577" w:rsidRDefault="00D96577" w:rsidP="006D071F">
      <w:pPr>
        <w:spacing w:after="0" w:line="240" w:lineRule="auto"/>
        <w:jc w:val="both"/>
        <w:rPr>
          <w:rFonts w:ascii="Times New Roman" w:hAnsi="Times New Roman"/>
          <w:b/>
          <w:sz w:val="28"/>
          <w:szCs w:val="28"/>
        </w:rPr>
      </w:pPr>
    </w:p>
    <w:p w:rsidR="00D96577" w:rsidRDefault="00D96577" w:rsidP="006D071F">
      <w:pPr>
        <w:spacing w:after="0" w:line="240" w:lineRule="auto"/>
        <w:jc w:val="both"/>
        <w:rPr>
          <w:rFonts w:ascii="Times New Roman" w:hAnsi="Times New Roman"/>
          <w:b/>
          <w:sz w:val="28"/>
          <w:szCs w:val="28"/>
        </w:rPr>
      </w:pPr>
    </w:p>
    <w:p w:rsidR="00D96577" w:rsidRDefault="00D96577" w:rsidP="006D071F">
      <w:pPr>
        <w:spacing w:after="0" w:line="240" w:lineRule="auto"/>
        <w:jc w:val="both"/>
        <w:rPr>
          <w:rFonts w:ascii="Times New Roman" w:hAnsi="Times New Roman"/>
          <w:b/>
          <w:sz w:val="28"/>
          <w:szCs w:val="28"/>
        </w:rPr>
      </w:pPr>
    </w:p>
    <w:p w:rsidR="00D96577" w:rsidRDefault="00D96577" w:rsidP="006D071F">
      <w:pPr>
        <w:spacing w:after="0" w:line="240" w:lineRule="auto"/>
        <w:jc w:val="both"/>
        <w:rPr>
          <w:rFonts w:ascii="Times New Roman" w:hAnsi="Times New Roman"/>
          <w:b/>
          <w:sz w:val="28"/>
          <w:szCs w:val="28"/>
        </w:rPr>
      </w:pPr>
    </w:p>
    <w:p w:rsidR="00D96577" w:rsidRDefault="00D96577" w:rsidP="006D071F">
      <w:pPr>
        <w:spacing w:after="0" w:line="240" w:lineRule="auto"/>
        <w:jc w:val="both"/>
        <w:rPr>
          <w:rFonts w:ascii="Times New Roman" w:hAnsi="Times New Roman"/>
          <w:b/>
          <w:sz w:val="28"/>
          <w:szCs w:val="28"/>
        </w:rPr>
      </w:pPr>
    </w:p>
    <w:p w:rsidR="00D96577" w:rsidRDefault="00D96577" w:rsidP="006D071F">
      <w:pPr>
        <w:spacing w:after="0" w:line="240" w:lineRule="auto"/>
        <w:jc w:val="both"/>
        <w:rPr>
          <w:rFonts w:ascii="Times New Roman" w:hAnsi="Times New Roman"/>
          <w:b/>
          <w:sz w:val="28"/>
          <w:szCs w:val="28"/>
        </w:rPr>
      </w:pPr>
    </w:p>
    <w:p w:rsidR="00D96577" w:rsidRDefault="00D96577" w:rsidP="006D071F">
      <w:pPr>
        <w:spacing w:after="0" w:line="240" w:lineRule="auto"/>
        <w:jc w:val="both"/>
        <w:rPr>
          <w:rFonts w:ascii="Times New Roman" w:hAnsi="Times New Roman"/>
          <w:b/>
          <w:sz w:val="28"/>
          <w:szCs w:val="28"/>
        </w:rPr>
      </w:pPr>
    </w:p>
    <w:p w:rsidR="00D96577" w:rsidRPr="00936A64" w:rsidRDefault="00D96577" w:rsidP="006D071F">
      <w:pPr>
        <w:spacing w:after="0" w:line="240" w:lineRule="auto"/>
        <w:jc w:val="both"/>
        <w:rPr>
          <w:rFonts w:ascii="Times New Roman" w:hAnsi="Times New Roman"/>
          <w:b/>
          <w:sz w:val="28"/>
          <w:szCs w:val="28"/>
        </w:rPr>
      </w:pPr>
    </w:p>
    <w:p w:rsidR="006D071F" w:rsidRPr="00936A64" w:rsidRDefault="006D071F" w:rsidP="006D071F">
      <w:pPr>
        <w:spacing w:after="0" w:line="240" w:lineRule="auto"/>
        <w:ind w:firstLine="709"/>
        <w:jc w:val="right"/>
        <w:rPr>
          <w:rFonts w:ascii="Times New Roman" w:hAnsi="Times New Roman"/>
          <w:sz w:val="24"/>
          <w:szCs w:val="28"/>
        </w:rPr>
      </w:pPr>
      <w:r w:rsidRPr="00936A64">
        <w:rPr>
          <w:rFonts w:ascii="Times New Roman" w:hAnsi="Times New Roman"/>
          <w:sz w:val="24"/>
          <w:szCs w:val="28"/>
        </w:rPr>
        <w:t xml:space="preserve">Приложение №1 </w:t>
      </w:r>
    </w:p>
    <w:p w:rsidR="006D071F" w:rsidRPr="00936A64" w:rsidRDefault="006D071F" w:rsidP="006D071F">
      <w:pPr>
        <w:spacing w:after="0" w:line="240" w:lineRule="auto"/>
        <w:ind w:firstLine="709"/>
        <w:jc w:val="right"/>
        <w:rPr>
          <w:rFonts w:ascii="Times New Roman" w:hAnsi="Times New Roman"/>
          <w:sz w:val="24"/>
          <w:szCs w:val="28"/>
        </w:rPr>
      </w:pPr>
      <w:r>
        <w:rPr>
          <w:rFonts w:ascii="Times New Roman" w:hAnsi="Times New Roman"/>
          <w:sz w:val="24"/>
          <w:szCs w:val="28"/>
        </w:rPr>
        <w:t>к</w:t>
      </w:r>
      <w:r w:rsidRPr="00936A64">
        <w:rPr>
          <w:rFonts w:ascii="Times New Roman" w:hAnsi="Times New Roman"/>
          <w:sz w:val="24"/>
          <w:szCs w:val="28"/>
        </w:rPr>
        <w:t xml:space="preserve"> Положению о </w:t>
      </w:r>
      <w:proofErr w:type="gramStart"/>
      <w:r w:rsidRPr="00936A64">
        <w:rPr>
          <w:rFonts w:ascii="Times New Roman" w:hAnsi="Times New Roman"/>
          <w:sz w:val="24"/>
          <w:szCs w:val="28"/>
        </w:rPr>
        <w:t>муниципальном</w:t>
      </w:r>
      <w:proofErr w:type="gramEnd"/>
      <w:r w:rsidRPr="00936A64">
        <w:rPr>
          <w:rFonts w:ascii="Times New Roman" w:hAnsi="Times New Roman"/>
          <w:sz w:val="24"/>
          <w:szCs w:val="28"/>
        </w:rPr>
        <w:t xml:space="preserve"> </w:t>
      </w:r>
    </w:p>
    <w:p w:rsidR="006D071F" w:rsidRDefault="006D071F" w:rsidP="006D071F">
      <w:pPr>
        <w:spacing w:after="0" w:line="240" w:lineRule="auto"/>
        <w:ind w:firstLine="709"/>
        <w:jc w:val="right"/>
        <w:rPr>
          <w:rFonts w:ascii="Times New Roman" w:hAnsi="Times New Roman"/>
          <w:sz w:val="24"/>
          <w:szCs w:val="28"/>
        </w:rPr>
      </w:pPr>
      <w:r w:rsidRPr="00936A64">
        <w:rPr>
          <w:rFonts w:ascii="Times New Roman" w:hAnsi="Times New Roman"/>
          <w:sz w:val="24"/>
          <w:szCs w:val="28"/>
        </w:rPr>
        <w:t xml:space="preserve">жилищном </w:t>
      </w:r>
      <w:proofErr w:type="gramStart"/>
      <w:r w:rsidRPr="00936A64">
        <w:rPr>
          <w:rFonts w:ascii="Times New Roman" w:hAnsi="Times New Roman"/>
          <w:sz w:val="24"/>
          <w:szCs w:val="28"/>
        </w:rPr>
        <w:t>контроле</w:t>
      </w:r>
      <w:proofErr w:type="gramEnd"/>
    </w:p>
    <w:p w:rsidR="006D071F" w:rsidRDefault="006D071F" w:rsidP="006D071F">
      <w:pPr>
        <w:spacing w:after="0" w:line="240" w:lineRule="auto"/>
        <w:ind w:firstLine="709"/>
        <w:jc w:val="right"/>
        <w:rPr>
          <w:rFonts w:ascii="Times New Roman" w:hAnsi="Times New Roman"/>
          <w:sz w:val="24"/>
          <w:szCs w:val="28"/>
        </w:rPr>
      </w:pPr>
    </w:p>
    <w:p w:rsidR="006D071F" w:rsidRDefault="006D071F" w:rsidP="006D071F">
      <w:pPr>
        <w:spacing w:after="0" w:line="240" w:lineRule="auto"/>
        <w:ind w:firstLine="709"/>
        <w:jc w:val="right"/>
        <w:rPr>
          <w:rFonts w:ascii="Times New Roman" w:hAnsi="Times New Roman"/>
          <w:sz w:val="24"/>
          <w:szCs w:val="28"/>
        </w:rPr>
      </w:pPr>
    </w:p>
    <w:p w:rsidR="006D071F" w:rsidRDefault="006D071F" w:rsidP="006D071F">
      <w:pPr>
        <w:spacing w:after="0" w:line="240" w:lineRule="auto"/>
        <w:ind w:firstLine="709"/>
        <w:jc w:val="right"/>
        <w:rPr>
          <w:rFonts w:ascii="Times New Roman" w:hAnsi="Times New Roman"/>
          <w:sz w:val="24"/>
          <w:szCs w:val="28"/>
        </w:rPr>
      </w:pPr>
    </w:p>
    <w:p w:rsidR="006D071F" w:rsidRDefault="006D071F" w:rsidP="006D071F">
      <w:pPr>
        <w:spacing w:after="0" w:line="240" w:lineRule="auto"/>
        <w:ind w:firstLine="709"/>
        <w:jc w:val="right"/>
        <w:rPr>
          <w:rFonts w:ascii="Times New Roman" w:hAnsi="Times New Roman"/>
          <w:sz w:val="24"/>
          <w:szCs w:val="28"/>
        </w:rPr>
      </w:pPr>
    </w:p>
    <w:p w:rsidR="006D071F" w:rsidRDefault="006D071F" w:rsidP="006D071F">
      <w:pPr>
        <w:spacing w:after="0" w:line="240" w:lineRule="auto"/>
        <w:ind w:firstLine="709"/>
        <w:jc w:val="center"/>
        <w:rPr>
          <w:rFonts w:ascii="Times New Roman" w:hAnsi="Times New Roman"/>
          <w:b/>
          <w:sz w:val="28"/>
          <w:szCs w:val="28"/>
        </w:rPr>
      </w:pPr>
      <w:r w:rsidRPr="00936A64">
        <w:rPr>
          <w:rFonts w:ascii="Times New Roman" w:hAnsi="Times New Roman"/>
          <w:b/>
          <w:sz w:val="28"/>
          <w:szCs w:val="28"/>
        </w:rPr>
        <w:t xml:space="preserve">Перечень индикаторов риска нарушения обязательных </w:t>
      </w:r>
    </w:p>
    <w:p w:rsidR="006D071F" w:rsidRDefault="006D071F" w:rsidP="006D071F">
      <w:pPr>
        <w:spacing w:after="0" w:line="240" w:lineRule="auto"/>
        <w:ind w:firstLine="709"/>
        <w:jc w:val="center"/>
        <w:rPr>
          <w:rFonts w:ascii="Times New Roman" w:hAnsi="Times New Roman"/>
          <w:b/>
          <w:sz w:val="28"/>
          <w:szCs w:val="28"/>
        </w:rPr>
      </w:pPr>
      <w:r w:rsidRPr="00936A64">
        <w:rPr>
          <w:rFonts w:ascii="Times New Roman" w:hAnsi="Times New Roman"/>
          <w:b/>
          <w:sz w:val="28"/>
          <w:szCs w:val="28"/>
        </w:rPr>
        <w:t xml:space="preserve">требований, проверяемых в рамках осуществления </w:t>
      </w:r>
    </w:p>
    <w:p w:rsidR="006D071F" w:rsidRPr="00936A64" w:rsidRDefault="006D071F" w:rsidP="006D071F">
      <w:pPr>
        <w:spacing w:after="0" w:line="240" w:lineRule="auto"/>
        <w:ind w:firstLine="709"/>
        <w:jc w:val="center"/>
        <w:rPr>
          <w:rFonts w:ascii="Times New Roman" w:hAnsi="Times New Roman"/>
          <w:b/>
          <w:sz w:val="28"/>
          <w:szCs w:val="28"/>
        </w:rPr>
      </w:pPr>
      <w:r w:rsidRPr="00936A64">
        <w:rPr>
          <w:rFonts w:ascii="Times New Roman" w:hAnsi="Times New Roman"/>
          <w:b/>
          <w:sz w:val="28"/>
          <w:szCs w:val="28"/>
        </w:rPr>
        <w:t>муниципального жилищного контроля</w:t>
      </w:r>
    </w:p>
    <w:p w:rsidR="006D071F" w:rsidRDefault="006D071F" w:rsidP="006D071F">
      <w:pPr>
        <w:spacing w:after="0" w:line="240" w:lineRule="auto"/>
        <w:ind w:firstLine="709"/>
        <w:jc w:val="right"/>
        <w:rPr>
          <w:rFonts w:ascii="Times New Roman" w:hAnsi="Times New Roman"/>
          <w:sz w:val="24"/>
          <w:szCs w:val="28"/>
        </w:rPr>
      </w:pPr>
    </w:p>
    <w:p w:rsidR="006D071F" w:rsidRDefault="006D071F" w:rsidP="006D071F">
      <w:pPr>
        <w:spacing w:after="0" w:line="240" w:lineRule="auto"/>
        <w:ind w:firstLine="709"/>
        <w:jc w:val="right"/>
        <w:rPr>
          <w:rFonts w:ascii="Times New Roman" w:hAnsi="Times New Roman"/>
          <w:sz w:val="24"/>
          <w:szCs w:val="28"/>
        </w:rPr>
      </w:pPr>
    </w:p>
    <w:p w:rsidR="006D071F" w:rsidRPr="002143FD" w:rsidRDefault="006D071F" w:rsidP="006D071F">
      <w:pPr>
        <w:spacing w:after="0" w:line="240" w:lineRule="auto"/>
        <w:ind w:firstLine="709"/>
        <w:jc w:val="both"/>
        <w:rPr>
          <w:rFonts w:ascii="Times New Roman" w:hAnsi="Times New Roman"/>
          <w:sz w:val="28"/>
          <w:szCs w:val="28"/>
        </w:rPr>
      </w:pPr>
      <w:r w:rsidRPr="002143FD">
        <w:rPr>
          <w:rFonts w:ascii="Times New Roman" w:hAnsi="Times New Roman"/>
          <w:sz w:val="28"/>
          <w:szCs w:val="28"/>
        </w:rPr>
        <w:t>1. Поступление в контрольный орган обращений юридических лиц, индивидуальных предпринимателей и граждан о нарушении обязательных требований.</w:t>
      </w:r>
    </w:p>
    <w:p w:rsidR="006D071F" w:rsidRPr="002143FD" w:rsidRDefault="006D071F" w:rsidP="006D071F">
      <w:pPr>
        <w:spacing w:after="0" w:line="240" w:lineRule="auto"/>
        <w:ind w:firstLine="709"/>
        <w:jc w:val="both"/>
        <w:rPr>
          <w:rFonts w:ascii="Times New Roman" w:hAnsi="Times New Roman"/>
          <w:sz w:val="28"/>
          <w:szCs w:val="28"/>
        </w:rPr>
      </w:pPr>
      <w:r w:rsidRPr="002143FD">
        <w:rPr>
          <w:rFonts w:ascii="Times New Roman" w:hAnsi="Times New Roman"/>
          <w:sz w:val="28"/>
          <w:szCs w:val="28"/>
        </w:rPr>
        <w:t>2.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6D071F" w:rsidRPr="002143FD" w:rsidRDefault="006D071F" w:rsidP="006D071F">
      <w:pPr>
        <w:spacing w:after="0" w:line="240" w:lineRule="auto"/>
        <w:ind w:firstLine="709"/>
        <w:jc w:val="both"/>
        <w:rPr>
          <w:rFonts w:ascii="Times New Roman" w:hAnsi="Times New Roman"/>
          <w:sz w:val="28"/>
          <w:szCs w:val="28"/>
        </w:rPr>
      </w:pPr>
      <w:r w:rsidRPr="002143FD">
        <w:rPr>
          <w:rFonts w:ascii="Times New Roman" w:hAnsi="Times New Roman"/>
          <w:sz w:val="28"/>
          <w:szCs w:val="28"/>
        </w:rPr>
        <w:t>3. Сведения о причинении вреда (ущерба) или об угрозе причинения вреда (ущерба) охраняемым законом ценностям, ставшие известными из средств массовой информации.</w:t>
      </w:r>
    </w:p>
    <w:p w:rsidR="006D071F" w:rsidRPr="00936A64" w:rsidRDefault="006D071F" w:rsidP="006D071F">
      <w:pPr>
        <w:spacing w:after="0" w:line="240" w:lineRule="auto"/>
        <w:ind w:firstLine="709"/>
        <w:rPr>
          <w:rFonts w:ascii="Times New Roman" w:hAnsi="Times New Roman"/>
          <w:sz w:val="28"/>
          <w:szCs w:val="28"/>
        </w:rPr>
      </w:pPr>
    </w:p>
    <w:p w:rsidR="006D071F" w:rsidRDefault="006D071F" w:rsidP="006D071F">
      <w:pPr>
        <w:spacing w:after="0" w:line="240" w:lineRule="auto"/>
        <w:ind w:firstLine="709"/>
        <w:jc w:val="right"/>
        <w:rPr>
          <w:rFonts w:ascii="Times New Roman" w:hAnsi="Times New Roman"/>
          <w:sz w:val="24"/>
          <w:szCs w:val="28"/>
        </w:rPr>
      </w:pPr>
    </w:p>
    <w:p w:rsidR="006D071F" w:rsidRDefault="006D071F" w:rsidP="006D071F">
      <w:pPr>
        <w:spacing w:after="0" w:line="240" w:lineRule="auto"/>
        <w:ind w:firstLine="709"/>
        <w:jc w:val="right"/>
        <w:rPr>
          <w:rFonts w:ascii="Times New Roman" w:hAnsi="Times New Roman"/>
          <w:sz w:val="24"/>
          <w:szCs w:val="28"/>
        </w:rPr>
      </w:pPr>
    </w:p>
    <w:p w:rsidR="006D071F" w:rsidRDefault="006D071F" w:rsidP="006D071F">
      <w:pPr>
        <w:spacing w:after="0" w:line="240" w:lineRule="auto"/>
        <w:jc w:val="right"/>
        <w:rPr>
          <w:rFonts w:ascii="Times New Roman" w:hAnsi="Times New Roman"/>
          <w:sz w:val="24"/>
          <w:szCs w:val="28"/>
        </w:rPr>
      </w:pPr>
    </w:p>
    <w:p w:rsidR="006D071F" w:rsidRDefault="006D071F" w:rsidP="006D071F">
      <w:pPr>
        <w:spacing w:after="0" w:line="240" w:lineRule="auto"/>
        <w:jc w:val="right"/>
        <w:rPr>
          <w:rFonts w:ascii="Times New Roman" w:hAnsi="Times New Roman"/>
          <w:sz w:val="24"/>
          <w:szCs w:val="28"/>
        </w:rPr>
      </w:pPr>
    </w:p>
    <w:p w:rsidR="006D071F" w:rsidRDefault="006D071F" w:rsidP="006D071F">
      <w:pPr>
        <w:spacing w:after="0" w:line="240" w:lineRule="auto"/>
        <w:jc w:val="right"/>
        <w:rPr>
          <w:rFonts w:ascii="Times New Roman" w:hAnsi="Times New Roman"/>
          <w:sz w:val="24"/>
          <w:szCs w:val="28"/>
        </w:rPr>
      </w:pPr>
    </w:p>
    <w:p w:rsidR="006D071F" w:rsidRDefault="006D071F" w:rsidP="006D071F">
      <w:pPr>
        <w:spacing w:after="0" w:line="240" w:lineRule="auto"/>
        <w:jc w:val="right"/>
        <w:rPr>
          <w:rFonts w:ascii="Times New Roman" w:hAnsi="Times New Roman"/>
          <w:sz w:val="24"/>
          <w:szCs w:val="28"/>
        </w:rPr>
      </w:pPr>
    </w:p>
    <w:p w:rsidR="006D071F" w:rsidRDefault="006D071F" w:rsidP="006D071F">
      <w:pPr>
        <w:spacing w:after="0" w:line="240" w:lineRule="auto"/>
        <w:jc w:val="right"/>
        <w:rPr>
          <w:rFonts w:ascii="Times New Roman" w:hAnsi="Times New Roman"/>
          <w:sz w:val="24"/>
          <w:szCs w:val="28"/>
        </w:rPr>
      </w:pPr>
    </w:p>
    <w:p w:rsidR="006D071F" w:rsidRDefault="006D071F" w:rsidP="006D071F">
      <w:pPr>
        <w:spacing w:after="0" w:line="240" w:lineRule="auto"/>
        <w:jc w:val="right"/>
        <w:rPr>
          <w:rFonts w:ascii="Times New Roman" w:hAnsi="Times New Roman"/>
          <w:sz w:val="24"/>
          <w:szCs w:val="28"/>
        </w:rPr>
      </w:pPr>
    </w:p>
    <w:p w:rsidR="006D071F" w:rsidRDefault="006D071F" w:rsidP="006D071F">
      <w:pPr>
        <w:spacing w:after="0" w:line="240" w:lineRule="auto"/>
        <w:jc w:val="right"/>
        <w:rPr>
          <w:rFonts w:ascii="Times New Roman" w:hAnsi="Times New Roman"/>
          <w:sz w:val="24"/>
          <w:szCs w:val="28"/>
        </w:rPr>
      </w:pPr>
    </w:p>
    <w:p w:rsidR="006D071F" w:rsidRDefault="006D071F" w:rsidP="006D071F">
      <w:pPr>
        <w:spacing w:after="0" w:line="240" w:lineRule="auto"/>
        <w:jc w:val="right"/>
        <w:rPr>
          <w:rFonts w:ascii="Times New Roman" w:hAnsi="Times New Roman"/>
          <w:sz w:val="24"/>
          <w:szCs w:val="28"/>
        </w:rPr>
      </w:pPr>
    </w:p>
    <w:p w:rsidR="006D071F" w:rsidRDefault="006D071F" w:rsidP="006D071F">
      <w:pPr>
        <w:spacing w:after="0" w:line="240" w:lineRule="auto"/>
        <w:jc w:val="right"/>
        <w:rPr>
          <w:rFonts w:ascii="Times New Roman" w:hAnsi="Times New Roman"/>
          <w:sz w:val="24"/>
          <w:szCs w:val="28"/>
        </w:rPr>
      </w:pPr>
    </w:p>
    <w:p w:rsidR="006D071F" w:rsidRDefault="006D071F" w:rsidP="006D071F">
      <w:pPr>
        <w:spacing w:after="0" w:line="240" w:lineRule="auto"/>
        <w:jc w:val="right"/>
        <w:rPr>
          <w:rFonts w:ascii="Times New Roman" w:hAnsi="Times New Roman"/>
          <w:sz w:val="24"/>
          <w:szCs w:val="28"/>
        </w:rPr>
      </w:pPr>
    </w:p>
    <w:p w:rsidR="006D071F" w:rsidRDefault="006D071F" w:rsidP="006D071F">
      <w:pPr>
        <w:spacing w:after="0" w:line="240" w:lineRule="auto"/>
        <w:jc w:val="right"/>
        <w:rPr>
          <w:rFonts w:ascii="Times New Roman" w:hAnsi="Times New Roman"/>
          <w:sz w:val="24"/>
          <w:szCs w:val="28"/>
        </w:rPr>
      </w:pPr>
    </w:p>
    <w:p w:rsidR="006D071F" w:rsidRDefault="006D071F" w:rsidP="006D071F">
      <w:pPr>
        <w:spacing w:after="0" w:line="240" w:lineRule="auto"/>
        <w:jc w:val="right"/>
        <w:rPr>
          <w:rFonts w:ascii="Times New Roman" w:hAnsi="Times New Roman"/>
          <w:sz w:val="24"/>
          <w:szCs w:val="28"/>
        </w:rPr>
      </w:pPr>
    </w:p>
    <w:p w:rsidR="006D071F" w:rsidRDefault="006D071F" w:rsidP="006D071F">
      <w:pPr>
        <w:spacing w:after="0" w:line="240" w:lineRule="auto"/>
        <w:jc w:val="right"/>
        <w:rPr>
          <w:rFonts w:ascii="Times New Roman" w:hAnsi="Times New Roman"/>
          <w:sz w:val="24"/>
          <w:szCs w:val="28"/>
        </w:rPr>
      </w:pPr>
    </w:p>
    <w:p w:rsidR="006D071F" w:rsidRDefault="006D071F" w:rsidP="006D071F">
      <w:pPr>
        <w:spacing w:after="0" w:line="240" w:lineRule="auto"/>
        <w:jc w:val="right"/>
        <w:rPr>
          <w:rFonts w:ascii="Times New Roman" w:hAnsi="Times New Roman"/>
          <w:sz w:val="24"/>
          <w:szCs w:val="28"/>
        </w:rPr>
      </w:pPr>
    </w:p>
    <w:p w:rsidR="006D071F" w:rsidRDefault="006D071F" w:rsidP="006D071F">
      <w:pPr>
        <w:spacing w:after="0" w:line="240" w:lineRule="auto"/>
        <w:jc w:val="right"/>
        <w:rPr>
          <w:rFonts w:ascii="Times New Roman" w:hAnsi="Times New Roman"/>
          <w:sz w:val="24"/>
          <w:szCs w:val="28"/>
        </w:rPr>
      </w:pPr>
    </w:p>
    <w:p w:rsidR="006D071F" w:rsidRDefault="006D071F" w:rsidP="006D071F">
      <w:pPr>
        <w:spacing w:after="0" w:line="240" w:lineRule="auto"/>
        <w:jc w:val="right"/>
        <w:rPr>
          <w:rFonts w:ascii="Times New Roman" w:hAnsi="Times New Roman"/>
          <w:sz w:val="24"/>
          <w:szCs w:val="28"/>
        </w:rPr>
      </w:pPr>
    </w:p>
    <w:p w:rsidR="006D071F" w:rsidRDefault="006D071F" w:rsidP="006D071F">
      <w:pPr>
        <w:spacing w:after="0" w:line="240" w:lineRule="auto"/>
        <w:jc w:val="right"/>
        <w:rPr>
          <w:rFonts w:ascii="Times New Roman" w:hAnsi="Times New Roman"/>
          <w:sz w:val="24"/>
          <w:szCs w:val="28"/>
        </w:rPr>
      </w:pPr>
    </w:p>
    <w:p w:rsidR="006D071F" w:rsidRDefault="006D071F" w:rsidP="006D071F">
      <w:pPr>
        <w:spacing w:after="0" w:line="240" w:lineRule="auto"/>
        <w:jc w:val="right"/>
        <w:rPr>
          <w:rFonts w:ascii="Times New Roman" w:hAnsi="Times New Roman"/>
          <w:sz w:val="24"/>
          <w:szCs w:val="28"/>
        </w:rPr>
      </w:pPr>
    </w:p>
    <w:p w:rsidR="006D071F" w:rsidRDefault="006D071F" w:rsidP="006D071F">
      <w:pPr>
        <w:spacing w:after="0" w:line="240" w:lineRule="auto"/>
        <w:jc w:val="right"/>
        <w:rPr>
          <w:rFonts w:ascii="Times New Roman" w:hAnsi="Times New Roman"/>
          <w:sz w:val="24"/>
          <w:szCs w:val="28"/>
        </w:rPr>
      </w:pPr>
    </w:p>
    <w:p w:rsidR="006D071F" w:rsidRDefault="006D071F" w:rsidP="006D071F">
      <w:pPr>
        <w:spacing w:after="0" w:line="240" w:lineRule="auto"/>
        <w:jc w:val="right"/>
        <w:rPr>
          <w:rFonts w:ascii="Times New Roman" w:hAnsi="Times New Roman"/>
          <w:sz w:val="24"/>
          <w:szCs w:val="28"/>
        </w:rPr>
      </w:pPr>
    </w:p>
    <w:p w:rsidR="006D071F" w:rsidRDefault="006D071F" w:rsidP="006D071F">
      <w:pPr>
        <w:spacing w:after="0" w:line="240" w:lineRule="auto"/>
        <w:jc w:val="right"/>
        <w:rPr>
          <w:rFonts w:ascii="Times New Roman" w:hAnsi="Times New Roman"/>
          <w:sz w:val="24"/>
          <w:szCs w:val="28"/>
        </w:rPr>
      </w:pPr>
    </w:p>
    <w:p w:rsidR="006D071F" w:rsidRDefault="006D071F" w:rsidP="006D071F">
      <w:pPr>
        <w:spacing w:after="0" w:line="240" w:lineRule="auto"/>
        <w:jc w:val="right"/>
        <w:rPr>
          <w:rFonts w:ascii="Times New Roman" w:hAnsi="Times New Roman"/>
          <w:sz w:val="24"/>
          <w:szCs w:val="28"/>
        </w:rPr>
      </w:pPr>
    </w:p>
    <w:p w:rsidR="006D071F" w:rsidRDefault="006D071F" w:rsidP="006D071F">
      <w:pPr>
        <w:spacing w:after="0" w:line="240" w:lineRule="auto"/>
        <w:jc w:val="right"/>
        <w:rPr>
          <w:rFonts w:ascii="Times New Roman" w:hAnsi="Times New Roman"/>
          <w:sz w:val="24"/>
          <w:szCs w:val="28"/>
        </w:rPr>
      </w:pPr>
    </w:p>
    <w:p w:rsidR="006D071F" w:rsidRDefault="006D071F" w:rsidP="006D071F">
      <w:pPr>
        <w:spacing w:after="0" w:line="240" w:lineRule="auto"/>
        <w:jc w:val="right"/>
        <w:rPr>
          <w:rFonts w:ascii="Times New Roman" w:hAnsi="Times New Roman"/>
          <w:sz w:val="24"/>
          <w:szCs w:val="28"/>
        </w:rPr>
      </w:pPr>
    </w:p>
    <w:p w:rsidR="006D071F" w:rsidRDefault="006D071F" w:rsidP="006D071F">
      <w:pPr>
        <w:spacing w:after="0" w:line="240" w:lineRule="auto"/>
        <w:jc w:val="right"/>
        <w:rPr>
          <w:rFonts w:ascii="Times New Roman" w:hAnsi="Times New Roman"/>
          <w:sz w:val="24"/>
          <w:szCs w:val="28"/>
        </w:rPr>
      </w:pPr>
    </w:p>
    <w:p w:rsidR="006D071F" w:rsidRDefault="006D071F" w:rsidP="006D071F">
      <w:pPr>
        <w:spacing w:after="0" w:line="240" w:lineRule="auto"/>
        <w:jc w:val="right"/>
        <w:rPr>
          <w:rFonts w:ascii="Times New Roman" w:hAnsi="Times New Roman"/>
          <w:sz w:val="24"/>
          <w:szCs w:val="28"/>
        </w:rPr>
      </w:pPr>
    </w:p>
    <w:p w:rsidR="006D071F" w:rsidRDefault="006D071F" w:rsidP="006D071F">
      <w:pPr>
        <w:spacing w:after="0" w:line="240" w:lineRule="auto"/>
        <w:jc w:val="right"/>
        <w:rPr>
          <w:rFonts w:ascii="Times New Roman" w:hAnsi="Times New Roman"/>
          <w:sz w:val="24"/>
          <w:szCs w:val="28"/>
        </w:rPr>
      </w:pPr>
    </w:p>
    <w:p w:rsidR="006D071F" w:rsidRDefault="006D071F" w:rsidP="006D071F">
      <w:pPr>
        <w:spacing w:after="0" w:line="240" w:lineRule="auto"/>
        <w:jc w:val="right"/>
        <w:rPr>
          <w:rFonts w:ascii="Times New Roman" w:hAnsi="Times New Roman"/>
          <w:sz w:val="24"/>
          <w:szCs w:val="28"/>
        </w:rPr>
      </w:pPr>
    </w:p>
    <w:p w:rsidR="006D071F" w:rsidRPr="002143FD" w:rsidRDefault="006D071F" w:rsidP="006D071F">
      <w:pPr>
        <w:spacing w:after="0" w:line="240" w:lineRule="auto"/>
        <w:jc w:val="right"/>
        <w:rPr>
          <w:rFonts w:ascii="Times New Roman" w:hAnsi="Times New Roman"/>
          <w:sz w:val="24"/>
          <w:szCs w:val="28"/>
        </w:rPr>
      </w:pPr>
      <w:r w:rsidRPr="002143FD">
        <w:rPr>
          <w:rFonts w:ascii="Times New Roman" w:hAnsi="Times New Roman"/>
          <w:sz w:val="24"/>
          <w:szCs w:val="28"/>
        </w:rPr>
        <w:lastRenderedPageBreak/>
        <w:t>Приложение №</w:t>
      </w:r>
      <w:r>
        <w:rPr>
          <w:rFonts w:ascii="Times New Roman" w:hAnsi="Times New Roman"/>
          <w:sz w:val="24"/>
          <w:szCs w:val="28"/>
        </w:rPr>
        <w:t>2</w:t>
      </w:r>
      <w:r w:rsidRPr="002143FD">
        <w:rPr>
          <w:rFonts w:ascii="Times New Roman" w:hAnsi="Times New Roman"/>
          <w:sz w:val="24"/>
          <w:szCs w:val="28"/>
        </w:rPr>
        <w:t xml:space="preserve"> </w:t>
      </w:r>
    </w:p>
    <w:p w:rsidR="006D071F" w:rsidRPr="002143FD" w:rsidRDefault="006D071F" w:rsidP="006D071F">
      <w:pPr>
        <w:spacing w:after="0" w:line="240" w:lineRule="auto"/>
        <w:jc w:val="right"/>
        <w:rPr>
          <w:rFonts w:ascii="Times New Roman" w:hAnsi="Times New Roman"/>
          <w:sz w:val="24"/>
          <w:szCs w:val="28"/>
        </w:rPr>
      </w:pPr>
      <w:r w:rsidRPr="002143FD">
        <w:rPr>
          <w:rFonts w:ascii="Times New Roman" w:hAnsi="Times New Roman"/>
          <w:sz w:val="24"/>
          <w:szCs w:val="28"/>
        </w:rPr>
        <w:t xml:space="preserve">к Положению о </w:t>
      </w:r>
      <w:proofErr w:type="gramStart"/>
      <w:r w:rsidRPr="002143FD">
        <w:rPr>
          <w:rFonts w:ascii="Times New Roman" w:hAnsi="Times New Roman"/>
          <w:sz w:val="24"/>
          <w:szCs w:val="28"/>
        </w:rPr>
        <w:t>муниципальном</w:t>
      </w:r>
      <w:proofErr w:type="gramEnd"/>
      <w:r w:rsidRPr="002143FD">
        <w:rPr>
          <w:rFonts w:ascii="Times New Roman" w:hAnsi="Times New Roman"/>
          <w:sz w:val="24"/>
          <w:szCs w:val="28"/>
        </w:rPr>
        <w:t xml:space="preserve"> </w:t>
      </w:r>
    </w:p>
    <w:p w:rsidR="006D071F" w:rsidRDefault="006D071F" w:rsidP="006D071F">
      <w:pPr>
        <w:spacing w:after="0" w:line="240" w:lineRule="auto"/>
        <w:jc w:val="right"/>
        <w:rPr>
          <w:rFonts w:ascii="Times New Roman" w:hAnsi="Times New Roman"/>
          <w:sz w:val="24"/>
          <w:szCs w:val="28"/>
        </w:rPr>
      </w:pPr>
      <w:r w:rsidRPr="002143FD">
        <w:rPr>
          <w:rFonts w:ascii="Times New Roman" w:hAnsi="Times New Roman"/>
          <w:sz w:val="24"/>
          <w:szCs w:val="28"/>
        </w:rPr>
        <w:t xml:space="preserve">жилищном </w:t>
      </w:r>
      <w:proofErr w:type="gramStart"/>
      <w:r w:rsidRPr="002143FD">
        <w:rPr>
          <w:rFonts w:ascii="Times New Roman" w:hAnsi="Times New Roman"/>
          <w:sz w:val="24"/>
          <w:szCs w:val="28"/>
        </w:rPr>
        <w:t>контроле</w:t>
      </w:r>
      <w:proofErr w:type="gramEnd"/>
    </w:p>
    <w:p w:rsidR="006D071F" w:rsidRDefault="006D071F" w:rsidP="006D071F">
      <w:pPr>
        <w:spacing w:after="0" w:line="240" w:lineRule="auto"/>
        <w:jc w:val="right"/>
        <w:rPr>
          <w:rFonts w:ascii="Times New Roman" w:hAnsi="Times New Roman"/>
          <w:sz w:val="24"/>
          <w:szCs w:val="28"/>
        </w:rPr>
      </w:pPr>
    </w:p>
    <w:p w:rsidR="006D071F" w:rsidRDefault="006D071F" w:rsidP="006D071F">
      <w:pPr>
        <w:spacing w:after="0" w:line="240" w:lineRule="auto"/>
        <w:rPr>
          <w:rFonts w:ascii="Times New Roman" w:hAnsi="Times New Roman"/>
          <w:sz w:val="24"/>
          <w:szCs w:val="28"/>
        </w:rPr>
      </w:pPr>
    </w:p>
    <w:p w:rsidR="006D071F" w:rsidRPr="00936A64" w:rsidRDefault="006D071F" w:rsidP="006D071F">
      <w:pPr>
        <w:spacing w:after="0" w:line="240" w:lineRule="auto"/>
        <w:jc w:val="right"/>
        <w:rPr>
          <w:rFonts w:ascii="Times New Roman" w:hAnsi="Times New Roman"/>
          <w:sz w:val="24"/>
          <w:szCs w:val="28"/>
        </w:rPr>
      </w:pPr>
    </w:p>
    <w:p w:rsidR="006D071F" w:rsidRDefault="006D071F" w:rsidP="006D071F">
      <w:pPr>
        <w:widowControl w:val="0"/>
        <w:spacing w:after="300" w:line="240" w:lineRule="auto"/>
        <w:ind w:firstLine="740"/>
        <w:jc w:val="center"/>
        <w:rPr>
          <w:rFonts w:ascii="Times New Roman" w:eastAsia="Times New Roman" w:hAnsi="Times New Roman"/>
          <w:b/>
          <w:color w:val="000000"/>
          <w:sz w:val="28"/>
          <w:szCs w:val="28"/>
          <w:lang w:eastAsia="ru-RU" w:bidi="ru-RU"/>
        </w:rPr>
      </w:pPr>
      <w:r w:rsidRPr="002143FD">
        <w:rPr>
          <w:rFonts w:ascii="Times New Roman" w:eastAsia="Times New Roman" w:hAnsi="Times New Roman"/>
          <w:b/>
          <w:color w:val="000000"/>
          <w:sz w:val="28"/>
          <w:szCs w:val="28"/>
          <w:lang w:eastAsia="ru-RU" w:bidi="ru-RU"/>
        </w:rPr>
        <w:t>Ключевые показатели мун</w:t>
      </w:r>
      <w:r>
        <w:rPr>
          <w:rFonts w:ascii="Times New Roman" w:eastAsia="Times New Roman" w:hAnsi="Times New Roman"/>
          <w:b/>
          <w:color w:val="000000"/>
          <w:sz w:val="28"/>
          <w:szCs w:val="28"/>
          <w:lang w:eastAsia="ru-RU" w:bidi="ru-RU"/>
        </w:rPr>
        <w:t xml:space="preserve">иципального жилищного контроля </w:t>
      </w:r>
      <w:r w:rsidRPr="002143FD">
        <w:rPr>
          <w:rFonts w:ascii="Times New Roman" w:eastAsia="Times New Roman" w:hAnsi="Times New Roman"/>
          <w:b/>
          <w:color w:val="000000"/>
          <w:sz w:val="28"/>
          <w:szCs w:val="28"/>
          <w:lang w:eastAsia="ru-RU" w:bidi="ru-RU"/>
        </w:rPr>
        <w:t>и их целевые значения.</w:t>
      </w:r>
    </w:p>
    <w:tbl>
      <w:tblPr>
        <w:tblW w:w="9498" w:type="dxa"/>
        <w:tblInd w:w="108" w:type="dxa"/>
        <w:tblLook w:val="04A0" w:firstRow="1" w:lastRow="0" w:firstColumn="1" w:lastColumn="0" w:noHBand="0" w:noVBand="1"/>
      </w:tblPr>
      <w:tblGrid>
        <w:gridCol w:w="6788"/>
        <w:gridCol w:w="2710"/>
      </w:tblGrid>
      <w:tr w:rsidR="006D071F" w:rsidRPr="002143FD" w:rsidTr="00480958">
        <w:trPr>
          <w:trHeight w:val="315"/>
        </w:trPr>
        <w:tc>
          <w:tcPr>
            <w:tcW w:w="6788" w:type="dxa"/>
            <w:tcBorders>
              <w:top w:val="single" w:sz="4" w:space="0" w:color="000000"/>
              <w:left w:val="single" w:sz="4" w:space="0" w:color="000000"/>
              <w:bottom w:val="single" w:sz="4" w:space="0" w:color="000000"/>
              <w:right w:val="single" w:sz="4" w:space="0" w:color="000000"/>
            </w:tcBorders>
            <w:vAlign w:val="center"/>
            <w:hideMark/>
          </w:tcPr>
          <w:p w:rsidR="006D071F" w:rsidRPr="002143FD" w:rsidRDefault="006D071F" w:rsidP="00480958">
            <w:pPr>
              <w:ind w:left="23" w:hanging="113"/>
              <w:jc w:val="center"/>
              <w:rPr>
                <w:rFonts w:ascii="Times New Roman" w:hAnsi="Times New Roman"/>
                <w:sz w:val="24"/>
                <w:szCs w:val="24"/>
              </w:rPr>
            </w:pPr>
            <w:r w:rsidRPr="002143FD">
              <w:rPr>
                <w:rFonts w:ascii="Times New Roman" w:hAnsi="Times New Roman"/>
                <w:b/>
                <w:sz w:val="24"/>
                <w:szCs w:val="24"/>
              </w:rPr>
              <w:t>Ключевые показатели</w:t>
            </w:r>
          </w:p>
        </w:tc>
        <w:tc>
          <w:tcPr>
            <w:tcW w:w="2710" w:type="dxa"/>
            <w:tcBorders>
              <w:top w:val="single" w:sz="4" w:space="0" w:color="000000"/>
              <w:left w:val="single" w:sz="4" w:space="0" w:color="000000"/>
              <w:bottom w:val="single" w:sz="4" w:space="0" w:color="000000"/>
              <w:right w:val="single" w:sz="4" w:space="0" w:color="000000"/>
            </w:tcBorders>
            <w:vAlign w:val="center"/>
            <w:hideMark/>
          </w:tcPr>
          <w:p w:rsidR="006D071F" w:rsidRPr="002143FD" w:rsidRDefault="006D071F" w:rsidP="00480958">
            <w:pPr>
              <w:ind w:left="23" w:hanging="113"/>
              <w:jc w:val="center"/>
              <w:rPr>
                <w:rFonts w:ascii="Times New Roman" w:hAnsi="Times New Roman"/>
                <w:sz w:val="24"/>
                <w:szCs w:val="24"/>
              </w:rPr>
            </w:pPr>
            <w:r w:rsidRPr="002143FD">
              <w:rPr>
                <w:rFonts w:ascii="Times New Roman" w:hAnsi="Times New Roman"/>
                <w:b/>
                <w:sz w:val="24"/>
                <w:szCs w:val="24"/>
              </w:rPr>
              <w:t>Целевые значения</w:t>
            </w:r>
          </w:p>
        </w:tc>
      </w:tr>
      <w:tr w:rsidR="006D071F" w:rsidRPr="002143FD" w:rsidTr="00480958">
        <w:trPr>
          <w:trHeight w:val="150"/>
        </w:trPr>
        <w:tc>
          <w:tcPr>
            <w:tcW w:w="6788" w:type="dxa"/>
            <w:tcBorders>
              <w:top w:val="single" w:sz="4" w:space="0" w:color="000000"/>
              <w:left w:val="single" w:sz="4" w:space="0" w:color="000000"/>
              <w:bottom w:val="single" w:sz="4" w:space="0" w:color="000000"/>
              <w:right w:val="single" w:sz="4" w:space="0" w:color="000000"/>
            </w:tcBorders>
            <w:vAlign w:val="center"/>
            <w:hideMark/>
          </w:tcPr>
          <w:p w:rsidR="006D071F" w:rsidRPr="002143FD" w:rsidRDefault="006D071F" w:rsidP="00480958">
            <w:pPr>
              <w:ind w:firstLine="539"/>
              <w:jc w:val="both"/>
              <w:rPr>
                <w:rFonts w:ascii="Times New Roman" w:hAnsi="Times New Roman"/>
                <w:sz w:val="24"/>
                <w:szCs w:val="24"/>
              </w:rPr>
            </w:pPr>
            <w:r w:rsidRPr="002143FD">
              <w:rPr>
                <w:rFonts w:ascii="Times New Roman" w:hAnsi="Times New Roman"/>
                <w:sz w:val="24"/>
                <w:szCs w:val="24"/>
              </w:rPr>
              <w:t xml:space="preserve">Процент устраненных нарушений из числа выявленных нарушений обязательных требований </w:t>
            </w:r>
          </w:p>
        </w:tc>
        <w:tc>
          <w:tcPr>
            <w:tcW w:w="2710" w:type="dxa"/>
            <w:tcBorders>
              <w:top w:val="single" w:sz="4" w:space="0" w:color="000000"/>
              <w:left w:val="single" w:sz="4" w:space="0" w:color="000000"/>
              <w:bottom w:val="single" w:sz="4" w:space="0" w:color="000000"/>
              <w:right w:val="single" w:sz="4" w:space="0" w:color="000000"/>
            </w:tcBorders>
            <w:vAlign w:val="center"/>
            <w:hideMark/>
          </w:tcPr>
          <w:p w:rsidR="006D071F" w:rsidRPr="002143FD" w:rsidRDefault="006D071F" w:rsidP="00480958">
            <w:pPr>
              <w:ind w:firstLine="33"/>
              <w:jc w:val="center"/>
              <w:rPr>
                <w:rFonts w:ascii="Times New Roman" w:hAnsi="Times New Roman"/>
                <w:sz w:val="24"/>
                <w:szCs w:val="24"/>
              </w:rPr>
            </w:pPr>
            <w:r w:rsidRPr="002143FD">
              <w:rPr>
                <w:rFonts w:ascii="Times New Roman" w:hAnsi="Times New Roman"/>
                <w:sz w:val="24"/>
                <w:szCs w:val="24"/>
              </w:rPr>
              <w:t>70%</w:t>
            </w:r>
          </w:p>
        </w:tc>
      </w:tr>
      <w:tr w:rsidR="006D071F" w:rsidRPr="002143FD" w:rsidTr="00480958">
        <w:trPr>
          <w:trHeight w:val="127"/>
        </w:trPr>
        <w:tc>
          <w:tcPr>
            <w:tcW w:w="6788" w:type="dxa"/>
            <w:tcBorders>
              <w:top w:val="single" w:sz="4" w:space="0" w:color="000000"/>
              <w:left w:val="single" w:sz="4" w:space="0" w:color="000000"/>
              <w:bottom w:val="single" w:sz="4" w:space="0" w:color="000000"/>
              <w:right w:val="single" w:sz="4" w:space="0" w:color="000000"/>
            </w:tcBorders>
            <w:vAlign w:val="center"/>
            <w:hideMark/>
          </w:tcPr>
          <w:p w:rsidR="006D071F" w:rsidRPr="002143FD" w:rsidRDefault="006D071F" w:rsidP="00480958">
            <w:pPr>
              <w:ind w:firstLine="539"/>
              <w:jc w:val="both"/>
              <w:rPr>
                <w:rFonts w:ascii="Times New Roman" w:hAnsi="Times New Roman"/>
                <w:sz w:val="24"/>
                <w:szCs w:val="24"/>
              </w:rPr>
            </w:pPr>
            <w:r w:rsidRPr="002143FD">
              <w:rPr>
                <w:rFonts w:ascii="Times New Roman" w:hAnsi="Times New Roman"/>
                <w:sz w:val="24"/>
                <w:szCs w:val="24"/>
              </w:rPr>
              <w:t xml:space="preserve">Процент обоснованных жалоб на действия (бездействие) контрольного органа и (или) его должностного лица при проведении контрольных (надзорных) мероприятий </w:t>
            </w:r>
          </w:p>
        </w:tc>
        <w:tc>
          <w:tcPr>
            <w:tcW w:w="2710" w:type="dxa"/>
            <w:tcBorders>
              <w:top w:val="single" w:sz="4" w:space="0" w:color="000000"/>
              <w:left w:val="single" w:sz="4" w:space="0" w:color="000000"/>
              <w:bottom w:val="single" w:sz="4" w:space="0" w:color="000000"/>
              <w:right w:val="single" w:sz="4" w:space="0" w:color="000000"/>
            </w:tcBorders>
            <w:vAlign w:val="center"/>
            <w:hideMark/>
          </w:tcPr>
          <w:p w:rsidR="006D071F" w:rsidRPr="002143FD" w:rsidRDefault="006D071F" w:rsidP="00480958">
            <w:pPr>
              <w:ind w:firstLine="33"/>
              <w:jc w:val="center"/>
              <w:rPr>
                <w:rFonts w:ascii="Times New Roman" w:hAnsi="Times New Roman"/>
                <w:sz w:val="24"/>
                <w:szCs w:val="24"/>
              </w:rPr>
            </w:pPr>
            <w:r w:rsidRPr="002143FD">
              <w:rPr>
                <w:rFonts w:ascii="Times New Roman" w:hAnsi="Times New Roman"/>
                <w:sz w:val="24"/>
                <w:szCs w:val="24"/>
              </w:rPr>
              <w:t>0-15%</w:t>
            </w:r>
          </w:p>
        </w:tc>
      </w:tr>
      <w:tr w:rsidR="006D071F" w:rsidRPr="002143FD" w:rsidTr="00480958">
        <w:trPr>
          <w:trHeight w:val="165"/>
        </w:trPr>
        <w:tc>
          <w:tcPr>
            <w:tcW w:w="6788" w:type="dxa"/>
            <w:tcBorders>
              <w:top w:val="single" w:sz="4" w:space="0" w:color="000000"/>
              <w:left w:val="single" w:sz="4" w:space="0" w:color="000000"/>
              <w:bottom w:val="single" w:sz="4" w:space="0" w:color="000000"/>
              <w:right w:val="single" w:sz="4" w:space="0" w:color="000000"/>
            </w:tcBorders>
            <w:vAlign w:val="center"/>
            <w:hideMark/>
          </w:tcPr>
          <w:p w:rsidR="006D071F" w:rsidRPr="002143FD" w:rsidRDefault="006D071F" w:rsidP="00480958">
            <w:pPr>
              <w:ind w:firstLine="539"/>
              <w:jc w:val="both"/>
              <w:rPr>
                <w:rFonts w:ascii="Times New Roman" w:hAnsi="Times New Roman"/>
                <w:sz w:val="24"/>
                <w:szCs w:val="24"/>
              </w:rPr>
            </w:pPr>
            <w:r w:rsidRPr="002143FD">
              <w:rPr>
                <w:rFonts w:ascii="Times New Roman" w:hAnsi="Times New Roman"/>
                <w:sz w:val="24"/>
                <w:szCs w:val="24"/>
              </w:rPr>
              <w:t>Процент отмененных результатов контрольных (надзорных) мероприятий</w:t>
            </w:r>
          </w:p>
        </w:tc>
        <w:tc>
          <w:tcPr>
            <w:tcW w:w="2710" w:type="dxa"/>
            <w:tcBorders>
              <w:top w:val="single" w:sz="4" w:space="0" w:color="000000"/>
              <w:left w:val="single" w:sz="4" w:space="0" w:color="000000"/>
              <w:bottom w:val="single" w:sz="4" w:space="0" w:color="000000"/>
              <w:right w:val="single" w:sz="4" w:space="0" w:color="000000"/>
            </w:tcBorders>
            <w:vAlign w:val="center"/>
            <w:hideMark/>
          </w:tcPr>
          <w:p w:rsidR="006D071F" w:rsidRPr="002143FD" w:rsidRDefault="006D071F" w:rsidP="00480958">
            <w:pPr>
              <w:ind w:firstLine="33"/>
              <w:jc w:val="center"/>
              <w:rPr>
                <w:rFonts w:ascii="Times New Roman" w:hAnsi="Times New Roman"/>
                <w:sz w:val="24"/>
                <w:szCs w:val="24"/>
              </w:rPr>
            </w:pPr>
            <w:r w:rsidRPr="002143FD">
              <w:rPr>
                <w:rFonts w:ascii="Times New Roman" w:hAnsi="Times New Roman"/>
                <w:sz w:val="24"/>
                <w:szCs w:val="24"/>
              </w:rPr>
              <w:t>0-15%</w:t>
            </w:r>
          </w:p>
        </w:tc>
      </w:tr>
      <w:tr w:rsidR="006D071F" w:rsidRPr="002143FD" w:rsidTr="00480958">
        <w:trPr>
          <w:trHeight w:val="165"/>
        </w:trPr>
        <w:tc>
          <w:tcPr>
            <w:tcW w:w="6788" w:type="dxa"/>
            <w:tcBorders>
              <w:top w:val="single" w:sz="4" w:space="0" w:color="000000"/>
              <w:left w:val="single" w:sz="4" w:space="0" w:color="000000"/>
              <w:bottom w:val="single" w:sz="4" w:space="0" w:color="000000"/>
              <w:right w:val="single" w:sz="4" w:space="0" w:color="000000"/>
            </w:tcBorders>
            <w:vAlign w:val="center"/>
            <w:hideMark/>
          </w:tcPr>
          <w:p w:rsidR="006D071F" w:rsidRPr="002143FD" w:rsidRDefault="006D071F" w:rsidP="00480958">
            <w:pPr>
              <w:ind w:firstLine="539"/>
              <w:jc w:val="both"/>
              <w:rPr>
                <w:rFonts w:ascii="Times New Roman" w:hAnsi="Times New Roman"/>
                <w:sz w:val="24"/>
                <w:szCs w:val="24"/>
              </w:rPr>
            </w:pPr>
            <w:r w:rsidRPr="002143FD">
              <w:rPr>
                <w:rFonts w:ascii="Times New Roman" w:hAnsi="Times New Roman"/>
                <w:sz w:val="24"/>
                <w:szCs w:val="24"/>
              </w:rPr>
              <w:t>Процент результативных контрольных мероприятий, по которым не были приняты соответствующие меры административного воздействия</w:t>
            </w:r>
          </w:p>
        </w:tc>
        <w:tc>
          <w:tcPr>
            <w:tcW w:w="2710" w:type="dxa"/>
            <w:tcBorders>
              <w:top w:val="single" w:sz="4" w:space="0" w:color="000000"/>
              <w:left w:val="single" w:sz="4" w:space="0" w:color="000000"/>
              <w:bottom w:val="single" w:sz="4" w:space="0" w:color="000000"/>
              <w:right w:val="single" w:sz="4" w:space="0" w:color="000000"/>
            </w:tcBorders>
            <w:vAlign w:val="center"/>
            <w:hideMark/>
          </w:tcPr>
          <w:p w:rsidR="006D071F" w:rsidRPr="002143FD" w:rsidRDefault="006D071F" w:rsidP="00480958">
            <w:pPr>
              <w:ind w:firstLine="33"/>
              <w:jc w:val="center"/>
              <w:rPr>
                <w:rFonts w:ascii="Times New Roman" w:hAnsi="Times New Roman"/>
                <w:sz w:val="24"/>
                <w:szCs w:val="24"/>
              </w:rPr>
            </w:pPr>
            <w:r w:rsidRPr="002143FD">
              <w:rPr>
                <w:rFonts w:ascii="Times New Roman" w:hAnsi="Times New Roman"/>
                <w:sz w:val="24"/>
                <w:szCs w:val="24"/>
              </w:rPr>
              <w:t>0-15%</w:t>
            </w:r>
          </w:p>
        </w:tc>
      </w:tr>
      <w:tr w:rsidR="006D071F" w:rsidRPr="002143FD" w:rsidTr="00480958">
        <w:trPr>
          <w:trHeight w:val="165"/>
        </w:trPr>
        <w:tc>
          <w:tcPr>
            <w:tcW w:w="6788" w:type="dxa"/>
            <w:tcBorders>
              <w:top w:val="single" w:sz="4" w:space="0" w:color="000000"/>
              <w:left w:val="single" w:sz="4" w:space="0" w:color="000000"/>
              <w:bottom w:val="single" w:sz="4" w:space="0" w:color="000000"/>
              <w:right w:val="single" w:sz="4" w:space="0" w:color="000000"/>
            </w:tcBorders>
            <w:vAlign w:val="center"/>
            <w:hideMark/>
          </w:tcPr>
          <w:p w:rsidR="006D071F" w:rsidRPr="002143FD" w:rsidRDefault="006D071F" w:rsidP="00480958">
            <w:pPr>
              <w:ind w:firstLine="539"/>
              <w:jc w:val="both"/>
              <w:rPr>
                <w:rFonts w:ascii="Times New Roman" w:hAnsi="Times New Roman"/>
                <w:sz w:val="24"/>
                <w:szCs w:val="24"/>
              </w:rPr>
            </w:pPr>
            <w:r w:rsidRPr="002143FD">
              <w:rPr>
                <w:rFonts w:ascii="Times New Roman" w:hAnsi="Times New Roman"/>
                <w:sz w:val="24"/>
                <w:szCs w:val="24"/>
              </w:rPr>
              <w:t xml:space="preserve">Процент внесенных судебных решений </w:t>
            </w:r>
            <w:r w:rsidRPr="002143FD">
              <w:rPr>
                <w:rFonts w:ascii="Times New Roman" w:hAnsi="Times New Roman"/>
                <w:sz w:val="24"/>
                <w:szCs w:val="24"/>
              </w:rPr>
              <w:br/>
              <w:t xml:space="preserve">о назначении административного наказания </w:t>
            </w:r>
            <w:r w:rsidRPr="002143FD">
              <w:rPr>
                <w:rFonts w:ascii="Times New Roman" w:hAnsi="Times New Roman"/>
                <w:sz w:val="24"/>
                <w:szCs w:val="24"/>
              </w:rPr>
              <w:br/>
              <w:t>по материалам контрольного органа</w:t>
            </w:r>
          </w:p>
        </w:tc>
        <w:tc>
          <w:tcPr>
            <w:tcW w:w="2710" w:type="dxa"/>
            <w:tcBorders>
              <w:top w:val="single" w:sz="4" w:space="0" w:color="000000"/>
              <w:left w:val="single" w:sz="4" w:space="0" w:color="000000"/>
              <w:bottom w:val="single" w:sz="4" w:space="0" w:color="000000"/>
              <w:right w:val="single" w:sz="4" w:space="0" w:color="000000"/>
            </w:tcBorders>
            <w:vAlign w:val="center"/>
            <w:hideMark/>
          </w:tcPr>
          <w:p w:rsidR="006D071F" w:rsidRPr="002143FD" w:rsidRDefault="006D071F" w:rsidP="00480958">
            <w:pPr>
              <w:ind w:firstLine="33"/>
              <w:jc w:val="center"/>
              <w:rPr>
                <w:rFonts w:ascii="Times New Roman" w:hAnsi="Times New Roman"/>
                <w:sz w:val="24"/>
                <w:szCs w:val="24"/>
              </w:rPr>
            </w:pPr>
            <w:r w:rsidRPr="002143FD">
              <w:rPr>
                <w:rFonts w:ascii="Times New Roman" w:hAnsi="Times New Roman"/>
                <w:sz w:val="24"/>
                <w:szCs w:val="24"/>
              </w:rPr>
              <w:t>80%</w:t>
            </w:r>
          </w:p>
        </w:tc>
      </w:tr>
      <w:tr w:rsidR="006D071F" w:rsidRPr="002143FD" w:rsidTr="00480958">
        <w:trPr>
          <w:trHeight w:val="165"/>
        </w:trPr>
        <w:tc>
          <w:tcPr>
            <w:tcW w:w="6788" w:type="dxa"/>
            <w:tcBorders>
              <w:top w:val="single" w:sz="4" w:space="0" w:color="000000"/>
              <w:left w:val="single" w:sz="4" w:space="0" w:color="000000"/>
              <w:bottom w:val="single" w:sz="4" w:space="0" w:color="000000"/>
              <w:right w:val="single" w:sz="4" w:space="0" w:color="000000"/>
            </w:tcBorders>
            <w:vAlign w:val="center"/>
            <w:hideMark/>
          </w:tcPr>
          <w:p w:rsidR="006D071F" w:rsidRPr="002143FD" w:rsidRDefault="006D071F" w:rsidP="00480958">
            <w:pPr>
              <w:ind w:firstLine="539"/>
              <w:jc w:val="both"/>
              <w:rPr>
                <w:rFonts w:ascii="Times New Roman" w:hAnsi="Times New Roman"/>
                <w:sz w:val="24"/>
                <w:szCs w:val="24"/>
              </w:rPr>
            </w:pPr>
            <w:r w:rsidRPr="002143FD">
              <w:rPr>
                <w:rFonts w:ascii="Times New Roman" w:hAnsi="Times New Roman"/>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2710" w:type="dxa"/>
            <w:tcBorders>
              <w:top w:val="single" w:sz="4" w:space="0" w:color="000000"/>
              <w:left w:val="single" w:sz="4" w:space="0" w:color="000000"/>
              <w:bottom w:val="single" w:sz="4" w:space="0" w:color="000000"/>
              <w:right w:val="single" w:sz="4" w:space="0" w:color="000000"/>
            </w:tcBorders>
            <w:vAlign w:val="center"/>
            <w:hideMark/>
          </w:tcPr>
          <w:p w:rsidR="006D071F" w:rsidRPr="002143FD" w:rsidRDefault="006D071F" w:rsidP="00480958">
            <w:pPr>
              <w:ind w:firstLine="33"/>
              <w:jc w:val="center"/>
              <w:rPr>
                <w:rFonts w:ascii="Times New Roman" w:hAnsi="Times New Roman"/>
                <w:sz w:val="24"/>
                <w:szCs w:val="24"/>
              </w:rPr>
            </w:pPr>
            <w:r w:rsidRPr="002143FD">
              <w:rPr>
                <w:rFonts w:ascii="Times New Roman" w:hAnsi="Times New Roman"/>
                <w:sz w:val="24"/>
                <w:szCs w:val="24"/>
              </w:rPr>
              <w:t>0%</w:t>
            </w:r>
          </w:p>
        </w:tc>
      </w:tr>
    </w:tbl>
    <w:p w:rsidR="006D071F" w:rsidRPr="002143FD" w:rsidRDefault="006D071F" w:rsidP="006D071F">
      <w:pPr>
        <w:widowControl w:val="0"/>
        <w:spacing w:after="0" w:line="240" w:lineRule="auto"/>
        <w:jc w:val="center"/>
        <w:rPr>
          <w:rFonts w:ascii="Times New Roman" w:eastAsia="Times New Roman" w:hAnsi="Times New Roman"/>
          <w:b/>
          <w:color w:val="000000"/>
          <w:sz w:val="28"/>
          <w:szCs w:val="24"/>
          <w:lang w:eastAsia="ru-RU"/>
        </w:rPr>
      </w:pPr>
    </w:p>
    <w:p w:rsidR="006D071F" w:rsidRDefault="006D071F" w:rsidP="006D071F">
      <w:pPr>
        <w:widowControl w:val="0"/>
        <w:spacing w:after="299" w:line="1" w:lineRule="exact"/>
        <w:rPr>
          <w:rFonts w:ascii="Times New Roman" w:eastAsia="Courier New" w:hAnsi="Times New Roman"/>
          <w:color w:val="000000"/>
          <w:sz w:val="28"/>
          <w:szCs w:val="28"/>
          <w:lang w:eastAsia="ru-RU" w:bidi="ru-RU"/>
        </w:rPr>
      </w:pPr>
    </w:p>
    <w:p w:rsidR="006D071F" w:rsidRDefault="006D071F" w:rsidP="006D071F">
      <w:pPr>
        <w:widowControl w:val="0"/>
        <w:spacing w:after="299" w:line="1" w:lineRule="exact"/>
        <w:rPr>
          <w:rFonts w:ascii="Times New Roman" w:eastAsia="Courier New" w:hAnsi="Times New Roman"/>
          <w:color w:val="000000"/>
          <w:sz w:val="28"/>
          <w:szCs w:val="28"/>
          <w:lang w:eastAsia="ru-RU" w:bidi="ru-RU"/>
        </w:rPr>
      </w:pPr>
    </w:p>
    <w:p w:rsidR="006D071F" w:rsidRDefault="006D071F" w:rsidP="006D071F">
      <w:pPr>
        <w:widowControl w:val="0"/>
        <w:spacing w:after="299" w:line="1" w:lineRule="exact"/>
        <w:rPr>
          <w:rFonts w:ascii="Times New Roman" w:eastAsia="Courier New" w:hAnsi="Times New Roman"/>
          <w:color w:val="000000"/>
          <w:sz w:val="28"/>
          <w:szCs w:val="28"/>
          <w:lang w:eastAsia="ru-RU" w:bidi="ru-RU"/>
        </w:rPr>
      </w:pPr>
    </w:p>
    <w:p w:rsidR="006D071F" w:rsidRDefault="006D071F" w:rsidP="006D071F">
      <w:pPr>
        <w:widowControl w:val="0"/>
        <w:spacing w:after="299" w:line="1" w:lineRule="exact"/>
        <w:rPr>
          <w:rFonts w:ascii="Times New Roman" w:eastAsia="Courier New" w:hAnsi="Times New Roman"/>
          <w:color w:val="000000"/>
          <w:sz w:val="28"/>
          <w:szCs w:val="28"/>
          <w:lang w:eastAsia="ru-RU" w:bidi="ru-RU"/>
        </w:rPr>
      </w:pPr>
    </w:p>
    <w:p w:rsidR="006D071F" w:rsidRDefault="006D071F" w:rsidP="006D071F">
      <w:pPr>
        <w:widowControl w:val="0"/>
        <w:spacing w:after="299" w:line="1" w:lineRule="exact"/>
        <w:rPr>
          <w:rFonts w:ascii="Times New Roman" w:eastAsia="Courier New" w:hAnsi="Times New Roman"/>
          <w:color w:val="000000"/>
          <w:sz w:val="28"/>
          <w:szCs w:val="28"/>
          <w:lang w:eastAsia="ru-RU" w:bidi="ru-RU"/>
        </w:rPr>
      </w:pPr>
    </w:p>
    <w:p w:rsidR="006D071F" w:rsidRDefault="006D071F" w:rsidP="006D071F">
      <w:pPr>
        <w:widowControl w:val="0"/>
        <w:spacing w:after="299" w:line="1" w:lineRule="exact"/>
        <w:rPr>
          <w:rFonts w:ascii="Times New Roman" w:eastAsia="Courier New" w:hAnsi="Times New Roman"/>
          <w:color w:val="000000"/>
          <w:sz w:val="28"/>
          <w:szCs w:val="28"/>
          <w:lang w:eastAsia="ru-RU" w:bidi="ru-RU"/>
        </w:rPr>
      </w:pPr>
    </w:p>
    <w:p w:rsidR="006D071F" w:rsidRDefault="006D071F" w:rsidP="006D071F">
      <w:pPr>
        <w:widowControl w:val="0"/>
        <w:spacing w:after="299" w:line="1" w:lineRule="exact"/>
        <w:rPr>
          <w:rFonts w:ascii="Times New Roman" w:eastAsia="Courier New" w:hAnsi="Times New Roman"/>
          <w:color w:val="000000"/>
          <w:sz w:val="28"/>
          <w:szCs w:val="28"/>
          <w:lang w:eastAsia="ru-RU" w:bidi="ru-RU"/>
        </w:rPr>
      </w:pPr>
    </w:p>
    <w:p w:rsidR="006D071F" w:rsidRDefault="006D071F" w:rsidP="006D071F">
      <w:pPr>
        <w:widowControl w:val="0"/>
        <w:spacing w:after="299" w:line="1" w:lineRule="exact"/>
        <w:rPr>
          <w:rFonts w:ascii="Times New Roman" w:eastAsia="Courier New" w:hAnsi="Times New Roman"/>
          <w:color w:val="000000"/>
          <w:sz w:val="28"/>
          <w:szCs w:val="28"/>
          <w:lang w:eastAsia="ru-RU" w:bidi="ru-RU"/>
        </w:rPr>
      </w:pPr>
    </w:p>
    <w:p w:rsidR="006D071F" w:rsidRDefault="006D071F" w:rsidP="006D071F">
      <w:pPr>
        <w:widowControl w:val="0"/>
        <w:spacing w:after="299" w:line="1" w:lineRule="exact"/>
        <w:rPr>
          <w:rFonts w:ascii="Times New Roman" w:eastAsia="Courier New" w:hAnsi="Times New Roman"/>
          <w:color w:val="000000"/>
          <w:sz w:val="28"/>
          <w:szCs w:val="28"/>
          <w:lang w:eastAsia="ru-RU" w:bidi="ru-RU"/>
        </w:rPr>
      </w:pPr>
    </w:p>
    <w:p w:rsidR="006D071F" w:rsidRDefault="006D071F" w:rsidP="006D071F">
      <w:pPr>
        <w:widowControl w:val="0"/>
        <w:spacing w:after="299" w:line="1" w:lineRule="exact"/>
        <w:rPr>
          <w:rFonts w:ascii="Times New Roman" w:eastAsia="Courier New" w:hAnsi="Times New Roman"/>
          <w:color w:val="000000"/>
          <w:sz w:val="28"/>
          <w:szCs w:val="28"/>
          <w:lang w:eastAsia="ru-RU" w:bidi="ru-RU"/>
        </w:rPr>
      </w:pPr>
    </w:p>
    <w:p w:rsidR="006D071F" w:rsidRDefault="006D071F" w:rsidP="006D071F">
      <w:pPr>
        <w:widowControl w:val="0"/>
        <w:spacing w:after="299" w:line="1" w:lineRule="exact"/>
        <w:rPr>
          <w:rFonts w:ascii="Times New Roman" w:eastAsia="Courier New" w:hAnsi="Times New Roman"/>
          <w:color w:val="000000"/>
          <w:sz w:val="28"/>
          <w:szCs w:val="28"/>
          <w:lang w:eastAsia="ru-RU" w:bidi="ru-RU"/>
        </w:rPr>
      </w:pPr>
    </w:p>
    <w:p w:rsidR="006D071F" w:rsidRDefault="006D071F" w:rsidP="006D071F">
      <w:pPr>
        <w:widowControl w:val="0"/>
        <w:spacing w:after="299" w:line="1" w:lineRule="exact"/>
        <w:rPr>
          <w:rFonts w:ascii="Times New Roman" w:eastAsia="Courier New" w:hAnsi="Times New Roman"/>
          <w:color w:val="000000"/>
          <w:sz w:val="28"/>
          <w:szCs w:val="28"/>
          <w:lang w:eastAsia="ru-RU" w:bidi="ru-RU"/>
        </w:rPr>
      </w:pPr>
    </w:p>
    <w:p w:rsidR="006D071F" w:rsidRDefault="006D071F" w:rsidP="006D071F">
      <w:pPr>
        <w:widowControl w:val="0"/>
        <w:spacing w:after="299" w:line="1" w:lineRule="exact"/>
        <w:rPr>
          <w:rFonts w:ascii="Times New Roman" w:eastAsia="Courier New" w:hAnsi="Times New Roman"/>
          <w:color w:val="000000"/>
          <w:sz w:val="28"/>
          <w:szCs w:val="28"/>
          <w:lang w:eastAsia="ru-RU" w:bidi="ru-RU"/>
        </w:rPr>
      </w:pPr>
    </w:p>
    <w:p w:rsidR="006D071F" w:rsidRDefault="006D071F" w:rsidP="006D071F">
      <w:pPr>
        <w:widowControl w:val="0"/>
        <w:spacing w:after="299" w:line="1" w:lineRule="exact"/>
        <w:rPr>
          <w:rFonts w:ascii="Times New Roman" w:eastAsia="Courier New" w:hAnsi="Times New Roman"/>
          <w:color w:val="000000"/>
          <w:sz w:val="28"/>
          <w:szCs w:val="28"/>
          <w:lang w:eastAsia="ru-RU" w:bidi="ru-RU"/>
        </w:rPr>
      </w:pPr>
    </w:p>
    <w:p w:rsidR="006D071F" w:rsidRDefault="006D071F" w:rsidP="006D071F">
      <w:pPr>
        <w:widowControl w:val="0"/>
        <w:spacing w:after="299" w:line="1" w:lineRule="exact"/>
        <w:rPr>
          <w:rFonts w:ascii="Times New Roman" w:eastAsia="Courier New" w:hAnsi="Times New Roman"/>
          <w:color w:val="000000"/>
          <w:sz w:val="28"/>
          <w:szCs w:val="28"/>
          <w:lang w:eastAsia="ru-RU" w:bidi="ru-RU"/>
        </w:rPr>
      </w:pPr>
    </w:p>
    <w:p w:rsidR="00D96577" w:rsidRDefault="00D96577" w:rsidP="006D071F">
      <w:pPr>
        <w:widowControl w:val="0"/>
        <w:spacing w:after="299" w:line="1" w:lineRule="exact"/>
        <w:rPr>
          <w:rFonts w:ascii="Times New Roman" w:eastAsia="Courier New" w:hAnsi="Times New Roman"/>
          <w:color w:val="000000"/>
          <w:sz w:val="28"/>
          <w:szCs w:val="28"/>
          <w:lang w:eastAsia="ru-RU" w:bidi="ru-RU"/>
        </w:rPr>
      </w:pPr>
    </w:p>
    <w:p w:rsidR="006D071F" w:rsidRPr="00C16E48" w:rsidRDefault="006D071F" w:rsidP="006D071F">
      <w:pPr>
        <w:widowControl w:val="0"/>
        <w:spacing w:after="299" w:line="1" w:lineRule="exact"/>
        <w:rPr>
          <w:rFonts w:ascii="Times New Roman" w:eastAsia="Courier New" w:hAnsi="Times New Roman"/>
          <w:color w:val="000000"/>
          <w:sz w:val="28"/>
          <w:szCs w:val="28"/>
          <w:lang w:eastAsia="ru-RU" w:bidi="ru-RU"/>
        </w:rPr>
      </w:pPr>
    </w:p>
    <w:p w:rsidR="006D071F" w:rsidRPr="00936A64" w:rsidRDefault="006D071F" w:rsidP="006D071F">
      <w:pPr>
        <w:spacing w:after="0" w:line="240" w:lineRule="auto"/>
        <w:ind w:firstLine="709"/>
        <w:jc w:val="right"/>
        <w:rPr>
          <w:rFonts w:ascii="Times New Roman" w:hAnsi="Times New Roman"/>
          <w:sz w:val="24"/>
          <w:szCs w:val="28"/>
        </w:rPr>
      </w:pPr>
      <w:r w:rsidRPr="00936A64">
        <w:rPr>
          <w:rFonts w:ascii="Times New Roman" w:hAnsi="Times New Roman"/>
          <w:sz w:val="24"/>
          <w:szCs w:val="28"/>
        </w:rPr>
        <w:lastRenderedPageBreak/>
        <w:t>Приложение №</w:t>
      </w:r>
      <w:r>
        <w:rPr>
          <w:rFonts w:ascii="Times New Roman" w:hAnsi="Times New Roman"/>
          <w:sz w:val="24"/>
          <w:szCs w:val="28"/>
        </w:rPr>
        <w:t>3</w:t>
      </w:r>
      <w:r w:rsidRPr="00936A64">
        <w:rPr>
          <w:rFonts w:ascii="Times New Roman" w:hAnsi="Times New Roman"/>
          <w:sz w:val="24"/>
          <w:szCs w:val="28"/>
        </w:rPr>
        <w:t xml:space="preserve"> </w:t>
      </w:r>
    </w:p>
    <w:p w:rsidR="006D071F" w:rsidRPr="00936A64" w:rsidRDefault="006D071F" w:rsidP="006D071F">
      <w:pPr>
        <w:spacing w:after="0" w:line="240" w:lineRule="auto"/>
        <w:ind w:firstLine="709"/>
        <w:jc w:val="right"/>
        <w:rPr>
          <w:rFonts w:ascii="Times New Roman" w:hAnsi="Times New Roman"/>
          <w:sz w:val="24"/>
          <w:szCs w:val="28"/>
        </w:rPr>
      </w:pPr>
      <w:r>
        <w:rPr>
          <w:rFonts w:ascii="Times New Roman" w:hAnsi="Times New Roman"/>
          <w:sz w:val="24"/>
          <w:szCs w:val="28"/>
        </w:rPr>
        <w:t>к</w:t>
      </w:r>
      <w:r w:rsidRPr="00936A64">
        <w:rPr>
          <w:rFonts w:ascii="Times New Roman" w:hAnsi="Times New Roman"/>
          <w:sz w:val="24"/>
          <w:szCs w:val="28"/>
        </w:rPr>
        <w:t xml:space="preserve"> Положению о </w:t>
      </w:r>
      <w:proofErr w:type="gramStart"/>
      <w:r w:rsidRPr="00936A64">
        <w:rPr>
          <w:rFonts w:ascii="Times New Roman" w:hAnsi="Times New Roman"/>
          <w:sz w:val="24"/>
          <w:szCs w:val="28"/>
        </w:rPr>
        <w:t>муниципальном</w:t>
      </w:r>
      <w:proofErr w:type="gramEnd"/>
      <w:r w:rsidRPr="00936A64">
        <w:rPr>
          <w:rFonts w:ascii="Times New Roman" w:hAnsi="Times New Roman"/>
          <w:sz w:val="24"/>
          <w:szCs w:val="28"/>
        </w:rPr>
        <w:t xml:space="preserve"> </w:t>
      </w:r>
    </w:p>
    <w:p w:rsidR="006D071F" w:rsidRPr="002143FD" w:rsidRDefault="006D071F" w:rsidP="006D071F">
      <w:pPr>
        <w:spacing w:after="0" w:line="240" w:lineRule="auto"/>
        <w:ind w:firstLine="709"/>
        <w:jc w:val="right"/>
        <w:rPr>
          <w:rFonts w:ascii="Times New Roman" w:hAnsi="Times New Roman"/>
          <w:sz w:val="24"/>
          <w:szCs w:val="28"/>
        </w:rPr>
      </w:pPr>
      <w:r w:rsidRPr="00936A64">
        <w:rPr>
          <w:rFonts w:ascii="Times New Roman" w:hAnsi="Times New Roman"/>
          <w:sz w:val="24"/>
          <w:szCs w:val="28"/>
        </w:rPr>
        <w:t xml:space="preserve">жилищном </w:t>
      </w:r>
      <w:proofErr w:type="gramStart"/>
      <w:r w:rsidRPr="00936A64">
        <w:rPr>
          <w:rFonts w:ascii="Times New Roman" w:hAnsi="Times New Roman"/>
          <w:sz w:val="24"/>
          <w:szCs w:val="28"/>
        </w:rPr>
        <w:t>контроле</w:t>
      </w:r>
      <w:proofErr w:type="gramEnd"/>
    </w:p>
    <w:p w:rsidR="006D071F" w:rsidRDefault="006D071F" w:rsidP="006D071F">
      <w:pPr>
        <w:widowControl w:val="0"/>
        <w:spacing w:after="0" w:line="240" w:lineRule="auto"/>
        <w:ind w:left="740"/>
        <w:rPr>
          <w:rFonts w:ascii="Times New Roman" w:eastAsia="Times New Roman" w:hAnsi="Times New Roman"/>
          <w:color w:val="000000"/>
          <w:sz w:val="28"/>
          <w:szCs w:val="28"/>
          <w:lang w:eastAsia="ru-RU" w:bidi="ru-RU"/>
        </w:rPr>
      </w:pPr>
    </w:p>
    <w:p w:rsidR="006D071F" w:rsidRDefault="006D071F" w:rsidP="006D071F">
      <w:pPr>
        <w:widowControl w:val="0"/>
        <w:spacing w:after="0" w:line="240" w:lineRule="auto"/>
        <w:ind w:left="740"/>
        <w:rPr>
          <w:rFonts w:ascii="Times New Roman" w:eastAsia="Times New Roman" w:hAnsi="Times New Roman"/>
          <w:color w:val="000000"/>
          <w:sz w:val="28"/>
          <w:szCs w:val="28"/>
          <w:lang w:eastAsia="ru-RU" w:bidi="ru-RU"/>
        </w:rPr>
      </w:pPr>
    </w:p>
    <w:p w:rsidR="006D071F" w:rsidRDefault="006D071F" w:rsidP="006D071F">
      <w:pPr>
        <w:widowControl w:val="0"/>
        <w:spacing w:after="0" w:line="240" w:lineRule="auto"/>
        <w:ind w:left="740"/>
        <w:rPr>
          <w:rFonts w:ascii="Times New Roman" w:eastAsia="Times New Roman" w:hAnsi="Times New Roman"/>
          <w:color w:val="000000"/>
          <w:sz w:val="28"/>
          <w:szCs w:val="28"/>
          <w:lang w:eastAsia="ru-RU" w:bidi="ru-RU"/>
        </w:rPr>
      </w:pPr>
    </w:p>
    <w:p w:rsidR="006D071F" w:rsidRDefault="006D071F" w:rsidP="006D071F">
      <w:pPr>
        <w:widowControl w:val="0"/>
        <w:spacing w:after="0" w:line="240" w:lineRule="auto"/>
        <w:ind w:left="740"/>
        <w:rPr>
          <w:rFonts w:ascii="Times New Roman" w:eastAsia="Times New Roman" w:hAnsi="Times New Roman"/>
          <w:color w:val="000000"/>
          <w:sz w:val="28"/>
          <w:szCs w:val="28"/>
          <w:lang w:eastAsia="ru-RU" w:bidi="ru-RU"/>
        </w:rPr>
      </w:pPr>
    </w:p>
    <w:p w:rsidR="006D071F" w:rsidRPr="002143FD" w:rsidRDefault="006D071F" w:rsidP="006D071F">
      <w:pPr>
        <w:spacing w:after="0" w:line="240" w:lineRule="auto"/>
        <w:jc w:val="center"/>
        <w:rPr>
          <w:rFonts w:ascii="Times New Roman" w:hAnsi="Times New Roman"/>
          <w:b/>
          <w:sz w:val="28"/>
          <w:szCs w:val="28"/>
        </w:rPr>
      </w:pPr>
      <w:r w:rsidRPr="002143FD">
        <w:rPr>
          <w:rFonts w:ascii="Times New Roman" w:hAnsi="Times New Roman"/>
          <w:b/>
          <w:sz w:val="28"/>
          <w:szCs w:val="28"/>
        </w:rPr>
        <w:t>Индикативные показатели</w:t>
      </w:r>
    </w:p>
    <w:p w:rsidR="006D071F" w:rsidRPr="002143FD" w:rsidRDefault="006D071F" w:rsidP="006D071F">
      <w:pPr>
        <w:spacing w:after="0" w:line="240" w:lineRule="auto"/>
        <w:jc w:val="both"/>
        <w:rPr>
          <w:rFonts w:ascii="Times New Roman" w:hAnsi="Times New Roman"/>
          <w:sz w:val="28"/>
          <w:szCs w:val="28"/>
        </w:rPr>
      </w:pPr>
    </w:p>
    <w:p w:rsidR="006D071F" w:rsidRPr="002143FD" w:rsidRDefault="006D071F" w:rsidP="006D071F">
      <w:pPr>
        <w:spacing w:after="0" w:line="240" w:lineRule="auto"/>
        <w:ind w:firstLine="709"/>
        <w:jc w:val="both"/>
        <w:rPr>
          <w:rFonts w:ascii="Times New Roman" w:hAnsi="Times New Roman"/>
          <w:sz w:val="28"/>
          <w:szCs w:val="28"/>
        </w:rPr>
      </w:pPr>
      <w:r w:rsidRPr="002143FD">
        <w:rPr>
          <w:rFonts w:ascii="Times New Roman" w:hAnsi="Times New Roman"/>
          <w:sz w:val="28"/>
          <w:szCs w:val="28"/>
        </w:rPr>
        <w:t>1)</w:t>
      </w:r>
      <w:r w:rsidRPr="002143FD">
        <w:rPr>
          <w:rFonts w:ascii="Times New Roman" w:hAnsi="Times New Roman"/>
          <w:sz w:val="28"/>
          <w:szCs w:val="28"/>
        </w:rPr>
        <w:tab/>
        <w:t>Количество обращений граждан и организаций о нарушении обязательных требований, поступивших в орган муниципального контроля (указать количественные значения)</w:t>
      </w:r>
      <w:r>
        <w:rPr>
          <w:rFonts w:ascii="Times New Roman" w:hAnsi="Times New Roman"/>
          <w:sz w:val="28"/>
          <w:szCs w:val="28"/>
        </w:rPr>
        <w:t>.</w:t>
      </w:r>
    </w:p>
    <w:p w:rsidR="006D071F" w:rsidRPr="002143FD" w:rsidRDefault="006D071F" w:rsidP="006D071F">
      <w:pPr>
        <w:spacing w:after="0" w:line="240" w:lineRule="auto"/>
        <w:ind w:firstLine="709"/>
        <w:jc w:val="both"/>
        <w:rPr>
          <w:rFonts w:ascii="Times New Roman" w:hAnsi="Times New Roman"/>
          <w:sz w:val="28"/>
          <w:szCs w:val="28"/>
        </w:rPr>
      </w:pPr>
      <w:r w:rsidRPr="002143FD">
        <w:rPr>
          <w:rFonts w:ascii="Times New Roman" w:hAnsi="Times New Roman"/>
          <w:sz w:val="28"/>
          <w:szCs w:val="28"/>
        </w:rPr>
        <w:t>2)</w:t>
      </w:r>
      <w:r w:rsidRPr="002143FD">
        <w:rPr>
          <w:rFonts w:ascii="Times New Roman" w:hAnsi="Times New Roman"/>
          <w:sz w:val="28"/>
          <w:szCs w:val="28"/>
        </w:rPr>
        <w:tab/>
        <w:t>Количество проведенных органом муниципального контроля внеплановых контрольных мероприятий (указать количественные значения)</w:t>
      </w:r>
      <w:r>
        <w:rPr>
          <w:rFonts w:ascii="Times New Roman" w:hAnsi="Times New Roman"/>
          <w:sz w:val="28"/>
          <w:szCs w:val="28"/>
        </w:rPr>
        <w:t>.</w:t>
      </w:r>
    </w:p>
    <w:p w:rsidR="006D071F" w:rsidRPr="002143FD" w:rsidRDefault="006D071F" w:rsidP="006D071F">
      <w:pPr>
        <w:spacing w:after="0" w:line="240" w:lineRule="auto"/>
        <w:ind w:firstLine="709"/>
        <w:jc w:val="both"/>
        <w:rPr>
          <w:rFonts w:ascii="Times New Roman" w:hAnsi="Times New Roman"/>
          <w:sz w:val="28"/>
          <w:szCs w:val="28"/>
        </w:rPr>
      </w:pPr>
      <w:r w:rsidRPr="002143FD">
        <w:rPr>
          <w:rFonts w:ascii="Times New Roman" w:hAnsi="Times New Roman"/>
          <w:sz w:val="28"/>
          <w:szCs w:val="28"/>
        </w:rPr>
        <w:t>3)</w:t>
      </w:r>
      <w:r w:rsidRPr="002143FD">
        <w:rPr>
          <w:rFonts w:ascii="Times New Roman" w:hAnsi="Times New Roman"/>
          <w:sz w:val="28"/>
          <w:szCs w:val="28"/>
        </w:rPr>
        <w:tab/>
        <w:t>Количество принятых органами прокуратуры решений о согласовании проведения органом муниципального контроля внепланового контрольного мероприятия (указать количественные значения)</w:t>
      </w:r>
      <w:r>
        <w:rPr>
          <w:rFonts w:ascii="Times New Roman" w:hAnsi="Times New Roman"/>
          <w:sz w:val="28"/>
          <w:szCs w:val="28"/>
        </w:rPr>
        <w:t>.</w:t>
      </w:r>
    </w:p>
    <w:p w:rsidR="006D071F" w:rsidRPr="002143FD" w:rsidRDefault="006D071F" w:rsidP="006D071F">
      <w:pPr>
        <w:spacing w:after="0" w:line="240" w:lineRule="auto"/>
        <w:ind w:firstLine="709"/>
        <w:jc w:val="both"/>
        <w:rPr>
          <w:rFonts w:ascii="Times New Roman" w:hAnsi="Times New Roman"/>
          <w:sz w:val="28"/>
          <w:szCs w:val="28"/>
        </w:rPr>
      </w:pPr>
      <w:r w:rsidRPr="002143FD">
        <w:rPr>
          <w:rFonts w:ascii="Times New Roman" w:hAnsi="Times New Roman"/>
          <w:sz w:val="28"/>
          <w:szCs w:val="28"/>
        </w:rPr>
        <w:t>4)</w:t>
      </w:r>
      <w:r w:rsidRPr="002143FD">
        <w:rPr>
          <w:rFonts w:ascii="Times New Roman" w:hAnsi="Times New Roman"/>
          <w:sz w:val="28"/>
          <w:szCs w:val="28"/>
        </w:rPr>
        <w:tab/>
        <w:t>Количество выявленных органом муниципального контроля нарушений обязательных требований (указать количественные значения)</w:t>
      </w:r>
      <w:r>
        <w:rPr>
          <w:rFonts w:ascii="Times New Roman" w:hAnsi="Times New Roman"/>
          <w:sz w:val="28"/>
          <w:szCs w:val="28"/>
        </w:rPr>
        <w:t>.</w:t>
      </w:r>
    </w:p>
    <w:p w:rsidR="006D071F" w:rsidRPr="002143FD" w:rsidRDefault="006D071F" w:rsidP="006D071F">
      <w:pPr>
        <w:spacing w:after="0" w:line="240" w:lineRule="auto"/>
        <w:ind w:firstLine="709"/>
        <w:jc w:val="both"/>
        <w:rPr>
          <w:rFonts w:ascii="Times New Roman" w:hAnsi="Times New Roman"/>
          <w:sz w:val="28"/>
          <w:szCs w:val="28"/>
        </w:rPr>
      </w:pPr>
      <w:r w:rsidRPr="002143FD">
        <w:rPr>
          <w:rFonts w:ascii="Times New Roman" w:hAnsi="Times New Roman"/>
          <w:sz w:val="28"/>
          <w:szCs w:val="28"/>
        </w:rPr>
        <w:t>5)</w:t>
      </w:r>
      <w:r w:rsidRPr="002143FD">
        <w:rPr>
          <w:rFonts w:ascii="Times New Roman" w:hAnsi="Times New Roman"/>
          <w:sz w:val="28"/>
          <w:szCs w:val="28"/>
        </w:rPr>
        <w:tab/>
        <w:t>Количество устраненных нарушений обязательных требований (указать количественные значения)</w:t>
      </w:r>
      <w:r>
        <w:rPr>
          <w:rFonts w:ascii="Times New Roman" w:hAnsi="Times New Roman"/>
          <w:sz w:val="28"/>
          <w:szCs w:val="28"/>
        </w:rPr>
        <w:t>.</w:t>
      </w:r>
    </w:p>
    <w:p w:rsidR="006D071F" w:rsidRPr="002143FD" w:rsidRDefault="006D071F" w:rsidP="006D071F">
      <w:pPr>
        <w:spacing w:after="0" w:line="240" w:lineRule="auto"/>
        <w:ind w:firstLine="709"/>
        <w:jc w:val="both"/>
        <w:rPr>
          <w:rFonts w:ascii="Times New Roman" w:hAnsi="Times New Roman"/>
          <w:sz w:val="28"/>
          <w:szCs w:val="28"/>
        </w:rPr>
      </w:pPr>
      <w:r w:rsidRPr="002143FD">
        <w:rPr>
          <w:rFonts w:ascii="Times New Roman" w:hAnsi="Times New Roman"/>
          <w:sz w:val="28"/>
          <w:szCs w:val="28"/>
        </w:rPr>
        <w:t>6)</w:t>
      </w:r>
      <w:r w:rsidRPr="002143FD">
        <w:rPr>
          <w:rFonts w:ascii="Times New Roman" w:hAnsi="Times New Roman"/>
          <w:sz w:val="28"/>
          <w:szCs w:val="28"/>
        </w:rPr>
        <w:tab/>
        <w:t>Количество поступивших возражений в отношении акта контрольного мероприятия (указать количественные значения)</w:t>
      </w:r>
      <w:r>
        <w:rPr>
          <w:rFonts w:ascii="Times New Roman" w:hAnsi="Times New Roman"/>
          <w:sz w:val="28"/>
          <w:szCs w:val="28"/>
        </w:rPr>
        <w:t>.</w:t>
      </w:r>
    </w:p>
    <w:p w:rsidR="006D071F" w:rsidRPr="002143FD" w:rsidRDefault="006D071F" w:rsidP="006D071F">
      <w:pPr>
        <w:spacing w:after="0" w:line="240" w:lineRule="auto"/>
        <w:ind w:firstLine="709"/>
        <w:jc w:val="both"/>
        <w:rPr>
          <w:rFonts w:ascii="Times New Roman" w:hAnsi="Times New Roman"/>
          <w:sz w:val="28"/>
          <w:szCs w:val="28"/>
        </w:rPr>
      </w:pPr>
      <w:r w:rsidRPr="002143FD">
        <w:rPr>
          <w:rFonts w:ascii="Times New Roman" w:hAnsi="Times New Roman"/>
          <w:sz w:val="28"/>
          <w:szCs w:val="28"/>
        </w:rPr>
        <w:t>7)</w:t>
      </w:r>
      <w:r w:rsidRPr="002143FD">
        <w:rPr>
          <w:rFonts w:ascii="Times New Roman" w:hAnsi="Times New Roman"/>
          <w:sz w:val="28"/>
          <w:szCs w:val="28"/>
        </w:rPr>
        <w:tab/>
        <w:t>Количество выданных органом муниципального контроля предписаний об устранении нарушений обязательных требований (указать количественные значения).</w:t>
      </w:r>
    </w:p>
    <w:p w:rsidR="006D071F" w:rsidRPr="00C16E48" w:rsidRDefault="006D071F" w:rsidP="006D071F">
      <w:pPr>
        <w:spacing w:after="0" w:line="240" w:lineRule="auto"/>
        <w:jc w:val="both"/>
        <w:rPr>
          <w:rFonts w:ascii="Times New Roman" w:hAnsi="Times New Roman"/>
          <w:sz w:val="28"/>
          <w:szCs w:val="28"/>
        </w:rPr>
      </w:pPr>
    </w:p>
    <w:p w:rsidR="006D071F" w:rsidRDefault="006D071F" w:rsidP="006D071F"/>
    <w:p w:rsidR="006D071F" w:rsidRDefault="006D071F" w:rsidP="00434B26">
      <w:pPr>
        <w:spacing w:after="0" w:line="240" w:lineRule="auto"/>
        <w:jc w:val="both"/>
        <w:rPr>
          <w:rFonts w:ascii="Times New Roman" w:hAnsi="Times New Roman"/>
          <w:b/>
          <w:sz w:val="28"/>
          <w:szCs w:val="28"/>
        </w:rPr>
      </w:pPr>
    </w:p>
    <w:sectPr w:rsidR="006D071F" w:rsidSect="00D84BA7">
      <w:pgSz w:w="11906" w:h="16838"/>
      <w:pgMar w:top="567"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30DC3"/>
    <w:multiLevelType w:val="hybridMultilevel"/>
    <w:tmpl w:val="8BDAA3AE"/>
    <w:lvl w:ilvl="0" w:tplc="F3280A36">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DF715A"/>
    <w:multiLevelType w:val="multilevel"/>
    <w:tmpl w:val="B93CA126"/>
    <w:lvl w:ilvl="0">
      <w:start w:val="20"/>
      <w:numFmt w:val="decimal"/>
      <w:lvlText w:val="%1."/>
      <w:lvlJc w:val="left"/>
      <w:pPr>
        <w:ind w:left="6314" w:hanging="360"/>
      </w:pPr>
      <w:rPr>
        <w:rFonts w:ascii="Times New Roman" w:hAnsi="Times New Roman" w:hint="default"/>
        <w:b w:val="0"/>
        <w:bCs/>
        <w:sz w:val="28"/>
        <w:szCs w:val="24"/>
      </w:rPr>
    </w:lvl>
    <w:lvl w:ilvl="1">
      <w:start w:val="1"/>
      <w:numFmt w:val="decimal"/>
      <w:lvlText w:val="%2)"/>
      <w:lvlJc w:val="left"/>
      <w:pPr>
        <w:ind w:left="3037" w:hanging="1248"/>
      </w:pPr>
      <w:rPr>
        <w:rFonts w:ascii="Times New Roman" w:eastAsia="Calibri" w:hAnsi="Times New Roman" w:cs="Times New Roman"/>
        <w:sz w:val="28"/>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2">
    <w:nsid w:val="42556A3B"/>
    <w:multiLevelType w:val="multilevel"/>
    <w:tmpl w:val="8B5A71F6"/>
    <w:lvl w:ilvl="0">
      <w:start w:val="1"/>
      <w:numFmt w:val="decimal"/>
      <w:lvlText w:val="%1."/>
      <w:lvlJc w:val="left"/>
      <w:pPr>
        <w:ind w:left="6314" w:hanging="360"/>
      </w:pPr>
      <w:rPr>
        <w:rFonts w:ascii="Times New Roman" w:hAnsi="Times New Roman" w:hint="default"/>
        <w:b w:val="0"/>
        <w:bCs/>
        <w:sz w:val="24"/>
        <w:szCs w:val="24"/>
      </w:rPr>
    </w:lvl>
    <w:lvl w:ilvl="1">
      <w:start w:val="1"/>
      <w:numFmt w:val="decimal"/>
      <w:lvlText w:val="%2."/>
      <w:lvlJc w:val="left"/>
      <w:pPr>
        <w:ind w:left="3037" w:hanging="1248"/>
      </w:pPr>
      <w:rPr>
        <w:rFonts w:ascii="Times New Roman" w:hAnsi="Times New Roman" w:cs="Times New Roman" w:hint="default"/>
        <w:sz w:val="28"/>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3">
    <w:nsid w:val="57150722"/>
    <w:multiLevelType w:val="multilevel"/>
    <w:tmpl w:val="99C4937A"/>
    <w:lvl w:ilvl="0">
      <w:start w:val="36"/>
      <w:numFmt w:val="decimal"/>
      <w:lvlText w:val="%1."/>
      <w:lvlJc w:val="left"/>
      <w:pPr>
        <w:ind w:left="6314" w:hanging="360"/>
      </w:pPr>
      <w:rPr>
        <w:rFonts w:ascii="Times New Roman" w:hAnsi="Times New Roman" w:hint="default"/>
        <w:b w:val="0"/>
        <w:bCs/>
        <w:sz w:val="28"/>
        <w:szCs w:val="28"/>
      </w:rPr>
    </w:lvl>
    <w:lvl w:ilvl="1">
      <w:start w:val="1"/>
      <w:numFmt w:val="decimal"/>
      <w:lvlText w:val="%2)"/>
      <w:lvlJc w:val="left"/>
      <w:pPr>
        <w:ind w:left="3037" w:hanging="1248"/>
      </w:pPr>
      <w:rPr>
        <w:rFonts w:ascii="Times New Roman" w:eastAsia="Calibri" w:hAnsi="Times New Roman" w:cs="Times New Roman" w:hint="default"/>
        <w:sz w:val="28"/>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4">
    <w:nsid w:val="677F3E80"/>
    <w:multiLevelType w:val="multilevel"/>
    <w:tmpl w:val="C95EAF7C"/>
    <w:lvl w:ilvl="0">
      <w:start w:val="15"/>
      <w:numFmt w:val="decimal"/>
      <w:lvlText w:val="%1."/>
      <w:lvlJc w:val="left"/>
      <w:pPr>
        <w:ind w:left="6314" w:hanging="360"/>
      </w:pPr>
      <w:rPr>
        <w:rFonts w:ascii="Times New Roman" w:hAnsi="Times New Roman" w:hint="default"/>
        <w:b w:val="0"/>
        <w:bCs/>
        <w:sz w:val="28"/>
        <w:szCs w:val="28"/>
      </w:rPr>
    </w:lvl>
    <w:lvl w:ilvl="1">
      <w:start w:val="1"/>
      <w:numFmt w:val="decimal"/>
      <w:lvlText w:val="%2."/>
      <w:lvlJc w:val="left"/>
      <w:pPr>
        <w:ind w:left="3037" w:hanging="1248"/>
      </w:pPr>
      <w:rPr>
        <w:rFonts w:hint="default"/>
        <w:sz w:val="28"/>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5">
    <w:nsid w:val="75AA545D"/>
    <w:multiLevelType w:val="multilevel"/>
    <w:tmpl w:val="29DE72C0"/>
    <w:lvl w:ilvl="0">
      <w:start w:val="17"/>
      <w:numFmt w:val="decimal"/>
      <w:lvlText w:val="%1."/>
      <w:lvlJc w:val="left"/>
      <w:pPr>
        <w:ind w:left="6314" w:hanging="360"/>
      </w:pPr>
      <w:rPr>
        <w:rFonts w:ascii="Times New Roman" w:hAnsi="Times New Roman" w:hint="default"/>
        <w:b w:val="0"/>
        <w:bCs/>
        <w:sz w:val="24"/>
        <w:szCs w:val="24"/>
      </w:rPr>
    </w:lvl>
    <w:lvl w:ilvl="1">
      <w:start w:val="18"/>
      <w:numFmt w:val="decimal"/>
      <w:lvlText w:val="%2."/>
      <w:lvlJc w:val="left"/>
      <w:pPr>
        <w:ind w:left="3037" w:hanging="1248"/>
      </w:pPr>
      <w:rPr>
        <w:rFonts w:hint="default"/>
        <w:sz w:val="28"/>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F61"/>
    <w:rsid w:val="00170718"/>
    <w:rsid w:val="001F181C"/>
    <w:rsid w:val="002A17A3"/>
    <w:rsid w:val="00434B26"/>
    <w:rsid w:val="00676F61"/>
    <w:rsid w:val="006D071F"/>
    <w:rsid w:val="00D84BA7"/>
    <w:rsid w:val="00D965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B26"/>
    <w:pPr>
      <w:spacing w:after="200" w:line="276" w:lineRule="auto"/>
    </w:pPr>
    <w:rPr>
      <w:rFonts w:ascii="Calibri" w:eastAsia="Calibri" w:hAnsi="Calibri" w:cs="Times New Roman"/>
    </w:rPr>
  </w:style>
  <w:style w:type="paragraph" w:styleId="4">
    <w:name w:val="heading 4"/>
    <w:basedOn w:val="a"/>
    <w:next w:val="a"/>
    <w:link w:val="40"/>
    <w:uiPriority w:val="9"/>
    <w:semiHidden/>
    <w:unhideWhenUsed/>
    <w:qFormat/>
    <w:rsid w:val="00D84BA7"/>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aenoaieoiaioa">
    <w:name w:val="Oaeno aieoiaioa"/>
    <w:basedOn w:val="a"/>
    <w:rsid w:val="00434B26"/>
    <w:pPr>
      <w:overflowPunct w:val="0"/>
      <w:autoSpaceDE w:val="0"/>
      <w:autoSpaceDN w:val="0"/>
      <w:adjustRightInd w:val="0"/>
      <w:spacing w:after="0" w:line="240" w:lineRule="auto"/>
      <w:ind w:firstLine="720"/>
      <w:jc w:val="both"/>
    </w:pPr>
    <w:rPr>
      <w:rFonts w:ascii="Times New Roman" w:eastAsia="Times New Roman" w:hAnsi="Times New Roman"/>
      <w:sz w:val="28"/>
      <w:szCs w:val="20"/>
      <w:lang w:eastAsia="ru-RU"/>
    </w:rPr>
  </w:style>
  <w:style w:type="character" w:styleId="a3">
    <w:name w:val="Hyperlink"/>
    <w:basedOn w:val="a0"/>
    <w:uiPriority w:val="99"/>
    <w:semiHidden/>
    <w:unhideWhenUsed/>
    <w:rsid w:val="00434B26"/>
    <w:rPr>
      <w:color w:val="0000FF"/>
      <w:u w:val="single"/>
    </w:rPr>
  </w:style>
  <w:style w:type="paragraph" w:styleId="a4">
    <w:name w:val="Balloon Text"/>
    <w:basedOn w:val="a"/>
    <w:link w:val="a5"/>
    <w:uiPriority w:val="99"/>
    <w:semiHidden/>
    <w:unhideWhenUsed/>
    <w:rsid w:val="00D84BA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4BA7"/>
    <w:rPr>
      <w:rFonts w:ascii="Tahoma" w:eastAsia="Calibri" w:hAnsi="Tahoma" w:cs="Tahoma"/>
      <w:sz w:val="16"/>
      <w:szCs w:val="16"/>
    </w:rPr>
  </w:style>
  <w:style w:type="character" w:customStyle="1" w:styleId="40">
    <w:name w:val="Заголовок 4 Знак"/>
    <w:basedOn w:val="a0"/>
    <w:link w:val="4"/>
    <w:uiPriority w:val="9"/>
    <w:semiHidden/>
    <w:rsid w:val="00D84BA7"/>
    <w:rPr>
      <w:rFonts w:asciiTheme="majorHAnsi" w:eastAsiaTheme="majorEastAsia" w:hAnsiTheme="majorHAnsi" w:cstheme="majorBidi"/>
      <w:b/>
      <w:bCs/>
      <w:i/>
      <w:iCs/>
      <w:color w:val="5B9BD5" w:themeColor="accent1"/>
    </w:rPr>
  </w:style>
  <w:style w:type="paragraph" w:styleId="a6">
    <w:name w:val="List Paragraph"/>
    <w:basedOn w:val="a"/>
    <w:link w:val="a7"/>
    <w:uiPriority w:val="34"/>
    <w:qFormat/>
    <w:rsid w:val="006D071F"/>
    <w:pPr>
      <w:spacing w:after="160" w:line="259" w:lineRule="auto"/>
      <w:ind w:left="720"/>
      <w:contextualSpacing/>
    </w:pPr>
  </w:style>
  <w:style w:type="character" w:customStyle="1" w:styleId="a7">
    <w:name w:val="Абзац списка Знак"/>
    <w:link w:val="a6"/>
    <w:uiPriority w:val="34"/>
    <w:locked/>
    <w:rsid w:val="006D071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B26"/>
    <w:pPr>
      <w:spacing w:after="200" w:line="276" w:lineRule="auto"/>
    </w:pPr>
    <w:rPr>
      <w:rFonts w:ascii="Calibri" w:eastAsia="Calibri" w:hAnsi="Calibri" w:cs="Times New Roman"/>
    </w:rPr>
  </w:style>
  <w:style w:type="paragraph" w:styleId="4">
    <w:name w:val="heading 4"/>
    <w:basedOn w:val="a"/>
    <w:next w:val="a"/>
    <w:link w:val="40"/>
    <w:uiPriority w:val="9"/>
    <w:semiHidden/>
    <w:unhideWhenUsed/>
    <w:qFormat/>
    <w:rsid w:val="00D84BA7"/>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aenoaieoiaioa">
    <w:name w:val="Oaeno aieoiaioa"/>
    <w:basedOn w:val="a"/>
    <w:rsid w:val="00434B26"/>
    <w:pPr>
      <w:overflowPunct w:val="0"/>
      <w:autoSpaceDE w:val="0"/>
      <w:autoSpaceDN w:val="0"/>
      <w:adjustRightInd w:val="0"/>
      <w:spacing w:after="0" w:line="240" w:lineRule="auto"/>
      <w:ind w:firstLine="720"/>
      <w:jc w:val="both"/>
    </w:pPr>
    <w:rPr>
      <w:rFonts w:ascii="Times New Roman" w:eastAsia="Times New Roman" w:hAnsi="Times New Roman"/>
      <w:sz w:val="28"/>
      <w:szCs w:val="20"/>
      <w:lang w:eastAsia="ru-RU"/>
    </w:rPr>
  </w:style>
  <w:style w:type="character" w:styleId="a3">
    <w:name w:val="Hyperlink"/>
    <w:basedOn w:val="a0"/>
    <w:uiPriority w:val="99"/>
    <w:semiHidden/>
    <w:unhideWhenUsed/>
    <w:rsid w:val="00434B26"/>
    <w:rPr>
      <w:color w:val="0000FF"/>
      <w:u w:val="single"/>
    </w:rPr>
  </w:style>
  <w:style w:type="paragraph" w:styleId="a4">
    <w:name w:val="Balloon Text"/>
    <w:basedOn w:val="a"/>
    <w:link w:val="a5"/>
    <w:uiPriority w:val="99"/>
    <w:semiHidden/>
    <w:unhideWhenUsed/>
    <w:rsid w:val="00D84BA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4BA7"/>
    <w:rPr>
      <w:rFonts w:ascii="Tahoma" w:eastAsia="Calibri" w:hAnsi="Tahoma" w:cs="Tahoma"/>
      <w:sz w:val="16"/>
      <w:szCs w:val="16"/>
    </w:rPr>
  </w:style>
  <w:style w:type="character" w:customStyle="1" w:styleId="40">
    <w:name w:val="Заголовок 4 Знак"/>
    <w:basedOn w:val="a0"/>
    <w:link w:val="4"/>
    <w:uiPriority w:val="9"/>
    <w:semiHidden/>
    <w:rsid w:val="00D84BA7"/>
    <w:rPr>
      <w:rFonts w:asciiTheme="majorHAnsi" w:eastAsiaTheme="majorEastAsia" w:hAnsiTheme="majorHAnsi" w:cstheme="majorBidi"/>
      <w:b/>
      <w:bCs/>
      <w:i/>
      <w:iCs/>
      <w:color w:val="5B9BD5" w:themeColor="accent1"/>
    </w:rPr>
  </w:style>
  <w:style w:type="paragraph" w:styleId="a6">
    <w:name w:val="List Paragraph"/>
    <w:basedOn w:val="a"/>
    <w:link w:val="a7"/>
    <w:uiPriority w:val="34"/>
    <w:qFormat/>
    <w:rsid w:val="006D071F"/>
    <w:pPr>
      <w:spacing w:after="160" w:line="259" w:lineRule="auto"/>
      <w:ind w:left="720"/>
      <w:contextualSpacing/>
    </w:pPr>
  </w:style>
  <w:style w:type="character" w:customStyle="1" w:styleId="a7">
    <w:name w:val="Абзац списка Знак"/>
    <w:link w:val="a6"/>
    <w:uiPriority w:val="34"/>
    <w:locked/>
    <w:rsid w:val="006D071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26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C9FBCF278210E38410EC957BC728D8AB61A6551A25F09255A259BB54458433DBE81BE18BC244616F4A119058281385681D2CBA1F632D9Bi0C4J"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garantf1://8945986.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85C9FBCF278210E38410EC957BC728D8AB61A6551A25F09255A259BB54458433DBE81BE18BC24869654A119058281385681D2CBA1F632D9Bi0C4J" TargetMode="External"/><Relationship Id="rId5" Type="http://schemas.openxmlformats.org/officeDocument/2006/relationships/webSettings" Target="webSettings.xml"/><Relationship Id="rId10" Type="http://schemas.openxmlformats.org/officeDocument/2006/relationships/hyperlink" Target="consultantplus://offline/ref=85C9FBCF278210E38410EC957BC728D8AB6EA8551721F09255A259BB54458433DBE81BE18BC24161694A119058281385681D2CBA1F632D9Bi0C4J" TargetMode="External"/><Relationship Id="rId4" Type="http://schemas.openxmlformats.org/officeDocument/2006/relationships/settings" Target="settings.xml"/><Relationship Id="rId9" Type="http://schemas.openxmlformats.org/officeDocument/2006/relationships/hyperlink" Target="consultantplus://offline/ref=85C9FBCF278210E38410EC957BC728D8AB61A6551A25F09255A259BB54458433C9E843ED8BCA5F606A5F47C11Ei7C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6657</Words>
  <Characters>37951</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Iva_Raysobr</cp:lastModifiedBy>
  <cp:revision>11</cp:revision>
  <cp:lastPrinted>2022-12-20T05:42:00Z</cp:lastPrinted>
  <dcterms:created xsi:type="dcterms:W3CDTF">2022-12-19T12:31:00Z</dcterms:created>
  <dcterms:modified xsi:type="dcterms:W3CDTF">2022-12-23T11:23:00Z</dcterms:modified>
</cp:coreProperties>
</file>