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BA" w:rsidRDefault="001C73C3" w:rsidP="001C7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</w:t>
      </w:r>
      <w:r>
        <w:rPr>
          <w:rFonts w:ascii="Times New Roman" w:hAnsi="Times New Roman" w:cs="Times New Roman"/>
          <w:b/>
          <w:sz w:val="26"/>
          <w:szCs w:val="26"/>
        </w:rPr>
        <w:t xml:space="preserve">ЙСКОГО МУНЦИПАЛЬНОГО </w:t>
      </w:r>
    </w:p>
    <w:p w:rsidR="001C73C3" w:rsidRPr="00B04E97" w:rsidRDefault="001C73C3" w:rsidP="001C7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Я  ИВАНТЕЕВСКОГО МУНИЦИПАЛЬНОГО РАЙОНА  </w:t>
      </w:r>
    </w:p>
    <w:p w:rsidR="001C73C3" w:rsidRPr="00B04E97" w:rsidRDefault="001C73C3" w:rsidP="001C73C3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1C73C3" w:rsidRDefault="001C73C3" w:rsidP="001C73C3">
      <w:pPr>
        <w:pStyle w:val="1"/>
        <w:tabs>
          <w:tab w:val="left" w:pos="4253"/>
        </w:tabs>
      </w:pPr>
    </w:p>
    <w:p w:rsidR="001C73C3" w:rsidRPr="00D55182" w:rsidRDefault="001C73C3" w:rsidP="001C73C3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3C3" w:rsidRPr="00B04E97" w:rsidRDefault="001C73C3" w:rsidP="001C73C3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075E6A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5E6A">
        <w:rPr>
          <w:rFonts w:ascii="Times New Roman" w:hAnsi="Times New Roman" w:cs="Times New Roman"/>
          <w:sz w:val="26"/>
          <w:szCs w:val="26"/>
        </w:rPr>
        <w:t>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075E6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A36B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3C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3C3">
        <w:rPr>
          <w:rFonts w:ascii="Times New Roman" w:hAnsi="Times New Roman" w:cs="Times New Roman"/>
          <w:b/>
          <w:sz w:val="24"/>
          <w:szCs w:val="24"/>
        </w:rPr>
        <w:t xml:space="preserve">профилактики нарушений 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3C3">
        <w:rPr>
          <w:rFonts w:ascii="Times New Roman" w:hAnsi="Times New Roman" w:cs="Times New Roman"/>
          <w:b/>
          <w:sz w:val="24"/>
          <w:szCs w:val="24"/>
        </w:rPr>
        <w:t xml:space="preserve">юридическими лицами и 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3C3">
        <w:rPr>
          <w:rFonts w:ascii="Times New Roman" w:hAnsi="Times New Roman" w:cs="Times New Roman"/>
          <w:b/>
          <w:sz w:val="24"/>
          <w:szCs w:val="24"/>
        </w:rPr>
        <w:t xml:space="preserve">индивидуальными предпринимателями 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3C3">
        <w:rPr>
          <w:rFonts w:ascii="Times New Roman" w:hAnsi="Times New Roman" w:cs="Times New Roman"/>
          <w:b/>
          <w:sz w:val="24"/>
          <w:szCs w:val="24"/>
        </w:rPr>
        <w:t>обязательных требований</w:t>
      </w: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73C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</w:t>
      </w:r>
      <w:r w:rsidRPr="001C73C3">
        <w:rPr>
          <w:rFonts w:ascii="Times New Roman" w:hAnsi="Times New Roman" w:cs="Times New Roman"/>
          <w:sz w:val="28"/>
          <w:szCs w:val="28"/>
        </w:rPr>
        <w:t>б</w:t>
      </w:r>
      <w:r w:rsidRPr="001C73C3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2008 года № 294-ФЗ «О защите прав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муниципального контроля» (в редакции Федерального закона от 3 июля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 xml:space="preserve">года № 277-ФЗ), администрация </w:t>
      </w:r>
      <w:r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</w:t>
      </w:r>
      <w:r w:rsidRPr="001C73C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73C3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юр</w:t>
      </w:r>
      <w:r w:rsidRPr="001C73C3">
        <w:rPr>
          <w:rFonts w:ascii="Times New Roman" w:hAnsi="Times New Roman" w:cs="Times New Roman"/>
          <w:sz w:val="28"/>
          <w:szCs w:val="28"/>
        </w:rPr>
        <w:t>и</w:t>
      </w:r>
      <w:r w:rsidRPr="001C73C3">
        <w:rPr>
          <w:rFonts w:ascii="Times New Roman" w:hAnsi="Times New Roman" w:cs="Times New Roman"/>
          <w:sz w:val="28"/>
          <w:szCs w:val="28"/>
        </w:rPr>
        <w:t>дическими лицами и индивидуальными предпринимателями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75E6A">
        <w:rPr>
          <w:rFonts w:ascii="Times New Roman" w:hAnsi="Times New Roman" w:cs="Times New Roman"/>
          <w:sz w:val="28"/>
          <w:szCs w:val="28"/>
        </w:rPr>
        <w:t>на 2020</w:t>
      </w:r>
      <w:r w:rsidRPr="001C73C3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 нар</w:t>
      </w:r>
      <w:r w:rsidRPr="001C73C3">
        <w:rPr>
          <w:rFonts w:ascii="Times New Roman" w:hAnsi="Times New Roman" w:cs="Times New Roman"/>
          <w:sz w:val="28"/>
          <w:szCs w:val="28"/>
        </w:rPr>
        <w:t>у</w:t>
      </w:r>
      <w:r w:rsidRPr="001C73C3">
        <w:rPr>
          <w:rFonts w:ascii="Times New Roman" w:hAnsi="Times New Roman" w:cs="Times New Roman"/>
          <w:sz w:val="28"/>
          <w:szCs w:val="28"/>
        </w:rPr>
        <w:t>шений).</w:t>
      </w: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73C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Яблоново-Гайского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1C7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уполномоченным на осуществление муниципального контроля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соответствующих сферах деятельности, обеспечить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компетенции выполнение Программы профилактики нарушений, у</w:t>
      </w:r>
      <w:r w:rsidRPr="001C73C3">
        <w:rPr>
          <w:rFonts w:ascii="Times New Roman" w:hAnsi="Times New Roman" w:cs="Times New Roman"/>
          <w:sz w:val="28"/>
          <w:szCs w:val="28"/>
        </w:rPr>
        <w:t>т</w:t>
      </w:r>
      <w:r w:rsidRPr="001C73C3">
        <w:rPr>
          <w:rFonts w:ascii="Times New Roman" w:hAnsi="Times New Roman" w:cs="Times New Roman"/>
          <w:sz w:val="28"/>
          <w:szCs w:val="28"/>
        </w:rPr>
        <w:t>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пунктом 1 настоящего постановления.</w:t>
      </w:r>
    </w:p>
    <w:p w:rsidR="00075E6A" w:rsidRPr="001C73C3" w:rsidRDefault="00075E6A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Признать утратившим силу постановление от 05.03.2019 года № 19 с изменениями от 11.03.2019 года № 20а «Об утверждении </w:t>
      </w:r>
      <w:r w:rsidRPr="001C73C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73C3">
        <w:rPr>
          <w:rFonts w:ascii="Times New Roman" w:hAnsi="Times New Roman" w:cs="Times New Roman"/>
          <w:sz w:val="28"/>
          <w:szCs w:val="28"/>
        </w:rPr>
        <w:t xml:space="preserve"> проф</w:t>
      </w:r>
      <w:r w:rsidRPr="001C73C3">
        <w:rPr>
          <w:rFonts w:ascii="Times New Roman" w:hAnsi="Times New Roman" w:cs="Times New Roman"/>
          <w:sz w:val="28"/>
          <w:szCs w:val="28"/>
        </w:rPr>
        <w:t>и</w:t>
      </w:r>
      <w:r w:rsidRPr="001C73C3">
        <w:rPr>
          <w:rFonts w:ascii="Times New Roman" w:hAnsi="Times New Roman" w:cs="Times New Roman"/>
          <w:sz w:val="28"/>
          <w:szCs w:val="28"/>
        </w:rPr>
        <w:t>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</w:t>
      </w:r>
      <w:r w:rsidRPr="001C73C3">
        <w:rPr>
          <w:rFonts w:ascii="Times New Roman" w:hAnsi="Times New Roman" w:cs="Times New Roman"/>
          <w:sz w:val="28"/>
          <w:szCs w:val="28"/>
        </w:rPr>
        <w:t>и</w:t>
      </w:r>
      <w:r w:rsidRPr="001C73C3">
        <w:rPr>
          <w:rFonts w:ascii="Times New Roman" w:hAnsi="Times New Roman" w:cs="Times New Roman"/>
          <w:sz w:val="28"/>
          <w:szCs w:val="28"/>
        </w:rPr>
        <w:t>мателями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E6A">
        <w:rPr>
          <w:rFonts w:ascii="Times New Roman" w:hAnsi="Times New Roman" w:cs="Times New Roman"/>
          <w:sz w:val="28"/>
          <w:szCs w:val="28"/>
        </w:rPr>
        <w:t>4</w:t>
      </w:r>
      <w:r w:rsidRPr="001C73C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ра</w:t>
      </w:r>
      <w:r w:rsidRPr="001C73C3">
        <w:rPr>
          <w:rFonts w:ascii="Times New Roman" w:hAnsi="Times New Roman" w:cs="Times New Roman"/>
          <w:sz w:val="28"/>
          <w:szCs w:val="28"/>
        </w:rPr>
        <w:t>с</w:t>
      </w:r>
      <w:r w:rsidRPr="001C73C3">
        <w:rPr>
          <w:rFonts w:ascii="Times New Roman" w:hAnsi="Times New Roman" w:cs="Times New Roman"/>
          <w:sz w:val="28"/>
          <w:szCs w:val="28"/>
        </w:rPr>
        <w:t>пространяется на правоотно</w:t>
      </w:r>
      <w:r w:rsidR="00075E6A">
        <w:rPr>
          <w:rFonts w:ascii="Times New Roman" w:hAnsi="Times New Roman" w:cs="Times New Roman"/>
          <w:sz w:val="28"/>
          <w:szCs w:val="28"/>
        </w:rPr>
        <w:t>шения, возникшие с 01 января 2020</w:t>
      </w:r>
      <w:r w:rsidRPr="001C73C3">
        <w:rPr>
          <w:rFonts w:ascii="Times New Roman" w:hAnsi="Times New Roman" w:cs="Times New Roman"/>
          <w:sz w:val="28"/>
          <w:szCs w:val="28"/>
        </w:rPr>
        <w:t xml:space="preserve"> года,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по</w:t>
      </w:r>
      <w:r w:rsidRPr="001C73C3">
        <w:rPr>
          <w:rFonts w:ascii="Times New Roman" w:hAnsi="Times New Roman" w:cs="Times New Roman"/>
          <w:sz w:val="28"/>
          <w:szCs w:val="28"/>
        </w:rPr>
        <w:t>д</w:t>
      </w:r>
      <w:r w:rsidRPr="001C73C3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</w:t>
      </w:r>
      <w:r w:rsidRPr="001C73C3">
        <w:rPr>
          <w:rFonts w:ascii="Times New Roman" w:hAnsi="Times New Roman" w:cs="Times New Roman"/>
          <w:sz w:val="28"/>
          <w:szCs w:val="28"/>
        </w:rPr>
        <w:t xml:space="preserve">района на странице </w:t>
      </w:r>
      <w:r>
        <w:rPr>
          <w:rFonts w:ascii="Times New Roman" w:hAnsi="Times New Roman" w:cs="Times New Roman"/>
          <w:sz w:val="28"/>
          <w:szCs w:val="28"/>
        </w:rPr>
        <w:t>«Яблоново-Гайского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1C73C3">
        <w:rPr>
          <w:rFonts w:ascii="Times New Roman" w:hAnsi="Times New Roman" w:cs="Times New Roman"/>
          <w:sz w:val="28"/>
          <w:szCs w:val="28"/>
        </w:rPr>
        <w:t>».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C3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C3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Г.В. Баннов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3C3">
        <w:rPr>
          <w:rFonts w:ascii="Times New Roman" w:hAnsi="Times New Roman" w:cs="Times New Roman"/>
          <w:sz w:val="28"/>
          <w:szCs w:val="28"/>
        </w:rPr>
        <w:t>Приложение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3C3">
        <w:rPr>
          <w:rFonts w:ascii="Times New Roman" w:hAnsi="Times New Roman" w:cs="Times New Roman"/>
          <w:sz w:val="28"/>
          <w:szCs w:val="28"/>
        </w:rPr>
        <w:t>УТВЕРЖДЕНА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3C3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Яблоново-Гайского МО</w:t>
      </w: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3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BA">
        <w:rPr>
          <w:rFonts w:ascii="Times New Roman" w:hAnsi="Times New Roman" w:cs="Times New Roman"/>
          <w:sz w:val="28"/>
          <w:szCs w:val="28"/>
        </w:rPr>
        <w:t>9</w:t>
      </w:r>
      <w:r w:rsidRPr="001C73C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E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5E6A">
        <w:rPr>
          <w:rFonts w:ascii="Times New Roman" w:hAnsi="Times New Roman" w:cs="Times New Roman"/>
          <w:sz w:val="28"/>
          <w:szCs w:val="28"/>
        </w:rPr>
        <w:t>2.2020</w:t>
      </w:r>
      <w:r w:rsidRPr="001C73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C3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C3"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 обязательных требований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C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075E6A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1C73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C3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73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73C3">
        <w:rPr>
          <w:rFonts w:ascii="Times New Roman" w:hAnsi="Times New Roman" w:cs="Times New Roman"/>
          <w:sz w:val="28"/>
          <w:szCs w:val="28"/>
        </w:rPr>
        <w:t>Настоящая программа профилактики нарушений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л</w:t>
      </w:r>
      <w:r w:rsidRPr="001C73C3">
        <w:rPr>
          <w:rFonts w:ascii="Times New Roman" w:hAnsi="Times New Roman" w:cs="Times New Roman"/>
          <w:sz w:val="28"/>
          <w:szCs w:val="28"/>
        </w:rPr>
        <w:t>и</w:t>
      </w:r>
      <w:r w:rsidRPr="001C73C3">
        <w:rPr>
          <w:rFonts w:ascii="Times New Roman" w:hAnsi="Times New Roman" w:cs="Times New Roman"/>
          <w:sz w:val="28"/>
          <w:szCs w:val="28"/>
        </w:rPr>
        <w:t>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(д</w:t>
      </w:r>
      <w:r w:rsidRPr="001C73C3">
        <w:rPr>
          <w:rFonts w:ascii="Times New Roman" w:hAnsi="Times New Roman" w:cs="Times New Roman"/>
          <w:sz w:val="28"/>
          <w:szCs w:val="28"/>
        </w:rPr>
        <w:t>а</w:t>
      </w:r>
      <w:r w:rsidRPr="001C73C3">
        <w:rPr>
          <w:rFonts w:ascii="Times New Roman" w:hAnsi="Times New Roman" w:cs="Times New Roman"/>
          <w:sz w:val="28"/>
          <w:szCs w:val="28"/>
        </w:rPr>
        <w:t>лее - программа) разработана в соответствии с Федеральным законом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декабря 2008 года № 294-ФЗ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индивид</w:t>
      </w:r>
      <w:r w:rsidRPr="001C73C3">
        <w:rPr>
          <w:rFonts w:ascii="Times New Roman" w:hAnsi="Times New Roman" w:cs="Times New Roman"/>
          <w:sz w:val="28"/>
          <w:szCs w:val="28"/>
        </w:rPr>
        <w:t>у</w:t>
      </w:r>
      <w:r w:rsidRPr="001C73C3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 в целях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проведения о</w:t>
      </w:r>
      <w:r w:rsidRPr="001C73C3">
        <w:rPr>
          <w:rFonts w:ascii="Times New Roman" w:hAnsi="Times New Roman" w:cs="Times New Roman"/>
          <w:sz w:val="28"/>
          <w:szCs w:val="28"/>
        </w:rPr>
        <w:t>р</w:t>
      </w:r>
      <w:r w:rsidRPr="001C73C3">
        <w:rPr>
          <w:rFonts w:ascii="Times New Roman" w:hAnsi="Times New Roman" w:cs="Times New Roman"/>
          <w:sz w:val="28"/>
          <w:szCs w:val="28"/>
        </w:rPr>
        <w:t xml:space="preserve">ганом муниципального контроля - администрацией </w:t>
      </w:r>
      <w:r>
        <w:rPr>
          <w:rFonts w:ascii="Times New Roman" w:hAnsi="Times New Roman" w:cs="Times New Roman"/>
          <w:sz w:val="28"/>
          <w:szCs w:val="28"/>
        </w:rPr>
        <w:t>Яблоново-Гайского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1C73C3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требований, устано</w:t>
      </w:r>
      <w:r w:rsidRPr="001C73C3">
        <w:rPr>
          <w:rFonts w:ascii="Times New Roman" w:hAnsi="Times New Roman" w:cs="Times New Roman"/>
          <w:sz w:val="28"/>
          <w:szCs w:val="28"/>
        </w:rPr>
        <w:t>в</w:t>
      </w:r>
      <w:r w:rsidRPr="001C73C3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муниципальными правовыми актами, а</w:t>
      </w:r>
      <w:proofErr w:type="gramEnd"/>
      <w:r w:rsidRPr="001C73C3">
        <w:rPr>
          <w:rFonts w:ascii="Times New Roman" w:hAnsi="Times New Roman" w:cs="Times New Roman"/>
          <w:sz w:val="28"/>
          <w:szCs w:val="28"/>
        </w:rPr>
        <w:t xml:space="preserve"> также требований, устано</w:t>
      </w:r>
      <w:r w:rsidRPr="001C73C3">
        <w:rPr>
          <w:rFonts w:ascii="Times New Roman" w:hAnsi="Times New Roman" w:cs="Times New Roman"/>
          <w:sz w:val="28"/>
          <w:szCs w:val="28"/>
        </w:rPr>
        <w:t>в</w:t>
      </w:r>
      <w:r w:rsidRPr="001C73C3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</w:t>
      </w:r>
      <w:r w:rsidR="008A36BA">
        <w:rPr>
          <w:rFonts w:ascii="Times New Roman" w:hAnsi="Times New Roman" w:cs="Times New Roman"/>
          <w:sz w:val="28"/>
          <w:szCs w:val="28"/>
        </w:rPr>
        <w:t>Саратовской</w:t>
      </w:r>
      <w:r w:rsidRPr="001C73C3">
        <w:rPr>
          <w:rFonts w:ascii="Times New Roman" w:hAnsi="Times New Roman" w:cs="Times New Roman"/>
          <w:sz w:val="28"/>
          <w:szCs w:val="28"/>
        </w:rPr>
        <w:t xml:space="preserve"> области, в случаях,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соо</w:t>
      </w:r>
      <w:r w:rsidRPr="001C73C3">
        <w:rPr>
          <w:rFonts w:ascii="Times New Roman" w:hAnsi="Times New Roman" w:cs="Times New Roman"/>
          <w:sz w:val="28"/>
          <w:szCs w:val="28"/>
        </w:rPr>
        <w:t>т</w:t>
      </w:r>
      <w:r w:rsidRPr="001C73C3">
        <w:rPr>
          <w:rFonts w:ascii="Times New Roman" w:hAnsi="Times New Roman" w:cs="Times New Roman"/>
          <w:sz w:val="28"/>
          <w:szCs w:val="28"/>
        </w:rPr>
        <w:t>ветствующие виды контроля относятся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пос</w:t>
      </w:r>
      <w:r w:rsidRPr="001C73C3">
        <w:rPr>
          <w:rFonts w:ascii="Times New Roman" w:hAnsi="Times New Roman" w:cs="Times New Roman"/>
          <w:sz w:val="28"/>
          <w:szCs w:val="28"/>
        </w:rPr>
        <w:t>е</w:t>
      </w:r>
      <w:r w:rsidRPr="001C73C3">
        <w:rPr>
          <w:rFonts w:ascii="Times New Roman" w:hAnsi="Times New Roman" w:cs="Times New Roman"/>
          <w:sz w:val="28"/>
          <w:szCs w:val="28"/>
        </w:rPr>
        <w:t>ления (далее - обязательные требования), в целях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возможн</w:t>
      </w:r>
      <w:r w:rsidRPr="001C73C3">
        <w:rPr>
          <w:rFonts w:ascii="Times New Roman" w:hAnsi="Times New Roman" w:cs="Times New Roman"/>
          <w:sz w:val="28"/>
          <w:szCs w:val="28"/>
        </w:rPr>
        <w:t>о</w:t>
      </w:r>
      <w:r w:rsidRPr="001C73C3">
        <w:rPr>
          <w:rFonts w:ascii="Times New Roman" w:hAnsi="Times New Roman" w:cs="Times New Roman"/>
          <w:sz w:val="28"/>
          <w:szCs w:val="28"/>
        </w:rPr>
        <w:t>го нарушения подконтрольными субъектами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требований и снижения рисков причинения ущерба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ценностям.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3C3">
        <w:rPr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3C3">
        <w:rPr>
          <w:rFonts w:ascii="Times New Roman" w:hAnsi="Times New Roman" w:cs="Times New Roman"/>
          <w:sz w:val="28"/>
          <w:szCs w:val="28"/>
        </w:rPr>
        <w:t>1.2.1. Укрепление системы профилактики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тр</w:t>
      </w:r>
      <w:r w:rsidRPr="001C73C3">
        <w:rPr>
          <w:rFonts w:ascii="Times New Roman" w:hAnsi="Times New Roman" w:cs="Times New Roman"/>
          <w:sz w:val="28"/>
          <w:szCs w:val="28"/>
        </w:rPr>
        <w:t>е</w:t>
      </w:r>
      <w:r w:rsidRPr="001C73C3">
        <w:rPr>
          <w:rFonts w:ascii="Times New Roman" w:hAnsi="Times New Roman" w:cs="Times New Roman"/>
          <w:sz w:val="28"/>
          <w:szCs w:val="28"/>
        </w:rPr>
        <w:t>бований путём активизации профилактической деятельности.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3C3">
        <w:rPr>
          <w:rFonts w:ascii="Times New Roman" w:hAnsi="Times New Roman" w:cs="Times New Roman"/>
          <w:sz w:val="28"/>
          <w:szCs w:val="28"/>
        </w:rPr>
        <w:t>1.2.2. Выявление причин, факторов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нар</w:t>
      </w:r>
      <w:r w:rsidRPr="001C73C3">
        <w:rPr>
          <w:rFonts w:ascii="Times New Roman" w:hAnsi="Times New Roman" w:cs="Times New Roman"/>
          <w:sz w:val="28"/>
          <w:szCs w:val="28"/>
        </w:rPr>
        <w:t>у</w:t>
      </w:r>
      <w:r w:rsidRPr="001C73C3">
        <w:rPr>
          <w:rFonts w:ascii="Times New Roman" w:hAnsi="Times New Roman" w:cs="Times New Roman"/>
          <w:sz w:val="28"/>
          <w:szCs w:val="28"/>
        </w:rPr>
        <w:t>шениям обязательных требований.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3C3">
        <w:rPr>
          <w:rFonts w:ascii="Times New Roman" w:hAnsi="Times New Roman" w:cs="Times New Roman"/>
          <w:sz w:val="28"/>
          <w:szCs w:val="28"/>
        </w:rPr>
        <w:t>1.2.3. Повышение правосознания и правовой культуры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C3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предпринимателей.</w:t>
      </w: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73C3">
        <w:rPr>
          <w:rFonts w:ascii="Times New Roman" w:hAnsi="Times New Roman" w:cs="Times New Roman"/>
          <w:sz w:val="28"/>
          <w:szCs w:val="28"/>
        </w:rPr>
        <w:t>1.3. Срок реализации программы</w:t>
      </w:r>
      <w:r w:rsidR="008A36BA">
        <w:rPr>
          <w:rFonts w:ascii="Times New Roman" w:hAnsi="Times New Roman" w:cs="Times New Roman"/>
          <w:sz w:val="28"/>
          <w:szCs w:val="28"/>
        </w:rPr>
        <w:t xml:space="preserve"> - 20</w:t>
      </w:r>
      <w:r w:rsidR="00075E6A">
        <w:rPr>
          <w:rFonts w:ascii="Times New Roman" w:hAnsi="Times New Roman" w:cs="Times New Roman"/>
          <w:sz w:val="28"/>
          <w:szCs w:val="28"/>
        </w:rPr>
        <w:t>20</w:t>
      </w:r>
      <w:r w:rsidRPr="001C73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C3">
        <w:rPr>
          <w:rFonts w:ascii="Times New Roman" w:hAnsi="Times New Roman" w:cs="Times New Roman"/>
          <w:b/>
          <w:bCs/>
          <w:sz w:val="28"/>
          <w:szCs w:val="28"/>
        </w:rPr>
        <w:t>Раздел 2. Мероприятия программы и сроки их реализации</w:t>
      </w: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75E6A" w:rsidTr="00AC5E8F">
        <w:tc>
          <w:tcPr>
            <w:tcW w:w="675" w:type="dxa"/>
          </w:tcPr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75E6A" w:rsidRPr="001C73C3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75E6A" w:rsidRPr="001C73C3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075E6A" w:rsidRPr="001C73C3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</w:t>
            </w:r>
          </w:p>
          <w:p w:rsidR="00075E6A" w:rsidRPr="001C73C3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075E6A" w:rsidRPr="001C73C3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</w:t>
            </w:r>
          </w:p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075E6A" w:rsidRPr="001C73C3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Ответственный</w:t>
            </w:r>
          </w:p>
          <w:p w:rsidR="00075E6A" w:rsidRPr="001C73C3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5E6A" w:rsidTr="00AC5E8F">
        <w:tc>
          <w:tcPr>
            <w:tcW w:w="675" w:type="dxa"/>
          </w:tcPr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75E6A" w:rsidRPr="007C4EED" w:rsidTr="00AC5E8F">
        <w:tc>
          <w:tcPr>
            <w:tcW w:w="675" w:type="dxa"/>
          </w:tcPr>
          <w:p w:rsidR="00075E6A" w:rsidRPr="007C4EED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EE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Ивантее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</w:t>
            </w:r>
            <w:proofErr w:type="gramStart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сети «Интернет» на странице «Яблоново-Гайское муниц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пальное образование» для ка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дого вида муниципального ко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троля перечней нормативных правовых актов или их отдел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ных частей, содержащих обяз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тельные требования, требов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ния, установленные муниц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пальными правовыми актами, оценка соблюдения которых я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ляется предметом муниципал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393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ца,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5E6A" w:rsidTr="00AC5E8F">
        <w:tc>
          <w:tcPr>
            <w:tcW w:w="675" w:type="dxa"/>
          </w:tcPr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ния юридических лиц, индив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дуальных предпринимателей по вопросам соблюдения обяз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тельных требований, устано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ленных муниципальными пр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вовыми </w:t>
            </w:r>
            <w:proofErr w:type="gramStart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 том числе п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средством разработки и опу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ликования руководств по с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блюдению обязательных треб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ваний, требований, установле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ных муниципальными прав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выми актами проведения сем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наров и конференций, разъя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нительной работы в средствах массовой информации и иными способами.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ных требований, требований, установленных муниципальн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ми правовыми актами– </w:t>
            </w:r>
            <w:proofErr w:type="gramStart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товка и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распространение комментариев о содержании новых нормати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правовых актов, устана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ливающих обязательные треб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ные муниципальными прав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выми актами, внесенных изм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нениях </w:t>
            </w:r>
            <w:proofErr w:type="gramStart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действующие акты, сроках и порядке вступления их в дейс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вие, а также рекомендаций о проведении необходимых орг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низационных, технических м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роприятий, направленных на внедрение и обеспечение с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блюдения обязательных треб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ных муниципальными прав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выми актами</w:t>
            </w:r>
            <w:proofErr w:type="gramEnd"/>
          </w:p>
        </w:tc>
        <w:tc>
          <w:tcPr>
            <w:tcW w:w="2393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  <w:proofErr w:type="gramEnd"/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ца,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5E6A" w:rsidTr="00AC5E8F">
        <w:tc>
          <w:tcPr>
            <w:tcW w:w="675" w:type="dxa"/>
          </w:tcPr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допустимости нарушения об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 требов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ний, установленных муниц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частями 5 – 7 статьи 8.2 Федерального закона от 26 декабря 2008 года № 294-ФЗ «О защите прав юридич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ских лиц и индивидуальных предпринимателей при осущ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ствлении государственного контроля (надзора) и муниц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пального контроля» (если иной порядок не установлен фед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ральным законом)</w:t>
            </w:r>
            <w:proofErr w:type="gramEnd"/>
          </w:p>
        </w:tc>
        <w:tc>
          <w:tcPr>
            <w:tcW w:w="2393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Постоянно, при наличии сведений о готовящихся нарушениях или о признаках н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рушений обяз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тельных требов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393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ца,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75E6A" w:rsidRPr="00201C24" w:rsidRDefault="00075E6A" w:rsidP="00AC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5E6A" w:rsidTr="00AC5E8F">
        <w:tc>
          <w:tcPr>
            <w:tcW w:w="675" w:type="dxa"/>
          </w:tcPr>
          <w:p w:rsidR="00075E6A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 (не реже одного раза в год) обо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осуществления в соответствующей сфере де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тельности государственного контроля (надзора), муниц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пального контроля и размещ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ние на официальных сайтах в сети "Интернет" соответству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щих обобщений, в том числе с указанием наиболее часто встречающихся случаев нар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шений обязательных требов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ний, требований, установле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ных муниципальными прав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выми актами, с рекомендаци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ми в отношении мер, которые должны приниматься юридич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скими лицами, индивидуал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ными предпринимателями в</w:t>
            </w:r>
            <w:proofErr w:type="gramEnd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gramEnd"/>
            <w:r w:rsidRPr="00201C24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недопущения таких нар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</w:p>
        </w:tc>
        <w:tc>
          <w:tcPr>
            <w:tcW w:w="2393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3" w:type="dxa"/>
          </w:tcPr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Должностные л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ца,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75E6A" w:rsidRPr="00201C24" w:rsidRDefault="00075E6A" w:rsidP="00AC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075E6A" w:rsidRPr="00201C24" w:rsidRDefault="00075E6A" w:rsidP="00AC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3C3" w:rsidRPr="001C73C3" w:rsidRDefault="001C73C3" w:rsidP="001C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E3C" w:rsidRPr="001C73C3" w:rsidRDefault="00482E3C" w:rsidP="001C73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1C73C3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C73C3"/>
    <w:rsid w:val="00075E6A"/>
    <w:rsid w:val="001C73C3"/>
    <w:rsid w:val="00482E3C"/>
    <w:rsid w:val="007C4EED"/>
    <w:rsid w:val="008A36BA"/>
    <w:rsid w:val="009742F4"/>
    <w:rsid w:val="00BF5FC9"/>
    <w:rsid w:val="00D839D1"/>
    <w:rsid w:val="00D9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next w:val="a"/>
    <w:link w:val="10"/>
    <w:qFormat/>
    <w:rsid w:val="001C7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C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1+L6UOmsO2XYWhnWKtDCi7hegxUy24bdg5dmg2hSO98=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yIDkryC1pNyT06n0WiUnBCgtGKbklbg7qKYHMpgQVL0fUddQXuIWXnsju7gJMJeH
jYrFCe3BFPQkjTwgneb5OQ==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4H6eQS4896XUqdfvGHlh2yuZ2Og=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iRUCY3Xwmuh1GaOfrRGYjTpxDG4=</DigestValue>
      </Reference>
      <Reference URI="/word/styles.xml?ContentType=application/vnd.openxmlformats-officedocument.wordprocessingml.styles+xml">
        <DigestMethod Algorithm="http://www.w3.org/2000/09/xmldsig#sha1"/>
        <DigestValue>JWuzeO63aCZPdNZfRFcq4+5SuIw=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2020-02-10T06:54:29Z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5809</Characters>
  <Application>Microsoft Office Word</Application>
  <DocSecurity>0</DocSecurity>
  <Lines>48</Lines>
  <Paragraphs>13</Paragraphs>
  <ScaleCrop>false</ScaleCrop>
  <Company>MultiDVD Team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dcterms:created xsi:type="dcterms:W3CDTF">2020-02-10T06:31:00Z</dcterms:created>
  <dcterms:modified xsi:type="dcterms:W3CDTF">2020-02-10T06:31:00Z</dcterms:modified>
</cp:coreProperties>
</file>