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Pr="00D70824" w:rsidRDefault="00BE5E20" w:rsidP="00BE5E20">
      <w:pPr>
        <w:pStyle w:val="af4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BE5E20" w:rsidRPr="00D70824" w:rsidRDefault="00BE5E20" w:rsidP="00BE5E20">
      <w:pPr>
        <w:pStyle w:val="af4"/>
        <w:jc w:val="center"/>
        <w:rPr>
          <w:rFonts w:ascii="Times New Roman" w:hAnsi="Times New Roman" w:cs="Times New Roman"/>
          <w:b/>
          <w:color w:val="000000"/>
        </w:rPr>
      </w:pPr>
    </w:p>
    <w:p w:rsidR="00BE5E20" w:rsidRPr="00D70824" w:rsidRDefault="002256F7" w:rsidP="00BE5E20">
      <w:pPr>
        <w:pStyle w:val="af4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.2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BE5E20" w:rsidRPr="00D70824" w:rsidRDefault="00BE5E20" w:rsidP="00BE5E20">
      <w:pPr>
        <w:spacing w:line="0" w:lineRule="atLeast"/>
        <w:ind w:left="-142"/>
        <w:rPr>
          <w:rFonts w:eastAsia="Arial"/>
          <w:sz w:val="22"/>
          <w:szCs w:val="22"/>
          <w:lang w:eastAsia="ar-SA"/>
        </w:rPr>
      </w:pPr>
    </w:p>
    <w:p w:rsidR="00BE5E20" w:rsidRPr="00D70824" w:rsidRDefault="00342016" w:rsidP="00BE5E20">
      <w:pPr>
        <w:spacing w:line="0" w:lineRule="atLeast"/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Понедельник </w:t>
      </w:r>
      <w:r w:rsidR="00EB2A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  <w:r w:rsidR="00EB2A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мая</w:t>
      </w:r>
      <w:r w:rsidR="00C011D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201</w:t>
      </w:r>
      <w:r w:rsidR="00594544">
        <w:rPr>
          <w:b/>
          <w:sz w:val="22"/>
          <w:szCs w:val="22"/>
        </w:rPr>
        <w:t>9</w:t>
      </w:r>
      <w:r w:rsidR="00BE5E20" w:rsidRPr="00D70824">
        <w:rPr>
          <w:b/>
          <w:sz w:val="22"/>
          <w:szCs w:val="22"/>
        </w:rPr>
        <w:t xml:space="preserve"> </w:t>
      </w:r>
      <w:r w:rsidR="00692182" w:rsidRPr="00D7082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г.</w:t>
      </w:r>
    </w:p>
    <w:p w:rsidR="00432445" w:rsidRPr="0007039E" w:rsidRDefault="00BE5E20" w:rsidP="00EB2A0B">
      <w:pPr>
        <w:pStyle w:val="af4"/>
        <w:ind w:left="-709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 w:rsidR="00342016">
        <w:rPr>
          <w:rFonts w:ascii="Times New Roman" w:hAnsi="Times New Roman" w:cs="Times New Roman"/>
          <w:b/>
        </w:rPr>
        <w:t>7</w:t>
      </w:r>
      <w:r w:rsidR="005A6CE7" w:rsidRPr="00D70824">
        <w:rPr>
          <w:rFonts w:ascii="Times New Roman" w:hAnsi="Times New Roman" w:cs="Times New Roman"/>
          <w:b/>
        </w:rPr>
        <w:t xml:space="preserve"> </w:t>
      </w:r>
      <w:r w:rsidRPr="00D70824">
        <w:rPr>
          <w:rFonts w:ascii="Times New Roman" w:hAnsi="Times New Roman" w:cs="Times New Roman"/>
          <w:b/>
        </w:rPr>
        <w:t>(1</w:t>
      </w:r>
      <w:r w:rsidR="00C011D4">
        <w:rPr>
          <w:rFonts w:ascii="Times New Roman" w:hAnsi="Times New Roman" w:cs="Times New Roman"/>
          <w:b/>
        </w:rPr>
        <w:t>7</w:t>
      </w:r>
      <w:r w:rsidR="00342016">
        <w:rPr>
          <w:rFonts w:ascii="Times New Roman" w:hAnsi="Times New Roman" w:cs="Times New Roman"/>
          <w:b/>
        </w:rPr>
        <w:t>8</w:t>
      </w:r>
      <w:r w:rsidRPr="00D70824">
        <w:rPr>
          <w:rFonts w:ascii="Times New Roman" w:hAnsi="Times New Roman" w:cs="Times New Roman"/>
          <w:b/>
        </w:rPr>
        <w:t>)</w:t>
      </w:r>
    </w:p>
    <w:p w:rsidR="00342016" w:rsidRPr="0007039E" w:rsidRDefault="00342016" w:rsidP="00342016">
      <w:pPr>
        <w:jc w:val="center"/>
        <w:rPr>
          <w:rFonts w:eastAsia="Times New Roman CYR"/>
          <w:b/>
          <w:bCs/>
          <w:sz w:val="22"/>
          <w:szCs w:val="22"/>
        </w:rPr>
      </w:pPr>
      <w:bookmarkStart w:id="0" w:name="Par1"/>
      <w:bookmarkEnd w:id="0"/>
      <w:r w:rsidRPr="0007039E">
        <w:rPr>
          <w:rFonts w:eastAsia="Times New Roman CYR"/>
          <w:b/>
          <w:bCs/>
          <w:sz w:val="22"/>
          <w:szCs w:val="22"/>
        </w:rPr>
        <w:t xml:space="preserve">    СОВЕТ</w:t>
      </w:r>
    </w:p>
    <w:p w:rsidR="00342016" w:rsidRPr="0007039E" w:rsidRDefault="00342016" w:rsidP="00342016">
      <w:pPr>
        <w:jc w:val="center"/>
        <w:rPr>
          <w:rFonts w:eastAsia="Times New Roman CYR"/>
          <w:b/>
          <w:bCs/>
          <w:sz w:val="22"/>
          <w:szCs w:val="22"/>
        </w:rPr>
      </w:pPr>
      <w:r w:rsidRPr="0007039E">
        <w:rPr>
          <w:rFonts w:eastAsia="Times New Roman CYR"/>
          <w:b/>
          <w:bCs/>
          <w:sz w:val="22"/>
          <w:szCs w:val="22"/>
        </w:rPr>
        <w:t xml:space="preserve">ИВАНТЕЕВСКОГО МУНИЦИПАЛЬНОГО ОБРАЗОВАНИЯ </w:t>
      </w:r>
    </w:p>
    <w:p w:rsidR="00342016" w:rsidRPr="0007039E" w:rsidRDefault="00342016" w:rsidP="00342016">
      <w:pPr>
        <w:jc w:val="center"/>
        <w:rPr>
          <w:rFonts w:eastAsia="Times New Roman CYR"/>
          <w:b/>
          <w:bCs/>
          <w:sz w:val="22"/>
          <w:szCs w:val="22"/>
        </w:rPr>
      </w:pPr>
      <w:r w:rsidRPr="0007039E">
        <w:rPr>
          <w:b/>
          <w:bCs/>
          <w:sz w:val="22"/>
          <w:szCs w:val="22"/>
        </w:rPr>
        <w:t xml:space="preserve">ИВАНТЕЕВСКОГО </w:t>
      </w:r>
      <w:r w:rsidRPr="0007039E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342016" w:rsidRPr="0007039E" w:rsidRDefault="00342016" w:rsidP="00342016">
      <w:pPr>
        <w:jc w:val="center"/>
        <w:rPr>
          <w:rFonts w:eastAsia="Times New Roman CYR"/>
          <w:b/>
          <w:bCs/>
          <w:sz w:val="22"/>
          <w:szCs w:val="22"/>
        </w:rPr>
      </w:pPr>
      <w:r w:rsidRPr="0007039E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342016" w:rsidRPr="0007039E" w:rsidRDefault="00342016" w:rsidP="00342016">
      <w:pPr>
        <w:jc w:val="center"/>
        <w:rPr>
          <w:b/>
          <w:bCs/>
          <w:sz w:val="16"/>
          <w:szCs w:val="16"/>
        </w:rPr>
      </w:pPr>
    </w:p>
    <w:p w:rsidR="00342016" w:rsidRPr="0007039E" w:rsidRDefault="00342016" w:rsidP="00342016">
      <w:pPr>
        <w:jc w:val="center"/>
        <w:rPr>
          <w:b/>
          <w:bCs/>
          <w:sz w:val="22"/>
          <w:szCs w:val="22"/>
        </w:rPr>
      </w:pPr>
      <w:r w:rsidRPr="0007039E">
        <w:rPr>
          <w:b/>
          <w:bCs/>
          <w:sz w:val="22"/>
          <w:szCs w:val="22"/>
        </w:rPr>
        <w:t>Четырнадцатое заседание пятого созыва</w:t>
      </w:r>
    </w:p>
    <w:p w:rsidR="00342016" w:rsidRPr="0007039E" w:rsidRDefault="00342016" w:rsidP="00342016">
      <w:pPr>
        <w:tabs>
          <w:tab w:val="left" w:pos="7635"/>
        </w:tabs>
        <w:rPr>
          <w:b/>
          <w:bCs/>
          <w:sz w:val="22"/>
          <w:szCs w:val="22"/>
        </w:rPr>
      </w:pPr>
      <w:r w:rsidRPr="0007039E">
        <w:rPr>
          <w:b/>
          <w:bCs/>
          <w:sz w:val="22"/>
          <w:szCs w:val="22"/>
        </w:rPr>
        <w:tab/>
      </w:r>
      <w:r w:rsidRPr="0007039E">
        <w:rPr>
          <w:b/>
          <w:bCs/>
          <w:sz w:val="22"/>
          <w:szCs w:val="22"/>
        </w:rPr>
        <w:tab/>
      </w:r>
    </w:p>
    <w:p w:rsidR="0007039E" w:rsidRDefault="00342016" w:rsidP="0007039E">
      <w:pPr>
        <w:tabs>
          <w:tab w:val="left" w:pos="7635"/>
        </w:tabs>
        <w:jc w:val="center"/>
        <w:rPr>
          <w:rFonts w:eastAsia="Times New Roman CYR"/>
          <w:b/>
          <w:bCs/>
          <w:sz w:val="22"/>
          <w:szCs w:val="22"/>
        </w:rPr>
      </w:pPr>
      <w:r w:rsidRPr="0007039E">
        <w:rPr>
          <w:rFonts w:eastAsia="Times New Roman CYR"/>
          <w:b/>
          <w:bCs/>
          <w:sz w:val="22"/>
          <w:szCs w:val="22"/>
        </w:rPr>
        <w:t>РЕШЕНИЕ №9</w:t>
      </w:r>
    </w:p>
    <w:p w:rsidR="0007039E" w:rsidRDefault="0007039E" w:rsidP="0007039E">
      <w:pPr>
        <w:tabs>
          <w:tab w:val="left" w:pos="7635"/>
        </w:tabs>
        <w:jc w:val="center"/>
        <w:rPr>
          <w:rFonts w:eastAsia="Times New Roman CYR"/>
          <w:b/>
          <w:bCs/>
          <w:sz w:val="22"/>
          <w:szCs w:val="22"/>
        </w:rPr>
      </w:pPr>
    </w:p>
    <w:p w:rsidR="0007039E" w:rsidRPr="0007039E" w:rsidRDefault="00342016" w:rsidP="0007039E">
      <w:pPr>
        <w:tabs>
          <w:tab w:val="left" w:pos="7635"/>
        </w:tabs>
        <w:ind w:left="-1418"/>
        <w:rPr>
          <w:b/>
          <w:bCs/>
          <w:sz w:val="22"/>
          <w:szCs w:val="22"/>
        </w:rPr>
      </w:pPr>
      <w:r w:rsidRPr="0007039E">
        <w:rPr>
          <w:color w:val="000000"/>
          <w:sz w:val="22"/>
          <w:szCs w:val="22"/>
        </w:rPr>
        <w:t xml:space="preserve">от 13 мая 2019 года </w:t>
      </w:r>
    </w:p>
    <w:p w:rsidR="00342016" w:rsidRPr="0007039E" w:rsidRDefault="00342016" w:rsidP="0007039E">
      <w:pPr>
        <w:pStyle w:val="ad"/>
        <w:ind w:left="-1418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proofErr w:type="gramStart"/>
      <w:r w:rsidRPr="0007039E">
        <w:rPr>
          <w:rFonts w:ascii="Times New Roman" w:eastAsia="Times New Roman CYR" w:hAnsi="Times New Roman" w:cs="Times New Roman"/>
          <w:bCs/>
          <w:i w:val="0"/>
          <w:sz w:val="22"/>
          <w:szCs w:val="22"/>
        </w:rPr>
        <w:t>с</w:t>
      </w:r>
      <w:proofErr w:type="gramEnd"/>
      <w:r w:rsidRPr="0007039E">
        <w:rPr>
          <w:rFonts w:ascii="Times New Roman" w:eastAsia="Times New Roman CYR" w:hAnsi="Times New Roman" w:cs="Times New Roman"/>
          <w:bCs/>
          <w:i w:val="0"/>
          <w:sz w:val="22"/>
          <w:szCs w:val="22"/>
        </w:rPr>
        <w:t>. Ивантеевка</w:t>
      </w:r>
    </w:p>
    <w:p w:rsidR="00342016" w:rsidRPr="0007039E" w:rsidRDefault="00342016" w:rsidP="00342016">
      <w:pPr>
        <w:pStyle w:val="a6"/>
        <w:tabs>
          <w:tab w:val="left" w:pos="708"/>
        </w:tabs>
        <w:jc w:val="both"/>
        <w:rPr>
          <w:bCs/>
          <w:color w:val="000000"/>
          <w:sz w:val="22"/>
          <w:szCs w:val="22"/>
        </w:rPr>
      </w:pPr>
    </w:p>
    <w:p w:rsidR="00342016" w:rsidRPr="0007039E" w:rsidRDefault="00342016" w:rsidP="00342016">
      <w:pPr>
        <w:pStyle w:val="a6"/>
        <w:tabs>
          <w:tab w:val="left" w:pos="708"/>
        </w:tabs>
        <w:ind w:left="-1418"/>
        <w:jc w:val="both"/>
        <w:rPr>
          <w:b/>
          <w:bCs/>
          <w:color w:val="000000"/>
        </w:rPr>
      </w:pPr>
      <w:r w:rsidRPr="0007039E">
        <w:rPr>
          <w:b/>
          <w:bCs/>
          <w:color w:val="000000"/>
        </w:rPr>
        <w:t>Об установлении размера стоимости</w:t>
      </w:r>
    </w:p>
    <w:p w:rsidR="00342016" w:rsidRPr="0007039E" w:rsidRDefault="00342016" w:rsidP="00342016">
      <w:pPr>
        <w:pStyle w:val="a6"/>
        <w:tabs>
          <w:tab w:val="left" w:pos="708"/>
        </w:tabs>
        <w:ind w:left="-1418"/>
        <w:jc w:val="both"/>
        <w:rPr>
          <w:b/>
          <w:bCs/>
          <w:color w:val="000000"/>
        </w:rPr>
      </w:pPr>
      <w:r w:rsidRPr="0007039E">
        <w:rPr>
          <w:b/>
          <w:bCs/>
          <w:color w:val="000000"/>
        </w:rPr>
        <w:t xml:space="preserve">движимого имущества, подлежащего учету </w:t>
      </w:r>
    </w:p>
    <w:p w:rsidR="00342016" w:rsidRPr="0007039E" w:rsidRDefault="00342016" w:rsidP="00342016">
      <w:pPr>
        <w:pStyle w:val="a6"/>
        <w:tabs>
          <w:tab w:val="left" w:pos="708"/>
        </w:tabs>
        <w:ind w:left="-1418"/>
        <w:jc w:val="both"/>
        <w:rPr>
          <w:b/>
          <w:bCs/>
          <w:color w:val="000000"/>
        </w:rPr>
      </w:pPr>
      <w:r w:rsidRPr="0007039E">
        <w:rPr>
          <w:b/>
          <w:bCs/>
          <w:color w:val="000000"/>
        </w:rPr>
        <w:t xml:space="preserve">в реестре муниципального имущества </w:t>
      </w:r>
    </w:p>
    <w:p w:rsidR="00342016" w:rsidRPr="0007039E" w:rsidRDefault="00342016" w:rsidP="00342016">
      <w:pPr>
        <w:pStyle w:val="a6"/>
        <w:tabs>
          <w:tab w:val="left" w:pos="708"/>
        </w:tabs>
        <w:ind w:left="-1418"/>
        <w:jc w:val="both"/>
        <w:rPr>
          <w:b/>
          <w:bCs/>
          <w:color w:val="000000"/>
        </w:rPr>
      </w:pPr>
      <w:proofErr w:type="spellStart"/>
      <w:r w:rsidRPr="0007039E">
        <w:rPr>
          <w:b/>
          <w:bCs/>
          <w:color w:val="000000"/>
        </w:rPr>
        <w:t>Ивантеевского</w:t>
      </w:r>
      <w:proofErr w:type="spellEnd"/>
      <w:r w:rsidRPr="0007039E">
        <w:rPr>
          <w:b/>
          <w:bCs/>
          <w:color w:val="000000"/>
        </w:rPr>
        <w:t xml:space="preserve"> муниципального образования</w:t>
      </w:r>
    </w:p>
    <w:p w:rsidR="00342016" w:rsidRPr="0007039E" w:rsidRDefault="00342016" w:rsidP="00342016">
      <w:pPr>
        <w:pStyle w:val="a6"/>
        <w:tabs>
          <w:tab w:val="left" w:pos="708"/>
        </w:tabs>
        <w:ind w:left="-1418"/>
        <w:jc w:val="both"/>
        <w:rPr>
          <w:b/>
          <w:bCs/>
          <w:color w:val="000000"/>
        </w:rPr>
      </w:pPr>
      <w:proofErr w:type="spellStart"/>
      <w:r w:rsidRPr="0007039E">
        <w:rPr>
          <w:b/>
          <w:bCs/>
          <w:color w:val="000000"/>
        </w:rPr>
        <w:t>Ивантеевского</w:t>
      </w:r>
      <w:proofErr w:type="spellEnd"/>
      <w:r w:rsidRPr="0007039E">
        <w:rPr>
          <w:b/>
          <w:bCs/>
          <w:color w:val="000000"/>
        </w:rPr>
        <w:t xml:space="preserve"> муниципального района </w:t>
      </w:r>
    </w:p>
    <w:p w:rsidR="00342016" w:rsidRPr="0007039E" w:rsidRDefault="00342016" w:rsidP="00342016">
      <w:pPr>
        <w:pStyle w:val="a6"/>
        <w:tabs>
          <w:tab w:val="left" w:pos="708"/>
        </w:tabs>
        <w:ind w:left="-1418"/>
        <w:jc w:val="both"/>
        <w:rPr>
          <w:b/>
          <w:bCs/>
          <w:color w:val="000000"/>
        </w:rPr>
      </w:pPr>
      <w:r w:rsidRPr="0007039E">
        <w:rPr>
          <w:b/>
          <w:bCs/>
          <w:color w:val="000000"/>
        </w:rPr>
        <w:t>Саратовской области</w:t>
      </w:r>
    </w:p>
    <w:p w:rsidR="00342016" w:rsidRPr="0007039E" w:rsidRDefault="00342016" w:rsidP="00342016">
      <w:pPr>
        <w:pStyle w:val="a6"/>
        <w:tabs>
          <w:tab w:val="left" w:pos="708"/>
        </w:tabs>
        <w:ind w:left="-1418"/>
        <w:jc w:val="both"/>
        <w:rPr>
          <w:color w:val="000000"/>
          <w:sz w:val="22"/>
          <w:szCs w:val="22"/>
          <w:highlight w:val="green"/>
        </w:rPr>
      </w:pPr>
    </w:p>
    <w:p w:rsidR="00342016" w:rsidRPr="0007039E" w:rsidRDefault="00342016" w:rsidP="0007039E">
      <w:pPr>
        <w:pStyle w:val="Oaenoaieoiaioa"/>
        <w:ind w:left="-1560" w:right="-142" w:firstLine="425"/>
        <w:rPr>
          <w:b/>
          <w:sz w:val="22"/>
          <w:szCs w:val="22"/>
        </w:rPr>
      </w:pPr>
      <w:proofErr w:type="gramStart"/>
      <w:r w:rsidRPr="0007039E">
        <w:rPr>
          <w:color w:val="000000"/>
          <w:sz w:val="22"/>
          <w:szCs w:val="22"/>
        </w:rPr>
        <w:t xml:space="preserve">В соответствии с частью 5 статьи 51 Федерального закона от 06.10.2003 №131-ФЗ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№424, с правотворческой инициативой прокуратуры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района от 23.04.2019 г.№33-2019 и на основании </w:t>
      </w:r>
      <w:r w:rsidRPr="0007039E">
        <w:rPr>
          <w:bCs/>
          <w:sz w:val="22"/>
          <w:szCs w:val="22"/>
        </w:rPr>
        <w:t xml:space="preserve">Устава </w:t>
      </w:r>
      <w:proofErr w:type="spellStart"/>
      <w:r w:rsidRPr="0007039E">
        <w:rPr>
          <w:bCs/>
          <w:sz w:val="22"/>
          <w:szCs w:val="22"/>
        </w:rPr>
        <w:t>Ивантеевского</w:t>
      </w:r>
      <w:proofErr w:type="spellEnd"/>
      <w:r w:rsidRPr="0007039E">
        <w:rPr>
          <w:bCs/>
          <w:sz w:val="22"/>
          <w:szCs w:val="22"/>
        </w:rPr>
        <w:t xml:space="preserve"> муниципального образования,</w:t>
      </w:r>
      <w:r w:rsidRPr="0007039E">
        <w:rPr>
          <w:bCs/>
          <w:color w:val="000000"/>
          <w:sz w:val="22"/>
          <w:szCs w:val="22"/>
        </w:rPr>
        <w:t xml:space="preserve"> </w:t>
      </w:r>
      <w:r w:rsidRPr="0007039E">
        <w:rPr>
          <w:sz w:val="22"/>
          <w:szCs w:val="22"/>
        </w:rPr>
        <w:t xml:space="preserve">Совет </w:t>
      </w:r>
      <w:proofErr w:type="spellStart"/>
      <w:r w:rsidRPr="0007039E">
        <w:rPr>
          <w:sz w:val="22"/>
          <w:szCs w:val="22"/>
        </w:rPr>
        <w:t>Ивантеевского</w:t>
      </w:r>
      <w:proofErr w:type="spellEnd"/>
      <w:proofErr w:type="gramEnd"/>
      <w:r w:rsidRPr="0007039E">
        <w:rPr>
          <w:sz w:val="22"/>
          <w:szCs w:val="22"/>
        </w:rPr>
        <w:t xml:space="preserve"> муниципального образования  </w:t>
      </w:r>
      <w:proofErr w:type="spellStart"/>
      <w:r w:rsidRPr="0007039E">
        <w:rPr>
          <w:sz w:val="22"/>
          <w:szCs w:val="22"/>
        </w:rPr>
        <w:t>Ивантеевского</w:t>
      </w:r>
      <w:proofErr w:type="spellEnd"/>
      <w:r w:rsidRPr="0007039E">
        <w:rPr>
          <w:sz w:val="22"/>
          <w:szCs w:val="22"/>
        </w:rPr>
        <w:t xml:space="preserve"> муниципального района  Саратовской области  </w:t>
      </w:r>
      <w:r w:rsidRPr="0007039E">
        <w:rPr>
          <w:b/>
          <w:sz w:val="22"/>
          <w:szCs w:val="22"/>
        </w:rPr>
        <w:t>РЕШИЛ:</w:t>
      </w:r>
    </w:p>
    <w:p w:rsidR="00342016" w:rsidRPr="0007039E" w:rsidRDefault="00342016" w:rsidP="0007039E">
      <w:pPr>
        <w:pStyle w:val="Oaenoaieoiaioa"/>
        <w:ind w:left="-1560" w:right="-142" w:firstLine="425"/>
        <w:rPr>
          <w:sz w:val="22"/>
          <w:szCs w:val="22"/>
        </w:rPr>
      </w:pPr>
      <w:r w:rsidRPr="0007039E">
        <w:rPr>
          <w:color w:val="000000"/>
          <w:sz w:val="22"/>
          <w:szCs w:val="22"/>
        </w:rPr>
        <w:t xml:space="preserve">1. Установить, что включению в реестр муниципального имущества </w:t>
      </w:r>
      <w:proofErr w:type="spellStart"/>
      <w:r w:rsidRPr="0007039E">
        <w:rPr>
          <w:bCs/>
          <w:color w:val="000000"/>
          <w:sz w:val="22"/>
          <w:szCs w:val="22"/>
        </w:rPr>
        <w:t>Ивантеевского</w:t>
      </w:r>
      <w:proofErr w:type="spellEnd"/>
      <w:r w:rsidRPr="0007039E">
        <w:rPr>
          <w:bCs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муниципального района Саратовской области подлежит находящееся в собственности </w:t>
      </w:r>
      <w:proofErr w:type="spellStart"/>
      <w:r w:rsidRPr="0007039E">
        <w:rPr>
          <w:bCs/>
          <w:color w:val="000000"/>
          <w:sz w:val="22"/>
          <w:szCs w:val="22"/>
        </w:rPr>
        <w:t>Ивантеевского</w:t>
      </w:r>
      <w:proofErr w:type="spellEnd"/>
      <w:r w:rsidRPr="0007039E">
        <w:rPr>
          <w:bCs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муниципального района Саратовской области движимое имущество, стоимость которого превышает 50000 рублей.</w:t>
      </w:r>
    </w:p>
    <w:p w:rsidR="00342016" w:rsidRPr="0007039E" w:rsidRDefault="00342016" w:rsidP="0007039E">
      <w:pPr>
        <w:pStyle w:val="aff8"/>
        <w:spacing w:before="0" w:beforeAutospacing="0" w:after="0" w:afterAutospacing="0"/>
        <w:ind w:left="-1560" w:right="-142" w:firstLine="425"/>
        <w:jc w:val="both"/>
        <w:rPr>
          <w:color w:val="000000"/>
          <w:sz w:val="22"/>
          <w:szCs w:val="22"/>
        </w:rPr>
      </w:pPr>
      <w:r w:rsidRPr="0007039E">
        <w:rPr>
          <w:color w:val="000000"/>
          <w:sz w:val="22"/>
          <w:szCs w:val="22"/>
        </w:rPr>
        <w:t xml:space="preserve">2. </w:t>
      </w:r>
      <w:proofErr w:type="gramStart"/>
      <w:r w:rsidRPr="0007039E">
        <w:rPr>
          <w:color w:val="000000"/>
          <w:sz w:val="22"/>
          <w:szCs w:val="22"/>
        </w:rPr>
        <w:t xml:space="preserve">Установить, что находящиеся в собственности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муниципального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муниципального района Саратовской области независимо от их стоимости.</w:t>
      </w:r>
      <w:proofErr w:type="gramEnd"/>
    </w:p>
    <w:p w:rsidR="00342016" w:rsidRPr="0007039E" w:rsidRDefault="00342016" w:rsidP="0007039E">
      <w:pPr>
        <w:pStyle w:val="aff8"/>
        <w:spacing w:before="0" w:beforeAutospacing="0" w:after="0" w:afterAutospacing="0"/>
        <w:ind w:left="-1560" w:right="-142" w:firstLine="425"/>
        <w:jc w:val="both"/>
        <w:rPr>
          <w:color w:val="000000"/>
          <w:sz w:val="22"/>
          <w:szCs w:val="22"/>
        </w:rPr>
      </w:pPr>
      <w:bookmarkStart w:id="1" w:name="Par12"/>
      <w:bookmarkEnd w:id="1"/>
      <w:r w:rsidRPr="0007039E">
        <w:rPr>
          <w:color w:val="000000"/>
          <w:sz w:val="22"/>
          <w:szCs w:val="22"/>
        </w:rPr>
        <w:t xml:space="preserve">3. </w:t>
      </w:r>
      <w:proofErr w:type="gramStart"/>
      <w:r w:rsidRPr="0007039E">
        <w:rPr>
          <w:color w:val="000000"/>
          <w:sz w:val="22"/>
          <w:szCs w:val="22"/>
        </w:rPr>
        <w:t xml:space="preserve">Установить, что включению в реестр муниципального имущества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муниципального района Саратовской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07039E">
        <w:rPr>
          <w:color w:val="000000"/>
          <w:sz w:val="22"/>
          <w:szCs w:val="22"/>
        </w:rPr>
        <w:t>Ивантеевского</w:t>
      </w:r>
      <w:proofErr w:type="spellEnd"/>
      <w:r w:rsidRPr="0007039E">
        <w:rPr>
          <w:color w:val="000000"/>
          <w:sz w:val="22"/>
          <w:szCs w:val="22"/>
        </w:rPr>
        <w:t xml:space="preserve">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342016" w:rsidRPr="0007039E" w:rsidRDefault="00342016" w:rsidP="0007039E">
      <w:pPr>
        <w:ind w:left="-1560" w:right="-142" w:firstLine="425"/>
        <w:jc w:val="both"/>
        <w:rPr>
          <w:color w:val="000000"/>
          <w:kern w:val="36"/>
          <w:sz w:val="22"/>
          <w:szCs w:val="22"/>
        </w:rPr>
      </w:pPr>
      <w:r w:rsidRPr="0007039E">
        <w:rPr>
          <w:color w:val="000000"/>
          <w:sz w:val="22"/>
          <w:szCs w:val="22"/>
        </w:rPr>
        <w:t xml:space="preserve">4. Опубликовать настоящее решение в </w:t>
      </w:r>
      <w:r w:rsidRPr="0007039E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07039E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07039E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07039E">
        <w:rPr>
          <w:color w:val="000000"/>
          <w:sz w:val="22"/>
          <w:szCs w:val="22"/>
        </w:rPr>
        <w:t xml:space="preserve"> и разместить на сайте администрации </w:t>
      </w:r>
      <w:proofErr w:type="spellStart"/>
      <w:r w:rsidRPr="0007039E">
        <w:rPr>
          <w:bCs/>
          <w:color w:val="000000"/>
          <w:sz w:val="22"/>
          <w:szCs w:val="22"/>
        </w:rPr>
        <w:t>Ивантеевского</w:t>
      </w:r>
      <w:proofErr w:type="spellEnd"/>
      <w:r w:rsidRPr="0007039E">
        <w:rPr>
          <w:bCs/>
          <w:color w:val="000000"/>
          <w:sz w:val="22"/>
          <w:szCs w:val="22"/>
        </w:rPr>
        <w:t xml:space="preserve"> </w:t>
      </w:r>
      <w:r w:rsidRPr="0007039E">
        <w:rPr>
          <w:color w:val="000000"/>
          <w:sz w:val="22"/>
          <w:szCs w:val="22"/>
        </w:rPr>
        <w:t>муниципального района в сети «Интернет»</w:t>
      </w:r>
      <w:r w:rsidRPr="0007039E">
        <w:rPr>
          <w:bCs/>
          <w:color w:val="000000"/>
          <w:sz w:val="22"/>
          <w:szCs w:val="22"/>
        </w:rPr>
        <w:t xml:space="preserve"> (</w:t>
      </w:r>
      <w:proofErr w:type="spellStart"/>
      <w:r w:rsidRPr="0007039E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07039E">
        <w:rPr>
          <w:bCs/>
          <w:color w:val="000000"/>
          <w:sz w:val="22"/>
          <w:szCs w:val="22"/>
        </w:rPr>
        <w:t>.</w:t>
      </w:r>
      <w:proofErr w:type="spellStart"/>
      <w:r w:rsidRPr="0007039E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07039E">
        <w:rPr>
          <w:bCs/>
          <w:color w:val="000000"/>
          <w:sz w:val="22"/>
          <w:szCs w:val="22"/>
        </w:rPr>
        <w:t>.</w:t>
      </w:r>
      <w:proofErr w:type="spellStart"/>
      <w:r w:rsidRPr="0007039E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07039E">
        <w:rPr>
          <w:bCs/>
          <w:color w:val="000000"/>
          <w:sz w:val="22"/>
          <w:szCs w:val="22"/>
        </w:rPr>
        <w:t>)</w:t>
      </w:r>
      <w:r w:rsidRPr="0007039E">
        <w:rPr>
          <w:color w:val="000000"/>
          <w:sz w:val="22"/>
          <w:szCs w:val="22"/>
        </w:rPr>
        <w:t>.</w:t>
      </w:r>
    </w:p>
    <w:p w:rsidR="00342016" w:rsidRPr="0007039E" w:rsidRDefault="00342016" w:rsidP="0007039E">
      <w:pPr>
        <w:ind w:left="-1560" w:right="-142" w:firstLine="425"/>
        <w:jc w:val="both"/>
        <w:rPr>
          <w:color w:val="000000"/>
          <w:sz w:val="22"/>
          <w:szCs w:val="22"/>
        </w:rPr>
      </w:pPr>
      <w:r w:rsidRPr="0007039E">
        <w:rPr>
          <w:color w:val="000000"/>
          <w:sz w:val="22"/>
          <w:szCs w:val="22"/>
        </w:rPr>
        <w:t>5. Настоящее решение вступает в силу со дня его официального опубликования.</w:t>
      </w:r>
    </w:p>
    <w:p w:rsidR="0007039E" w:rsidRDefault="0007039E" w:rsidP="0007039E">
      <w:pPr>
        <w:ind w:left="-1560"/>
        <w:rPr>
          <w:b/>
          <w:sz w:val="22"/>
          <w:szCs w:val="22"/>
        </w:rPr>
      </w:pPr>
    </w:p>
    <w:p w:rsidR="00342016" w:rsidRPr="0007039E" w:rsidRDefault="00342016" w:rsidP="0007039E">
      <w:pPr>
        <w:ind w:left="-1560"/>
        <w:rPr>
          <w:b/>
          <w:sz w:val="22"/>
          <w:szCs w:val="22"/>
        </w:rPr>
      </w:pPr>
      <w:r w:rsidRPr="0007039E">
        <w:rPr>
          <w:b/>
          <w:sz w:val="22"/>
          <w:szCs w:val="22"/>
        </w:rPr>
        <w:t xml:space="preserve">Глава </w:t>
      </w:r>
      <w:proofErr w:type="spellStart"/>
      <w:r w:rsidRPr="0007039E">
        <w:rPr>
          <w:b/>
          <w:sz w:val="22"/>
          <w:szCs w:val="22"/>
        </w:rPr>
        <w:t>Ивантеевского</w:t>
      </w:r>
      <w:proofErr w:type="spellEnd"/>
      <w:r w:rsidRPr="0007039E">
        <w:rPr>
          <w:b/>
          <w:sz w:val="22"/>
          <w:szCs w:val="22"/>
        </w:rPr>
        <w:t xml:space="preserve"> </w:t>
      </w:r>
    </w:p>
    <w:p w:rsidR="00342016" w:rsidRPr="0007039E" w:rsidRDefault="00342016" w:rsidP="0007039E">
      <w:pPr>
        <w:ind w:left="-1560"/>
        <w:rPr>
          <w:b/>
          <w:sz w:val="22"/>
          <w:szCs w:val="22"/>
        </w:rPr>
      </w:pPr>
      <w:r w:rsidRPr="0007039E">
        <w:rPr>
          <w:b/>
          <w:sz w:val="22"/>
          <w:szCs w:val="22"/>
        </w:rPr>
        <w:t xml:space="preserve">муниципального образования </w:t>
      </w:r>
    </w:p>
    <w:p w:rsidR="00342016" w:rsidRPr="0007039E" w:rsidRDefault="00342016" w:rsidP="0007039E">
      <w:pPr>
        <w:ind w:left="-1560"/>
        <w:rPr>
          <w:b/>
          <w:sz w:val="22"/>
          <w:szCs w:val="22"/>
        </w:rPr>
      </w:pPr>
      <w:proofErr w:type="spellStart"/>
      <w:r w:rsidRPr="0007039E">
        <w:rPr>
          <w:b/>
          <w:sz w:val="22"/>
          <w:szCs w:val="22"/>
        </w:rPr>
        <w:t>Ивантеевского</w:t>
      </w:r>
      <w:proofErr w:type="spellEnd"/>
      <w:r w:rsidRPr="0007039E">
        <w:rPr>
          <w:b/>
          <w:sz w:val="22"/>
          <w:szCs w:val="22"/>
        </w:rPr>
        <w:t xml:space="preserve"> муниципального </w:t>
      </w:r>
    </w:p>
    <w:p w:rsidR="0007039E" w:rsidRDefault="00342016" w:rsidP="0007039E">
      <w:pPr>
        <w:ind w:left="-1560"/>
        <w:rPr>
          <w:b/>
          <w:sz w:val="22"/>
          <w:szCs w:val="22"/>
        </w:rPr>
      </w:pPr>
      <w:r w:rsidRPr="0007039E">
        <w:rPr>
          <w:b/>
          <w:sz w:val="22"/>
          <w:szCs w:val="22"/>
        </w:rPr>
        <w:t xml:space="preserve">района Саратовской области                     И.В. Черникова  </w:t>
      </w:r>
    </w:p>
    <w:p w:rsidR="0007039E" w:rsidRPr="0007039E" w:rsidRDefault="0007039E" w:rsidP="0033322D">
      <w:pPr>
        <w:ind w:left="-1560" w:right="-142"/>
        <w:rPr>
          <w:b/>
          <w:sz w:val="22"/>
          <w:szCs w:val="22"/>
        </w:rPr>
      </w:pPr>
      <w:r w:rsidRPr="0007039E">
        <w:rPr>
          <w:rStyle w:val="aff7"/>
          <w:color w:val="000000" w:themeColor="text1"/>
          <w:sz w:val="22"/>
          <w:szCs w:val="22"/>
        </w:rPr>
        <w:lastRenderedPageBreak/>
        <w:t xml:space="preserve">Решение Совета </w:t>
      </w:r>
      <w:proofErr w:type="spellStart"/>
      <w:r w:rsidRPr="0007039E">
        <w:rPr>
          <w:rStyle w:val="aff7"/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rStyle w:val="aff7"/>
          <w:color w:val="000000" w:themeColor="text1"/>
          <w:sz w:val="22"/>
          <w:szCs w:val="22"/>
        </w:rPr>
        <w:t xml:space="preserve"> муниципального образования от 13.05.2019 №9А «</w:t>
      </w:r>
      <w:r w:rsidRPr="0007039E">
        <w:rPr>
          <w:rStyle w:val="aff7"/>
          <w:color w:val="000000" w:themeColor="text1"/>
          <w:sz w:val="22"/>
          <w:szCs w:val="22"/>
        </w:rPr>
        <w:t>Об утверждении Положения о порядке</w:t>
      </w:r>
      <w:r w:rsidRPr="0007039E">
        <w:rPr>
          <w:rStyle w:val="aff7"/>
          <w:color w:val="000000" w:themeColor="text1"/>
          <w:sz w:val="22"/>
          <w:szCs w:val="22"/>
        </w:rPr>
        <w:t xml:space="preserve"> </w:t>
      </w:r>
      <w:r w:rsidRPr="0007039E">
        <w:rPr>
          <w:rStyle w:val="aff7"/>
          <w:color w:val="000000" w:themeColor="text1"/>
          <w:sz w:val="22"/>
          <w:szCs w:val="22"/>
        </w:rPr>
        <w:t>назначения и проведения опроса граждан</w:t>
      </w:r>
      <w:r w:rsidRPr="0007039E">
        <w:rPr>
          <w:rStyle w:val="aff7"/>
          <w:color w:val="000000" w:themeColor="text1"/>
          <w:sz w:val="22"/>
          <w:szCs w:val="22"/>
        </w:rPr>
        <w:t xml:space="preserve"> </w:t>
      </w:r>
      <w:r w:rsidRPr="0007039E">
        <w:rPr>
          <w:rStyle w:val="aff7"/>
          <w:color w:val="000000" w:themeColor="text1"/>
          <w:sz w:val="22"/>
          <w:szCs w:val="22"/>
        </w:rPr>
        <w:t xml:space="preserve">на территории </w:t>
      </w:r>
      <w:proofErr w:type="spellStart"/>
      <w:r w:rsidRPr="0007039E">
        <w:rPr>
          <w:rStyle w:val="aff7"/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rStyle w:val="aff7"/>
          <w:color w:val="000000" w:themeColor="text1"/>
          <w:sz w:val="22"/>
          <w:szCs w:val="22"/>
        </w:rPr>
        <w:t xml:space="preserve">  муниципального</w:t>
      </w:r>
      <w:r w:rsidRPr="0007039E">
        <w:rPr>
          <w:rStyle w:val="aff7"/>
          <w:color w:val="000000" w:themeColor="text1"/>
          <w:sz w:val="22"/>
          <w:szCs w:val="22"/>
        </w:rPr>
        <w:t xml:space="preserve"> </w:t>
      </w:r>
      <w:r w:rsidRPr="0007039E">
        <w:rPr>
          <w:rStyle w:val="aff7"/>
          <w:color w:val="000000" w:themeColor="text1"/>
          <w:sz w:val="22"/>
          <w:szCs w:val="22"/>
        </w:rPr>
        <w:t xml:space="preserve">образования  </w:t>
      </w:r>
      <w:proofErr w:type="spellStart"/>
      <w:r w:rsidRPr="0007039E">
        <w:rPr>
          <w:rStyle w:val="aff7"/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rStyle w:val="aff7"/>
          <w:color w:val="000000" w:themeColor="text1"/>
          <w:sz w:val="22"/>
          <w:szCs w:val="22"/>
        </w:rPr>
        <w:t xml:space="preserve">  муниципального</w:t>
      </w:r>
      <w:r w:rsidRPr="0007039E">
        <w:rPr>
          <w:rStyle w:val="aff7"/>
          <w:color w:val="000000" w:themeColor="text1"/>
          <w:sz w:val="22"/>
          <w:szCs w:val="22"/>
        </w:rPr>
        <w:t xml:space="preserve"> </w:t>
      </w:r>
      <w:r w:rsidRPr="0007039E">
        <w:rPr>
          <w:rStyle w:val="aff7"/>
          <w:color w:val="000000" w:themeColor="text1"/>
          <w:sz w:val="22"/>
          <w:szCs w:val="22"/>
        </w:rPr>
        <w:t>района  Саратовской области</w:t>
      </w:r>
      <w:r w:rsidRPr="0007039E">
        <w:rPr>
          <w:rStyle w:val="aff7"/>
          <w:color w:val="000000" w:themeColor="text1"/>
          <w:sz w:val="22"/>
          <w:szCs w:val="22"/>
        </w:rPr>
        <w:t>»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rPr>
          <w:color w:val="000000" w:themeColor="text1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 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07039E">
        <w:rPr>
          <w:color w:val="000000" w:themeColor="text1"/>
          <w:sz w:val="22"/>
          <w:szCs w:val="22"/>
        </w:rPr>
        <w:t xml:space="preserve">В соответствии с протестом прокуратуры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района от 29.04.2019 №49-2019, со статьей 31 Федерального закона от 06.10.2003 года №131-ФЗ «Об общих принципах организации местного самоуправления в Российской Федерации», Законом Саратовской области от 4 июля 2016 года №75-ЗСО «О порядке назначения и проведения опроса граждан в муниципальных образованиях Саратовской области» и в соответствии   со статьями 16, 21 Устава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</w:t>
      </w:r>
      <w:proofErr w:type="gramEnd"/>
      <w:r w:rsidRPr="0007039E">
        <w:rPr>
          <w:color w:val="000000" w:themeColor="text1"/>
          <w:sz w:val="22"/>
          <w:szCs w:val="22"/>
        </w:rPr>
        <w:t xml:space="preserve">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района Саратовской области, Совет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РЕШИЛ: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425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1. Утвердить Положение о порядке назначения и проведения опроса граждан на территории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образования, согласно Приложению.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425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2. Настоящее решение подлежит официальному опубликованию (обнародованию) в течение 10 дней со дня подписания.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425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3. Настоящее решение вступает в силу после  его опубликования.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425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4. Решение Совета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 от 10.11.2009 г. №26 «Об утверждении Положения о порядке проведения опроса граждан» признать утратившим силу.</w:t>
      </w:r>
    </w:p>
    <w:p w:rsidR="0007039E" w:rsidRPr="0007039E" w:rsidRDefault="0007039E" w:rsidP="0033322D">
      <w:pPr>
        <w:shd w:val="clear" w:color="auto" w:fill="FFFFFF"/>
        <w:ind w:right="-142"/>
        <w:jc w:val="both"/>
        <w:rPr>
          <w:color w:val="000000" w:themeColor="text1"/>
          <w:sz w:val="22"/>
          <w:szCs w:val="22"/>
        </w:rPr>
      </w:pPr>
    </w:p>
    <w:p w:rsidR="0007039E" w:rsidRPr="0007039E" w:rsidRDefault="0007039E" w:rsidP="0033322D">
      <w:pPr>
        <w:shd w:val="clear" w:color="auto" w:fill="FFFFFF"/>
        <w:ind w:right="-142"/>
        <w:jc w:val="both"/>
        <w:rPr>
          <w:color w:val="000000" w:themeColor="text1"/>
          <w:sz w:val="22"/>
          <w:szCs w:val="22"/>
        </w:rPr>
      </w:pP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/>
        <w:jc w:val="both"/>
        <w:rPr>
          <w:color w:val="000000" w:themeColor="text1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 xml:space="preserve">Глава </w:t>
      </w:r>
      <w:proofErr w:type="spellStart"/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Ивантеевского</w:t>
      </w:r>
      <w:proofErr w:type="spellEnd"/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/>
        <w:rPr>
          <w:rStyle w:val="aff7"/>
          <w:rFonts w:eastAsia="Andale Sans UI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муниципального образования  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/>
        <w:rPr>
          <w:rStyle w:val="aff7"/>
          <w:rFonts w:eastAsia="Andale Sans UI"/>
          <w:color w:val="000000" w:themeColor="text1"/>
          <w:sz w:val="22"/>
          <w:szCs w:val="22"/>
        </w:rPr>
      </w:pPr>
      <w:proofErr w:type="spellStart"/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 xml:space="preserve"> муниципального района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/>
        <w:rPr>
          <w:rStyle w:val="aff7"/>
          <w:rFonts w:eastAsia="Andale Sans UI"/>
          <w:color w:val="000000" w:themeColor="text1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Саратовской области                  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                   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И.В. Черникова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rPr>
          <w:rStyle w:val="aff7"/>
          <w:rFonts w:eastAsia="Andale Sans UI"/>
          <w:color w:val="000000" w:themeColor="text1"/>
          <w:sz w:val="22"/>
          <w:szCs w:val="22"/>
        </w:rPr>
      </w:pP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/>
        <w:jc w:val="both"/>
        <w:rPr>
          <w:b/>
          <w:sz w:val="22"/>
          <w:szCs w:val="22"/>
        </w:rPr>
      </w:pPr>
      <w:r w:rsidRPr="0007039E">
        <w:rPr>
          <w:b/>
          <w:color w:val="000000" w:themeColor="text1"/>
          <w:sz w:val="22"/>
          <w:szCs w:val="22"/>
        </w:rPr>
        <w:t>Приложение №1</w:t>
      </w:r>
      <w:r w:rsidRPr="0007039E">
        <w:rPr>
          <w:b/>
          <w:color w:val="000000" w:themeColor="text1"/>
          <w:sz w:val="22"/>
          <w:szCs w:val="22"/>
        </w:rPr>
        <w:t xml:space="preserve"> </w:t>
      </w:r>
      <w:r w:rsidRPr="0007039E">
        <w:rPr>
          <w:b/>
          <w:color w:val="000000" w:themeColor="text1"/>
          <w:sz w:val="22"/>
          <w:szCs w:val="22"/>
        </w:rPr>
        <w:t xml:space="preserve">к решению Совета </w:t>
      </w:r>
      <w:proofErr w:type="spellStart"/>
      <w:r w:rsidRPr="0007039E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b/>
          <w:color w:val="000000" w:themeColor="text1"/>
          <w:sz w:val="22"/>
          <w:szCs w:val="22"/>
        </w:rPr>
        <w:t xml:space="preserve"> </w:t>
      </w:r>
      <w:r w:rsidRPr="0007039E">
        <w:rPr>
          <w:b/>
          <w:sz w:val="22"/>
          <w:szCs w:val="22"/>
        </w:rPr>
        <w:t xml:space="preserve"> </w:t>
      </w:r>
      <w:r w:rsidRPr="0007039E">
        <w:rPr>
          <w:b/>
          <w:color w:val="000000" w:themeColor="text1"/>
          <w:sz w:val="22"/>
          <w:szCs w:val="22"/>
        </w:rPr>
        <w:t>муниципального образования</w:t>
      </w:r>
      <w:r w:rsidRPr="0007039E">
        <w:rPr>
          <w:b/>
          <w:sz w:val="22"/>
          <w:szCs w:val="22"/>
        </w:rPr>
        <w:t xml:space="preserve"> </w:t>
      </w:r>
      <w:r w:rsidRPr="0007039E">
        <w:rPr>
          <w:b/>
          <w:color w:val="000000" w:themeColor="text1"/>
          <w:sz w:val="22"/>
          <w:szCs w:val="22"/>
        </w:rPr>
        <w:t>от 13.05.2019 года №9А</w:t>
      </w:r>
      <w:r w:rsidRPr="0007039E">
        <w:rPr>
          <w:b/>
          <w:sz w:val="22"/>
          <w:szCs w:val="22"/>
        </w:rPr>
        <w:t xml:space="preserve"> 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«Об утверждении Положения о порядке</w:t>
      </w:r>
      <w:r w:rsidRPr="0007039E">
        <w:rPr>
          <w:rStyle w:val="aff7"/>
          <w:bCs w:val="0"/>
          <w:sz w:val="22"/>
          <w:szCs w:val="22"/>
        </w:rPr>
        <w:t xml:space="preserve"> 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назначения и проведения опроса граждан</w:t>
      </w:r>
      <w:r w:rsidRPr="0007039E">
        <w:rPr>
          <w:rStyle w:val="aff7"/>
          <w:bCs w:val="0"/>
          <w:sz w:val="22"/>
          <w:szCs w:val="22"/>
        </w:rPr>
        <w:t xml:space="preserve"> 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 xml:space="preserve">на территории </w:t>
      </w:r>
      <w:proofErr w:type="spellStart"/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 xml:space="preserve">  муниципального</w:t>
      </w:r>
      <w:r w:rsidRPr="0007039E">
        <w:rPr>
          <w:rStyle w:val="aff7"/>
          <w:bCs w:val="0"/>
          <w:sz w:val="22"/>
          <w:szCs w:val="22"/>
        </w:rPr>
        <w:t xml:space="preserve"> 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 xml:space="preserve">образования  </w:t>
      </w:r>
      <w:proofErr w:type="spellStart"/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 xml:space="preserve">  муниципального</w:t>
      </w:r>
      <w:r w:rsidRPr="0007039E">
        <w:rPr>
          <w:rStyle w:val="aff7"/>
          <w:bCs w:val="0"/>
          <w:sz w:val="22"/>
          <w:szCs w:val="22"/>
        </w:rPr>
        <w:t xml:space="preserve"> 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района  Саратовской области»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both"/>
        <w:rPr>
          <w:color w:val="000000" w:themeColor="text1"/>
          <w:sz w:val="22"/>
          <w:szCs w:val="22"/>
        </w:rPr>
      </w:pP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color w:val="000000" w:themeColor="text1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ПОЛОЖЕНИЕ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color w:val="000000" w:themeColor="text1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О ПОРЯДКЕ НАЗНАЧЕНИЯ И ПРОВЕДЕНИЯ ОПРОСА ГРАЖДАН НА ТЕРРИТОРИИ ИВАНТЕЕВСКОГО  МУНИЦИПАЛЬНОГО ОБРАЗОВАНИЯ</w:t>
      </w:r>
      <w:r w:rsidRPr="0007039E">
        <w:rPr>
          <w:color w:val="000000" w:themeColor="text1"/>
          <w:sz w:val="22"/>
          <w:szCs w:val="22"/>
        </w:rPr>
        <w:t xml:space="preserve"> 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ИВАНТЕЕВСКОГО МУНИЦИПАЛЬНОГО РАЙОНА САРАТОВСКОЙ ОБЛАСТИ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rStyle w:val="aff7"/>
          <w:rFonts w:eastAsia="Andale Sans UI"/>
          <w:sz w:val="22"/>
          <w:szCs w:val="22"/>
        </w:rPr>
      </w:pP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rStyle w:val="aff7"/>
          <w:rFonts w:eastAsia="Andale Sans UI"/>
          <w:color w:val="000000" w:themeColor="text1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Раздел 1. Общие положения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sz w:val="22"/>
          <w:szCs w:val="22"/>
        </w:rPr>
      </w:pPr>
    </w:p>
    <w:p w:rsidR="0007039E" w:rsidRPr="0007039E" w:rsidRDefault="0007039E" w:rsidP="0033322D">
      <w:pPr>
        <w:shd w:val="clear" w:color="auto" w:fill="FFFFFF"/>
        <w:ind w:left="-1418" w:right="-142" w:firstLine="284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1. Опрос граждан является формой выявления мнения населения и его учета при принятии решений органов местного самоуправления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образования, должностными лицами местного самоуправления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образования, а также органами государственной власти Саратовской области.</w:t>
      </w:r>
    </w:p>
    <w:p w:rsidR="0007039E" w:rsidRPr="0007039E" w:rsidRDefault="0007039E" w:rsidP="0033322D">
      <w:pPr>
        <w:shd w:val="clear" w:color="auto" w:fill="FFFFFF"/>
        <w:ind w:left="-1418" w:right="-142" w:firstLine="284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2. Результаты опроса граждан носят рекомендательный характер.</w:t>
      </w:r>
    </w:p>
    <w:p w:rsidR="0007039E" w:rsidRPr="0007039E" w:rsidRDefault="0007039E" w:rsidP="0033322D">
      <w:pPr>
        <w:shd w:val="clear" w:color="auto" w:fill="FFFFFF"/>
        <w:ind w:left="-1418" w:right="-142" w:firstLine="284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3. Опрос граждан проводится на всей территории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или на определенной части его территории.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4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Территория, на которой планируется проведение опроса граждан, определяется решением Совета 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о назначении опроса граждан.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4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4. В опросе граждан имеют право участвовать жители 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образования, обладающие избирательным правом.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4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5. Каждый участник опроса обладает одним голосом и участвует в опросе непосредственно.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4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6. Участие в опросе граждан является свободным и добровольным.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4"/>
        <w:jc w:val="center"/>
        <w:rPr>
          <w:rStyle w:val="aff7"/>
          <w:rFonts w:eastAsia="Andale Sans UI"/>
          <w:sz w:val="22"/>
          <w:szCs w:val="22"/>
        </w:rPr>
      </w:pP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rStyle w:val="aff7"/>
          <w:rFonts w:eastAsia="Andale Sans UI"/>
          <w:color w:val="000000" w:themeColor="text1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Раздел</w:t>
      </w:r>
      <w:r w:rsidRPr="0007039E">
        <w:rPr>
          <w:rStyle w:val="apple-converted-space"/>
          <w:bCs/>
          <w:color w:val="000000" w:themeColor="text1"/>
          <w:sz w:val="22"/>
          <w:szCs w:val="22"/>
        </w:rPr>
        <w:t> 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II. Порядок назначения опроса граждан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sz w:val="22"/>
          <w:szCs w:val="22"/>
        </w:rPr>
      </w:pP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="0007039E" w:rsidRPr="0007039E">
        <w:rPr>
          <w:color w:val="000000" w:themeColor="text1"/>
          <w:sz w:val="22"/>
          <w:szCs w:val="22"/>
        </w:rPr>
        <w:t>По вопросам местного значения опрос граждан проводится по инициативе: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1) Совета  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2) Главы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Для учета мнения граждан при принятии решений об изменении целевого назначения земель 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для объектов регионального и межрегионального значения опрос проводится по инициативе органов государственной власти Саратовской области, определенных законом Саратовской области.</w:t>
      </w:r>
    </w:p>
    <w:p w:rsidR="0033384B" w:rsidRPr="0033384B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8. </w:t>
      </w:r>
      <w:r w:rsidR="0007039E" w:rsidRPr="0007039E">
        <w:rPr>
          <w:color w:val="000000" w:themeColor="text1"/>
          <w:sz w:val="22"/>
          <w:szCs w:val="22"/>
        </w:rPr>
        <w:t xml:space="preserve">Решение о назначении опроса граждан принимается Советом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 в течение одного месяца со дня поступления инициативы, указанной в пункте 7 настоящего Положения.</w:t>
      </w:r>
    </w:p>
    <w:p w:rsidR="0033384B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33384B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>.</w:t>
      </w:r>
      <w:r w:rsidR="0007039E" w:rsidRPr="0007039E">
        <w:rPr>
          <w:color w:val="000000" w:themeColor="text1"/>
          <w:sz w:val="22"/>
          <w:szCs w:val="22"/>
        </w:rPr>
        <w:t xml:space="preserve">Инициирование опроса граждан Главой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 осуществляется посредством внесения в Совет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 муниципального образования проекта решения Совета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 о проведении опроса граждан в соответствии с Регламентом Совета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образования.</w:t>
      </w: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10. </w:t>
      </w:r>
      <w:r w:rsidR="0007039E" w:rsidRPr="0007039E">
        <w:rPr>
          <w:color w:val="000000" w:themeColor="text1"/>
          <w:sz w:val="22"/>
          <w:szCs w:val="22"/>
        </w:rPr>
        <w:t xml:space="preserve">В решение Совета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 о назначении опроса граждан устанавливаются: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1) дата и сроки проведения опроса;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3"/>
        <w:jc w:val="both"/>
        <w:rPr>
          <w:color w:val="000000" w:themeColor="text1"/>
          <w:sz w:val="22"/>
          <w:szCs w:val="22"/>
        </w:rPr>
      </w:pPr>
      <w:proofErr w:type="gramStart"/>
      <w:r w:rsidRPr="0007039E">
        <w:rPr>
          <w:color w:val="000000" w:themeColor="text1"/>
          <w:sz w:val="22"/>
          <w:szCs w:val="22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3) методика проведения опроса;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4) форма опросного листа;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5) минимальная численность жителей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 муниципального образования, участвующих в опросе;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418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6) иные сведения, определяемые федеральным законодательством и законодательством Саратовской области.</w:t>
      </w:r>
    </w:p>
    <w:p w:rsidR="0033384B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proofErr w:type="gramStart"/>
      <w:r w:rsidR="0007039E" w:rsidRPr="0007039E">
        <w:rPr>
          <w:color w:val="000000" w:themeColor="text1"/>
          <w:sz w:val="22"/>
          <w:szCs w:val="22"/>
        </w:rPr>
        <w:t>Вопрос (вопросы), предлагаемый (предлагаемые) при проведении опроса, должен (должны) быть сформулирован (сформулированы) таким образом, чтобы исключить его (их) неоднозначное толкование.</w:t>
      </w:r>
      <w:proofErr w:type="gramEnd"/>
    </w:p>
    <w:p w:rsidR="0033384B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12. </w:t>
      </w:r>
      <w:r w:rsidR="0007039E" w:rsidRPr="0007039E">
        <w:rPr>
          <w:color w:val="000000" w:themeColor="text1"/>
          <w:sz w:val="22"/>
          <w:szCs w:val="22"/>
        </w:rPr>
        <w:t xml:space="preserve">Содержание вопроса (вопросов), выносимого (выносимых) на опрос, не должно противоречить федеральному законодательству, законодательству Саратовской области и нормативным правовым актам органов местного самоуправления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 муниципального образования.</w:t>
      </w: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13. </w:t>
      </w:r>
      <w:proofErr w:type="gramStart"/>
      <w:r w:rsidR="0007039E" w:rsidRPr="0007039E">
        <w:rPr>
          <w:color w:val="000000" w:themeColor="text1"/>
          <w:sz w:val="22"/>
          <w:szCs w:val="22"/>
        </w:rPr>
        <w:t>Форма опросного листа должна содержать дату и место проведения опроса, точное воспроизведение вопроса (вопросов), предлагаемого (предлагаемых) при проведении опроса, место для отметки положительного «За» или отрицательного «Против» мнения гражданина, участвующего в опросе, по вопросу (вопросам), предлагаемому (предлагаемых) при проведении опроса.</w:t>
      </w:r>
      <w:proofErr w:type="gramEnd"/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</w:t>
      </w:r>
      <w:proofErr w:type="gramStart"/>
      <w:r w:rsidR="0007039E" w:rsidRPr="0007039E">
        <w:rPr>
          <w:color w:val="000000" w:themeColor="text1"/>
          <w:sz w:val="22"/>
          <w:szCs w:val="22"/>
        </w:rPr>
        <w:t xml:space="preserve">Решение Совета 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 о назначении опроса граждан подлежит официальному опубликованию (обнародованию) в порядке, установленном Уставом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района Саратовской области не позднее, чем за десять дней до даты начала опроса граждан, а также размещается на  сайте</w:t>
      </w:r>
      <w:r w:rsidR="0007039E" w:rsidRPr="0007039E">
        <w:rPr>
          <w:rStyle w:val="apple-converted-space"/>
          <w:color w:val="000000" w:themeColor="text1"/>
          <w:sz w:val="22"/>
          <w:szCs w:val="22"/>
        </w:rPr>
        <w:t xml:space="preserve"> администрации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района,</w:t>
      </w:r>
      <w:r w:rsidR="0007039E" w:rsidRPr="0007039E">
        <w:rPr>
          <w:rStyle w:val="apple-converted-space"/>
          <w:color w:val="000000" w:themeColor="text1"/>
          <w:sz w:val="22"/>
          <w:szCs w:val="22"/>
        </w:rPr>
        <w:t> </w:t>
      </w:r>
      <w:r w:rsidR="0007039E" w:rsidRPr="0007039E">
        <w:rPr>
          <w:color w:val="000000" w:themeColor="text1"/>
          <w:sz w:val="22"/>
          <w:szCs w:val="22"/>
        </w:rPr>
        <w:t>в информационно-телекоммуникационной сети «Интернет» (далее – сеть «Интернет»).</w:t>
      </w:r>
      <w:proofErr w:type="gramEnd"/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rPr>
          <w:rStyle w:val="aff7"/>
          <w:rFonts w:eastAsia="Andale Sans UI"/>
          <w:color w:val="000000" w:themeColor="text1"/>
          <w:sz w:val="22"/>
          <w:szCs w:val="22"/>
        </w:rPr>
      </w:pP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rStyle w:val="aff7"/>
          <w:rFonts w:eastAsia="Andale Sans UI"/>
          <w:color w:val="000000" w:themeColor="text1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Раздел</w:t>
      </w:r>
      <w:r w:rsidRPr="0007039E">
        <w:rPr>
          <w:rStyle w:val="apple-converted-space"/>
          <w:bCs/>
          <w:color w:val="000000" w:themeColor="text1"/>
          <w:sz w:val="22"/>
          <w:szCs w:val="22"/>
        </w:rPr>
        <w:t> 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III. Комиссия по подготовке и проведению опроса граждан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sz w:val="22"/>
          <w:szCs w:val="22"/>
        </w:rPr>
      </w:pP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15. </w:t>
      </w:r>
      <w:r w:rsidR="0007039E" w:rsidRPr="0007039E">
        <w:rPr>
          <w:color w:val="000000" w:themeColor="text1"/>
          <w:sz w:val="22"/>
          <w:szCs w:val="22"/>
        </w:rPr>
        <w:t xml:space="preserve">Для организации подготовки, проведения и установления результатов опроса граждан решением Совета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 формируется комиссия по проведению опроса граждан (далее - комиссия), в состав которой входят депутаты Совета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образования, представители инициатора проведения опроса (в случае, если проведение опроса инициировано не Советом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образования). Состав комиссии по опросу граждан утверждается решением Совета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 одновременно с принятием решения о назначении опроса.</w:t>
      </w: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16. </w:t>
      </w:r>
      <w:r w:rsidR="0007039E" w:rsidRPr="0007039E">
        <w:rPr>
          <w:color w:val="000000" w:themeColor="text1"/>
          <w:sz w:val="22"/>
          <w:szCs w:val="22"/>
        </w:rPr>
        <w:t>Комиссия формируется в количестве 5 членов.</w:t>
      </w:r>
    </w:p>
    <w:p w:rsidR="0033384B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Члены комиссии выполняют свои функции на безвозмездной основе.</w:t>
      </w:r>
    </w:p>
    <w:p w:rsidR="0007039E" w:rsidRPr="0007039E" w:rsidRDefault="0033384B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17. </w:t>
      </w:r>
      <w:r w:rsidR="0007039E" w:rsidRPr="0007039E">
        <w:rPr>
          <w:color w:val="000000" w:themeColor="text1"/>
          <w:sz w:val="22"/>
          <w:szCs w:val="22"/>
        </w:rPr>
        <w:t>Организационной формой деятельности комиссии являются заседания. Заседания комиссии проводятся по мере необходимости.</w:t>
      </w:r>
    </w:p>
    <w:p w:rsidR="0033384B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Заседания комиссии считаются правомочным, если в нем принимают участие не менее половины от установленного числа членов комиссии.</w:t>
      </w:r>
    </w:p>
    <w:p w:rsidR="0007039E" w:rsidRPr="0007039E" w:rsidRDefault="0033384B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18. </w:t>
      </w:r>
      <w:r w:rsidR="0007039E" w:rsidRPr="0007039E">
        <w:rPr>
          <w:color w:val="000000" w:themeColor="text1"/>
          <w:sz w:val="22"/>
          <w:szCs w:val="22"/>
        </w:rPr>
        <w:t xml:space="preserve">Первое заседание комиссии созывается распоряжением Главы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 не позднее, чем на третий день после принятия решения о назначении опроса.</w:t>
      </w:r>
    </w:p>
    <w:p w:rsidR="0033384B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19. </w:t>
      </w:r>
      <w:r w:rsidR="0007039E" w:rsidRPr="0007039E">
        <w:rPr>
          <w:color w:val="000000" w:themeColor="text1"/>
          <w:sz w:val="22"/>
          <w:szCs w:val="22"/>
        </w:rPr>
        <w:t>На первом заседании комиссии открытым голосованием избираются председатель комиссии, заместитель председателя комиссии и секретарь комиссии. Избранными председателем комиссии, заместителем председателя комиссии, секретарем комиссии считаются члены комиссии, за которых проголосовало более половины от установленной численности членов комиссии.</w:t>
      </w: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20. </w:t>
      </w:r>
      <w:proofErr w:type="gramStart"/>
      <w:r w:rsidR="0007039E" w:rsidRPr="0007039E">
        <w:rPr>
          <w:color w:val="000000" w:themeColor="text1"/>
          <w:sz w:val="22"/>
          <w:szCs w:val="22"/>
        </w:rPr>
        <w:t>Председатель комиссии руководит работой комиссии, назначает дату и время заседания комиссии (кроме первого), уведомляет членов комиссии о заседаниях комиссии, ведет заседания комиссии, подписывает решения и протоколы заседаний комиссии, контролирует исполнение решений, принятых комиссией, представляет комиссию в отношениях с инициатором проведения опроса, органами местного самоуправления, общественными объединениями и представителями средств массовой информации, исполняет иные обязанности, установленные настоящим Положением.</w:t>
      </w:r>
      <w:proofErr w:type="gramEnd"/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21. </w:t>
      </w:r>
      <w:r w:rsidR="0007039E" w:rsidRPr="0007039E">
        <w:rPr>
          <w:color w:val="000000" w:themeColor="text1"/>
          <w:sz w:val="22"/>
          <w:szCs w:val="22"/>
        </w:rPr>
        <w:t>Заместитель председателя комиссии исполняет обязанности председателя комиссии в случае его отсутствия, а также исполняет иные обязанности по поручению председателя комиссии и установленные настоящим Положением.</w:t>
      </w: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22. </w:t>
      </w:r>
      <w:r w:rsidR="0007039E" w:rsidRPr="0007039E">
        <w:rPr>
          <w:color w:val="000000" w:themeColor="text1"/>
          <w:sz w:val="22"/>
          <w:szCs w:val="22"/>
        </w:rPr>
        <w:t>Секретарь комиссии осуществляет делопроизводство комиссии, в том числе ведение и оформление проколов заседаний и решений комиссии, а также исполняет иные обязанности по поручению председателя комиссии и установленные настоящим Положением.</w:t>
      </w: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23. </w:t>
      </w:r>
      <w:r w:rsidR="0007039E" w:rsidRPr="0007039E">
        <w:rPr>
          <w:color w:val="000000" w:themeColor="text1"/>
          <w:sz w:val="22"/>
          <w:szCs w:val="22"/>
        </w:rPr>
        <w:t>Комиссия: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1) 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порядком проведения опроса, определенным решением Совета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2) обеспечивает изготовление и распространение опросных листов;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3) устанавливает результаты опроса граждан путем обработки полученных данных, содержащихся в опросном листе;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4) направляет результаты опроса в Совет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и инициатору проведения опроса граждан.</w:t>
      </w: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24. </w:t>
      </w:r>
      <w:r w:rsidR="0007039E" w:rsidRPr="0007039E">
        <w:rPr>
          <w:color w:val="000000" w:themeColor="text1"/>
          <w:sz w:val="22"/>
          <w:szCs w:val="22"/>
        </w:rPr>
        <w:t>На заседаниях комиссия принимает решения. Решение комиссии считается принятым, если за него проголосовало более половины от установленной численности членов комиссии.</w:t>
      </w: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25. </w:t>
      </w:r>
      <w:r w:rsidR="0007039E" w:rsidRPr="0007039E">
        <w:rPr>
          <w:color w:val="000000" w:themeColor="text1"/>
          <w:sz w:val="22"/>
          <w:szCs w:val="22"/>
        </w:rPr>
        <w:t xml:space="preserve">Комиссия прекращает свою деятельность после передачи результатов опроса граждан в Совет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rStyle w:val="aff7"/>
          <w:rFonts w:eastAsia="Andale Sans UI"/>
          <w:sz w:val="22"/>
          <w:szCs w:val="22"/>
        </w:rPr>
      </w:pP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rStyle w:val="aff7"/>
          <w:rFonts w:eastAsia="Andale Sans UI"/>
          <w:color w:val="000000" w:themeColor="text1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Раздел</w:t>
      </w:r>
      <w:r w:rsidRPr="0007039E">
        <w:rPr>
          <w:rStyle w:val="apple-converted-space"/>
          <w:bCs/>
          <w:color w:val="000000" w:themeColor="text1"/>
          <w:sz w:val="22"/>
          <w:szCs w:val="22"/>
        </w:rPr>
        <w:t> 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IV. Порядок проведения опроса граждан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center"/>
        <w:rPr>
          <w:sz w:val="22"/>
          <w:szCs w:val="22"/>
        </w:rPr>
      </w:pPr>
    </w:p>
    <w:p w:rsidR="0007039E" w:rsidRPr="0007039E" w:rsidRDefault="0007039E" w:rsidP="0033322D">
      <w:pPr>
        <w:shd w:val="clear" w:color="auto" w:fill="FFFFFF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26. Опрос граждан проводится не позднее трех месяцев со дня принятия решения о назначении опроса Советом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Продолжительность опроса не может составлять более чем тридцать дней с даты, определенной решением Совета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о назначении опроса.</w:t>
      </w:r>
    </w:p>
    <w:p w:rsidR="0007039E" w:rsidRPr="0007039E" w:rsidRDefault="0007039E" w:rsidP="0033322D">
      <w:pPr>
        <w:widowControl/>
        <w:numPr>
          <w:ilvl w:val="0"/>
          <w:numId w:val="19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Опрос граждан проводится путем заполнения опросного листа участником опроса в срок, определенный решением Совета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о назначении опроса граждан.</w:t>
      </w:r>
    </w:p>
    <w:p w:rsidR="0007039E" w:rsidRPr="0007039E" w:rsidRDefault="0007039E" w:rsidP="0033322D">
      <w:pPr>
        <w:widowControl/>
        <w:numPr>
          <w:ilvl w:val="0"/>
          <w:numId w:val="19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Методика проведения опроса включает процедуру его проведения, в том числе способ (персонифицированный или обезличенный), место (по месту жительства, месту учебы, на территории опроса (в пунктах проведения опроса, на улицах, в иных общественных местах), в сети «Интернет»).</w:t>
      </w:r>
    </w:p>
    <w:p w:rsidR="0007039E" w:rsidRPr="0007039E" w:rsidRDefault="0007039E" w:rsidP="0033322D">
      <w:pPr>
        <w:widowControl/>
        <w:numPr>
          <w:ilvl w:val="0"/>
          <w:numId w:val="19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Комиссия формирует список лиц, осуществляющих опрос, и утверждает своим решением не позднее, чем за 3 дня до дня проведения (даты начала проведения) опроса.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К осуществлению опроса комиссия на добровольной основе привлекает лиц, представляющих территориальное общественное самоуправление, некоммерческие организации, жителей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образования, обладающих избирательным правом.</w:t>
      </w:r>
    </w:p>
    <w:p w:rsidR="0007039E" w:rsidRPr="0007039E" w:rsidRDefault="0007039E" w:rsidP="0033322D">
      <w:pPr>
        <w:widowControl/>
        <w:numPr>
          <w:ilvl w:val="0"/>
          <w:numId w:val="20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Лица, осуществляющие опрос, выполняют свои функции на безвозмездной основе.</w:t>
      </w:r>
    </w:p>
    <w:p w:rsidR="0007039E" w:rsidRPr="0007039E" w:rsidRDefault="0007039E" w:rsidP="0033322D">
      <w:pPr>
        <w:widowControl/>
        <w:numPr>
          <w:ilvl w:val="0"/>
          <w:numId w:val="20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В случае проведения опроса в специальных помещениях (пунктах проведения опроса) комиссия своим решением определяет их количество и местонахождение.</w:t>
      </w:r>
    </w:p>
    <w:p w:rsidR="0007039E" w:rsidRPr="0007039E" w:rsidRDefault="0007039E" w:rsidP="0033322D">
      <w:pPr>
        <w:widowControl/>
        <w:numPr>
          <w:ilvl w:val="0"/>
          <w:numId w:val="20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Комиссия не позднее, чем за 10 дней до дня проведения (даты начала проведения опроса), в зависимости от методики его проведения, оповещает граждан, путем размещения информации в печатных средствах массовой информации, а также на  сайте</w:t>
      </w:r>
      <w:r w:rsidRPr="0007039E">
        <w:rPr>
          <w:rStyle w:val="apple-converted-space"/>
          <w:color w:val="000000" w:themeColor="text1"/>
          <w:sz w:val="22"/>
          <w:szCs w:val="22"/>
        </w:rPr>
        <w:t> </w:t>
      </w:r>
      <w:r w:rsidRPr="0007039E">
        <w:rPr>
          <w:color w:val="000000" w:themeColor="text1"/>
          <w:sz w:val="22"/>
          <w:szCs w:val="22"/>
        </w:rPr>
        <w:t xml:space="preserve"> администрации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района: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1) о создании пункта (пунктов) проведения опроса и адресах жилых домов, относящихся к данному пункту (пунктам) проведения опроса, его (их) расположении;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2) </w:t>
      </w:r>
      <w:proofErr w:type="gramStart"/>
      <w:r w:rsidRPr="0007039E">
        <w:rPr>
          <w:color w:val="000000" w:themeColor="text1"/>
          <w:sz w:val="22"/>
          <w:szCs w:val="22"/>
        </w:rPr>
        <w:t>о</w:t>
      </w:r>
      <w:proofErr w:type="gramEnd"/>
      <w:r w:rsidRPr="0007039E">
        <w:rPr>
          <w:color w:val="000000" w:themeColor="text1"/>
          <w:sz w:val="22"/>
          <w:szCs w:val="22"/>
        </w:rPr>
        <w:t xml:space="preserve"> иных местах проведения опроса;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3) о дате и времени опроса;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4) об официальном сайте проведения опроса в сети «Интернет», в случае проведения опроса с использованием информационно-телекоммуникационных сетей и информационных технологий.</w:t>
      </w:r>
    </w:p>
    <w:p w:rsidR="0007039E" w:rsidRPr="0007039E" w:rsidRDefault="0007039E" w:rsidP="0033322D">
      <w:pPr>
        <w:widowControl/>
        <w:numPr>
          <w:ilvl w:val="0"/>
          <w:numId w:val="21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В течение одного рабочего дня со дня окончания срока проведения </w:t>
      </w:r>
      <w:proofErr w:type="gramStart"/>
      <w:r w:rsidRPr="0007039E">
        <w:rPr>
          <w:color w:val="000000" w:themeColor="text1"/>
          <w:sz w:val="22"/>
          <w:szCs w:val="22"/>
        </w:rPr>
        <w:t>опроса</w:t>
      </w:r>
      <w:proofErr w:type="gramEnd"/>
      <w:r w:rsidRPr="0007039E">
        <w:rPr>
          <w:color w:val="000000" w:themeColor="text1"/>
          <w:sz w:val="22"/>
          <w:szCs w:val="22"/>
        </w:rPr>
        <w:t xml:space="preserve"> заполненные опросные листы доставляются лицами, осуществляющими опрос, в Комиссию.</w:t>
      </w:r>
    </w:p>
    <w:p w:rsidR="0007039E" w:rsidRPr="0007039E" w:rsidRDefault="0007039E" w:rsidP="0033322D">
      <w:pPr>
        <w:shd w:val="clear" w:color="auto" w:fill="FFFFFF"/>
        <w:ind w:left="709" w:right="-142"/>
        <w:jc w:val="both"/>
        <w:rPr>
          <w:color w:val="000000" w:themeColor="text1"/>
          <w:sz w:val="22"/>
          <w:szCs w:val="22"/>
        </w:rPr>
      </w:pP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rStyle w:val="aff7"/>
          <w:rFonts w:eastAsia="Andale Sans UI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Раздел</w:t>
      </w:r>
      <w:r w:rsidRPr="0007039E">
        <w:rPr>
          <w:rStyle w:val="apple-converted-space"/>
          <w:bCs/>
          <w:color w:val="000000" w:themeColor="text1"/>
          <w:sz w:val="22"/>
          <w:szCs w:val="22"/>
        </w:rPr>
        <w:t> 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V. Установление результатов опроса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center"/>
        <w:rPr>
          <w:sz w:val="22"/>
          <w:szCs w:val="22"/>
        </w:rPr>
      </w:pPr>
    </w:p>
    <w:p w:rsidR="0007039E" w:rsidRPr="0007039E" w:rsidRDefault="0007039E" w:rsidP="0033322D">
      <w:pPr>
        <w:widowControl/>
        <w:numPr>
          <w:ilvl w:val="0"/>
          <w:numId w:val="22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Комиссия в срок, установленный решением Совета 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о назначении опроса, но не более чем в течение 20 дней со дня окончания опроса, устанавливает и направляет инициатору опроса (в случае, если проведение опроса инициировано не Советом 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образования) и в Совет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результаты проведения опроса.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Результаты опроса граждан устанавливается комиссией путем обработки данных, содержащихся в заполненных участниками опроса опросных листах.</w:t>
      </w:r>
    </w:p>
    <w:p w:rsidR="0007039E" w:rsidRPr="0007039E" w:rsidRDefault="0007039E" w:rsidP="0033322D">
      <w:pPr>
        <w:widowControl/>
        <w:numPr>
          <w:ilvl w:val="0"/>
          <w:numId w:val="23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lastRenderedPageBreak/>
        <w:t>По итогам обработки опросных листов комиссия составляет протокол о результатах опроса граждан, в котором указывается: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1) место проведения опроса (в случае проведения опроса на неопределенной территории 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указываются границы данной территории);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2) число граждан, включенных в список участников опроса, в случае проведения персонифицированного опроса;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3) число граждан, принявших участие в опросе;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4) формулировка вопроса (вопросов), предлагаемого (предлагаемых) при проведении опроса граждан;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5) количество участников опроса, ответивших на вопрос положительно;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6) количество участников опроса, ответивших на вопрос отрицательно;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7)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07039E" w:rsidRPr="0007039E" w:rsidRDefault="0007039E" w:rsidP="0033322D">
      <w:pPr>
        <w:widowControl/>
        <w:numPr>
          <w:ilvl w:val="0"/>
          <w:numId w:val="24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Результатом опроса является выявленное положительное или отрицательное мнение граждан по вопросу (вопросам), предлагаемому (предлагаемым) при проведении опроса.</w:t>
      </w:r>
    </w:p>
    <w:p w:rsidR="0007039E" w:rsidRPr="0007039E" w:rsidRDefault="0007039E" w:rsidP="0033322D">
      <w:pPr>
        <w:widowControl/>
        <w:numPr>
          <w:ilvl w:val="0"/>
          <w:numId w:val="24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proofErr w:type="gramStart"/>
      <w:r w:rsidRPr="0007039E">
        <w:rPr>
          <w:color w:val="000000" w:themeColor="text1"/>
          <w:sz w:val="22"/>
          <w:szCs w:val="22"/>
        </w:rPr>
        <w:t>Выявленное мнение граждан по вопросу, вынесенному на опрос, устанавливается комиссией в протоколе о результатах опроса путем подсчета общего числа положительных «За» и общего числа отрицательных «Против» отметок в опросных листах граждан, принявших участие в опросе по вопросу (вопросам), предлагаемому (предлагаемым) при проведении опроса, и сравнения этих чисел с общим числом граждан, принявших участие в опросе по вопросу (вопросам), предлагаемому (предлагаемым</w:t>
      </w:r>
      <w:proofErr w:type="gramEnd"/>
      <w:r w:rsidRPr="0007039E">
        <w:rPr>
          <w:color w:val="000000" w:themeColor="text1"/>
          <w:sz w:val="22"/>
          <w:szCs w:val="22"/>
        </w:rPr>
        <w:t>) при проведении опроса.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Если по вопросу не поставлена ни одна положительная «За» или отрицательная «Против» отметка или поставлена одновременно и положительная «За», и отрицательная «Против» отметка, мнение гражданина по вопросу не учитывается. Данные опросные листы признаются недействительными.</w:t>
      </w:r>
    </w:p>
    <w:p w:rsidR="0007039E" w:rsidRPr="0007039E" w:rsidRDefault="0007039E" w:rsidP="0033322D">
      <w:pPr>
        <w:widowControl/>
        <w:numPr>
          <w:ilvl w:val="0"/>
          <w:numId w:val="25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Выявленное мнение граждан считается положительным, если общее число положительных «За» отметок в опросных листах граждан, принявших участие в опросе, больше отрицательных «Против» (без учета опросных листов, признанных недействительными).</w:t>
      </w:r>
    </w:p>
    <w:p w:rsidR="0007039E" w:rsidRPr="0007039E" w:rsidRDefault="0007039E" w:rsidP="0033322D">
      <w:pPr>
        <w:widowControl/>
        <w:numPr>
          <w:ilvl w:val="0"/>
          <w:numId w:val="25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Выявленное мнение граждан считается отрицательным, если общее число отрицательных «Против» отметок в опросных листах граждан, принявших участие в опросе, больше положительных «За» (без учета опросных листах граждан, признанных недействительными).</w:t>
      </w:r>
    </w:p>
    <w:p w:rsidR="0007039E" w:rsidRPr="0007039E" w:rsidRDefault="0007039E" w:rsidP="0033322D">
      <w:pPr>
        <w:widowControl/>
        <w:numPr>
          <w:ilvl w:val="0"/>
          <w:numId w:val="25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 xml:space="preserve">Опрос считается несостоявшимся, если общее число граждан, принявших участие в опросе, меньше минимальной численности граждан 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образования, участвующих в опросе, установленное в решении Совета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образования о назначении опроса граждан.</w:t>
      </w:r>
    </w:p>
    <w:p w:rsidR="0007039E" w:rsidRPr="0007039E" w:rsidRDefault="0007039E" w:rsidP="0033322D">
      <w:pPr>
        <w:widowControl/>
        <w:numPr>
          <w:ilvl w:val="0"/>
          <w:numId w:val="25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Протокол о результатах опроса граждан подписывается всеми членами комиссии.</w:t>
      </w:r>
    </w:p>
    <w:p w:rsidR="0007039E" w:rsidRPr="0007039E" w:rsidRDefault="0007039E" w:rsidP="0033322D">
      <w:pPr>
        <w:widowControl/>
        <w:numPr>
          <w:ilvl w:val="0"/>
          <w:numId w:val="25"/>
        </w:numPr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proofErr w:type="gramStart"/>
      <w:r w:rsidRPr="0007039E">
        <w:rPr>
          <w:color w:val="000000" w:themeColor="text1"/>
          <w:sz w:val="22"/>
          <w:szCs w:val="22"/>
        </w:rPr>
        <w:t>Решение комиссии о признании опроса состоявшимся (несостоявшимся), также о результатах данного опроса (выявленном мнении граждан по данному вопросу (вопросам), подписывается председателем и секретарем комиссии.</w:t>
      </w:r>
      <w:proofErr w:type="gramEnd"/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07039E">
        <w:rPr>
          <w:color w:val="000000" w:themeColor="text1"/>
          <w:sz w:val="22"/>
          <w:szCs w:val="22"/>
        </w:rPr>
        <w:t>43. Сведения о результатах опроса граждан могут быть опубликованы в средствах массовой информации и на сайте</w:t>
      </w:r>
      <w:r w:rsidRPr="0007039E">
        <w:rPr>
          <w:rStyle w:val="apple-converted-space"/>
          <w:color w:val="000000" w:themeColor="text1"/>
          <w:sz w:val="22"/>
          <w:szCs w:val="22"/>
        </w:rPr>
        <w:t> </w:t>
      </w:r>
      <w:r w:rsidRPr="0007039E">
        <w:rPr>
          <w:color w:val="000000" w:themeColor="text1"/>
          <w:sz w:val="22"/>
          <w:szCs w:val="22"/>
        </w:rPr>
        <w:t xml:space="preserve">администрации </w:t>
      </w:r>
      <w:proofErr w:type="spellStart"/>
      <w:r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color w:val="000000" w:themeColor="text1"/>
          <w:sz w:val="22"/>
          <w:szCs w:val="22"/>
        </w:rPr>
        <w:t xml:space="preserve"> муниципального района.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 w:firstLine="709"/>
        <w:jc w:val="both"/>
        <w:rPr>
          <w:color w:val="000000" w:themeColor="text1"/>
          <w:sz w:val="22"/>
          <w:szCs w:val="22"/>
        </w:rPr>
      </w:pP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rStyle w:val="aff7"/>
          <w:rFonts w:eastAsia="Andale Sans UI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Раздел</w:t>
      </w:r>
      <w:r w:rsidRPr="0007039E">
        <w:rPr>
          <w:rStyle w:val="apple-converted-space"/>
          <w:bCs/>
          <w:color w:val="000000" w:themeColor="text1"/>
          <w:sz w:val="22"/>
          <w:szCs w:val="22"/>
        </w:rPr>
        <w:t> 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VI. Финансовое обеспечение проведения опроса граждан</w:t>
      </w:r>
    </w:p>
    <w:p w:rsidR="0007039E" w:rsidRPr="0007039E" w:rsidRDefault="0007039E" w:rsidP="0033322D">
      <w:pPr>
        <w:pStyle w:val="aff8"/>
        <w:shd w:val="clear" w:color="auto" w:fill="FFFFFF"/>
        <w:spacing w:before="0" w:beforeAutospacing="0" w:after="0" w:afterAutospacing="0"/>
        <w:ind w:right="-142"/>
        <w:jc w:val="center"/>
        <w:rPr>
          <w:sz w:val="22"/>
          <w:szCs w:val="22"/>
        </w:rPr>
      </w:pPr>
    </w:p>
    <w:p w:rsidR="0007039E" w:rsidRPr="0007039E" w:rsidRDefault="0033384B" w:rsidP="0033322D">
      <w:pPr>
        <w:widowControl/>
        <w:shd w:val="clear" w:color="auto" w:fill="FFFFFF"/>
        <w:suppressAutoHyphens w:val="0"/>
        <w:ind w:left="-1134" w:right="-142" w:firstLine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44. </w:t>
      </w:r>
      <w:r w:rsidR="0007039E" w:rsidRPr="0007039E">
        <w:rPr>
          <w:color w:val="000000" w:themeColor="text1"/>
          <w:sz w:val="22"/>
          <w:szCs w:val="22"/>
        </w:rPr>
        <w:t xml:space="preserve">При проведении опроса граждан по инициативе Совета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образования, Главы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 финансирование мероприятий, связанных с подготовкой и проведением опроса граждан, осуществляется за счет средств бюджета  </w:t>
      </w:r>
      <w:proofErr w:type="spellStart"/>
      <w:r w:rsidR="0007039E" w:rsidRPr="0007039E">
        <w:rPr>
          <w:color w:val="000000" w:themeColor="text1"/>
          <w:sz w:val="22"/>
          <w:szCs w:val="22"/>
        </w:rPr>
        <w:t>Ивантеевского</w:t>
      </w:r>
      <w:proofErr w:type="spellEnd"/>
      <w:r w:rsidR="0007039E" w:rsidRPr="0007039E">
        <w:rPr>
          <w:color w:val="000000" w:themeColor="text1"/>
          <w:sz w:val="22"/>
          <w:szCs w:val="22"/>
        </w:rPr>
        <w:t xml:space="preserve"> муниципального образования.</w:t>
      </w:r>
    </w:p>
    <w:p w:rsidR="0007039E" w:rsidRPr="0007039E" w:rsidRDefault="0007039E" w:rsidP="0033384B">
      <w:pPr>
        <w:shd w:val="clear" w:color="auto" w:fill="FFFFFF"/>
        <w:rPr>
          <w:color w:val="000000" w:themeColor="text1"/>
          <w:sz w:val="22"/>
          <w:szCs w:val="22"/>
        </w:rPr>
      </w:pPr>
    </w:p>
    <w:p w:rsidR="0007039E" w:rsidRPr="0007039E" w:rsidRDefault="0007039E" w:rsidP="0033384B">
      <w:pPr>
        <w:pStyle w:val="aff8"/>
        <w:shd w:val="clear" w:color="auto" w:fill="FFFFFF"/>
        <w:spacing w:before="0" w:beforeAutospacing="0" w:after="0" w:afterAutospacing="0"/>
        <w:ind w:left="-1134"/>
        <w:jc w:val="both"/>
        <w:rPr>
          <w:color w:val="000000" w:themeColor="text1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 xml:space="preserve">Глава </w:t>
      </w:r>
      <w:proofErr w:type="spellStart"/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Ивантеевского</w:t>
      </w:r>
      <w:proofErr w:type="spellEnd"/>
    </w:p>
    <w:p w:rsidR="0007039E" w:rsidRPr="0007039E" w:rsidRDefault="0007039E" w:rsidP="0033384B">
      <w:pPr>
        <w:pStyle w:val="aff8"/>
        <w:shd w:val="clear" w:color="auto" w:fill="FFFFFF"/>
        <w:spacing w:before="0" w:beforeAutospacing="0" w:after="0" w:afterAutospacing="0"/>
        <w:ind w:left="-1134"/>
        <w:rPr>
          <w:rStyle w:val="aff7"/>
          <w:rFonts w:eastAsia="Andale Sans UI"/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муниципального образования  </w:t>
      </w:r>
    </w:p>
    <w:p w:rsidR="0007039E" w:rsidRPr="0007039E" w:rsidRDefault="0007039E" w:rsidP="0033384B">
      <w:pPr>
        <w:pStyle w:val="aff8"/>
        <w:shd w:val="clear" w:color="auto" w:fill="FFFFFF"/>
        <w:spacing w:before="0" w:beforeAutospacing="0" w:after="0" w:afterAutospacing="0"/>
        <w:ind w:left="-1134"/>
        <w:rPr>
          <w:rStyle w:val="aff7"/>
          <w:rFonts w:eastAsia="Andale Sans UI"/>
          <w:color w:val="000000" w:themeColor="text1"/>
          <w:sz w:val="22"/>
          <w:szCs w:val="22"/>
        </w:rPr>
      </w:pPr>
      <w:proofErr w:type="spellStart"/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Ивантеевского</w:t>
      </w:r>
      <w:proofErr w:type="spellEnd"/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 xml:space="preserve"> муниципального района</w:t>
      </w:r>
    </w:p>
    <w:p w:rsidR="0007039E" w:rsidRPr="0007039E" w:rsidRDefault="0007039E" w:rsidP="0033384B">
      <w:pPr>
        <w:pStyle w:val="aff8"/>
        <w:shd w:val="clear" w:color="auto" w:fill="FFFFFF"/>
        <w:spacing w:before="0" w:beforeAutospacing="0" w:after="0" w:afterAutospacing="0"/>
        <w:ind w:left="-1134"/>
        <w:rPr>
          <w:sz w:val="22"/>
          <w:szCs w:val="22"/>
        </w:rPr>
      </w:pP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Саратовской области                                                  </w:t>
      </w:r>
      <w:r w:rsidRPr="0007039E">
        <w:rPr>
          <w:rStyle w:val="apple-converted-space"/>
          <w:bCs/>
          <w:color w:val="000000" w:themeColor="text1"/>
          <w:sz w:val="22"/>
          <w:szCs w:val="22"/>
        </w:rPr>
        <w:t> </w:t>
      </w:r>
      <w:r w:rsidRPr="0007039E">
        <w:rPr>
          <w:rStyle w:val="aff7"/>
          <w:rFonts w:eastAsia="Andale Sans UI"/>
          <w:color w:val="000000" w:themeColor="text1"/>
          <w:sz w:val="22"/>
          <w:szCs w:val="22"/>
        </w:rPr>
        <w:t>          И.В. Черникова</w:t>
      </w:r>
    </w:p>
    <w:p w:rsidR="00342016" w:rsidRPr="0033322D" w:rsidRDefault="00342016" w:rsidP="0033322D">
      <w:pPr>
        <w:pStyle w:val="aff8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342016" w:rsidRPr="00342016" w:rsidRDefault="00342016" w:rsidP="0007039E">
      <w:pPr>
        <w:autoSpaceDE w:val="0"/>
        <w:rPr>
          <w:color w:val="000000"/>
        </w:rPr>
      </w:pPr>
    </w:p>
    <w:p w:rsidR="00342016" w:rsidRPr="00342016" w:rsidRDefault="00342016" w:rsidP="00342016">
      <w:pPr>
        <w:autoSpaceDE w:val="0"/>
        <w:ind w:left="-1418" w:hanging="708"/>
        <w:jc w:val="center"/>
        <w:rPr>
          <w:color w:val="000000"/>
        </w:rPr>
      </w:pPr>
      <w:bookmarkStart w:id="2" w:name="_GoBack"/>
      <w:bookmarkEnd w:id="2"/>
    </w:p>
    <w:p w:rsidR="00342016" w:rsidRPr="00432445" w:rsidRDefault="00342016" w:rsidP="00342016">
      <w:pPr>
        <w:ind w:left="-993"/>
        <w:rPr>
          <w:b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342016" w:rsidRPr="00D70824" w:rsidTr="00A61F3C">
        <w:tc>
          <w:tcPr>
            <w:tcW w:w="5954" w:type="dxa"/>
            <w:hideMark/>
          </w:tcPr>
          <w:p w:rsidR="00342016" w:rsidRPr="00D70824" w:rsidRDefault="00342016" w:rsidP="0033322D">
            <w:pPr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342016" w:rsidRPr="00D70824" w:rsidRDefault="00342016" w:rsidP="0033322D">
            <w:pPr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342016" w:rsidRPr="00D70824" w:rsidRDefault="00342016" w:rsidP="00A61F3C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>Изготовлено ротапринтным способом.</w:t>
            </w:r>
          </w:p>
          <w:p w:rsidR="00342016" w:rsidRPr="00D70824" w:rsidRDefault="00342016" w:rsidP="0007039E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0703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708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07039E">
              <w:rPr>
                <w:sz w:val="22"/>
                <w:szCs w:val="22"/>
              </w:rPr>
              <w:t>5</w:t>
            </w:r>
            <w:r w:rsidRPr="00D708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D70824">
              <w:rPr>
                <w:sz w:val="22"/>
                <w:szCs w:val="22"/>
              </w:rPr>
              <w:t xml:space="preserve"> г.              Время подписания в печать:14.00</w:t>
            </w:r>
          </w:p>
        </w:tc>
      </w:tr>
    </w:tbl>
    <w:p w:rsidR="00342016" w:rsidRDefault="00342016" w:rsidP="00342016">
      <w:pPr>
        <w:rPr>
          <w:sz w:val="22"/>
          <w:szCs w:val="22"/>
        </w:rPr>
      </w:pPr>
    </w:p>
    <w:p w:rsidR="00342016" w:rsidRPr="008B26AD" w:rsidRDefault="00342016" w:rsidP="00342016">
      <w:pPr>
        <w:tabs>
          <w:tab w:val="left" w:pos="74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42016" w:rsidRPr="008B26AD" w:rsidSect="008B26AD">
      <w:footerReference w:type="default" r:id="rId9"/>
      <w:pgSz w:w="11906" w:h="16838"/>
      <w:pgMar w:top="964" w:right="42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F7" w:rsidRDefault="002256F7" w:rsidP="008B26AD">
      <w:r>
        <w:separator/>
      </w:r>
    </w:p>
  </w:endnote>
  <w:endnote w:type="continuationSeparator" w:id="0">
    <w:p w:rsidR="002256F7" w:rsidRDefault="002256F7" w:rsidP="008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1357"/>
      <w:docPartObj>
        <w:docPartGallery w:val="Page Numbers (Bottom of Page)"/>
        <w:docPartUnique/>
      </w:docPartObj>
    </w:sdtPr>
    <w:sdtEndPr/>
    <w:sdtContent>
      <w:p w:rsidR="008B26AD" w:rsidRDefault="008B26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22D">
          <w:rPr>
            <w:noProof/>
          </w:rPr>
          <w:t>2</w:t>
        </w:r>
        <w:r>
          <w:fldChar w:fldCharType="end"/>
        </w:r>
      </w:p>
    </w:sdtContent>
  </w:sdt>
  <w:p w:rsidR="008B26AD" w:rsidRDefault="008B26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F7" w:rsidRDefault="002256F7" w:rsidP="008B26AD">
      <w:r>
        <w:separator/>
      </w:r>
    </w:p>
  </w:footnote>
  <w:footnote w:type="continuationSeparator" w:id="0">
    <w:p w:rsidR="002256F7" w:rsidRDefault="002256F7" w:rsidP="008B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>
    <w:nsid w:val="011F2305"/>
    <w:multiLevelType w:val="multilevel"/>
    <w:tmpl w:val="4F329D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316DF"/>
    <w:multiLevelType w:val="multilevel"/>
    <w:tmpl w:val="374609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4174BA"/>
    <w:multiLevelType w:val="multilevel"/>
    <w:tmpl w:val="98661AA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35580"/>
    <w:multiLevelType w:val="hybridMultilevel"/>
    <w:tmpl w:val="BA8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525D"/>
    <w:multiLevelType w:val="multilevel"/>
    <w:tmpl w:val="EBEE9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005DF"/>
    <w:multiLevelType w:val="multilevel"/>
    <w:tmpl w:val="F5E281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464894"/>
    <w:multiLevelType w:val="multilevel"/>
    <w:tmpl w:val="5122E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263924"/>
    <w:multiLevelType w:val="multilevel"/>
    <w:tmpl w:val="D23E249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57766"/>
    <w:multiLevelType w:val="multilevel"/>
    <w:tmpl w:val="C80A9B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E903017"/>
    <w:multiLevelType w:val="multilevel"/>
    <w:tmpl w:val="4DDA2B7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B7A73"/>
    <w:multiLevelType w:val="multilevel"/>
    <w:tmpl w:val="A14672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B0517"/>
    <w:multiLevelType w:val="multilevel"/>
    <w:tmpl w:val="CA4680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A3B1E"/>
    <w:multiLevelType w:val="multilevel"/>
    <w:tmpl w:val="77C07D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503F7"/>
    <w:multiLevelType w:val="multilevel"/>
    <w:tmpl w:val="9830F2E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20EA0"/>
    <w:multiLevelType w:val="hybridMultilevel"/>
    <w:tmpl w:val="4054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E63AA"/>
    <w:multiLevelType w:val="multilevel"/>
    <w:tmpl w:val="9BB019E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E1B30"/>
    <w:multiLevelType w:val="multilevel"/>
    <w:tmpl w:val="64B60E5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0"/>
  </w:num>
  <w:num w:numId="6">
    <w:abstractNumId w:val="11"/>
  </w:num>
  <w:num w:numId="7">
    <w:abstractNumId w:val="9"/>
  </w:num>
  <w:num w:numId="8">
    <w:abstractNumId w:val="24"/>
  </w:num>
  <w:num w:numId="9">
    <w:abstractNumId w:val="23"/>
  </w:num>
  <w:num w:numId="10">
    <w:abstractNumId w:val="14"/>
  </w:num>
  <w:num w:numId="11">
    <w:abstractNumId w:val="6"/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A"/>
    <w:rsid w:val="0000671A"/>
    <w:rsid w:val="00011AED"/>
    <w:rsid w:val="000315BA"/>
    <w:rsid w:val="0007039E"/>
    <w:rsid w:val="000B0065"/>
    <w:rsid w:val="000B5E84"/>
    <w:rsid w:val="001141E0"/>
    <w:rsid w:val="0014463B"/>
    <w:rsid w:val="0015406A"/>
    <w:rsid w:val="00195C28"/>
    <w:rsid w:val="001B246C"/>
    <w:rsid w:val="001B609F"/>
    <w:rsid w:val="001E7BBB"/>
    <w:rsid w:val="002256F7"/>
    <w:rsid w:val="00242FB9"/>
    <w:rsid w:val="002F6463"/>
    <w:rsid w:val="0033322D"/>
    <w:rsid w:val="0033384B"/>
    <w:rsid w:val="00342016"/>
    <w:rsid w:val="00362C76"/>
    <w:rsid w:val="003714AD"/>
    <w:rsid w:val="00395918"/>
    <w:rsid w:val="0040612C"/>
    <w:rsid w:val="00432445"/>
    <w:rsid w:val="00474BA4"/>
    <w:rsid w:val="00486F24"/>
    <w:rsid w:val="004D7573"/>
    <w:rsid w:val="0058564D"/>
    <w:rsid w:val="00594544"/>
    <w:rsid w:val="005A28AB"/>
    <w:rsid w:val="005A6CE7"/>
    <w:rsid w:val="005E0692"/>
    <w:rsid w:val="00692182"/>
    <w:rsid w:val="00726E74"/>
    <w:rsid w:val="0075704B"/>
    <w:rsid w:val="0077065F"/>
    <w:rsid w:val="007B5878"/>
    <w:rsid w:val="00873056"/>
    <w:rsid w:val="008836AC"/>
    <w:rsid w:val="008B26AD"/>
    <w:rsid w:val="008B4555"/>
    <w:rsid w:val="008C42E6"/>
    <w:rsid w:val="008E7380"/>
    <w:rsid w:val="009E0277"/>
    <w:rsid w:val="009E7E44"/>
    <w:rsid w:val="009F4700"/>
    <w:rsid w:val="00A54A60"/>
    <w:rsid w:val="00A80EA7"/>
    <w:rsid w:val="00A82EAD"/>
    <w:rsid w:val="00B04C8A"/>
    <w:rsid w:val="00B73CAD"/>
    <w:rsid w:val="00BA6C85"/>
    <w:rsid w:val="00BA76DE"/>
    <w:rsid w:val="00BC0ED7"/>
    <w:rsid w:val="00BE5E20"/>
    <w:rsid w:val="00C011D4"/>
    <w:rsid w:val="00C30E80"/>
    <w:rsid w:val="00C36823"/>
    <w:rsid w:val="00C63677"/>
    <w:rsid w:val="00CA6294"/>
    <w:rsid w:val="00CB4932"/>
    <w:rsid w:val="00D13503"/>
    <w:rsid w:val="00D157BD"/>
    <w:rsid w:val="00D318EE"/>
    <w:rsid w:val="00D331D7"/>
    <w:rsid w:val="00D70824"/>
    <w:rsid w:val="00D720F7"/>
    <w:rsid w:val="00D732F5"/>
    <w:rsid w:val="00E70707"/>
    <w:rsid w:val="00E85CD4"/>
    <w:rsid w:val="00EA28CB"/>
    <w:rsid w:val="00EB2A0B"/>
    <w:rsid w:val="00EE4A3B"/>
    <w:rsid w:val="00F67AAA"/>
    <w:rsid w:val="00F77458"/>
    <w:rsid w:val="00FA7402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uiPriority w:val="99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uiPriority w:val="99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DE0C-A902-4A6F-AC82-31950D7D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83</cp:revision>
  <cp:lastPrinted>2019-05-24T07:20:00Z</cp:lastPrinted>
  <dcterms:created xsi:type="dcterms:W3CDTF">2018-05-08T08:35:00Z</dcterms:created>
  <dcterms:modified xsi:type="dcterms:W3CDTF">2019-07-17T04:46:00Z</dcterms:modified>
</cp:coreProperties>
</file>