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8A45AC">
        <w:rPr>
          <w:b/>
          <w:bCs/>
        </w:rPr>
        <w:t>31</w:t>
      </w:r>
      <w:r>
        <w:rPr>
          <w:b/>
          <w:bCs/>
        </w:rPr>
        <w:t xml:space="preserve"> мая 2019 года № 1</w:t>
      </w:r>
      <w:r w:rsidR="008A45AC">
        <w:rPr>
          <w:b/>
          <w:bCs/>
        </w:rPr>
        <w:t>3</w:t>
      </w:r>
      <w:r>
        <w:rPr>
          <w:b/>
          <w:bCs/>
        </w:rPr>
        <w:t xml:space="preserve"> (</w:t>
      </w:r>
      <w:r w:rsidR="008A45AC">
        <w:rPr>
          <w:b/>
          <w:bCs/>
        </w:rPr>
        <w:t>70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8A45AC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8A45AC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8A45AC">
              <w:rPr>
                <w:b/>
                <w:bCs/>
                <w:sz w:val="32"/>
                <w:szCs w:val="32"/>
              </w:rPr>
              <w:t>70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Май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F4BE1" wp14:editId="3ECED82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*Извещение о </w:t>
            </w:r>
            <w:r w:rsidR="008A45AC">
              <w:rPr>
                <w:sz w:val="22"/>
                <w:szCs w:val="22"/>
              </w:rPr>
              <w:t>проведении открытого аукциона на право заключения договора аренды земельного участка</w:t>
            </w:r>
          </w:p>
          <w:p w:rsidR="000470AC" w:rsidRPr="00E86A3A" w:rsidRDefault="00E86A3A" w:rsidP="000470AC">
            <w:pPr>
              <w:suppressAutoHyphens w:val="0"/>
              <w:rPr>
                <w:color w:val="auto"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</w:rPr>
              <w:t>*</w:t>
            </w:r>
            <w:r w:rsidR="000470AC" w:rsidRPr="000470AC">
              <w:rPr>
                <w:sz w:val="22"/>
                <w:szCs w:val="22"/>
              </w:rPr>
              <w:t>Извещение о</w:t>
            </w:r>
            <w:r w:rsidR="000470AC" w:rsidRPr="000470AC">
              <w:rPr>
                <w:color w:val="auto"/>
                <w:sz w:val="22"/>
                <w:szCs w:val="22"/>
                <w:lang w:eastAsia="en-US"/>
              </w:rPr>
              <w:t xml:space="preserve"> создании межведомственной комиссии по проведению Всероссийской переписи населения 2020 года в Саратовской области</w:t>
            </w:r>
            <w:r w:rsidR="00B12186">
              <w:rPr>
                <w:color w:val="auto"/>
                <w:sz w:val="22"/>
                <w:szCs w:val="22"/>
                <w:lang w:eastAsia="en-US"/>
              </w:rPr>
              <w:t xml:space="preserve"> и Положении о межведомс</w:t>
            </w:r>
            <w:r w:rsidR="000A7945">
              <w:rPr>
                <w:color w:val="auto"/>
                <w:sz w:val="22"/>
                <w:szCs w:val="22"/>
                <w:lang w:eastAsia="en-US"/>
              </w:rPr>
              <w:t>твенной комиссии по проведению В</w:t>
            </w:r>
            <w:r w:rsidR="00B12186">
              <w:rPr>
                <w:color w:val="auto"/>
                <w:sz w:val="22"/>
                <w:szCs w:val="22"/>
                <w:lang w:eastAsia="en-US"/>
              </w:rPr>
              <w:t xml:space="preserve">сероссийской переписи населения 2020 года в </w:t>
            </w:r>
            <w:proofErr w:type="spellStart"/>
            <w:r w:rsidR="00B12186">
              <w:rPr>
                <w:color w:val="auto"/>
                <w:sz w:val="22"/>
                <w:szCs w:val="22"/>
                <w:lang w:eastAsia="en-US"/>
              </w:rPr>
              <w:t>Ивантеевском</w:t>
            </w:r>
            <w:proofErr w:type="spellEnd"/>
            <w:r w:rsidR="00B12186">
              <w:rPr>
                <w:color w:val="auto"/>
                <w:sz w:val="22"/>
                <w:szCs w:val="22"/>
                <w:lang w:eastAsia="en-US"/>
              </w:rPr>
              <w:t xml:space="preserve"> муниципальном районе Саратовской области, утверждённых </w:t>
            </w:r>
            <w:r w:rsidR="000470AC">
              <w:rPr>
                <w:color w:val="auto"/>
                <w:sz w:val="22"/>
                <w:szCs w:val="22"/>
                <w:lang w:eastAsia="en-US"/>
              </w:rPr>
              <w:t xml:space="preserve"> на основании </w:t>
            </w:r>
            <w:r w:rsidR="00B12186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0470AC">
              <w:rPr>
                <w:color w:val="auto"/>
                <w:sz w:val="22"/>
                <w:szCs w:val="22"/>
                <w:lang w:eastAsia="en-US"/>
              </w:rPr>
              <w:t xml:space="preserve">Постановления </w:t>
            </w:r>
            <w:r w:rsidR="000470AC" w:rsidRPr="000470AC">
              <w:rPr>
                <w:color w:val="auto"/>
                <w:sz w:val="22"/>
                <w:szCs w:val="22"/>
                <w:lang w:eastAsia="en-US"/>
              </w:rPr>
              <w:t xml:space="preserve">№ </w:t>
            </w:r>
            <w:r w:rsidR="000470AC" w:rsidRPr="00E86A3A">
              <w:rPr>
                <w:color w:val="auto"/>
                <w:sz w:val="22"/>
                <w:szCs w:val="22"/>
                <w:lang w:eastAsia="ru-RU"/>
              </w:rPr>
              <w:t xml:space="preserve">  287</w:t>
            </w:r>
            <w:r w:rsidR="000470AC" w:rsidRPr="000470AC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="00B12186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="000470AC">
              <w:rPr>
                <w:color w:val="auto"/>
                <w:sz w:val="22"/>
                <w:szCs w:val="22"/>
                <w:lang w:eastAsia="ru-RU"/>
              </w:rPr>
              <w:t>о</w:t>
            </w:r>
            <w:r w:rsidR="000470AC" w:rsidRPr="00E86A3A">
              <w:rPr>
                <w:color w:val="auto"/>
                <w:sz w:val="22"/>
                <w:szCs w:val="22"/>
                <w:lang w:eastAsia="ru-RU"/>
              </w:rPr>
              <w:t xml:space="preserve">т  30.05.2019 </w:t>
            </w:r>
            <w:r w:rsidR="00B12186" w:rsidRPr="00B12186">
              <w:rPr>
                <w:color w:val="auto"/>
                <w:sz w:val="22"/>
                <w:szCs w:val="22"/>
                <w:lang w:eastAsia="ru-RU"/>
              </w:rPr>
              <w:t>г.</w:t>
            </w:r>
          </w:p>
          <w:p w:rsidR="00075D63" w:rsidRPr="000470AC" w:rsidRDefault="00075D63" w:rsidP="000470A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</w:p>
          <w:p w:rsidR="000470AC" w:rsidRPr="000470AC" w:rsidRDefault="000470AC" w:rsidP="000470A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</w:p>
          <w:p w:rsidR="000470AC" w:rsidRDefault="000470AC" w:rsidP="000470AC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470AC" w:rsidRDefault="000470AC" w:rsidP="000470AC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470AC" w:rsidRDefault="000470AC" w:rsidP="000470AC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470AC" w:rsidRDefault="000470AC" w:rsidP="000470AC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470AC" w:rsidRDefault="000470AC" w:rsidP="000470AC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8A45AC" w:rsidRDefault="008A45AC" w:rsidP="008A45A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8A45AC" w:rsidRDefault="008A45AC" w:rsidP="008A45A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аукциона</w:t>
      </w:r>
    </w:p>
    <w:p w:rsidR="008A45AC" w:rsidRDefault="008A45AC" w:rsidP="008A45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45AC" w:rsidRDefault="008A45AC" w:rsidP="008A45AC">
      <w:pPr>
        <w:ind w:right="341"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8A45AC" w:rsidRDefault="008A45AC" w:rsidP="008A45AC">
      <w:pPr>
        <w:pStyle w:val="a3"/>
        <w:spacing w:after="0"/>
        <w:ind w:firstLine="567"/>
        <w:jc w:val="both"/>
      </w:pP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Дата, время и </w:t>
      </w:r>
      <w:proofErr w:type="gramStart"/>
      <w:r>
        <w:rPr>
          <w:b/>
          <w:sz w:val="26"/>
          <w:szCs w:val="26"/>
        </w:rPr>
        <w:t>место</w:t>
      </w:r>
      <w:proofErr w:type="gramEnd"/>
      <w:r>
        <w:rPr>
          <w:b/>
          <w:sz w:val="26"/>
          <w:szCs w:val="26"/>
        </w:rPr>
        <w:t xml:space="preserve"> назначенное для проведения аукциона: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30.05.</w:t>
      </w:r>
      <w:r>
        <w:rPr>
          <w:b/>
          <w:sz w:val="26"/>
          <w:szCs w:val="26"/>
        </w:rPr>
        <w:t>2019г.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val="clear" w:color="auto" w:fill="FFFFFF"/>
        </w:rPr>
        <w:t xml:space="preserve"> по адресу: </w:t>
      </w:r>
      <w:r>
        <w:rPr>
          <w:sz w:val="26"/>
          <w:szCs w:val="26"/>
        </w:rPr>
        <w:t xml:space="preserve">413950, Саратовская область, </w:t>
      </w:r>
      <w:proofErr w:type="spellStart"/>
      <w:r>
        <w:rPr>
          <w:sz w:val="26"/>
          <w:szCs w:val="26"/>
        </w:rPr>
        <w:t>Ивантеевский</w:t>
      </w:r>
      <w:proofErr w:type="spellEnd"/>
      <w:r>
        <w:rPr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</w:t>
      </w:r>
      <w:r>
        <w:rPr>
          <w:sz w:val="26"/>
          <w:szCs w:val="26"/>
          <w:shd w:val="clear" w:color="auto" w:fill="FFFFFF"/>
        </w:rPr>
        <w:t xml:space="preserve">. </w:t>
      </w:r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tblBorders>
          <w:top w:val="single" w:sz="6" w:space="0" w:color="00000A"/>
          <w:left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579"/>
        <w:gridCol w:w="2095"/>
        <w:gridCol w:w="915"/>
        <w:gridCol w:w="1194"/>
        <w:gridCol w:w="990"/>
        <w:gridCol w:w="1445"/>
      </w:tblGrid>
      <w:tr w:rsidR="008A45AC" w:rsidTr="001E6C31">
        <w:trPr>
          <w:cantSplit/>
          <w:trHeight w:val="2385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</w:pPr>
            <w:r>
              <w:rPr>
                <w:sz w:val="20"/>
                <w:szCs w:val="20"/>
              </w:rPr>
              <w:t>№  лота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общая (кв. м)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(3%)</w:t>
            </w: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 w:rsidR="008A45AC" w:rsidTr="001E6C31">
        <w:trPr>
          <w:cantSplit/>
          <w:trHeight w:val="67"/>
        </w:trPr>
        <w:tc>
          <w:tcPr>
            <w:tcW w:w="528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A45AC" w:rsidTr="001E6C31">
        <w:trPr>
          <w:cantSplit/>
          <w:trHeight w:val="2544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872F09" w:rsidRDefault="008A45AC" w:rsidP="001E6C31">
            <w:pPr>
              <w:ind w:firstLine="540"/>
              <w:jc w:val="both"/>
            </w:pPr>
            <w:r w:rsidRPr="00872F09"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 w:rsidRPr="00872F09">
              <w:rPr>
                <w:rFonts w:eastAsia="Times New Roman CYR"/>
                <w:color w:val="000000"/>
              </w:rPr>
              <w:t>Ивантеевский</w:t>
            </w:r>
            <w:proofErr w:type="spellEnd"/>
            <w:r w:rsidRPr="00872F09"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 w:rsidRPr="00872F09">
              <w:rPr>
                <w:rFonts w:eastAsia="Times New Roman CYR"/>
                <w:color w:val="000000"/>
              </w:rPr>
              <w:t>с</w:t>
            </w:r>
            <w:proofErr w:type="gramStart"/>
            <w:r w:rsidRPr="00872F09">
              <w:rPr>
                <w:rFonts w:eastAsia="Times New Roman CYR"/>
                <w:color w:val="000000"/>
              </w:rPr>
              <w:t>.И</w:t>
            </w:r>
            <w:proofErr w:type="gramEnd"/>
            <w:r w:rsidRPr="00872F09">
              <w:rPr>
                <w:rFonts w:eastAsia="Times New Roman CYR"/>
                <w:color w:val="000000"/>
              </w:rPr>
              <w:t>вантеевка</w:t>
            </w:r>
            <w:proofErr w:type="spellEnd"/>
            <w:r w:rsidRPr="00872F09">
              <w:rPr>
                <w:rFonts w:eastAsia="Times New Roman CYR"/>
                <w:color w:val="000000"/>
              </w:rPr>
              <w:t xml:space="preserve">, </w:t>
            </w:r>
            <w:proofErr w:type="spellStart"/>
            <w:r w:rsidRPr="00872F09">
              <w:rPr>
                <w:rFonts w:eastAsia="Times New Roman CYR"/>
                <w:color w:val="000000"/>
              </w:rPr>
              <w:t>ул.Пионерская</w:t>
            </w:r>
            <w:proofErr w:type="spellEnd"/>
            <w:r w:rsidRPr="00872F09">
              <w:rPr>
                <w:rFonts w:eastAsia="Times New Roman CYR"/>
                <w:color w:val="000000"/>
              </w:rPr>
              <w:t>, 50м на юго-восток от многоквартирного дома №51, с видом разрешенного использования: магазины (4.4)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872F09" w:rsidRDefault="008A45AC" w:rsidP="001E6C31">
            <w:pPr>
              <w:jc w:val="center"/>
            </w:pPr>
            <w:r w:rsidRPr="00872F09">
              <w:rPr>
                <w:bCs/>
              </w:rPr>
              <w:t>64:14:220114:40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872F09" w:rsidRDefault="008A45AC" w:rsidP="001E6C31">
            <w:pPr>
              <w:jc w:val="center"/>
            </w:pPr>
            <w:r w:rsidRPr="00872F09">
              <w:t>140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872F09" w:rsidRDefault="008A45AC" w:rsidP="001E6C31">
            <w:pPr>
              <w:jc w:val="center"/>
            </w:pPr>
            <w:bookmarkStart w:id="0" w:name="__DdeLink__2220_98102807"/>
            <w:r w:rsidRPr="00872F09">
              <w:t>7002,00 (Семь тысяч два</w:t>
            </w:r>
            <w:proofErr w:type="gramStart"/>
            <w:r w:rsidRPr="00872F09">
              <w:t xml:space="preserve"> )</w:t>
            </w:r>
            <w:proofErr w:type="gramEnd"/>
            <w:r w:rsidRPr="00872F09">
              <w:t xml:space="preserve"> рубля 00 копеек</w:t>
            </w:r>
            <w:bookmarkEnd w:id="0"/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872F09" w:rsidRDefault="008A45AC" w:rsidP="001E6C31">
            <w:pPr>
              <w:jc w:val="center"/>
            </w:pPr>
            <w:r w:rsidRPr="00872F09">
              <w:t>210,00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5AC" w:rsidRPr="00872F09" w:rsidRDefault="008A45AC" w:rsidP="001E6C31">
            <w:pPr>
              <w:jc w:val="center"/>
            </w:pPr>
            <w:r w:rsidRPr="00872F09">
              <w:t>7002,00 (Семь тысяч два</w:t>
            </w:r>
            <w:proofErr w:type="gramStart"/>
            <w:r w:rsidRPr="00872F09">
              <w:t xml:space="preserve"> )</w:t>
            </w:r>
            <w:proofErr w:type="gramEnd"/>
            <w:r w:rsidRPr="00872F09">
              <w:t xml:space="preserve"> рубля 00 копеек</w:t>
            </w:r>
          </w:p>
        </w:tc>
      </w:tr>
    </w:tbl>
    <w:p w:rsidR="008A45AC" w:rsidRDefault="008A45AC" w:rsidP="008A45AC">
      <w:pPr>
        <w:ind w:right="341"/>
        <w:jc w:val="both"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В соответствии с протоколом № 5 от 30.05.2019г  проведения открытого аукциона на право заключения договора аренды земельного участка, аукционной комиссией принято решение:</w:t>
      </w:r>
    </w:p>
    <w:p w:rsidR="008A45AC" w:rsidRDefault="008A45AC" w:rsidP="008A45AC">
      <w:pPr>
        <w:ind w:right="341"/>
        <w:jc w:val="both"/>
      </w:pPr>
      <w:r>
        <w:rPr>
          <w:b/>
          <w:bCs/>
          <w:sz w:val="26"/>
          <w:szCs w:val="26"/>
        </w:rPr>
        <w:tab/>
        <w:t xml:space="preserve">По ЛОТУ № 1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состоявшимся, победитель аукциона </w:t>
      </w:r>
      <w:proofErr w:type="spellStart"/>
      <w:r>
        <w:rPr>
          <w:spacing w:val="-6"/>
          <w:sz w:val="26"/>
          <w:szCs w:val="26"/>
        </w:rPr>
        <w:t>Канапеев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Азамат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Курмантаевич</w:t>
      </w:r>
      <w:proofErr w:type="spellEnd"/>
      <w:r>
        <w:rPr>
          <w:spacing w:val="-6"/>
          <w:sz w:val="26"/>
          <w:szCs w:val="26"/>
        </w:rPr>
        <w:t>.</w:t>
      </w:r>
    </w:p>
    <w:p w:rsidR="008A45AC" w:rsidRDefault="008A45AC" w:rsidP="008A45AC">
      <w:pPr>
        <w:ind w:right="341"/>
        <w:jc w:val="both"/>
        <w:rPr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8A45AC" w:rsidRDefault="008A45AC" w:rsidP="008A45AC">
      <w:pPr>
        <w:jc w:val="both"/>
        <w:rPr>
          <w:sz w:val="26"/>
          <w:szCs w:val="26"/>
        </w:rPr>
      </w:pPr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Первый зам. главы администрации</w:t>
      </w:r>
    </w:p>
    <w:p w:rsidR="008A45AC" w:rsidRDefault="008A45AC" w:rsidP="008A45A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</w:t>
      </w:r>
    </w:p>
    <w:p w:rsidR="008A45AC" w:rsidRDefault="008A45AC" w:rsidP="008A45AC">
      <w:pPr>
        <w:jc w:val="both"/>
      </w:pPr>
      <w:bookmarkStart w:id="1" w:name="__DdeLink__714_3977364283"/>
      <w:r>
        <w:rPr>
          <w:b/>
          <w:sz w:val="26"/>
          <w:szCs w:val="26"/>
        </w:rPr>
        <w:t xml:space="preserve">Председатель аукционной комиссии                                         В.А. </w:t>
      </w:r>
      <w:proofErr w:type="spellStart"/>
      <w:r>
        <w:rPr>
          <w:b/>
          <w:sz w:val="26"/>
          <w:szCs w:val="26"/>
        </w:rPr>
        <w:t>Болмосов</w:t>
      </w:r>
      <w:bookmarkEnd w:id="1"/>
      <w:proofErr w:type="spellEnd"/>
      <w:r>
        <w:rPr>
          <w:b/>
          <w:sz w:val="26"/>
          <w:szCs w:val="26"/>
        </w:rPr>
        <w:t xml:space="preserve">                  </w:t>
      </w:r>
    </w:p>
    <w:p w:rsidR="008A45AC" w:rsidRPr="000A7945" w:rsidRDefault="008A45AC" w:rsidP="008A45AC">
      <w:pPr>
        <w:jc w:val="both"/>
      </w:pPr>
      <w:r w:rsidRPr="000A7945">
        <w:rPr>
          <w:b/>
        </w:rPr>
        <w:t xml:space="preserve">                  </w:t>
      </w:r>
    </w:p>
    <w:p w:rsidR="008A45AC" w:rsidRPr="000A7945" w:rsidRDefault="008A45AC" w:rsidP="008A45AC"/>
    <w:p w:rsidR="00B12186" w:rsidRPr="000A7945" w:rsidRDefault="00B12186" w:rsidP="00B12186">
      <w:pPr>
        <w:suppressAutoHyphens w:val="0"/>
        <w:jc w:val="center"/>
        <w:rPr>
          <w:b/>
          <w:color w:val="auto"/>
          <w:lang w:eastAsia="ru-RU"/>
        </w:rPr>
      </w:pPr>
      <w:r w:rsidRPr="000A7945">
        <w:rPr>
          <w:b/>
          <w:color w:val="auto"/>
          <w:lang w:eastAsia="ru-RU"/>
        </w:rPr>
        <w:t xml:space="preserve">Извещение </w:t>
      </w:r>
    </w:p>
    <w:p w:rsidR="00E86A3A" w:rsidRPr="000A7945" w:rsidRDefault="00B12186" w:rsidP="00B12186">
      <w:pPr>
        <w:suppressAutoHyphens w:val="0"/>
        <w:jc w:val="center"/>
        <w:rPr>
          <w:b/>
          <w:bCs/>
          <w:color w:val="000000"/>
          <w:lang w:eastAsia="ru-RU" w:bidi="ru-RU"/>
        </w:rPr>
      </w:pPr>
      <w:r w:rsidRPr="000A7945">
        <w:rPr>
          <w:b/>
          <w:color w:val="auto"/>
          <w:lang w:eastAsia="ru-RU"/>
        </w:rPr>
        <w:t xml:space="preserve">о </w:t>
      </w:r>
      <w:r w:rsidRPr="000A7945">
        <w:rPr>
          <w:b/>
          <w:bCs/>
          <w:color w:val="000000"/>
          <w:lang w:eastAsia="ru-RU" w:bidi="ru-RU"/>
        </w:rPr>
        <w:t>с</w:t>
      </w:r>
      <w:r w:rsidR="00E86A3A" w:rsidRPr="00E86A3A">
        <w:rPr>
          <w:b/>
          <w:bCs/>
          <w:color w:val="000000"/>
          <w:lang w:eastAsia="ru-RU" w:bidi="ru-RU"/>
        </w:rPr>
        <w:t>остав</w:t>
      </w:r>
      <w:r w:rsidRPr="000A7945">
        <w:rPr>
          <w:b/>
          <w:bCs/>
          <w:color w:val="000000"/>
          <w:lang w:eastAsia="ru-RU" w:bidi="ru-RU"/>
        </w:rPr>
        <w:t>е</w:t>
      </w:r>
      <w:r w:rsidR="00E86A3A" w:rsidRPr="00E86A3A">
        <w:rPr>
          <w:b/>
          <w:bCs/>
          <w:color w:val="000000"/>
          <w:lang w:eastAsia="ru-RU" w:bidi="ru-RU"/>
        </w:rPr>
        <w:t xml:space="preserve"> комиссии по проведению</w:t>
      </w:r>
      <w:r w:rsidR="00E86A3A" w:rsidRPr="00E86A3A">
        <w:rPr>
          <w:b/>
          <w:bCs/>
          <w:color w:val="000000"/>
          <w:lang w:eastAsia="ru-RU" w:bidi="ru-RU"/>
        </w:rPr>
        <w:br/>
        <w:t>Всероссийской переписи населения 2020 года</w:t>
      </w:r>
      <w:r w:rsidR="00E86A3A" w:rsidRPr="00E86A3A">
        <w:rPr>
          <w:b/>
          <w:bCs/>
          <w:color w:val="000000"/>
          <w:lang w:eastAsia="ru-RU" w:bidi="ru-RU"/>
        </w:rPr>
        <w:br/>
        <w:t xml:space="preserve">на территории </w:t>
      </w:r>
      <w:proofErr w:type="spellStart"/>
      <w:r w:rsidR="00E86A3A" w:rsidRPr="00E86A3A">
        <w:rPr>
          <w:b/>
          <w:bCs/>
          <w:color w:val="000000"/>
          <w:lang w:eastAsia="ru-RU" w:bidi="ru-RU"/>
        </w:rPr>
        <w:t>Ивантеевского</w:t>
      </w:r>
      <w:proofErr w:type="spellEnd"/>
      <w:r w:rsidR="00E86A3A" w:rsidRPr="00E86A3A">
        <w:rPr>
          <w:b/>
          <w:bCs/>
          <w:color w:val="000000"/>
          <w:lang w:eastAsia="ru-RU" w:bidi="ru-RU"/>
        </w:rPr>
        <w:t xml:space="preserve"> муниципального района</w:t>
      </w:r>
    </w:p>
    <w:p w:rsidR="00B12186" w:rsidRPr="00E86A3A" w:rsidRDefault="00B12186" w:rsidP="00B12186">
      <w:pPr>
        <w:suppressAutoHyphens w:val="0"/>
        <w:jc w:val="center"/>
        <w:rPr>
          <w:b/>
          <w:bCs/>
          <w:color w:val="auto"/>
          <w:lang w:eastAsia="en-US"/>
        </w:rPr>
      </w:pPr>
    </w:p>
    <w:p w:rsidR="00E86A3A" w:rsidRPr="00E86A3A" w:rsidRDefault="00E86A3A" w:rsidP="00B12186">
      <w:pPr>
        <w:widowControl w:val="0"/>
        <w:suppressAutoHyphens w:val="0"/>
        <w:ind w:left="2268" w:hanging="2126"/>
        <w:jc w:val="both"/>
        <w:rPr>
          <w:color w:val="auto"/>
          <w:lang w:eastAsia="en-US"/>
        </w:rPr>
      </w:pPr>
      <w:proofErr w:type="spellStart"/>
      <w:r w:rsidRPr="00E86A3A">
        <w:rPr>
          <w:color w:val="000000"/>
          <w:lang w:eastAsia="ru-RU" w:bidi="ru-RU"/>
        </w:rPr>
        <w:t>Болмосов</w:t>
      </w:r>
      <w:proofErr w:type="spellEnd"/>
      <w:r w:rsidRPr="00E86A3A">
        <w:rPr>
          <w:color w:val="000000"/>
          <w:lang w:eastAsia="ru-RU" w:bidi="ru-RU"/>
        </w:rPr>
        <w:t xml:space="preserve"> В.А. -   1-й заместитель главы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    муниципального района Саратовской области, председатель комиссии;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auto"/>
          <w:lang w:eastAsia="en-US"/>
        </w:rPr>
      </w:pPr>
      <w:r w:rsidRPr="00E86A3A">
        <w:rPr>
          <w:noProof/>
          <w:color w:val="auto"/>
          <w:lang w:eastAsia="ru-RU"/>
        </w:rPr>
        <w:t xml:space="preserve">Савенков Ю.Н. - </w:t>
      </w:r>
      <w:r w:rsidRPr="00E86A3A">
        <w:rPr>
          <w:color w:val="auto"/>
          <w:lang w:eastAsia="en-US"/>
        </w:rPr>
        <w:t xml:space="preserve">заместитель главы администрации </w:t>
      </w:r>
      <w:proofErr w:type="spellStart"/>
      <w:r w:rsidRPr="00E86A3A">
        <w:rPr>
          <w:color w:val="auto"/>
          <w:lang w:eastAsia="en-US"/>
        </w:rPr>
        <w:t>Ивантеевского</w:t>
      </w:r>
      <w:proofErr w:type="spellEnd"/>
      <w:r w:rsidRPr="00E86A3A">
        <w:rPr>
          <w:color w:val="auto"/>
          <w:lang w:eastAsia="en-US"/>
        </w:rPr>
        <w:t xml:space="preserve"> муниципального района по строительству, ЖКХ, промышленности, водоснабжению и водоотведению,</w:t>
      </w:r>
      <w:r w:rsidRPr="00E86A3A">
        <w:rPr>
          <w:color w:val="000000"/>
          <w:lang w:eastAsia="ru-RU" w:bidi="ru-RU"/>
        </w:rPr>
        <w:t xml:space="preserve"> заместитель председателя комиссии;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Астраханцева О.В. - уполномоченный по вопросам переписи</w:t>
      </w:r>
      <w:r w:rsidRPr="000A7945">
        <w:rPr>
          <w:noProof/>
          <w:color w:val="auto"/>
          <w:lang w:eastAsia="ru-RU"/>
        </w:rPr>
        <mc:AlternateContent>
          <mc:Choice Requires="wps">
            <w:drawing>
              <wp:anchor distT="0" distB="0" distL="69850" distR="969010" simplePos="0" relativeHeight="251660288" behindDoc="1" locked="0" layoutInCell="1" allowOverlap="1" wp14:anchorId="3B9C9355" wp14:editId="00CCE8BE">
                <wp:simplePos x="0" y="0"/>
                <wp:positionH relativeFrom="margin">
                  <wp:posOffset>102235</wp:posOffset>
                </wp:positionH>
                <wp:positionV relativeFrom="paragraph">
                  <wp:posOffset>990600</wp:posOffset>
                </wp:positionV>
                <wp:extent cx="4904105" cy="14605"/>
                <wp:effectExtent l="0" t="0" r="10795" b="444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3A" w:rsidRDefault="00E86A3A" w:rsidP="00E86A3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05pt;margin-top:78pt;width:386.15pt;height:1.15pt;z-index:-251656192;visibility:visible;mso-wrap-style:square;mso-width-percent:0;mso-height-percent:0;mso-wrap-distance-left:5.5pt;mso-wrap-distance-top:0;mso-wrap-distance-right:7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" filled="f" stroked="f">
                <v:textbox style="mso-fit-shape-to-text:t" inset="0,0,0,0">
                  <w:txbxContent>
                    <w:p w:rsidR="00E86A3A" w:rsidRDefault="00E86A3A" w:rsidP="00E86A3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6A3A">
        <w:rPr>
          <w:color w:val="000000"/>
          <w:lang w:eastAsia="ru-RU" w:bidi="ru-RU"/>
        </w:rPr>
        <w:t xml:space="preserve"> Территориального органа Федеральной службы государственной статистики по Саратовской области, секретарь комиссии (по согласованию).</w:t>
      </w:r>
    </w:p>
    <w:p w:rsidR="00E86A3A" w:rsidRPr="00E86A3A" w:rsidRDefault="00E86A3A" w:rsidP="00B12186">
      <w:pPr>
        <w:widowControl w:val="0"/>
        <w:suppressAutoHyphens w:val="0"/>
        <w:ind w:left="2268" w:hanging="2268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Члены комиссии: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Грачев П.Б. -           начальник управления сельского хозяйства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left="2268" w:hanging="2268"/>
        <w:rPr>
          <w:color w:val="000000"/>
          <w:lang w:eastAsia="ru-RU" w:bidi="ru-RU"/>
        </w:rPr>
      </w:pPr>
    </w:p>
    <w:p w:rsidR="00B12186" w:rsidRPr="000A7945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proofErr w:type="spellStart"/>
      <w:r w:rsidRPr="00E86A3A">
        <w:rPr>
          <w:color w:val="000000"/>
          <w:lang w:eastAsia="ru-RU" w:bidi="ru-RU"/>
        </w:rPr>
        <w:t>Лебедихина</w:t>
      </w:r>
      <w:proofErr w:type="spellEnd"/>
      <w:r w:rsidRPr="00E86A3A">
        <w:rPr>
          <w:color w:val="000000"/>
          <w:lang w:eastAsia="ru-RU" w:bidi="ru-RU"/>
        </w:rPr>
        <w:t xml:space="preserve"> В.И.-  начальник финансового управления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Егорова Е.А.       -</w:t>
      </w:r>
      <w:r w:rsidRPr="00E86A3A">
        <w:rPr>
          <w:color w:val="000000"/>
          <w:lang w:eastAsia="ru-RU" w:bidi="ru-RU"/>
        </w:rPr>
        <w:tab/>
        <w:t xml:space="preserve"> начальник отдела экономики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Афанасьева И.В. -</w:t>
      </w:r>
      <w:r w:rsidRPr="00E86A3A">
        <w:rPr>
          <w:color w:val="000000"/>
          <w:lang w:eastAsia="ru-RU" w:bidi="ru-RU"/>
        </w:rPr>
        <w:tab/>
        <w:t xml:space="preserve"> начальник юридического отдела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Кузнецов В.Ю. -   начальник отдела  архитектуры и капитального строительства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lastRenderedPageBreak/>
        <w:t xml:space="preserve">Тарасова Е.А.-   главный специалист по имуществу отдела  архитектуры и капитального строительства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района;</w:t>
      </w:r>
    </w:p>
    <w:p w:rsidR="00E86A3A" w:rsidRPr="00E86A3A" w:rsidRDefault="00E86A3A" w:rsidP="00B12186">
      <w:pPr>
        <w:widowControl w:val="0"/>
        <w:suppressAutoHyphens w:val="0"/>
        <w:jc w:val="both"/>
        <w:rPr>
          <w:color w:val="000000"/>
          <w:lang w:eastAsia="ru-RU" w:bidi="ru-RU"/>
        </w:rPr>
      </w:pP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proofErr w:type="spellStart"/>
      <w:r w:rsidRPr="00E86A3A">
        <w:rPr>
          <w:color w:val="000000"/>
          <w:lang w:eastAsia="ru-RU" w:bidi="ru-RU"/>
        </w:rPr>
        <w:t>Панкрева</w:t>
      </w:r>
      <w:proofErr w:type="spellEnd"/>
      <w:r w:rsidRPr="00E86A3A">
        <w:rPr>
          <w:color w:val="000000"/>
          <w:lang w:eastAsia="ru-RU" w:bidi="ru-RU"/>
        </w:rPr>
        <w:t xml:space="preserve"> И.И.- директор ГКУ СО «ЦЗН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района»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Сергеев С.Н. –  руководитель ОП ГАУ СО «МФЦ» в </w:t>
      </w:r>
      <w:proofErr w:type="spellStart"/>
      <w:r w:rsidRPr="00E86A3A">
        <w:rPr>
          <w:color w:val="000000"/>
          <w:lang w:eastAsia="ru-RU" w:bidi="ru-RU"/>
        </w:rPr>
        <w:t>с</w:t>
      </w:r>
      <w:proofErr w:type="gramStart"/>
      <w:r w:rsidRPr="00E86A3A">
        <w:rPr>
          <w:color w:val="000000"/>
          <w:lang w:eastAsia="ru-RU" w:bidi="ru-RU"/>
        </w:rPr>
        <w:t>.И</w:t>
      </w:r>
      <w:proofErr w:type="gramEnd"/>
      <w:r w:rsidRPr="00E86A3A">
        <w:rPr>
          <w:color w:val="000000"/>
          <w:lang w:eastAsia="ru-RU" w:bidi="ru-RU"/>
        </w:rPr>
        <w:t>вантеевка</w:t>
      </w:r>
      <w:proofErr w:type="spellEnd"/>
      <w:r w:rsidRPr="00E86A3A">
        <w:rPr>
          <w:color w:val="000000"/>
          <w:lang w:eastAsia="ru-RU" w:bidi="ru-RU"/>
        </w:rPr>
        <w:t xml:space="preserve">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Гриднев Р.В. –       старший участковый уполномоченный, капитан полиции  ОП №1 в составе МО МВД России «Пугачевский»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proofErr w:type="spellStart"/>
      <w:r w:rsidRPr="00E86A3A">
        <w:rPr>
          <w:color w:val="000000"/>
          <w:lang w:eastAsia="ru-RU" w:bidi="ru-RU"/>
        </w:rPr>
        <w:t>Кофанова</w:t>
      </w:r>
      <w:proofErr w:type="spellEnd"/>
      <w:r w:rsidRPr="00E86A3A">
        <w:rPr>
          <w:color w:val="000000"/>
          <w:lang w:eastAsia="ru-RU" w:bidi="ru-RU"/>
        </w:rPr>
        <w:t xml:space="preserve"> Н.П. – специалист – эксперт отдела  государственной статистики в городе Саратове №2 (включая специалистов в городе Пугачеве);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Гусева Н.А.-</w:t>
      </w:r>
      <w:r w:rsidRPr="00E86A3A">
        <w:rPr>
          <w:color w:val="000000"/>
          <w:lang w:eastAsia="ru-RU" w:bidi="ru-RU"/>
        </w:rPr>
        <w:tab/>
        <w:t>председатель общественного Совета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Клюева Л.Н.- директор-главный редактор МУП «Редакция газеты «</w:t>
      </w:r>
      <w:proofErr w:type="spellStart"/>
      <w:r w:rsidRPr="00E86A3A">
        <w:rPr>
          <w:color w:val="000000"/>
          <w:lang w:eastAsia="ru-RU" w:bidi="ru-RU"/>
        </w:rPr>
        <w:t>Ивантеевский</w:t>
      </w:r>
      <w:proofErr w:type="spellEnd"/>
      <w:r w:rsidRPr="00E86A3A">
        <w:rPr>
          <w:color w:val="000000"/>
          <w:lang w:eastAsia="ru-RU" w:bidi="ru-RU"/>
        </w:rPr>
        <w:t xml:space="preserve">     вестник»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Дудкина Е.А. –      начальник цеха по </w:t>
      </w:r>
      <w:proofErr w:type="spellStart"/>
      <w:r w:rsidRPr="00E86A3A">
        <w:rPr>
          <w:color w:val="000000"/>
          <w:lang w:eastAsia="ru-RU" w:bidi="ru-RU"/>
        </w:rPr>
        <w:t>Ивантеевскому</w:t>
      </w:r>
      <w:proofErr w:type="spellEnd"/>
      <w:r w:rsidRPr="00E86A3A">
        <w:rPr>
          <w:color w:val="000000"/>
          <w:lang w:eastAsia="ru-RU" w:bidi="ru-RU"/>
        </w:rPr>
        <w:t xml:space="preserve"> району ОСП </w:t>
      </w:r>
      <w:proofErr w:type="spellStart"/>
      <w:r w:rsidRPr="00E86A3A">
        <w:rPr>
          <w:color w:val="000000"/>
          <w:lang w:eastAsia="ru-RU" w:bidi="ru-RU"/>
        </w:rPr>
        <w:t>Балаковского</w:t>
      </w:r>
      <w:proofErr w:type="spellEnd"/>
      <w:r w:rsidRPr="00E86A3A">
        <w:rPr>
          <w:color w:val="000000"/>
          <w:lang w:eastAsia="ru-RU" w:bidi="ru-RU"/>
        </w:rPr>
        <w:t xml:space="preserve"> почтамта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proofErr w:type="spellStart"/>
      <w:r w:rsidRPr="00E86A3A">
        <w:rPr>
          <w:color w:val="000000"/>
          <w:lang w:eastAsia="ru-RU" w:bidi="ru-RU"/>
        </w:rPr>
        <w:t>Дорогобед</w:t>
      </w:r>
      <w:proofErr w:type="spellEnd"/>
      <w:r w:rsidRPr="00E86A3A">
        <w:rPr>
          <w:color w:val="000000"/>
          <w:lang w:eastAsia="ru-RU" w:bidi="ru-RU"/>
        </w:rPr>
        <w:t xml:space="preserve"> Н.В.-  глава Раевского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Скипа Р.Е.-          глава </w:t>
      </w:r>
      <w:proofErr w:type="spellStart"/>
      <w:r w:rsidRPr="00E86A3A">
        <w:rPr>
          <w:color w:val="000000"/>
          <w:lang w:eastAsia="ru-RU" w:bidi="ru-RU"/>
        </w:rPr>
        <w:t>Бартеневского</w:t>
      </w:r>
      <w:proofErr w:type="spellEnd"/>
      <w:r w:rsidRPr="00E86A3A">
        <w:rPr>
          <w:color w:val="000000"/>
          <w:lang w:eastAsia="ru-RU" w:bidi="ru-RU"/>
        </w:rPr>
        <w:t xml:space="preserve">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proofErr w:type="spellStart"/>
      <w:r w:rsidRPr="00E86A3A">
        <w:rPr>
          <w:color w:val="000000"/>
          <w:lang w:eastAsia="ru-RU" w:bidi="ru-RU"/>
        </w:rPr>
        <w:t>Уколова</w:t>
      </w:r>
      <w:proofErr w:type="spellEnd"/>
      <w:r w:rsidRPr="00E86A3A">
        <w:rPr>
          <w:color w:val="000000"/>
          <w:lang w:eastAsia="ru-RU" w:bidi="ru-RU"/>
        </w:rPr>
        <w:t xml:space="preserve"> И.Н.-     глава Знаменского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Демидов А.А.-    глава Николаевского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Баннов Г.В. –      глава Яблоново-Гайского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Федосеев А.И. –  глава </w:t>
      </w:r>
      <w:proofErr w:type="spellStart"/>
      <w:r w:rsidRPr="00E86A3A">
        <w:rPr>
          <w:color w:val="000000"/>
          <w:lang w:eastAsia="ru-RU" w:bidi="ru-RU"/>
        </w:rPr>
        <w:t>Канаевского</w:t>
      </w:r>
      <w:proofErr w:type="spellEnd"/>
      <w:r w:rsidRPr="00E86A3A">
        <w:rPr>
          <w:color w:val="000000"/>
          <w:lang w:eastAsia="ru-RU" w:bidi="ru-RU"/>
        </w:rPr>
        <w:t xml:space="preserve">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Шишкин А.А. –  глава Ивановского МО (по согласованию);</w:t>
      </w:r>
    </w:p>
    <w:p w:rsidR="00E86A3A" w:rsidRPr="00E86A3A" w:rsidRDefault="00E86A3A" w:rsidP="00B12186">
      <w:pPr>
        <w:widowControl w:val="0"/>
        <w:suppressAutoHyphens w:val="0"/>
        <w:ind w:left="2268" w:hanging="2268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Романова О.А.-   глава </w:t>
      </w:r>
      <w:proofErr w:type="spellStart"/>
      <w:r w:rsidRPr="00E86A3A">
        <w:rPr>
          <w:color w:val="000000"/>
          <w:lang w:eastAsia="ru-RU" w:bidi="ru-RU"/>
        </w:rPr>
        <w:t>Чернавского</w:t>
      </w:r>
      <w:proofErr w:type="spellEnd"/>
      <w:r w:rsidRPr="00E86A3A">
        <w:rPr>
          <w:color w:val="000000"/>
          <w:lang w:eastAsia="ru-RU" w:bidi="ru-RU"/>
        </w:rPr>
        <w:t xml:space="preserve"> МО (по согласованию);</w:t>
      </w:r>
    </w:p>
    <w:p w:rsidR="00E86A3A" w:rsidRPr="00E86A3A" w:rsidRDefault="00E86A3A" w:rsidP="00B12186">
      <w:pPr>
        <w:widowControl w:val="0"/>
        <w:suppressAutoHyphens w:val="0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Черникова И.В.-  глава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МО (по согласованию).</w:t>
      </w:r>
    </w:p>
    <w:p w:rsidR="00E86A3A" w:rsidRPr="00E86A3A" w:rsidRDefault="00E86A3A" w:rsidP="00B12186">
      <w:pPr>
        <w:widowControl w:val="0"/>
        <w:suppressAutoHyphens w:val="0"/>
        <w:jc w:val="right"/>
        <w:rPr>
          <w:color w:val="000000"/>
          <w:lang w:eastAsia="ru-RU" w:bidi="ru-RU"/>
        </w:rPr>
      </w:pPr>
    </w:p>
    <w:p w:rsidR="00E86A3A" w:rsidRPr="00E86A3A" w:rsidRDefault="00E86A3A" w:rsidP="000A7945">
      <w:pPr>
        <w:widowControl w:val="0"/>
        <w:tabs>
          <w:tab w:val="left" w:pos="7699"/>
        </w:tabs>
        <w:suppressAutoHyphens w:val="0"/>
        <w:ind w:left="142"/>
        <w:jc w:val="center"/>
        <w:rPr>
          <w:b/>
          <w:color w:val="auto"/>
          <w:lang w:eastAsia="en-US"/>
        </w:rPr>
      </w:pPr>
      <w:r w:rsidRPr="00E86A3A">
        <w:rPr>
          <w:b/>
          <w:color w:val="000000"/>
          <w:lang w:eastAsia="ru-RU" w:bidi="ru-RU"/>
        </w:rPr>
        <w:t>ПОЛОЖЕНИЕ</w:t>
      </w:r>
      <w:r w:rsidR="000A7945" w:rsidRPr="000A7945">
        <w:rPr>
          <w:b/>
          <w:color w:val="000000"/>
          <w:lang w:eastAsia="ru-RU" w:bidi="ru-RU"/>
        </w:rPr>
        <w:t xml:space="preserve"> </w:t>
      </w:r>
      <w:r w:rsidRPr="00E86A3A">
        <w:rPr>
          <w:b/>
          <w:color w:val="000000"/>
          <w:lang w:eastAsia="ru-RU" w:bidi="ru-RU"/>
        </w:rPr>
        <w:t>О МЕЖВЕДОМСТВЕННОЙ КОМИССИИ ПО ПРОВЕДЕНИЮ ВСЕРОССИЙСКОЙ ПЕРЕПИСИ НАСЕЛЕНИЯ 2020 ГОДА В ИВАНТЕЕВСКОМ  МУНИЦИПАЛЬНОМ РАЙОНЕ САРАТОВСКОЙ ОБЛАСТИ</w:t>
      </w:r>
    </w:p>
    <w:p w:rsidR="00E86A3A" w:rsidRPr="00E86A3A" w:rsidRDefault="00E86A3A" w:rsidP="00B12186">
      <w:pPr>
        <w:widowControl w:val="0"/>
        <w:tabs>
          <w:tab w:val="left" w:pos="1083"/>
        </w:tabs>
        <w:suppressAutoHyphens w:val="0"/>
        <w:ind w:firstLine="709"/>
        <w:jc w:val="both"/>
        <w:rPr>
          <w:color w:val="auto"/>
          <w:lang w:eastAsia="en-US"/>
        </w:rPr>
      </w:pPr>
      <w:proofErr w:type="gramStart"/>
      <w:r w:rsidRPr="00E86A3A">
        <w:rPr>
          <w:color w:val="000000"/>
          <w:lang w:eastAsia="ru-RU" w:bidi="ru-RU"/>
        </w:rPr>
        <w:t xml:space="preserve">1.Межведомственная комиссия по проведению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Саратовской, области (далее - Комиссия) является координационным органом, образованным для обеспечения согласованных действий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,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по подготовке и проведению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proofErr w:type="gramEnd"/>
      <w:r w:rsidRPr="00E86A3A">
        <w:rPr>
          <w:color w:val="000000"/>
          <w:lang w:eastAsia="ru-RU" w:bidi="ru-RU"/>
        </w:rPr>
        <w:t xml:space="preserve"> муниципального района Саратовской области.</w:t>
      </w:r>
    </w:p>
    <w:p w:rsidR="00E86A3A" w:rsidRPr="00E86A3A" w:rsidRDefault="00E86A3A" w:rsidP="00B12186">
      <w:pPr>
        <w:widowControl w:val="0"/>
        <w:tabs>
          <w:tab w:val="left" w:pos="1083"/>
        </w:tabs>
        <w:suppressAutoHyphens w:val="0"/>
        <w:ind w:firstLine="709"/>
        <w:jc w:val="both"/>
        <w:rPr>
          <w:color w:val="auto"/>
          <w:lang w:eastAsia="en-US"/>
        </w:rPr>
      </w:pPr>
      <w:proofErr w:type="gramStart"/>
      <w:r w:rsidRPr="00E86A3A">
        <w:rPr>
          <w:color w:val="000000"/>
          <w:lang w:eastAsia="ru-RU" w:bidi="ru-RU"/>
        </w:rPr>
        <w:t>2.Комиссия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по проведению Всероссийской переписи населения 2020 года, законами Саратовской области, постановлениями и распоряжениями Губернатора Саратовской области, постановлениями и распоряжениями</w:t>
      </w:r>
      <w:proofErr w:type="gramEnd"/>
      <w:r w:rsidRPr="00E86A3A">
        <w:rPr>
          <w:color w:val="000000"/>
          <w:lang w:eastAsia="ru-RU" w:bidi="ru-RU"/>
        </w:rPr>
        <w:t xml:space="preserve"> Правительства Саратовской области, постановлениями и распоряжениями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а также настоящим Положением.</w:t>
      </w:r>
    </w:p>
    <w:p w:rsidR="00E86A3A" w:rsidRPr="00E86A3A" w:rsidRDefault="00E86A3A" w:rsidP="00B12186">
      <w:pPr>
        <w:widowControl w:val="0"/>
        <w:tabs>
          <w:tab w:val="left" w:pos="1122"/>
        </w:tabs>
        <w:suppressAutoHyphens w:val="0"/>
        <w:ind w:firstLine="709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3.Основными задачами Комиссии являются;</w:t>
      </w:r>
    </w:p>
    <w:p w:rsidR="00E86A3A" w:rsidRPr="00E86A3A" w:rsidRDefault="00E86A3A" w:rsidP="00B12186">
      <w:pPr>
        <w:widowControl w:val="0"/>
        <w:suppressAutoHyphens w:val="0"/>
        <w:ind w:firstLine="80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обеспечение согласованных действий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по подготовке и проведению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</w:t>
      </w:r>
      <w:r w:rsidRPr="00E86A3A">
        <w:rPr>
          <w:color w:val="000000"/>
          <w:lang w:eastAsia="ru-RU" w:bidi="ru-RU"/>
        </w:rPr>
        <w:lastRenderedPageBreak/>
        <w:t>Саратовской области;</w:t>
      </w:r>
    </w:p>
    <w:p w:rsidR="00E86A3A" w:rsidRPr="00E86A3A" w:rsidRDefault="00E86A3A" w:rsidP="00B12186">
      <w:pPr>
        <w:widowControl w:val="0"/>
        <w:suppressAutoHyphens w:val="0"/>
        <w:ind w:firstLine="80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области.</w:t>
      </w:r>
    </w:p>
    <w:p w:rsidR="00E86A3A" w:rsidRPr="00E86A3A" w:rsidRDefault="00E86A3A" w:rsidP="00B12186">
      <w:pPr>
        <w:widowControl w:val="0"/>
        <w:tabs>
          <w:tab w:val="left" w:pos="1122"/>
        </w:tabs>
        <w:suppressAutoHyphens w:val="0"/>
        <w:ind w:firstLine="709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3.Комиссия для осуществления возложенных на нее задач:</w:t>
      </w:r>
    </w:p>
    <w:p w:rsidR="00E86A3A" w:rsidRPr="00E86A3A" w:rsidRDefault="00E86A3A" w:rsidP="00B12186">
      <w:pPr>
        <w:widowControl w:val="0"/>
        <w:suppressAutoHyphens w:val="0"/>
        <w:ind w:right="2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осуществляет </w:t>
      </w:r>
      <w:proofErr w:type="gramStart"/>
      <w:r w:rsidRPr="00E86A3A">
        <w:rPr>
          <w:color w:val="000000"/>
          <w:lang w:eastAsia="ru-RU" w:bidi="ru-RU"/>
        </w:rPr>
        <w:t>контроль за</w:t>
      </w:r>
      <w:proofErr w:type="gramEnd"/>
      <w:r w:rsidRPr="00E86A3A">
        <w:rPr>
          <w:color w:val="000000"/>
          <w:lang w:eastAsia="ru-RU" w:bidi="ru-RU"/>
        </w:rPr>
        <w:t xml:space="preserve"> ходом подготовки и проведения </w:t>
      </w:r>
      <w:r w:rsidRPr="00E86A3A">
        <w:rPr>
          <w:color w:val="auto"/>
          <w:lang w:eastAsia="ru-RU" w:bidi="ru-RU"/>
        </w:rPr>
        <w:t xml:space="preserve">Всероссийской переписи населения 2020 годя на территории </w:t>
      </w:r>
      <w:proofErr w:type="spellStart"/>
      <w:r w:rsidRPr="00E86A3A">
        <w:rPr>
          <w:color w:val="auto"/>
          <w:lang w:eastAsia="ru-RU" w:bidi="ru-RU"/>
        </w:rPr>
        <w:t>Ивантеевского</w:t>
      </w:r>
      <w:proofErr w:type="spellEnd"/>
      <w:r w:rsidRPr="00E86A3A">
        <w:rPr>
          <w:color w:val="auto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right="2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рассматривает вопросы взаимодействия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в ходе подготовки и проведения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обработки ее материалов и официального опубликования ее итогов;</w:t>
      </w:r>
    </w:p>
    <w:p w:rsidR="00E86A3A" w:rsidRPr="00E86A3A" w:rsidRDefault="00E86A3A" w:rsidP="00B12186">
      <w:pPr>
        <w:widowControl w:val="0"/>
        <w:suppressAutoHyphens w:val="0"/>
        <w:ind w:right="2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tabs>
          <w:tab w:val="left" w:pos="7140"/>
          <w:tab w:val="left" w:pos="8230"/>
        </w:tabs>
        <w:suppressAutoHyphens w:val="0"/>
        <w:ind w:left="240"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рассматривает предложения по вопросам:</w:t>
      </w:r>
      <w:r w:rsidRPr="00E86A3A">
        <w:rPr>
          <w:color w:val="000000"/>
          <w:lang w:eastAsia="ru-RU" w:bidi="ru-RU"/>
        </w:rPr>
        <w:tab/>
      </w:r>
      <w:r w:rsidRPr="00E86A3A">
        <w:rPr>
          <w:color w:val="000000"/>
          <w:lang w:eastAsia="ru-RU" w:bidi="ru-RU"/>
        </w:rPr>
        <w:tab/>
      </w:r>
    </w:p>
    <w:p w:rsidR="00E86A3A" w:rsidRPr="00E86A3A" w:rsidRDefault="00E86A3A" w:rsidP="00B12186">
      <w:pPr>
        <w:widowControl w:val="0"/>
        <w:suppressAutoHyphens w:val="0"/>
        <w:ind w:right="2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привлечения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различных организационно-правовых форм к работе по подготовке и проведению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right="260"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  организации привлечения граждан, проживающих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к сбору сведений о населении, а также обработки сведений о населении;</w:t>
      </w:r>
    </w:p>
    <w:p w:rsidR="00E86A3A" w:rsidRPr="00E86A3A" w:rsidRDefault="00E86A3A" w:rsidP="00B12186">
      <w:pPr>
        <w:widowControl w:val="0"/>
        <w:suppressAutoHyphens w:val="0"/>
        <w:ind w:right="260" w:firstLine="90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86A3A" w:rsidRPr="00E86A3A" w:rsidRDefault="00E86A3A" w:rsidP="00B12186">
      <w:pPr>
        <w:widowControl w:val="0"/>
        <w:tabs>
          <w:tab w:val="left" w:pos="993"/>
        </w:tabs>
        <w:suppressAutoHyphens w:val="0"/>
        <w:ind w:right="260" w:firstLine="616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   обеспечения охраняемыми помещениями для хранения переписных листов и иных документов Всероссийской переписи населения 2020 года;               </w:t>
      </w:r>
    </w:p>
    <w:p w:rsidR="00E86A3A" w:rsidRPr="00E86A3A" w:rsidRDefault="00E86A3A" w:rsidP="00B12186">
      <w:pPr>
        <w:widowControl w:val="0"/>
        <w:tabs>
          <w:tab w:val="left" w:pos="993"/>
        </w:tabs>
        <w:suppressAutoHyphens w:val="0"/>
        <w:ind w:left="284" w:right="260" w:firstLine="616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>предоставления необходимых транспортных средств, сре</w:t>
      </w:r>
      <w:proofErr w:type="gramStart"/>
      <w:r w:rsidRPr="00E86A3A">
        <w:rPr>
          <w:color w:val="000000"/>
          <w:lang w:eastAsia="ru-RU" w:bidi="ru-RU"/>
        </w:rPr>
        <w:t>дств св</w:t>
      </w:r>
      <w:proofErr w:type="gramEnd"/>
      <w:r w:rsidRPr="00E86A3A">
        <w:rPr>
          <w:color w:val="000000"/>
          <w:lang w:eastAsia="ru-RU" w:bidi="ru-RU"/>
        </w:rPr>
        <w:t xml:space="preserve">язи; </w:t>
      </w:r>
    </w:p>
    <w:p w:rsidR="00E86A3A" w:rsidRPr="00E86A3A" w:rsidRDefault="00E86A3A" w:rsidP="00B12186">
      <w:pPr>
        <w:widowControl w:val="0"/>
        <w:tabs>
          <w:tab w:val="left" w:pos="993"/>
        </w:tabs>
        <w:suppressAutoHyphens w:val="0"/>
        <w:ind w:right="2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уточнения картографических материалов (схематические планы городских и. сельских поселений, карты административных районов и схематические планы населенных пунктов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необходимых для проведения Всероссийской переписи населения 2020 года;</w:t>
      </w:r>
    </w:p>
    <w:p w:rsidR="00E86A3A" w:rsidRPr="00E86A3A" w:rsidRDefault="00E86A3A" w:rsidP="00B12186">
      <w:pPr>
        <w:widowControl w:val="0"/>
        <w:suppressAutoHyphens w:val="0"/>
        <w:ind w:right="260"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 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</w:t>
      </w:r>
      <w:proofErr w:type="gramStart"/>
      <w:r w:rsidRPr="00E86A3A">
        <w:rPr>
          <w:color w:val="000000"/>
          <w:lang w:eastAsia="ru-RU" w:bidi="ru-RU"/>
        </w:rPr>
        <w:t>Интернет-переписи</w:t>
      </w:r>
      <w:proofErr w:type="gramEnd"/>
      <w:r w:rsidRPr="00E86A3A">
        <w:rPr>
          <w:color w:val="000000"/>
          <w:lang w:eastAsia="ru-RU" w:bidi="ru-RU"/>
        </w:rPr>
        <w:t xml:space="preserve"> населения;</w:t>
      </w:r>
    </w:p>
    <w:p w:rsidR="00E86A3A" w:rsidRPr="00E86A3A" w:rsidRDefault="00E86A3A" w:rsidP="00B12186">
      <w:pPr>
        <w:widowControl w:val="0"/>
        <w:suppressAutoHyphens w:val="0"/>
        <w:ind w:right="260"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86A3A" w:rsidRPr="00E86A3A" w:rsidRDefault="00E86A3A" w:rsidP="00B12186">
      <w:pPr>
        <w:widowControl w:val="0"/>
        <w:suppressAutoHyphens w:val="0"/>
        <w:ind w:right="260"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организации обеспечения доступа на закрытые территории жилищных комплексов, товариществ собственников жилья или недвижимости, садоводческих, огороднических, дачных некоммерческих объединений граждан;</w:t>
      </w:r>
    </w:p>
    <w:p w:rsidR="00E86A3A" w:rsidRPr="00E86A3A" w:rsidRDefault="00E86A3A" w:rsidP="00B12186">
      <w:pPr>
        <w:widowControl w:val="0"/>
        <w:suppressAutoHyphens w:val="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         выделения специально оборудованных мест для размещения печатных</w:t>
      </w:r>
    </w:p>
    <w:p w:rsidR="00E86A3A" w:rsidRPr="00E86A3A" w:rsidRDefault="00E86A3A" w:rsidP="00B12186">
      <w:pPr>
        <w:widowControl w:val="0"/>
        <w:suppressAutoHyphens w:val="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агитационных материалов, касающихся Всероссийской переписи населения 2020 года;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привлечения сотрудников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к участию в переписи населения на Едином </w:t>
      </w:r>
      <w:r w:rsidRPr="00E86A3A">
        <w:rPr>
          <w:color w:val="000000"/>
          <w:lang w:eastAsia="ru-RU" w:bidi="ru-RU"/>
        </w:rPr>
        <w:lastRenderedPageBreak/>
        <w:t>портале государственных услуг в сети Интернет;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представления в установленном порядке органами исполнительной власти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органами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Саратове кой области: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 (предприятия) на балансе которого находится строение;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proofErr w:type="gramStart"/>
      <w:r w:rsidRPr="00E86A3A">
        <w:rPr>
          <w:color w:val="000000"/>
          <w:lang w:eastAsia="ru-RU" w:bidi="ru-RU"/>
        </w:rPr>
        <w:t>представления в соответствии с пунктом 3 статьи 6 Федерального закона от 25 января 2002 года №8-ФЗ «О Всероссийской переписи населения» административных данных о лицах, зарегистрированных по месту жительства или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жительства или пребывания в пределах Российской Федерации, жилищными, жилищно-эксплуатационными организациями, управляющими организациями и компаниями</w:t>
      </w:r>
      <w:proofErr w:type="gramEnd"/>
      <w:r w:rsidRPr="00E86A3A">
        <w:rPr>
          <w:color w:val="000000"/>
          <w:lang w:eastAsia="ru-RU" w:bidi="ru-RU"/>
        </w:rPr>
        <w:t>, товариществами собственников жилья или недвижимости, органами управления жилищными и жилищно-строительными кооперативами,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организации проведения информационно-разъяснительной работы среди населения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проведения публичных мероприятий, в том числе по радио и телевидению;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86A3A" w:rsidRPr="00E86A3A" w:rsidRDefault="00E86A3A" w:rsidP="00B12186">
      <w:pPr>
        <w:widowControl w:val="0"/>
        <w:tabs>
          <w:tab w:val="left" w:pos="1443"/>
        </w:tabs>
        <w:suppressAutoHyphens w:val="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       5.Комиссия имеет право:</w:t>
      </w:r>
    </w:p>
    <w:p w:rsidR="00E86A3A" w:rsidRPr="00E86A3A" w:rsidRDefault="00E86A3A" w:rsidP="00B12186">
      <w:pPr>
        <w:widowControl w:val="0"/>
        <w:suppressAutoHyphens w:val="0"/>
        <w:ind w:firstLine="66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 области,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</w:t>
      </w:r>
    </w:p>
    <w:p w:rsidR="00E86A3A" w:rsidRPr="00E86A3A" w:rsidRDefault="00E86A3A" w:rsidP="00B12186">
      <w:pPr>
        <w:widowControl w:val="0"/>
        <w:tabs>
          <w:tab w:val="left" w:pos="8910"/>
        </w:tabs>
        <w:suppressAutoHyphens w:val="0"/>
        <w:ind w:right="32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о ходе подготовки и проведения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right="32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направлять в территориальные органы федеральных органов исполнительной власти, органы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рекомендации по вопросам подготовки и проведения Всероссийской переписи населения 2026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области;</w:t>
      </w:r>
    </w:p>
    <w:p w:rsidR="00E86A3A" w:rsidRPr="00E86A3A" w:rsidRDefault="00E86A3A" w:rsidP="00B12186">
      <w:pPr>
        <w:widowControl w:val="0"/>
        <w:suppressAutoHyphens w:val="0"/>
        <w:ind w:right="32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привлекать в установленном порядке к работе Комиссии представителей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представителей научных и религиозных организаций, общественных объединений, а также средств массовой, информации;</w:t>
      </w:r>
    </w:p>
    <w:p w:rsidR="00E86A3A" w:rsidRPr="00E86A3A" w:rsidRDefault="00E86A3A" w:rsidP="00B12186">
      <w:pPr>
        <w:widowControl w:val="0"/>
        <w:suppressAutoHyphens w:val="0"/>
        <w:ind w:right="32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создавать рабочие группы для рассмотрения вопросов, связанных с решением возложенных на Комиссию задач;</w:t>
      </w:r>
    </w:p>
    <w:p w:rsidR="00E86A3A" w:rsidRPr="00E86A3A" w:rsidRDefault="00E86A3A" w:rsidP="00B12186">
      <w:pPr>
        <w:widowControl w:val="0"/>
        <w:suppressAutoHyphens w:val="0"/>
        <w:ind w:right="32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запрашивать в установленном порядке у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</w:t>
      </w:r>
      <w:r w:rsidRPr="00E86A3A">
        <w:rPr>
          <w:color w:val="000000"/>
          <w:lang w:eastAsia="ru-RU" w:bidi="ru-RU"/>
        </w:rPr>
        <w:lastRenderedPageBreak/>
        <w:t xml:space="preserve">муниципального района Саратовской области необходимые материалы по вопросам подготовки и проведения Всероссийской переписи населения 2020 года на территории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области.</w:t>
      </w:r>
    </w:p>
    <w:p w:rsidR="00E86A3A" w:rsidRPr="00E86A3A" w:rsidRDefault="00E86A3A" w:rsidP="00B12186">
      <w:pPr>
        <w:widowControl w:val="0"/>
        <w:tabs>
          <w:tab w:val="left" w:pos="1358"/>
        </w:tabs>
        <w:suppressAutoHyphens w:val="0"/>
        <w:ind w:right="320" w:firstLine="709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6. Комиссия формируется на представительной основе. Комиссия действует в составе председателя Комиссии, заместителя председателя Комиссии, секретаря Комиссии и членов Комиссии.</w:t>
      </w:r>
    </w:p>
    <w:p w:rsidR="00E86A3A" w:rsidRPr="00E86A3A" w:rsidRDefault="00E86A3A" w:rsidP="00B12186">
      <w:pPr>
        <w:widowControl w:val="0"/>
        <w:tabs>
          <w:tab w:val="left" w:pos="7210"/>
        </w:tabs>
        <w:suppressAutoHyphens w:val="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        </w:t>
      </w:r>
      <w:proofErr w:type="gramStart"/>
      <w:r w:rsidRPr="00E86A3A">
        <w:rPr>
          <w:color w:val="000000"/>
          <w:lang w:eastAsia="ru-RU" w:bidi="ru-RU"/>
        </w:rPr>
        <w:t xml:space="preserve">В состав Комиссии включаются по согласованию представители территориальных органов федеральных органов исполнительной власти, органов местного самоуправления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и организаций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области, а также могут включаться представители других государственных органов и, организации,, научных и религиозных организаций, общественных объединений, средств массовой информации, </w:t>
      </w:r>
      <w:r w:rsidRPr="00E86A3A">
        <w:rPr>
          <w:color w:val="000000"/>
          <w:vertAlign w:val="superscript"/>
          <w:lang w:eastAsia="ru-RU" w:bidi="ru-RU"/>
        </w:rPr>
        <w:t xml:space="preserve">: </w:t>
      </w:r>
      <w:r w:rsidRPr="00E86A3A">
        <w:rPr>
          <w:color w:val="000000"/>
          <w:lang w:eastAsia="ru-RU" w:bidi="ru-RU"/>
        </w:rPr>
        <w:t>которые имеют право совещательного голоса.</w:t>
      </w:r>
      <w:proofErr w:type="gramEnd"/>
    </w:p>
    <w:p w:rsidR="00E86A3A" w:rsidRPr="00E86A3A" w:rsidRDefault="00E86A3A" w:rsidP="00B12186">
      <w:pPr>
        <w:widowControl w:val="0"/>
        <w:suppressAutoHyphens w:val="0"/>
        <w:ind w:right="32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Состав Комиссии утверждается постановлением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области.</w:t>
      </w:r>
    </w:p>
    <w:p w:rsidR="00E86A3A" w:rsidRPr="00E86A3A" w:rsidRDefault="00E86A3A" w:rsidP="00B12186">
      <w:pPr>
        <w:widowControl w:val="0"/>
        <w:tabs>
          <w:tab w:val="left" w:pos="1358"/>
        </w:tabs>
        <w:suppressAutoHyphens w:val="0"/>
        <w:ind w:right="320" w:firstLine="709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7.Заседания Комиссии проводит председатель Комиссии, в его отсутствие - заместитель председателя Комиссии.</w:t>
      </w:r>
    </w:p>
    <w:p w:rsidR="00E86A3A" w:rsidRPr="00E86A3A" w:rsidRDefault="00E86A3A" w:rsidP="00B12186">
      <w:pPr>
        <w:widowControl w:val="0"/>
        <w:suppressAutoHyphens w:val="0"/>
        <w:ind w:right="32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Заседания Комиссии проводятся по мере необходимости, но не реже одного раза в квартал, в III квартале 2020 года - не реже 1 раз в месяц в соответствии с ежегодными планами работы.</w:t>
      </w:r>
    </w:p>
    <w:p w:rsidR="00E86A3A" w:rsidRPr="00E86A3A" w:rsidRDefault="00E86A3A" w:rsidP="00B12186">
      <w:pPr>
        <w:widowControl w:val="0"/>
        <w:suppressAutoHyphens w:val="0"/>
        <w:ind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 Заседание Комиссии считается правомочным в случае присутствия </w:t>
      </w:r>
      <w:proofErr w:type="gramStart"/>
      <w:r w:rsidRPr="00E86A3A">
        <w:rPr>
          <w:color w:val="000000"/>
          <w:lang w:eastAsia="ru-RU" w:bidi="ru-RU"/>
        </w:rPr>
        <w:t>на</w:t>
      </w:r>
      <w:proofErr w:type="gramEnd"/>
    </w:p>
    <w:p w:rsidR="00E86A3A" w:rsidRPr="00E86A3A" w:rsidRDefault="00E86A3A" w:rsidP="00B12186">
      <w:pPr>
        <w:widowControl w:val="0"/>
        <w:suppressAutoHyphens w:val="0"/>
        <w:jc w:val="both"/>
        <w:rPr>
          <w:color w:val="auto"/>
          <w:lang w:eastAsia="en-US"/>
        </w:rPr>
      </w:pPr>
      <w:proofErr w:type="gramStart"/>
      <w:r w:rsidRPr="00E86A3A">
        <w:rPr>
          <w:color w:val="000000"/>
          <w:lang w:eastAsia="ru-RU" w:bidi="ru-RU"/>
        </w:rPr>
        <w:t>нем</w:t>
      </w:r>
      <w:proofErr w:type="gramEnd"/>
      <w:r w:rsidRPr="00E86A3A">
        <w:rPr>
          <w:color w:val="000000"/>
          <w:lang w:eastAsia="ru-RU" w:bidi="ru-RU"/>
        </w:rPr>
        <w:t xml:space="preserve"> более половины ее членов.</w:t>
      </w:r>
    </w:p>
    <w:p w:rsidR="00E86A3A" w:rsidRPr="00E86A3A" w:rsidRDefault="00E86A3A" w:rsidP="00B12186">
      <w:pPr>
        <w:widowControl w:val="0"/>
        <w:suppressAutoHyphens w:val="0"/>
        <w:ind w:right="46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Состав участников заседания Комиссии определяется в зависимости от тематики рассматриваемых вопросов.</w:t>
      </w:r>
    </w:p>
    <w:p w:rsidR="00E86A3A" w:rsidRPr="00E86A3A" w:rsidRDefault="00E86A3A" w:rsidP="00B12186">
      <w:pPr>
        <w:widowControl w:val="0"/>
        <w:suppressAutoHyphens w:val="0"/>
        <w:ind w:right="46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Члены Комиссии принимают личное участие в ее работе. В случае, когда присутствие члена Комиссии на заседании невозможно по уважительным причинам (в связи с нахождением в отпуске, командировке, болезни), участие в заседании Комиссии принимает его уполномоченный представитель с правом голоса.</w:t>
      </w:r>
    </w:p>
    <w:p w:rsidR="00E86A3A" w:rsidRPr="00E86A3A" w:rsidRDefault="00E86A3A" w:rsidP="00B12186">
      <w:pPr>
        <w:widowControl w:val="0"/>
        <w:suppressAutoHyphens w:val="0"/>
        <w:ind w:right="46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 xml:space="preserve">Заседания комиссии проводятся в здании Администрации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 по адресу: </w:t>
      </w:r>
      <w:proofErr w:type="spellStart"/>
      <w:r w:rsidRPr="00E86A3A">
        <w:rPr>
          <w:color w:val="000000"/>
          <w:lang w:eastAsia="ru-RU" w:bidi="ru-RU"/>
        </w:rPr>
        <w:t>с</w:t>
      </w:r>
      <w:proofErr w:type="gramStart"/>
      <w:r w:rsidRPr="00E86A3A">
        <w:rPr>
          <w:color w:val="000000"/>
          <w:lang w:eastAsia="ru-RU" w:bidi="ru-RU"/>
        </w:rPr>
        <w:t>.И</w:t>
      </w:r>
      <w:proofErr w:type="gramEnd"/>
      <w:r w:rsidRPr="00E86A3A">
        <w:rPr>
          <w:color w:val="000000"/>
          <w:lang w:eastAsia="ru-RU" w:bidi="ru-RU"/>
        </w:rPr>
        <w:t>вантеевка</w:t>
      </w:r>
      <w:proofErr w:type="spellEnd"/>
      <w:r w:rsidRPr="00E86A3A">
        <w:rPr>
          <w:color w:val="000000"/>
          <w:lang w:eastAsia="ru-RU" w:bidi="ru-RU"/>
        </w:rPr>
        <w:t>, ул. Советская,14</w:t>
      </w:r>
    </w:p>
    <w:p w:rsidR="00E86A3A" w:rsidRPr="00E86A3A" w:rsidRDefault="00E86A3A" w:rsidP="00B12186">
      <w:pPr>
        <w:widowControl w:val="0"/>
        <w:tabs>
          <w:tab w:val="left" w:pos="1175"/>
        </w:tabs>
        <w:suppressAutoHyphens w:val="0"/>
        <w:ind w:right="460" w:firstLine="709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8.Решения Комиссии принимаются простым большинством голосов присутствующих на заседании членов Комиссии. В случае равенства голосов членов Комиссии право решающего голоса имеет председатель Комиссии, а в его отсутствие - заместитель председателя Комиссии.</w:t>
      </w:r>
    </w:p>
    <w:p w:rsidR="00E86A3A" w:rsidRPr="00E86A3A" w:rsidRDefault="00E86A3A" w:rsidP="00B12186">
      <w:pPr>
        <w:widowControl w:val="0"/>
        <w:tabs>
          <w:tab w:val="left" w:pos="3960"/>
          <w:tab w:val="left" w:pos="5957"/>
          <w:tab w:val="left" w:pos="8093"/>
        </w:tabs>
        <w:suppressAutoHyphens w:val="0"/>
        <w:ind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Решения Комиссии оформляются протоколами, которые подписываются председателем Комиссии, а в его отсутствие - заместителем председателя Комиссии, председательствующим на заседании Комиссии.</w:t>
      </w:r>
    </w:p>
    <w:p w:rsidR="00E86A3A" w:rsidRPr="00E86A3A" w:rsidRDefault="00E86A3A" w:rsidP="00B12186">
      <w:pPr>
        <w:widowControl w:val="0"/>
        <w:suppressAutoHyphens w:val="0"/>
        <w:ind w:right="460" w:firstLine="680"/>
        <w:jc w:val="both"/>
        <w:rPr>
          <w:color w:val="auto"/>
          <w:lang w:eastAsia="en-US"/>
        </w:rPr>
      </w:pPr>
      <w:r w:rsidRPr="00E86A3A">
        <w:rPr>
          <w:color w:val="000000"/>
          <w:lang w:eastAsia="ru-RU" w:bidi="ru-RU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86A3A" w:rsidRPr="000A7945" w:rsidRDefault="00E86A3A" w:rsidP="00B12186">
      <w:pPr>
        <w:widowControl w:val="0"/>
        <w:tabs>
          <w:tab w:val="left" w:pos="1175"/>
        </w:tabs>
        <w:suppressAutoHyphens w:val="0"/>
        <w:ind w:right="460"/>
        <w:jc w:val="both"/>
        <w:rPr>
          <w:color w:val="000000"/>
          <w:lang w:eastAsia="ru-RU" w:bidi="ru-RU"/>
        </w:rPr>
      </w:pPr>
      <w:r w:rsidRPr="00E86A3A">
        <w:rPr>
          <w:color w:val="000000"/>
          <w:lang w:eastAsia="ru-RU" w:bidi="ru-RU"/>
        </w:rPr>
        <w:t xml:space="preserve">        9. Организационно-техническое обеспечение деятельности Комиссии осуществляет администрация </w:t>
      </w:r>
      <w:proofErr w:type="spellStart"/>
      <w:r w:rsidRPr="00E86A3A">
        <w:rPr>
          <w:color w:val="000000"/>
          <w:lang w:eastAsia="ru-RU" w:bidi="ru-RU"/>
        </w:rPr>
        <w:t>Ивантеевского</w:t>
      </w:r>
      <w:proofErr w:type="spellEnd"/>
      <w:r w:rsidRPr="00E86A3A">
        <w:rPr>
          <w:color w:val="000000"/>
          <w:lang w:eastAsia="ru-RU" w:bidi="ru-RU"/>
        </w:rPr>
        <w:t xml:space="preserve"> муниципального района Саратовской области.</w:t>
      </w:r>
    </w:p>
    <w:p w:rsidR="000A7945" w:rsidRPr="000A7945" w:rsidRDefault="000A7945" w:rsidP="00B12186">
      <w:pPr>
        <w:widowControl w:val="0"/>
        <w:tabs>
          <w:tab w:val="left" w:pos="1175"/>
        </w:tabs>
        <w:suppressAutoHyphens w:val="0"/>
        <w:ind w:right="460"/>
        <w:jc w:val="both"/>
        <w:rPr>
          <w:color w:val="000000"/>
          <w:lang w:eastAsia="ru-RU" w:bidi="ru-RU"/>
        </w:rPr>
      </w:pPr>
    </w:p>
    <w:p w:rsidR="000A7945" w:rsidRPr="000A7945" w:rsidRDefault="000A7945" w:rsidP="00B12186">
      <w:pPr>
        <w:widowControl w:val="0"/>
        <w:tabs>
          <w:tab w:val="left" w:pos="1175"/>
        </w:tabs>
        <w:suppressAutoHyphens w:val="0"/>
        <w:ind w:right="460"/>
        <w:jc w:val="both"/>
        <w:rPr>
          <w:color w:val="000000"/>
          <w:lang w:eastAsia="ru-RU" w:bidi="ru-RU"/>
        </w:rPr>
      </w:pPr>
    </w:p>
    <w:p w:rsidR="000A7945" w:rsidRPr="000A7945" w:rsidRDefault="000A7945" w:rsidP="00B12186">
      <w:pPr>
        <w:widowControl w:val="0"/>
        <w:tabs>
          <w:tab w:val="left" w:pos="1175"/>
        </w:tabs>
        <w:suppressAutoHyphens w:val="0"/>
        <w:ind w:right="460"/>
        <w:jc w:val="both"/>
        <w:rPr>
          <w:color w:val="000000"/>
          <w:lang w:eastAsia="ru-RU" w:bidi="ru-RU"/>
        </w:rPr>
      </w:pPr>
    </w:p>
    <w:p w:rsidR="000A7945" w:rsidRPr="000A7945" w:rsidRDefault="000A7945" w:rsidP="00B12186">
      <w:pPr>
        <w:widowControl w:val="0"/>
        <w:tabs>
          <w:tab w:val="left" w:pos="1175"/>
        </w:tabs>
        <w:suppressAutoHyphens w:val="0"/>
        <w:ind w:right="460"/>
        <w:jc w:val="both"/>
        <w:rPr>
          <w:color w:val="000000"/>
          <w:lang w:eastAsia="ru-RU" w:bidi="ru-RU"/>
        </w:rPr>
      </w:pPr>
    </w:p>
    <w:p w:rsidR="000A7945" w:rsidRPr="000A7945" w:rsidRDefault="000A7945" w:rsidP="00B12186">
      <w:pPr>
        <w:widowControl w:val="0"/>
        <w:tabs>
          <w:tab w:val="left" w:pos="1175"/>
        </w:tabs>
        <w:suppressAutoHyphens w:val="0"/>
        <w:ind w:right="460"/>
        <w:jc w:val="both"/>
        <w:rPr>
          <w:color w:val="000000"/>
          <w:lang w:eastAsia="ru-RU" w:bidi="ru-RU"/>
        </w:rPr>
      </w:pPr>
    </w:p>
    <w:p w:rsidR="000A7945" w:rsidRPr="000A7945" w:rsidRDefault="000A7945" w:rsidP="000A7945">
      <w:pPr>
        <w:suppressAutoHyphens w:val="0"/>
        <w:rPr>
          <w:b/>
          <w:color w:val="auto"/>
          <w:sz w:val="26"/>
          <w:szCs w:val="26"/>
          <w:lang w:eastAsia="ru-RU"/>
        </w:rPr>
      </w:pPr>
      <w:r w:rsidRPr="000A7945">
        <w:rPr>
          <w:b/>
          <w:color w:val="auto"/>
          <w:sz w:val="26"/>
          <w:szCs w:val="26"/>
          <w:lang w:eastAsia="ru-RU"/>
        </w:rPr>
        <w:t xml:space="preserve">Глава </w:t>
      </w:r>
      <w:proofErr w:type="spellStart"/>
      <w:r w:rsidRPr="000A7945">
        <w:rPr>
          <w:b/>
          <w:color w:val="auto"/>
          <w:sz w:val="26"/>
          <w:szCs w:val="26"/>
          <w:lang w:eastAsia="ru-RU"/>
        </w:rPr>
        <w:t>Ивант</w:t>
      </w:r>
      <w:bookmarkStart w:id="2" w:name="_GoBack"/>
      <w:bookmarkEnd w:id="2"/>
      <w:r w:rsidRPr="000A7945">
        <w:rPr>
          <w:b/>
          <w:color w:val="auto"/>
          <w:sz w:val="26"/>
          <w:szCs w:val="26"/>
          <w:lang w:eastAsia="ru-RU"/>
        </w:rPr>
        <w:t>еевского</w:t>
      </w:r>
      <w:proofErr w:type="spellEnd"/>
    </w:p>
    <w:p w:rsidR="00E86A3A" w:rsidRPr="00E86A3A" w:rsidRDefault="000A7945" w:rsidP="000A7945">
      <w:pPr>
        <w:suppressAutoHyphens w:val="0"/>
        <w:rPr>
          <w:color w:val="auto"/>
          <w:sz w:val="26"/>
          <w:szCs w:val="26"/>
          <w:lang w:eastAsia="ru-RU"/>
        </w:rPr>
      </w:pPr>
      <w:r w:rsidRPr="000A7945">
        <w:rPr>
          <w:b/>
          <w:color w:val="auto"/>
          <w:sz w:val="26"/>
          <w:szCs w:val="26"/>
          <w:lang w:eastAsia="ru-RU"/>
        </w:rPr>
        <w:t xml:space="preserve">муниципального района                                                                      </w:t>
      </w:r>
      <w:proofErr w:type="spellStart"/>
      <w:r w:rsidRPr="000A7945">
        <w:rPr>
          <w:b/>
          <w:color w:val="auto"/>
          <w:sz w:val="26"/>
          <w:szCs w:val="26"/>
          <w:lang w:eastAsia="ru-RU"/>
        </w:rPr>
        <w:t>В.В.Басов</w:t>
      </w:r>
      <w:proofErr w:type="spellEnd"/>
    </w:p>
    <w:sectPr w:rsidR="00E86A3A" w:rsidRPr="00E86A3A" w:rsidSect="000A79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581E3287"/>
    <w:multiLevelType w:val="multilevel"/>
    <w:tmpl w:val="60842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470AC"/>
    <w:rsid w:val="00075D63"/>
    <w:rsid w:val="000A7945"/>
    <w:rsid w:val="007D23A8"/>
    <w:rsid w:val="008A45AC"/>
    <w:rsid w:val="00B12186"/>
    <w:rsid w:val="00B24833"/>
    <w:rsid w:val="00D82FDD"/>
    <w:rsid w:val="00E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Orgotdel</cp:lastModifiedBy>
  <cp:revision>5</cp:revision>
  <dcterms:created xsi:type="dcterms:W3CDTF">2019-05-06T11:30:00Z</dcterms:created>
  <dcterms:modified xsi:type="dcterms:W3CDTF">2019-06-19T10:39:00Z</dcterms:modified>
</cp:coreProperties>
</file>