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908A3" w:rsidRDefault="002908A3" w:rsidP="005A73C6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908A3" w:rsidRDefault="002908A3" w:rsidP="002908A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2908A3" w:rsidRPr="00B032A0" w:rsidRDefault="002908A3" w:rsidP="002908A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Pr="00B032A0">
        <w:rPr>
          <w:b/>
          <w:bCs/>
          <w:sz w:val="26"/>
          <w:szCs w:val="26"/>
        </w:rPr>
        <w:t xml:space="preserve">  </w:t>
      </w:r>
    </w:p>
    <w:p w:rsidR="002908A3" w:rsidRDefault="002908A3" w:rsidP="002908A3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251E48">
        <w:rPr>
          <w:b/>
          <w:bCs/>
          <w:sz w:val="32"/>
          <w:szCs w:val="32"/>
        </w:rPr>
        <w:t>10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2908A3" w:rsidRDefault="002908A3" w:rsidP="002908A3">
      <w:pPr>
        <w:pStyle w:val="Oaenoaieoiaioa"/>
        <w:ind w:firstLine="0"/>
      </w:pPr>
      <w:r>
        <w:t xml:space="preserve">                                          </w:t>
      </w:r>
    </w:p>
    <w:p w:rsidR="002908A3" w:rsidRDefault="002908A3" w:rsidP="002908A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8 октября 2021 года</w:t>
      </w:r>
    </w:p>
    <w:p w:rsidR="002908A3" w:rsidRDefault="002908A3" w:rsidP="002908A3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2908A3" w:rsidRPr="00BD452A" w:rsidRDefault="002908A3" w:rsidP="002908A3">
      <w:pPr>
        <w:pStyle w:val="Oaenoaieoiaioa"/>
        <w:ind w:firstLine="0"/>
        <w:jc w:val="center"/>
        <w:rPr>
          <w:sz w:val="24"/>
          <w:szCs w:val="24"/>
        </w:rPr>
      </w:pP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О признании </w:t>
      </w:r>
      <w:proofErr w:type="gramStart"/>
      <w:r w:rsidRPr="002908A3">
        <w:rPr>
          <w:b/>
          <w:color w:val="000000"/>
          <w:sz w:val="24"/>
          <w:szCs w:val="24"/>
        </w:rPr>
        <w:t>утратившим</w:t>
      </w:r>
      <w:proofErr w:type="gramEnd"/>
      <w:r w:rsidRPr="002908A3">
        <w:rPr>
          <w:b/>
          <w:color w:val="000000"/>
          <w:sz w:val="24"/>
          <w:szCs w:val="24"/>
        </w:rPr>
        <w:t xml:space="preserve"> силу </w:t>
      </w: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решения районного Собрания </w:t>
      </w: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08A3">
        <w:rPr>
          <w:b/>
          <w:color w:val="000000"/>
          <w:sz w:val="24"/>
          <w:szCs w:val="24"/>
        </w:rPr>
        <w:t xml:space="preserve">от 18.11.2015 г. №85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 w:rsidRPr="002908A3">
        <w:rPr>
          <w:b/>
          <w:color w:val="000000"/>
        </w:rPr>
        <w:t>«</w:t>
      </w:r>
      <w:r>
        <w:rPr>
          <w:b/>
          <w:color w:val="000000"/>
          <w:lang w:bidi="he-IL"/>
        </w:rPr>
        <w:t xml:space="preserve">Об утверждении схемы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одномандатных избирательных округов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по выборам депутатов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2908A3" w:rsidRDefault="002908A3" w:rsidP="002908A3">
      <w:pPr>
        <w:pStyle w:val="a8"/>
        <w:ind w:right="537"/>
        <w:rPr>
          <w:b/>
          <w:color w:val="000000"/>
          <w:lang w:bidi="he-IL"/>
        </w:rPr>
      </w:pPr>
      <w:r>
        <w:rPr>
          <w:b/>
          <w:color w:val="000000"/>
          <w:lang w:bidi="he-IL"/>
        </w:rPr>
        <w:t xml:space="preserve">районного Собрания </w:t>
      </w:r>
      <w:proofErr w:type="spellStart"/>
      <w:r>
        <w:rPr>
          <w:b/>
          <w:color w:val="000000"/>
          <w:lang w:bidi="he-IL"/>
        </w:rPr>
        <w:t>Ивантеевского</w:t>
      </w:r>
      <w:proofErr w:type="spellEnd"/>
      <w:r>
        <w:rPr>
          <w:b/>
          <w:color w:val="000000"/>
          <w:lang w:bidi="he-IL"/>
        </w:rPr>
        <w:t xml:space="preserve"> </w:t>
      </w:r>
    </w:p>
    <w:p w:rsidR="002908A3" w:rsidRDefault="002908A3" w:rsidP="002908A3">
      <w:pPr>
        <w:pStyle w:val="a8"/>
        <w:ind w:right="537"/>
        <w:rPr>
          <w:b/>
          <w:lang w:bidi="he-IL"/>
        </w:rPr>
      </w:pPr>
      <w:r>
        <w:rPr>
          <w:b/>
          <w:color w:val="000000"/>
          <w:lang w:bidi="he-IL"/>
        </w:rPr>
        <w:t>муниципального района с</w:t>
      </w:r>
      <w:r>
        <w:rPr>
          <w:b/>
          <w:lang w:bidi="he-IL"/>
        </w:rPr>
        <w:t>роком до 2025 года</w:t>
      </w:r>
      <w:r w:rsidRPr="002908A3">
        <w:rPr>
          <w:b/>
          <w:lang w:bidi="he-IL"/>
        </w:rPr>
        <w:t xml:space="preserve">» </w:t>
      </w:r>
    </w:p>
    <w:p w:rsidR="002908A3" w:rsidRPr="002908A3" w:rsidRDefault="002908A3" w:rsidP="002908A3">
      <w:pPr>
        <w:pStyle w:val="a8"/>
        <w:ind w:right="537"/>
        <w:rPr>
          <w:b/>
          <w:lang w:bidi="he-IL"/>
        </w:rPr>
      </w:pPr>
      <w:r w:rsidRPr="002908A3">
        <w:rPr>
          <w:b/>
          <w:lang w:bidi="he-IL"/>
        </w:rPr>
        <w:t>(с изменениями от 15.12.2020 г. №38)</w:t>
      </w: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  <w:rPr>
          <w:b/>
          <w:sz w:val="24"/>
          <w:szCs w:val="24"/>
        </w:rPr>
      </w:pPr>
    </w:p>
    <w:p w:rsidR="002908A3" w:rsidRPr="00BD5134" w:rsidRDefault="002908A3" w:rsidP="002908A3">
      <w:pPr>
        <w:pStyle w:val="a3"/>
        <w:overflowPunct/>
        <w:autoSpaceDE/>
        <w:autoSpaceDN/>
        <w:adjustRightInd/>
        <w:textAlignment w:val="auto"/>
        <w:rPr>
          <w:b/>
        </w:rPr>
      </w:pPr>
      <w:r>
        <w:t xml:space="preserve">В соответствии со статьей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 </w:t>
      </w:r>
      <w:r w:rsidRPr="00BD5134">
        <w:rPr>
          <w:b/>
        </w:rPr>
        <w:t>РЕШИЛО:</w:t>
      </w:r>
    </w:p>
    <w:p w:rsidR="002908A3" w:rsidRPr="002908A3" w:rsidRDefault="002908A3" w:rsidP="002908A3">
      <w:pPr>
        <w:pStyle w:val="a3"/>
        <w:overflowPunct/>
        <w:autoSpaceDE/>
        <w:autoSpaceDN/>
        <w:adjustRightInd/>
        <w:ind w:firstLine="709"/>
        <w:textAlignment w:val="auto"/>
        <w:rPr>
          <w:color w:val="000000"/>
          <w:szCs w:val="28"/>
        </w:rPr>
      </w:pPr>
      <w:r w:rsidRPr="002908A3">
        <w:rPr>
          <w:szCs w:val="28"/>
        </w:rPr>
        <w:t xml:space="preserve">1. Решение районного Собрания </w:t>
      </w:r>
      <w:r w:rsidRPr="002908A3">
        <w:rPr>
          <w:color w:val="000000"/>
          <w:szCs w:val="28"/>
        </w:rPr>
        <w:t>от 18.11.2015 г. №85 «</w:t>
      </w:r>
      <w:r w:rsidRPr="002908A3">
        <w:rPr>
          <w:color w:val="000000"/>
          <w:szCs w:val="28"/>
          <w:lang w:bidi="he-IL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2908A3">
        <w:rPr>
          <w:color w:val="000000"/>
          <w:szCs w:val="28"/>
          <w:lang w:bidi="he-IL"/>
        </w:rPr>
        <w:t>Ивантеевского</w:t>
      </w:r>
      <w:proofErr w:type="spellEnd"/>
      <w:r w:rsidRPr="002908A3">
        <w:rPr>
          <w:color w:val="000000"/>
          <w:szCs w:val="28"/>
          <w:lang w:bidi="he-IL"/>
        </w:rPr>
        <w:t xml:space="preserve"> районного Собрания </w:t>
      </w:r>
      <w:proofErr w:type="spellStart"/>
      <w:r w:rsidRPr="002908A3">
        <w:rPr>
          <w:color w:val="000000"/>
          <w:szCs w:val="28"/>
          <w:lang w:bidi="he-IL"/>
        </w:rPr>
        <w:t>Ивантеевского</w:t>
      </w:r>
      <w:proofErr w:type="spellEnd"/>
      <w:r w:rsidRPr="002908A3">
        <w:rPr>
          <w:color w:val="000000"/>
          <w:szCs w:val="28"/>
          <w:lang w:bidi="he-IL"/>
        </w:rPr>
        <w:t xml:space="preserve"> муниципального района с</w:t>
      </w:r>
      <w:r w:rsidRPr="002908A3">
        <w:rPr>
          <w:szCs w:val="28"/>
          <w:lang w:bidi="he-IL"/>
        </w:rPr>
        <w:t>роком до 2025 года» (с изменениями от 15.12.2020 г. №38)</w:t>
      </w:r>
      <w:r>
        <w:rPr>
          <w:szCs w:val="28"/>
          <w:lang w:bidi="he-IL"/>
        </w:rPr>
        <w:t xml:space="preserve"> признать утратившим силу</w:t>
      </w:r>
      <w:r w:rsidRPr="002908A3">
        <w:rPr>
          <w:szCs w:val="28"/>
        </w:rPr>
        <w:t>.</w:t>
      </w:r>
    </w:p>
    <w:p w:rsidR="002908A3" w:rsidRDefault="002908A3" w:rsidP="002908A3">
      <w:pPr>
        <w:pStyle w:val="a3"/>
        <w:overflowPunct/>
        <w:autoSpaceDE/>
        <w:autoSpaceDN/>
        <w:adjustRightInd/>
        <w:textAlignment w:val="auto"/>
      </w:pPr>
      <w:r>
        <w:t>2. Решение вступает в силу со дня подписания.</w:t>
      </w:r>
    </w:p>
    <w:p w:rsidR="002908A3" w:rsidRDefault="002908A3" w:rsidP="002908A3">
      <w:pPr>
        <w:pStyle w:val="a3"/>
        <w:overflowPunct/>
        <w:autoSpaceDE/>
        <w:autoSpaceDN/>
        <w:adjustRightInd/>
        <w:textAlignment w:val="auto"/>
      </w:pPr>
    </w:p>
    <w:p w:rsidR="002908A3" w:rsidRDefault="002908A3" w:rsidP="002908A3">
      <w:pPr>
        <w:pStyle w:val="a3"/>
        <w:overflowPunct/>
        <w:autoSpaceDE/>
        <w:autoSpaceDN/>
        <w:adjustRightInd/>
        <w:ind w:firstLine="0"/>
        <w:textAlignment w:val="auto"/>
      </w:pPr>
    </w:p>
    <w:p w:rsidR="002908A3" w:rsidRDefault="002908A3" w:rsidP="002908A3">
      <w:pPr>
        <w:rPr>
          <w:sz w:val="28"/>
        </w:rPr>
      </w:pPr>
    </w:p>
    <w:p w:rsidR="002908A3" w:rsidRDefault="002908A3" w:rsidP="002908A3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spellStart"/>
      <w:r>
        <w:rPr>
          <w:b/>
          <w:sz w:val="28"/>
        </w:rPr>
        <w:t>Ивантеевского</w:t>
      </w:r>
      <w:proofErr w:type="spellEnd"/>
    </w:p>
    <w:p w:rsidR="002908A3" w:rsidRDefault="002908A3" w:rsidP="002908A3">
      <w:pPr>
        <w:jc w:val="both"/>
        <w:rPr>
          <w:b/>
          <w:sz w:val="28"/>
        </w:rPr>
      </w:pPr>
      <w:r>
        <w:rPr>
          <w:b/>
          <w:sz w:val="28"/>
        </w:rPr>
        <w:t xml:space="preserve">районного Собрания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А.М. </w:t>
      </w:r>
      <w:proofErr w:type="gramStart"/>
      <w:r>
        <w:rPr>
          <w:b/>
          <w:sz w:val="28"/>
        </w:rPr>
        <w:t>Нелин</w:t>
      </w:r>
      <w:proofErr w:type="gramEnd"/>
      <w:r>
        <w:rPr>
          <w:b/>
          <w:sz w:val="28"/>
        </w:rPr>
        <w:t xml:space="preserve">                            </w:t>
      </w:r>
    </w:p>
    <w:p w:rsidR="002908A3" w:rsidRDefault="002908A3" w:rsidP="002908A3">
      <w:pPr>
        <w:jc w:val="both"/>
        <w:rPr>
          <w:b/>
          <w:sz w:val="28"/>
        </w:rPr>
      </w:pPr>
    </w:p>
    <w:p w:rsidR="002908A3" w:rsidRDefault="002908A3" w:rsidP="002908A3">
      <w:pPr>
        <w:pStyle w:val="6"/>
      </w:pPr>
    </w:p>
    <w:p w:rsidR="003648F6" w:rsidRPr="002908A3" w:rsidRDefault="003648F6">
      <w:pPr>
        <w:rPr>
          <w:lang w:val="x-none"/>
        </w:rPr>
      </w:pPr>
    </w:p>
    <w:sectPr w:rsidR="003648F6" w:rsidRPr="002908A3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9"/>
    <w:rsid w:val="00251E48"/>
    <w:rsid w:val="002908A3"/>
    <w:rsid w:val="003648F6"/>
    <w:rsid w:val="005A73C6"/>
    <w:rsid w:val="007B01E5"/>
    <w:rsid w:val="00C21DEB"/>
    <w:rsid w:val="00D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08A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908A3"/>
    <w:pPr>
      <w:keepNext/>
      <w:jc w:val="both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08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екст документа"/>
    <w:basedOn w:val="a"/>
    <w:rsid w:val="002908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2908A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"/>
    <w:link w:val="a5"/>
    <w:rsid w:val="002908A3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90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29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08A3"/>
    <w:pPr>
      <w:keepNext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2908A3"/>
    <w:pPr>
      <w:keepNext/>
      <w:jc w:val="both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08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08A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Текст документа"/>
    <w:basedOn w:val="a"/>
    <w:rsid w:val="002908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2908A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ody Text"/>
    <w:basedOn w:val="a"/>
    <w:link w:val="a5"/>
    <w:rsid w:val="002908A3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908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290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cp:lastPrinted>2021-10-05T06:41:00Z</cp:lastPrinted>
  <dcterms:created xsi:type="dcterms:W3CDTF">2021-10-05T06:10:00Z</dcterms:created>
  <dcterms:modified xsi:type="dcterms:W3CDTF">2021-10-08T05:19:00Z</dcterms:modified>
</cp:coreProperties>
</file>