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8B" w:rsidRDefault="003B4D64" w:rsidP="006F1BAF">
      <w:pPr>
        <w:pStyle w:val="af2"/>
        <w:jc w:val="center"/>
        <w:rPr>
          <w:rFonts w:ascii="Courier New" w:hAnsi="Courier New"/>
          <w:spacing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90575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8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48B" w:rsidRDefault="006C248B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</w:p>
    <w:p w:rsidR="006C248B" w:rsidRDefault="006C248B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ИВАНТЕЕВСКОГО МУНИЦИПАЛЬНОГО РАЙОНА </w:t>
      </w:r>
    </w:p>
    <w:p w:rsidR="006C248B" w:rsidRDefault="006C248B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САРАТОВСКОЙ ОБЛАСТИ</w:t>
      </w:r>
    </w:p>
    <w:p w:rsidR="007B7624" w:rsidRDefault="007B7624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C248B" w:rsidRDefault="006C248B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2B6BCE" w:rsidRDefault="002B6BCE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248B" w:rsidRDefault="006C248B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с. Ивантеевка</w:t>
      </w:r>
    </w:p>
    <w:p w:rsidR="003B4D64" w:rsidRDefault="003B4D64" w:rsidP="00296FC5">
      <w:pPr>
        <w:tabs>
          <w:tab w:val="left" w:pos="4253"/>
        </w:tabs>
        <w:spacing w:after="0" w:line="240" w:lineRule="auto"/>
        <w:ind w:firstLine="426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248B" w:rsidRDefault="003B4D64" w:rsidP="00296FC5">
      <w:pPr>
        <w:tabs>
          <w:tab w:val="left" w:pos="4253"/>
        </w:tabs>
        <w:spacing w:after="0" w:line="240" w:lineRule="auto"/>
        <w:ind w:firstLine="426"/>
        <w:outlineLvl w:val="4"/>
      </w:pPr>
      <w:r>
        <w:rPr>
          <w:rFonts w:ascii="Times New Roman" w:hAnsi="Times New Roman"/>
          <w:bCs/>
          <w:iCs/>
          <w:sz w:val="28"/>
          <w:szCs w:val="26"/>
          <w:lang w:eastAsia="ru-RU"/>
        </w:rPr>
        <w:t>О</w:t>
      </w:r>
      <w:r w:rsidR="006C248B">
        <w:rPr>
          <w:rFonts w:ascii="Times New Roman" w:hAnsi="Times New Roman"/>
          <w:bCs/>
          <w:iCs/>
          <w:sz w:val="28"/>
          <w:szCs w:val="26"/>
          <w:lang w:eastAsia="ru-RU"/>
        </w:rPr>
        <w:t>т</w:t>
      </w:r>
      <w:r w:rsidR="002B6BCE">
        <w:rPr>
          <w:rFonts w:ascii="Times New Roman" w:hAnsi="Times New Roman"/>
          <w:bCs/>
          <w:iCs/>
          <w:sz w:val="28"/>
          <w:szCs w:val="26"/>
          <w:lang w:eastAsia="ru-RU"/>
        </w:rPr>
        <w:t xml:space="preserve"> </w:t>
      </w:r>
      <w:r w:rsidR="002B6BCE" w:rsidRPr="002B6BCE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26.09.2022</w:t>
      </w:r>
      <w:r w:rsidR="002B6BCE">
        <w:rPr>
          <w:rFonts w:ascii="Times New Roman" w:hAnsi="Times New Roman"/>
          <w:bCs/>
          <w:iCs/>
          <w:sz w:val="28"/>
          <w:szCs w:val="26"/>
          <w:lang w:eastAsia="ru-RU"/>
        </w:rPr>
        <w:t xml:space="preserve"> </w:t>
      </w:r>
      <w:r w:rsidR="006C248B">
        <w:rPr>
          <w:rFonts w:ascii="Times New Roman" w:hAnsi="Times New Roman"/>
          <w:bCs/>
          <w:iCs/>
          <w:sz w:val="28"/>
          <w:szCs w:val="26"/>
          <w:lang w:eastAsia="ru-RU"/>
        </w:rPr>
        <w:t>№</w:t>
      </w:r>
      <w:r w:rsidR="002B6BCE">
        <w:rPr>
          <w:rFonts w:ascii="Times New Roman" w:hAnsi="Times New Roman"/>
          <w:bCs/>
          <w:iCs/>
          <w:sz w:val="28"/>
          <w:szCs w:val="26"/>
          <w:lang w:eastAsia="ru-RU"/>
        </w:rPr>
        <w:t xml:space="preserve"> </w:t>
      </w:r>
      <w:r w:rsidR="002B6BCE" w:rsidRPr="002B6BCE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410</w:t>
      </w:r>
      <w:r w:rsidR="006C248B" w:rsidRPr="002B6BCE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 xml:space="preserve"> </w:t>
      </w:r>
      <w:r w:rsidR="00274B49">
        <w:rPr>
          <w:rFonts w:ascii="Times New Roman" w:hAnsi="Times New Roman"/>
          <w:bCs/>
          <w:iCs/>
          <w:sz w:val="28"/>
          <w:szCs w:val="26"/>
          <w:lang w:eastAsia="ru-RU"/>
        </w:rPr>
        <w:t xml:space="preserve">                                                                        </w:t>
      </w:r>
    </w:p>
    <w:p w:rsidR="006C248B" w:rsidRDefault="006C248B" w:rsidP="00296FC5">
      <w:pPr>
        <w:pStyle w:val="ae"/>
        <w:ind w:right="4393"/>
        <w:jc w:val="both"/>
        <w:rPr>
          <w:szCs w:val="28"/>
          <w:u w:val="none"/>
        </w:rPr>
      </w:pPr>
    </w:p>
    <w:p w:rsidR="006C248B" w:rsidRDefault="006C248B" w:rsidP="00296FC5">
      <w:pPr>
        <w:pStyle w:val="ae"/>
        <w:ind w:right="3259"/>
        <w:jc w:val="both"/>
      </w:pPr>
      <w:r>
        <w:rPr>
          <w:szCs w:val="28"/>
          <w:u w:val="none"/>
        </w:rPr>
        <w:t xml:space="preserve">О внесении изменений в постановление № 762 от 30.12.2019 г. "Об утверждении </w:t>
      </w:r>
      <w:r w:rsidRPr="004005D8">
        <w:rPr>
          <w:szCs w:val="28"/>
          <w:u w:val="none"/>
        </w:rPr>
        <w:t>муниципальной</w:t>
      </w:r>
      <w:r>
        <w:rPr>
          <w:szCs w:val="28"/>
          <w:u w:val="none"/>
        </w:rPr>
        <w:t xml:space="preserve"> программы «Комплексное развитие Ивантеевского муниципального образования Ивантеевского муниципального района Саратовской области»"</w:t>
      </w:r>
    </w:p>
    <w:p w:rsidR="006C248B" w:rsidRDefault="006C248B" w:rsidP="00296FC5">
      <w:pPr>
        <w:pStyle w:val="ae"/>
        <w:ind w:firstLine="567"/>
        <w:jc w:val="both"/>
        <w:rPr>
          <w:b w:val="0"/>
          <w:szCs w:val="28"/>
          <w:u w:val="none"/>
        </w:rPr>
      </w:pPr>
    </w:p>
    <w:p w:rsidR="006C248B" w:rsidRDefault="006C248B" w:rsidP="00296FC5">
      <w:pPr>
        <w:pStyle w:val="ae"/>
        <w:ind w:firstLine="567"/>
        <w:jc w:val="both"/>
        <w:rPr>
          <w:b w:val="0"/>
          <w:szCs w:val="28"/>
          <w:u w:val="none"/>
        </w:rPr>
      </w:pPr>
      <w:r w:rsidRPr="00AA251A">
        <w:rPr>
          <w:b w:val="0"/>
          <w:szCs w:val="28"/>
          <w:u w:val="none"/>
        </w:rPr>
        <w:t>В целя повышение уровня благоустройства и повышения уровня физической культуры и культурного уровня населения Федеральным законом от 06.10.2003 г. № 131-ФЗ «Об общих принципах организации местного самоуправления в Российской Федерации»,  Уставом Ивантеевского муниципального образования Ивантеевского муниципального района, администрация Ивантеевского муниципального района ПОСТАНОВЛЯЕТ:</w:t>
      </w:r>
    </w:p>
    <w:p w:rsidR="006C248B" w:rsidRDefault="006C248B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1. </w:t>
      </w:r>
      <w:r w:rsidRPr="00AA251A">
        <w:rPr>
          <w:b w:val="0"/>
          <w:szCs w:val="28"/>
          <w:u w:val="none"/>
        </w:rPr>
        <w:t xml:space="preserve">Внести изменения в  </w:t>
      </w:r>
      <w:r>
        <w:rPr>
          <w:b w:val="0"/>
          <w:szCs w:val="28"/>
          <w:u w:val="none"/>
        </w:rPr>
        <w:t>П</w:t>
      </w:r>
      <w:r w:rsidRPr="00AA251A">
        <w:rPr>
          <w:b w:val="0"/>
          <w:szCs w:val="28"/>
          <w:u w:val="none"/>
        </w:rPr>
        <w:t xml:space="preserve">остановление </w:t>
      </w:r>
      <w:r>
        <w:rPr>
          <w:b w:val="0"/>
          <w:iCs/>
          <w:szCs w:val="28"/>
          <w:u w:val="none"/>
        </w:rPr>
        <w:t>о</w:t>
      </w:r>
      <w:r w:rsidRPr="00AA251A">
        <w:rPr>
          <w:b w:val="0"/>
          <w:iCs/>
          <w:szCs w:val="28"/>
          <w:u w:val="none"/>
        </w:rPr>
        <w:t>т 30.12.2019 № 762</w:t>
      </w:r>
      <w:r w:rsidRPr="00AA251A">
        <w:rPr>
          <w:b w:val="0"/>
          <w:szCs w:val="28"/>
          <w:u w:val="none"/>
        </w:rPr>
        <w:t>Об утверждении муниципальной программы «Комплексное развитие Ивантеевского муниципального образования Ивантеевского муниципального района Саратовской области»</w:t>
      </w:r>
      <w:r>
        <w:rPr>
          <w:b w:val="0"/>
          <w:szCs w:val="28"/>
          <w:u w:val="none"/>
        </w:rPr>
        <w:t xml:space="preserve"> (с учетом </w:t>
      </w:r>
      <w:proofErr w:type="spellStart"/>
      <w:r>
        <w:rPr>
          <w:b w:val="0"/>
          <w:szCs w:val="28"/>
          <w:u w:val="none"/>
        </w:rPr>
        <w:t>изм</w:t>
      </w:r>
      <w:proofErr w:type="spellEnd"/>
      <w:r>
        <w:rPr>
          <w:b w:val="0"/>
          <w:szCs w:val="28"/>
          <w:u w:val="none"/>
        </w:rPr>
        <w:t>. от 18.02.2020 г. № 57;06.05.2020 г. № 144; 21.05.2020 г. № 173; 08.07.2020 г. № 236; 21.08.2020 г. № 306; 09.11.2020 г. № 424; 28.12.2020 г. № 530; 14.01.2021г. №5; 04.02.2021 г.  № 46;16.02.2021 г. № 73; 22.04.2021 г. 176; 18.08.2021 г. № 360, 06.09.2021 г. №396</w:t>
      </w:r>
      <w:r w:rsidR="008B6A50">
        <w:rPr>
          <w:b w:val="0"/>
          <w:szCs w:val="28"/>
          <w:u w:val="none"/>
        </w:rPr>
        <w:t>, 18.11.2021№ 501, 29.12.2021 № 612, 12.01.2022 № 4</w:t>
      </w:r>
      <w:r w:rsidR="00274B49">
        <w:rPr>
          <w:b w:val="0"/>
          <w:szCs w:val="28"/>
          <w:u w:val="none"/>
        </w:rPr>
        <w:t>,№ 75 от 16.02.2022 г.</w:t>
      </w:r>
      <w:r w:rsidR="003529B1">
        <w:rPr>
          <w:b w:val="0"/>
          <w:szCs w:val="28"/>
          <w:u w:val="none"/>
        </w:rPr>
        <w:t>,</w:t>
      </w:r>
      <w:r w:rsidR="00EB4452">
        <w:rPr>
          <w:b w:val="0"/>
          <w:szCs w:val="28"/>
          <w:u w:val="none"/>
        </w:rPr>
        <w:t>№</w:t>
      </w:r>
      <w:r w:rsidR="003529B1">
        <w:rPr>
          <w:b w:val="0"/>
          <w:szCs w:val="28"/>
          <w:u w:val="none"/>
        </w:rPr>
        <w:t>257 от 16.06.2022г</w:t>
      </w:r>
      <w:r>
        <w:rPr>
          <w:b w:val="0"/>
          <w:szCs w:val="28"/>
          <w:u w:val="none"/>
        </w:rPr>
        <w:t>).</w:t>
      </w:r>
    </w:p>
    <w:p w:rsidR="006C248B" w:rsidRDefault="006C248B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2. П</w:t>
      </w:r>
      <w:r w:rsidRPr="00AA251A">
        <w:rPr>
          <w:b w:val="0"/>
          <w:szCs w:val="28"/>
          <w:u w:val="none"/>
        </w:rPr>
        <w:t>аспорт муниципальной программы «Комплексное развитие Ивантеевского муниципального образования Ивантеевского муниципального района Саратовской области» изложить в новой редакции.</w:t>
      </w:r>
    </w:p>
    <w:p w:rsidR="006C248B" w:rsidRPr="00AA251A" w:rsidRDefault="006C248B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3</w:t>
      </w:r>
      <w:r w:rsidRPr="00AA251A">
        <w:rPr>
          <w:b w:val="0"/>
          <w:szCs w:val="28"/>
          <w:u w:val="none"/>
        </w:rPr>
        <w:t>.Контроль за исполнением настоящего постановления оставляю за собой.</w:t>
      </w:r>
    </w:p>
    <w:p w:rsidR="006C248B" w:rsidRDefault="006C248B" w:rsidP="00296FC5">
      <w:pPr>
        <w:pStyle w:val="ae"/>
        <w:ind w:left="705"/>
        <w:jc w:val="both"/>
        <w:rPr>
          <w:b w:val="0"/>
          <w:szCs w:val="28"/>
          <w:u w:val="none"/>
        </w:rPr>
      </w:pPr>
    </w:p>
    <w:p w:rsidR="006C248B" w:rsidRDefault="006C248B" w:rsidP="00296FC5">
      <w:pPr>
        <w:pStyle w:val="ae"/>
        <w:jc w:val="both"/>
        <w:rPr>
          <w:b w:val="0"/>
          <w:szCs w:val="28"/>
          <w:u w:val="none"/>
        </w:rPr>
      </w:pPr>
    </w:p>
    <w:p w:rsidR="006C248B" w:rsidRDefault="006C248B" w:rsidP="00296FC5">
      <w:pPr>
        <w:pStyle w:val="ae"/>
        <w:jc w:val="both"/>
        <w:rPr>
          <w:b w:val="0"/>
          <w:szCs w:val="28"/>
          <w:u w:val="none"/>
        </w:rPr>
      </w:pPr>
    </w:p>
    <w:p w:rsidR="006C248B" w:rsidRDefault="006C248B" w:rsidP="00296FC5">
      <w:pPr>
        <w:pStyle w:val="ae"/>
        <w:jc w:val="both"/>
        <w:rPr>
          <w:b w:val="0"/>
          <w:szCs w:val="28"/>
          <w:u w:val="none"/>
        </w:rPr>
      </w:pPr>
    </w:p>
    <w:p w:rsidR="006C248B" w:rsidRDefault="00545109" w:rsidP="00296FC5">
      <w:pPr>
        <w:pStyle w:val="ae"/>
        <w:ind w:left="705" w:hanging="705"/>
        <w:jc w:val="both"/>
        <w:rPr>
          <w:szCs w:val="28"/>
          <w:u w:val="none"/>
        </w:rPr>
      </w:pPr>
      <w:r>
        <w:rPr>
          <w:szCs w:val="28"/>
          <w:u w:val="none"/>
        </w:rPr>
        <w:t>И.о.г</w:t>
      </w:r>
      <w:r w:rsidR="006C248B">
        <w:rPr>
          <w:szCs w:val="28"/>
          <w:u w:val="none"/>
        </w:rPr>
        <w:t>лав</w:t>
      </w:r>
      <w:r>
        <w:rPr>
          <w:szCs w:val="28"/>
          <w:u w:val="none"/>
        </w:rPr>
        <w:t>ы</w:t>
      </w:r>
      <w:r w:rsidR="006C248B">
        <w:rPr>
          <w:szCs w:val="28"/>
          <w:u w:val="none"/>
        </w:rPr>
        <w:t xml:space="preserve"> Ивантеевского </w:t>
      </w:r>
    </w:p>
    <w:p w:rsidR="006C248B" w:rsidRDefault="006C248B" w:rsidP="00296FC5">
      <w:pPr>
        <w:pStyle w:val="ae"/>
        <w:ind w:left="705" w:hanging="705"/>
        <w:jc w:val="both"/>
      </w:pPr>
      <w:r>
        <w:rPr>
          <w:szCs w:val="28"/>
          <w:u w:val="none"/>
        </w:rPr>
        <w:t xml:space="preserve">муниципального района                                                  </w:t>
      </w:r>
      <w:r w:rsidR="002B6BCE">
        <w:rPr>
          <w:szCs w:val="28"/>
          <w:u w:val="none"/>
        </w:rPr>
        <w:t xml:space="preserve">         </w:t>
      </w:r>
      <w:r>
        <w:rPr>
          <w:szCs w:val="28"/>
          <w:u w:val="none"/>
        </w:rPr>
        <w:t xml:space="preserve">   </w:t>
      </w:r>
      <w:r w:rsidR="00545109">
        <w:rPr>
          <w:szCs w:val="28"/>
          <w:u w:val="none"/>
        </w:rPr>
        <w:t xml:space="preserve">В.А. </w:t>
      </w:r>
      <w:bookmarkStart w:id="0" w:name="_GoBack"/>
      <w:bookmarkEnd w:id="0"/>
      <w:proofErr w:type="spellStart"/>
      <w:r w:rsidR="00545109">
        <w:rPr>
          <w:szCs w:val="28"/>
          <w:u w:val="none"/>
        </w:rPr>
        <w:t>Болмосов</w:t>
      </w:r>
      <w:proofErr w:type="spellEnd"/>
    </w:p>
    <w:p w:rsidR="006C248B" w:rsidRPr="00296FC5" w:rsidRDefault="006C248B" w:rsidP="00876F5D">
      <w:pPr>
        <w:pStyle w:val="a5"/>
        <w:jc w:val="center"/>
        <w:rPr>
          <w:sz w:val="20"/>
          <w:szCs w:val="20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Pr="00791AD4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Pr="00791AD4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  <w:r w:rsidRPr="00450486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 xml:space="preserve">КОМПЛЕКСНОЕ РАЗВИТИЕ ИВАНТЕЕВСКОГО </w:t>
      </w:r>
      <w:r w:rsidRPr="00450486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ИВАНТЕЕВСКОГО МУНИЦИПАЛЬНОГО РАЙОНА САРАТОВСКОЙ ОБЛАСТИ»</w:t>
      </w: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6C248B" w:rsidRPr="00546850" w:rsidRDefault="006C248B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 xml:space="preserve">ПАСПОРТ </w:t>
      </w:r>
    </w:p>
    <w:p w:rsidR="006C248B" w:rsidRDefault="006C248B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>МУНИЦИПАЛЬНОЙ ПРОГРАММЫ</w:t>
      </w:r>
    </w:p>
    <w:p w:rsidR="006C248B" w:rsidRDefault="006C248B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>«Комплексное развитие Ивантеевского муниципального образования Ивантеевского муниципальн</w:t>
      </w:r>
      <w:r>
        <w:rPr>
          <w:b/>
        </w:rPr>
        <w:t>ого района Саратовской области»</w:t>
      </w:r>
    </w:p>
    <w:p w:rsidR="006C248B" w:rsidRPr="00546850" w:rsidRDefault="006C248B" w:rsidP="00876F5D">
      <w:pPr>
        <w:pStyle w:val="a5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194"/>
      </w:tblGrid>
      <w:tr w:rsidR="006C248B" w:rsidRPr="00317D71" w:rsidTr="00317D71">
        <w:tc>
          <w:tcPr>
            <w:tcW w:w="3085" w:type="dxa"/>
            <w:vAlign w:val="center"/>
          </w:tcPr>
          <w:p w:rsidR="006C248B" w:rsidRPr="00546850" w:rsidRDefault="006C248B" w:rsidP="00317D71">
            <w:pPr>
              <w:pStyle w:val="a5"/>
              <w:jc w:val="center"/>
            </w:pPr>
            <w:r w:rsidRPr="00546850">
              <w:t>Наименование программы</w:t>
            </w:r>
          </w:p>
        </w:tc>
        <w:tc>
          <w:tcPr>
            <w:tcW w:w="7194" w:type="dxa"/>
          </w:tcPr>
          <w:p w:rsidR="006C248B" w:rsidRPr="00546850" w:rsidRDefault="006C248B" w:rsidP="00317D71">
            <w:pPr>
              <w:pStyle w:val="a5"/>
              <w:jc w:val="both"/>
            </w:pPr>
            <w:r w:rsidRPr="00546850"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546850" w:rsidRDefault="006C248B" w:rsidP="00317D71">
            <w:pPr>
              <w:pStyle w:val="a5"/>
              <w:jc w:val="center"/>
            </w:pPr>
            <w:r w:rsidRPr="00546850">
              <w:t>Основания для разработки программы</w:t>
            </w:r>
          </w:p>
        </w:tc>
        <w:tc>
          <w:tcPr>
            <w:tcW w:w="7194" w:type="dxa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546850" w:rsidRDefault="006C248B" w:rsidP="00317D71">
            <w:pPr>
              <w:pStyle w:val="a5"/>
              <w:jc w:val="center"/>
            </w:pPr>
            <w:r w:rsidRPr="00546850">
              <w:t>Муниципальный заказчик программы</w:t>
            </w:r>
          </w:p>
        </w:tc>
        <w:tc>
          <w:tcPr>
            <w:tcW w:w="7194" w:type="dxa"/>
          </w:tcPr>
          <w:p w:rsidR="006C248B" w:rsidRPr="00546850" w:rsidRDefault="006C248B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94" w:type="dxa"/>
          </w:tcPr>
          <w:p w:rsidR="006C248B" w:rsidRPr="00546850" w:rsidRDefault="006C248B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194" w:type="dxa"/>
          </w:tcPr>
          <w:p w:rsidR="006C248B" w:rsidRPr="00546850" w:rsidRDefault="006C248B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6C248B" w:rsidRPr="00317D71" w:rsidTr="00317D71">
        <w:trPr>
          <w:trHeight w:val="5039"/>
        </w:trPr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194" w:type="dxa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района;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оплаты труда некоторых категорий работников муниципальных учреждений;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- повышение общего уровня благоустройства населенных пунктов;</w:t>
            </w:r>
          </w:p>
          <w:p w:rsidR="006C248B" w:rsidRPr="00317D71" w:rsidRDefault="006C248B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6C248B" w:rsidRPr="00317D71" w:rsidRDefault="006C248B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 w:rsidR="006C248B" w:rsidRPr="00317D71" w:rsidRDefault="006C248B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194" w:type="dxa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санитарно-гигиенической и экологической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- обеспечение благоприятных условий для деловой и жилой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застройки территории муниципального образования;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инвестиционной и эстетической привлекательности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поселения;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6C248B" w:rsidRDefault="006C248B" w:rsidP="009D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организациями, учреждениями, собственниками земельных участков при решении вопросов благоустройства территории поселения;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образования, привитие любви и уважения к своему поселку, к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соблюдению чистоты и порядка на территории Ивантеевского муниципального образовании;</w:t>
            </w:r>
          </w:p>
          <w:p w:rsidR="006C248B" w:rsidRPr="00317D71" w:rsidRDefault="006C248B" w:rsidP="00317D71">
            <w:pPr>
              <w:pStyle w:val="a5"/>
              <w:jc w:val="both"/>
              <w:rPr>
                <w:color w:val="000000"/>
                <w:lang w:eastAsia="ru-RU"/>
              </w:rPr>
            </w:pPr>
            <w:r w:rsidRPr="00546850">
              <w:t xml:space="preserve">- </w:t>
            </w:r>
            <w:r w:rsidRPr="00317D71">
              <w:rPr>
                <w:color w:val="000000"/>
                <w:lang w:eastAsia="ru-RU"/>
              </w:rPr>
              <w:t>снижение риска пожаров до социально приемлемого уровня;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- сохранение и развитие культурного пространства муниципального образования;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-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спортсменов.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</w:t>
            </w:r>
          </w:p>
          <w:p w:rsidR="006C248B" w:rsidRPr="00546850" w:rsidRDefault="006C248B" w:rsidP="00317D71">
            <w:pPr>
              <w:pStyle w:val="a5"/>
              <w:tabs>
                <w:tab w:val="left" w:pos="601"/>
              </w:tabs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6C248B" w:rsidRPr="00546850" w:rsidRDefault="006C248B" w:rsidP="00317D71">
            <w:pPr>
              <w:pStyle w:val="a5"/>
              <w:jc w:val="both"/>
            </w:pPr>
            <w:r w:rsidRPr="00546850">
              <w:t>2020 – 2024 годы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94" w:type="dxa"/>
          </w:tcPr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</w:t>
            </w:r>
            <w:r w:rsidR="00274B49">
              <w:rPr>
                <w:rFonts w:ascii="Times New Roman" w:hAnsi="Times New Roman"/>
                <w:sz w:val="24"/>
                <w:szCs w:val="24"/>
              </w:rPr>
              <w:t xml:space="preserve"> 69 </w:t>
            </w:r>
            <w:r w:rsidR="00AA3018">
              <w:rPr>
                <w:rFonts w:ascii="Times New Roman" w:hAnsi="Times New Roman"/>
                <w:sz w:val="24"/>
                <w:szCs w:val="24"/>
              </w:rPr>
              <w:t>39</w:t>
            </w:r>
            <w:r w:rsidR="001019A2">
              <w:rPr>
                <w:rFonts w:ascii="Times New Roman" w:hAnsi="Times New Roman"/>
                <w:sz w:val="24"/>
                <w:szCs w:val="24"/>
              </w:rPr>
              <w:t>7</w:t>
            </w:r>
            <w:r w:rsidR="00274B49">
              <w:rPr>
                <w:rFonts w:ascii="Times New Roman" w:hAnsi="Times New Roman"/>
                <w:sz w:val="24"/>
                <w:szCs w:val="24"/>
              </w:rPr>
              <w:t>,9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10 611,2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12 277,7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1019A2">
              <w:rPr>
                <w:rFonts w:ascii="Times New Roman" w:hAnsi="Times New Roman"/>
                <w:sz w:val="24"/>
                <w:szCs w:val="24"/>
              </w:rPr>
              <w:t>28162,1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>9 238,0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год– </w:t>
            </w:r>
            <w:r>
              <w:rPr>
                <w:rFonts w:ascii="Times New Roman" w:hAnsi="Times New Roman"/>
                <w:sz w:val="24"/>
                <w:szCs w:val="24"/>
              </w:rPr>
              <w:t>9 108,9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тыс.рублей;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74B49">
              <w:rPr>
                <w:rFonts w:ascii="Times New Roman" w:hAnsi="Times New Roman"/>
                <w:sz w:val="24"/>
                <w:szCs w:val="24"/>
              </w:rPr>
              <w:t>18838</w:t>
            </w:r>
            <w:r>
              <w:rPr>
                <w:rFonts w:ascii="Times New Roman" w:hAnsi="Times New Roman"/>
                <w:sz w:val="24"/>
                <w:szCs w:val="24"/>
              </w:rPr>
              <w:t>,1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  <w:r w:rsidRPr="00317D71"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369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998,8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274B49">
              <w:rPr>
                <w:rFonts w:ascii="Times New Roman" w:hAnsi="Times New Roman"/>
                <w:sz w:val="24"/>
                <w:szCs w:val="24"/>
              </w:rPr>
              <w:t>17433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37,3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 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</w:t>
            </w:r>
            <w:r w:rsidRPr="00105F1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7578D7">
              <w:rPr>
                <w:rFonts w:ascii="Times New Roman" w:hAnsi="Times New Roman"/>
                <w:sz w:val="24"/>
                <w:szCs w:val="24"/>
              </w:rPr>
              <w:t> 568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16DE5">
              <w:rPr>
                <w:rFonts w:ascii="Times New Roman" w:hAnsi="Times New Roman"/>
                <w:sz w:val="24"/>
                <w:szCs w:val="24"/>
              </w:rPr>
              <w:t>7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C248B" w:rsidRPr="00317D71" w:rsidRDefault="006C248B" w:rsidP="0076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9 792,2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10 875,7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10 </w:t>
            </w:r>
            <w:r w:rsidR="007578D7">
              <w:rPr>
                <w:rFonts w:ascii="Times New Roman" w:hAnsi="Times New Roman"/>
                <w:sz w:val="24"/>
                <w:szCs w:val="24"/>
              </w:rPr>
              <w:t>591</w:t>
            </w:r>
            <w:r>
              <w:rPr>
                <w:rFonts w:ascii="Times New Roman" w:hAnsi="Times New Roman"/>
                <w:sz w:val="24"/>
                <w:szCs w:val="24"/>
              </w:rPr>
              <w:t>,1тыс.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>9 238,0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9 071,6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 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991,1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 тыс. рублей;</w:t>
            </w:r>
          </w:p>
          <w:p w:rsidR="006C248B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2021 год – 403,1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138,0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0тыс. рублей.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 подпрограммам:</w:t>
            </w:r>
          </w:p>
          <w:p w:rsidR="006C248B" w:rsidRPr="00EF0962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 «Благоустройство» –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  <w:r w:rsidR="000537EC">
              <w:rPr>
                <w:rFonts w:ascii="Times New Roman" w:hAnsi="Times New Roman"/>
                <w:spacing w:val="-6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 </w:t>
            </w:r>
            <w:r w:rsidR="0001445C">
              <w:rPr>
                <w:rFonts w:ascii="Times New Roman" w:hAnsi="Times New Roman"/>
                <w:spacing w:val="-6"/>
                <w:sz w:val="24"/>
                <w:szCs w:val="24"/>
              </w:rPr>
              <w:t>279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,5 тыс. руб.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2 «Организация первичных мер пожарной безопасности» –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105,6 тыс. руб.</w:t>
            </w: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подпрограмма 3 «Осуществление мероприятий по организации культурного досуга жителей муниципального образования» - </w:t>
            </w:r>
            <w:r>
              <w:rPr>
                <w:rFonts w:ascii="Times New Roman" w:hAnsi="Times New Roman"/>
                <w:sz w:val="24"/>
                <w:szCs w:val="24"/>
              </w:rPr>
              <w:t>204,0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6C248B" w:rsidRDefault="006C248B" w:rsidP="002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подпрограмма 4 «Обеспечение условий для развития на территории поселения физической культуры и массового спорта» -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6C248B" w:rsidRPr="00317D71" w:rsidRDefault="006C248B" w:rsidP="00EB44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5 </w:t>
            </w:r>
            <w:r w:rsidRPr="00FA20D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E111D">
              <w:rPr>
                <w:rFonts w:ascii="Times New Roman" w:hAnsi="Times New Roman"/>
                <w:sz w:val="24"/>
                <w:szCs w:val="24"/>
              </w:rPr>
              <w:t xml:space="preserve">Развитие автомобильных дорог общего пользования </w:t>
            </w:r>
            <w:r w:rsidRPr="00CE111D">
              <w:rPr>
                <w:rFonts w:ascii="Times New Roman" w:hAnsi="Times New Roman"/>
                <w:sz w:val="24"/>
                <w:szCs w:val="24"/>
                <w:lang w:eastAsia="ar-SA"/>
              </w:rPr>
              <w:t>местного значения в границах населенных пунктов Ивантеевского</w:t>
            </w:r>
            <w:r w:rsidRPr="00CE111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FA20D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B4452">
              <w:rPr>
                <w:rFonts w:ascii="Times New Roman" w:hAnsi="Times New Roman"/>
                <w:sz w:val="24"/>
                <w:szCs w:val="24"/>
              </w:rPr>
              <w:t>20708,7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6C248B" w:rsidRPr="00546850" w:rsidRDefault="006C248B" w:rsidP="00317D71">
            <w:pPr>
              <w:pStyle w:val="a5"/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поселения.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6C248B" w:rsidRPr="00317D71" w:rsidRDefault="006C248B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- формирование культурной среды, отвечающей растущим потребностям личности и общества;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 xml:space="preserve">- </w:t>
            </w:r>
            <w:r w:rsidRPr="00317D71">
              <w:rPr>
                <w:color w:val="000000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безопасности.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6C248B" w:rsidRPr="00546850" w:rsidRDefault="006C248B" w:rsidP="00317D71">
            <w:pPr>
              <w:pStyle w:val="a5"/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областным законодательством</w:t>
            </w:r>
          </w:p>
        </w:tc>
      </w:tr>
    </w:tbl>
    <w:p w:rsidR="006C248B" w:rsidRPr="00546850" w:rsidRDefault="006C248B" w:rsidP="00876F5D">
      <w:pPr>
        <w:pStyle w:val="a5"/>
        <w:ind w:firstLine="567"/>
        <w:jc w:val="both"/>
      </w:pPr>
      <w:r w:rsidRPr="00546850">
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6C248B" w:rsidRPr="00546850" w:rsidRDefault="006C248B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владение, пользование и распоряжение имуществом, находящимся в муниципальной собственности поселения; </w:t>
      </w:r>
    </w:p>
    <w:p w:rsidR="006C248B" w:rsidRPr="00546850" w:rsidRDefault="006C248B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создание условий для массового отдыха жителей поселения и обустройство зоны отдыха (парка); </w:t>
      </w:r>
    </w:p>
    <w:p w:rsidR="006C248B" w:rsidRPr="00546850" w:rsidRDefault="006C248B" w:rsidP="00876F5D">
      <w:pPr>
        <w:pStyle w:val="a5"/>
        <w:ind w:firstLine="567"/>
        <w:jc w:val="both"/>
      </w:pPr>
      <w:r w:rsidRPr="00546850">
        <w:lastRenderedPageBreak/>
        <w:sym w:font="Symbol" w:char="F0B7"/>
      </w:r>
      <w:r w:rsidRPr="00546850">
        <w:t xml:space="preserve"> организация сбора и вывоза бытовых отходов и мусора; </w:t>
      </w:r>
    </w:p>
    <w:p w:rsidR="006C248B" w:rsidRPr="00546850" w:rsidRDefault="006C248B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организация благоустройства и озеленения территории поселения;</w:t>
      </w:r>
    </w:p>
    <w:p w:rsidR="006C248B" w:rsidRPr="00546850" w:rsidRDefault="006C248B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использование и охрана лесных насаждений, расположенных в границах Ивантеевского муниципального образования Ивантеевского муниципального района Саратовской области; </w:t>
      </w:r>
    </w:p>
    <w:p w:rsidR="006C248B" w:rsidRPr="00546850" w:rsidRDefault="006C248B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благоустройство и содержание мест захоронения. </w:t>
      </w:r>
    </w:p>
    <w:p w:rsidR="006C248B" w:rsidRPr="00546850" w:rsidRDefault="006C248B" w:rsidP="00876F5D">
      <w:pPr>
        <w:pStyle w:val="a5"/>
        <w:ind w:firstLine="567"/>
        <w:jc w:val="both"/>
      </w:pPr>
      <w:r w:rsidRPr="00546850"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6C248B" w:rsidRPr="00546850" w:rsidRDefault="006C248B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C248B" w:rsidRPr="00546850" w:rsidRDefault="006C248B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6C248B" w:rsidRPr="00546850" w:rsidRDefault="006C248B" w:rsidP="00B83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Муниципальная программа по комплексному развитию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 Федеральным Законом от 06.10.2003 года № 131-ФЗ «Об общих принципах организации местного самоуправления», Уставом Ивантеевского муниципального образования Ивантеевского муниципального района Саратовской области и конкретизирует целевые критерии развития благоустройства территории Ивантеевского муниципального образования Ивантеевского муниципального района.</w:t>
      </w:r>
    </w:p>
    <w:p w:rsidR="006C248B" w:rsidRPr="00546850" w:rsidRDefault="006C248B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Администрация Ивантеевского муниципального района ведет целенаправленную деятельность по благоустройству поселения. Приняты ряд нормативно-правовых актов, регулирующих основные позиции, методы и способы по решению вопросов благоустройства, в части муниципальной программы «Комплексное развитие Ивантеевского муниципального образования Ивантеевского муниципального района Саратовской области», </w:t>
      </w:r>
    </w:p>
    <w:p w:rsidR="006C248B" w:rsidRPr="00546850" w:rsidRDefault="006C248B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данной программы должно оказать положительное влияние на 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 задач по повышению уровня благоустройства села требуют значительных бюджетных расходов и сроков реализации, а их решение окажет существенное положительное влияние на социальное и экономическое благополучие общества.</w:t>
      </w:r>
    </w:p>
    <w:p w:rsidR="006C248B" w:rsidRPr="00546850" w:rsidRDefault="006C248B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6C248B" w:rsidRPr="00546850" w:rsidRDefault="006C248B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Комплексность благоустройства территории представляет собой комплекс мероприятий, направленных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 w:rsidR="006C248B" w:rsidRPr="00546850" w:rsidRDefault="006C248B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6C248B" w:rsidRPr="00546850" w:rsidRDefault="006C248B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наследия(памятников истории и культуры);</w:t>
      </w:r>
    </w:p>
    <w:p w:rsidR="006C248B" w:rsidRPr="00546850" w:rsidRDefault="006C248B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6C248B" w:rsidRPr="00546850" w:rsidRDefault="006C248B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6C248B" w:rsidRPr="00546850" w:rsidRDefault="006C248B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6C248B" w:rsidRPr="00546850" w:rsidRDefault="006C248B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захоронения.</w:t>
      </w:r>
    </w:p>
    <w:p w:rsidR="006C248B" w:rsidRPr="00546850" w:rsidRDefault="006C248B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по благоустройству поселения, определены цели, задачи и направления деятельности при осуществлении программы.</w:t>
      </w:r>
    </w:p>
    <w:p w:rsidR="006C248B" w:rsidRPr="00546850" w:rsidRDefault="006C248B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решения проблем по благоустройству территорий Ивантеевского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C248B" w:rsidRPr="00546850" w:rsidRDefault="006C248B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Ивантеевского муниципального образования, создания комфортных условий </w:t>
      </w:r>
      <w:r w:rsidRPr="00546850">
        <w:rPr>
          <w:rFonts w:ascii="Times New Roman" w:hAnsi="Times New Roman"/>
          <w:sz w:val="24"/>
          <w:szCs w:val="24"/>
        </w:rPr>
        <w:lastRenderedPageBreak/>
        <w:t>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C248B" w:rsidRPr="00546850" w:rsidRDefault="006C248B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248B" w:rsidRDefault="006C248B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248B" w:rsidRPr="00546850" w:rsidRDefault="006C248B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Характеристика сферы реализации программы, описание основных проблем</w:t>
      </w:r>
    </w:p>
    <w:p w:rsidR="006C248B" w:rsidRPr="00546850" w:rsidRDefault="006C248B" w:rsidP="00876F5D">
      <w:pPr>
        <w:pStyle w:val="a5"/>
        <w:ind w:firstLine="709"/>
        <w:jc w:val="both"/>
      </w:pPr>
      <w:r w:rsidRPr="00546850"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6C248B" w:rsidRPr="00546850" w:rsidRDefault="006C248B" w:rsidP="00876F5D">
      <w:pPr>
        <w:pStyle w:val="a5"/>
        <w:ind w:firstLine="709"/>
        <w:jc w:val="both"/>
      </w:pPr>
      <w:r w:rsidRPr="00546850"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6C248B" w:rsidRPr="00546850" w:rsidRDefault="006C248B" w:rsidP="00876F5D">
      <w:pPr>
        <w:pStyle w:val="a5"/>
        <w:ind w:firstLine="709"/>
        <w:jc w:val="both"/>
      </w:pPr>
      <w:r w:rsidRPr="00546850"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 w:rsidR="006C248B" w:rsidRPr="00546850" w:rsidRDefault="006C248B" w:rsidP="00876F5D">
      <w:pPr>
        <w:pStyle w:val="a5"/>
        <w:ind w:firstLine="709"/>
        <w:jc w:val="both"/>
      </w:pPr>
      <w:r w:rsidRPr="00546850"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6C248B" w:rsidRPr="00546850" w:rsidRDefault="006C248B" w:rsidP="00876F5D">
      <w:pPr>
        <w:pStyle w:val="a5"/>
        <w:ind w:firstLine="709"/>
        <w:jc w:val="both"/>
      </w:pPr>
      <w:r w:rsidRPr="00546850">
        <w:t xml:space="preserve">В настоящее время на территории поселения фактически отсутствуют урны для сбора мусора, что приводит к загрязненности территории. </w:t>
      </w:r>
      <w:r>
        <w:t>Н</w:t>
      </w:r>
      <w:r w:rsidRPr="00546850">
        <w:t xml:space="preserve">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использования магистрали (территории), но не более чем через </w:t>
      </w:r>
      <w:smartTag w:uri="urn:schemas-microsoft-com:office:smarttags" w:element="metricconverter">
        <w:smartTagPr>
          <w:attr w:name="ProductID" w:val="40 м"/>
        </w:smartTagPr>
        <w:r w:rsidRPr="00546850">
          <w:t>40 м</w:t>
        </w:r>
      </w:smartTag>
      <w:r w:rsidRPr="00546850">
        <w:t xml:space="preserve"> на оживленных и </w:t>
      </w:r>
      <w:smartTag w:uri="urn:schemas-microsoft-com:office:smarttags" w:element="metricconverter">
        <w:smartTagPr>
          <w:attr w:name="ProductID" w:val="100 м"/>
        </w:smartTagPr>
        <w:r w:rsidRPr="00546850">
          <w:t>100 м</w:t>
        </w:r>
      </w:smartTag>
      <w:r w:rsidRPr="00546850">
        <w:t xml:space="preserve"> - на малолюдных.</w:t>
      </w:r>
    </w:p>
    <w:p w:rsidR="006C248B" w:rsidRPr="00546850" w:rsidRDefault="006C248B" w:rsidP="00876F5D">
      <w:pPr>
        <w:pStyle w:val="a5"/>
        <w:ind w:firstLine="709"/>
        <w:jc w:val="both"/>
      </w:pPr>
      <w:r w:rsidRPr="00546850">
        <w:t xml:space="preserve">Содержание мест захоронения является полномочием муниципального образования. </w:t>
      </w:r>
    </w:p>
    <w:p w:rsidR="006C248B" w:rsidRPr="00546850" w:rsidRDefault="006C248B" w:rsidP="00876F5D">
      <w:pPr>
        <w:pStyle w:val="a5"/>
        <w:ind w:firstLine="709"/>
        <w:jc w:val="both"/>
      </w:pPr>
      <w:r w:rsidRPr="00546850">
        <w:t xml:space="preserve">В настоящее время на территории Ивантеевского муниципального района расположены </w:t>
      </w:r>
      <w:r>
        <w:t>31</w:t>
      </w:r>
      <w:r w:rsidRPr="00546850">
        <w:t xml:space="preserve"> многоквартирны</w:t>
      </w:r>
      <w:r>
        <w:t>й</w:t>
      </w:r>
      <w:r w:rsidRPr="00546850">
        <w:t xml:space="preserve"> жил</w:t>
      </w:r>
      <w:r>
        <w:t>ой</w:t>
      </w:r>
      <w:r w:rsidRPr="00546850">
        <w:t xml:space="preserve"> дом.</w:t>
      </w:r>
    </w:p>
    <w:p w:rsidR="006C248B" w:rsidRPr="00546850" w:rsidRDefault="006C248B" w:rsidP="00876F5D">
      <w:pPr>
        <w:pStyle w:val="a5"/>
        <w:ind w:firstLine="709"/>
        <w:jc w:val="both"/>
      </w:pPr>
      <w:r w:rsidRPr="00546850"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6C248B" w:rsidRPr="00546850" w:rsidRDefault="006C248B" w:rsidP="00876F5D">
      <w:pPr>
        <w:pStyle w:val="a5"/>
        <w:ind w:firstLine="709"/>
        <w:jc w:val="both"/>
      </w:pPr>
      <w:r w:rsidRPr="00546850"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6C248B" w:rsidRPr="00546850" w:rsidRDefault="006C248B" w:rsidP="00876F5D">
      <w:pPr>
        <w:pStyle w:val="a5"/>
        <w:ind w:firstLine="709"/>
        <w:jc w:val="both"/>
      </w:pPr>
      <w:r w:rsidRPr="00546850">
        <w:t xml:space="preserve">Кроме того, не в полной мере городская среда приспособлена к условиям доступности для инвалидов всех категорий и </w:t>
      </w:r>
      <w:proofErr w:type="spellStart"/>
      <w:r w:rsidRPr="00546850">
        <w:t>маломобильных</w:t>
      </w:r>
      <w:proofErr w:type="spellEnd"/>
      <w:r w:rsidRPr="00546850">
        <w:t xml:space="preserve">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6C248B" w:rsidRPr="00546850" w:rsidRDefault="006C248B" w:rsidP="00876F5D">
      <w:pPr>
        <w:pStyle w:val="a5"/>
        <w:ind w:firstLine="709"/>
        <w:jc w:val="both"/>
      </w:pPr>
    </w:p>
    <w:p w:rsidR="006C248B" w:rsidRPr="00546850" w:rsidRDefault="006C248B" w:rsidP="00876F5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Цели и задачи муниципальной программы</w:t>
      </w:r>
    </w:p>
    <w:p w:rsidR="006C248B" w:rsidRPr="00546850" w:rsidRDefault="006C248B" w:rsidP="00876F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 муниципальной программы является сохранение и развитие культурного пространства образования, проведение спортивно-массовых мероприятий, улучшение качества благоустройства образования. Для достижения поставленных целей предусмотрено решение следующих задач:</w:t>
      </w:r>
    </w:p>
    <w:p w:rsidR="006C248B" w:rsidRPr="00546850" w:rsidRDefault="006C248B" w:rsidP="00876F5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C248B" w:rsidRPr="00546850" w:rsidRDefault="006C248B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обеспечение чистоты, порядка и благоустройства на территории Ивантеевского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6C248B" w:rsidRPr="00546850" w:rsidRDefault="006C248B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улучшение санитарного состояния территорий поселений;</w:t>
      </w:r>
    </w:p>
    <w:p w:rsidR="006C248B" w:rsidRPr="00546850" w:rsidRDefault="006C248B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содержание памятников, мест захоронений;</w:t>
      </w:r>
    </w:p>
    <w:p w:rsidR="006C248B" w:rsidRPr="00546850" w:rsidRDefault="006C248B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6C248B" w:rsidRPr="00546850" w:rsidRDefault="006C248B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повышение оплаты труда некоторых категорий работников муниципальных учреждений;</w:t>
      </w:r>
    </w:p>
    <w:p w:rsidR="006C248B" w:rsidRPr="00546850" w:rsidRDefault="006C248B" w:rsidP="00876F5D">
      <w:pPr>
        <w:pStyle w:val="a5"/>
        <w:numPr>
          <w:ilvl w:val="0"/>
          <w:numId w:val="5"/>
        </w:numPr>
        <w:suppressAutoHyphens w:val="0"/>
        <w:jc w:val="both"/>
      </w:pPr>
      <w:r w:rsidRPr="00546850">
        <w:t>повышение общего уровня благоустройства населенных пунктов.</w:t>
      </w:r>
    </w:p>
    <w:p w:rsidR="006C248B" w:rsidRPr="00546850" w:rsidRDefault="006C248B" w:rsidP="00876F5D">
      <w:pPr>
        <w:pStyle w:val="a5"/>
        <w:ind w:firstLine="567"/>
        <w:jc w:val="both"/>
      </w:pPr>
      <w:r w:rsidRPr="00546850">
        <w:t>Решение данных задач предполагается осуществлять в рамках реализации следующей подпрограммы: Подпрограмма 1 «Благоустройство».</w:t>
      </w:r>
    </w:p>
    <w:p w:rsidR="006C248B" w:rsidRPr="00546850" w:rsidRDefault="006C248B" w:rsidP="00876F5D">
      <w:pPr>
        <w:pStyle w:val="a5"/>
        <w:numPr>
          <w:ilvl w:val="0"/>
          <w:numId w:val="4"/>
        </w:numPr>
        <w:suppressAutoHyphens w:val="0"/>
        <w:jc w:val="both"/>
      </w:pPr>
    </w:p>
    <w:p w:rsidR="006C248B" w:rsidRPr="00546850" w:rsidRDefault="006C248B" w:rsidP="00876F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обеспечение первичных мер пожарной безопасности;</w:t>
      </w:r>
    </w:p>
    <w:p w:rsidR="006C248B" w:rsidRPr="00546850" w:rsidRDefault="006C248B" w:rsidP="00876F5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защита жизни и здоровья граждан и имущества от пожаров.</w:t>
      </w:r>
    </w:p>
    <w:p w:rsidR="006C248B" w:rsidRPr="00546850" w:rsidRDefault="006C248B" w:rsidP="00876F5D">
      <w:pPr>
        <w:pStyle w:val="a5"/>
        <w:ind w:firstLine="567"/>
        <w:jc w:val="both"/>
      </w:pPr>
      <w:r w:rsidRPr="00546850">
        <w:t>Решение данных задач предполагается осуществлять в рамках реализации следующей подпрограммы: Подпрограмма 2 «Обеспечение первичных мер пожарной безопасности».</w:t>
      </w:r>
    </w:p>
    <w:p w:rsidR="006C248B" w:rsidRPr="00546850" w:rsidRDefault="006C248B" w:rsidP="00876F5D">
      <w:pPr>
        <w:pStyle w:val="a5"/>
        <w:numPr>
          <w:ilvl w:val="0"/>
          <w:numId w:val="4"/>
        </w:numPr>
        <w:suppressAutoHyphens w:val="0"/>
        <w:jc w:val="both"/>
      </w:pPr>
    </w:p>
    <w:p w:rsidR="006C248B" w:rsidRPr="00546850" w:rsidRDefault="006C248B" w:rsidP="00876F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создание благоприятных условий для организации культурного досуга и отдыха жителей муниципального образования.</w:t>
      </w:r>
    </w:p>
    <w:p w:rsidR="006C248B" w:rsidRPr="00546850" w:rsidRDefault="006C248B" w:rsidP="00876F5D">
      <w:pPr>
        <w:pStyle w:val="a5"/>
        <w:ind w:firstLine="567"/>
        <w:jc w:val="both"/>
      </w:pPr>
      <w:r w:rsidRPr="00546850">
        <w:t>Решение данной задачи предполагается осуществлять в рамках реализации следующей подпрограммы: Подпрограмма 3 «Осуществление мероприятий по организации культурного досуга жителей муниципального образования».</w:t>
      </w:r>
    </w:p>
    <w:p w:rsidR="006C248B" w:rsidRPr="00546850" w:rsidRDefault="006C248B" w:rsidP="00876F5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</w:p>
    <w:p w:rsidR="006C248B" w:rsidRPr="00546850" w:rsidRDefault="006C248B" w:rsidP="00876F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color w:val="000000"/>
          <w:sz w:val="24"/>
          <w:szCs w:val="24"/>
        </w:rPr>
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</w:r>
    </w:p>
    <w:p w:rsidR="006C248B" w:rsidRPr="00546850" w:rsidRDefault="006C248B" w:rsidP="00987EAE">
      <w:pPr>
        <w:pStyle w:val="a5"/>
        <w:ind w:firstLine="567"/>
        <w:jc w:val="both"/>
      </w:pPr>
      <w:r w:rsidRPr="00546850">
        <w:t>Решение данной задачи предполагается осуществлять в рамках реализации следующей подпрограммы: Подпрограмма 4 «Обеспечение условий для развития поселения физической культуры и массового спорта».</w:t>
      </w:r>
    </w:p>
    <w:p w:rsidR="006C248B" w:rsidRPr="00546850" w:rsidRDefault="006C248B" w:rsidP="00876F5D">
      <w:pPr>
        <w:pStyle w:val="a5"/>
        <w:ind w:firstLine="567"/>
        <w:jc w:val="center"/>
      </w:pPr>
    </w:p>
    <w:p w:rsidR="006C248B" w:rsidRPr="00546850" w:rsidRDefault="006C248B" w:rsidP="00876F5D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4. Обобщенная характеристика мер государственного регулирования</w:t>
      </w:r>
    </w:p>
    <w:p w:rsidR="006C248B" w:rsidRPr="00546850" w:rsidRDefault="006C248B" w:rsidP="00876F5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Меры государственного регулирования в сфере реализации муниципальной программы не предусматриваются.</w:t>
      </w:r>
    </w:p>
    <w:p w:rsidR="006C248B" w:rsidRPr="00546850" w:rsidRDefault="006C248B" w:rsidP="00987EA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5. Внесение изменений и дополнений в Программу</w:t>
      </w:r>
    </w:p>
    <w:p w:rsidR="006C248B" w:rsidRPr="00546850" w:rsidRDefault="006C248B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6C248B" w:rsidRPr="00546850" w:rsidRDefault="006C248B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6C248B" w:rsidRDefault="006C248B" w:rsidP="0090452E">
      <w:pPr>
        <w:pStyle w:val="a5"/>
        <w:ind w:firstLine="567"/>
        <w:jc w:val="center"/>
        <w:rPr>
          <w:b/>
        </w:rPr>
      </w:pPr>
    </w:p>
    <w:p w:rsidR="006C248B" w:rsidRPr="00546850" w:rsidRDefault="006C248B" w:rsidP="0090452E">
      <w:pPr>
        <w:pStyle w:val="a5"/>
        <w:ind w:firstLine="567"/>
        <w:jc w:val="center"/>
        <w:rPr>
          <w:b/>
        </w:rPr>
      </w:pPr>
      <w:r w:rsidRPr="00546850">
        <w:rPr>
          <w:b/>
        </w:rPr>
        <w:t>Раздел 6. Характеристика Подпрограмм муниципальной Программы</w:t>
      </w:r>
    </w:p>
    <w:p w:rsidR="006C248B" w:rsidRDefault="006C248B" w:rsidP="0090452E">
      <w:pPr>
        <w:pStyle w:val="a5"/>
        <w:ind w:firstLine="567"/>
        <w:jc w:val="center"/>
        <w:rPr>
          <w:b/>
        </w:rPr>
      </w:pPr>
      <w:r w:rsidRPr="00546850">
        <w:rPr>
          <w:b/>
        </w:rPr>
        <w:t>Подпрограмма 1 «Благоустройство»</w:t>
      </w:r>
    </w:p>
    <w:p w:rsidR="006C248B" w:rsidRPr="00546850" w:rsidRDefault="006C248B" w:rsidP="0090452E">
      <w:pPr>
        <w:pStyle w:val="a5"/>
        <w:ind w:firstLine="567"/>
        <w:jc w:val="center"/>
        <w:rPr>
          <w:b/>
        </w:rPr>
      </w:pPr>
      <w:r>
        <w:rPr>
          <w:b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196"/>
      </w:tblGrid>
      <w:tr w:rsidR="006C248B" w:rsidRPr="00317D71" w:rsidTr="00317D71">
        <w:tc>
          <w:tcPr>
            <w:tcW w:w="3085" w:type="dxa"/>
            <w:vAlign w:val="center"/>
          </w:tcPr>
          <w:p w:rsidR="006C248B" w:rsidRPr="00546850" w:rsidRDefault="006C248B" w:rsidP="00317D71">
            <w:pPr>
              <w:pStyle w:val="a5"/>
              <w:jc w:val="center"/>
            </w:pPr>
            <w:r w:rsidRPr="00546850">
              <w:t>Наименование Подпрограммы</w:t>
            </w:r>
          </w:p>
        </w:tc>
        <w:tc>
          <w:tcPr>
            <w:tcW w:w="7196" w:type="dxa"/>
          </w:tcPr>
          <w:p w:rsidR="006C248B" w:rsidRPr="00546850" w:rsidRDefault="006C248B" w:rsidP="00317D71">
            <w:pPr>
              <w:pStyle w:val="a5"/>
              <w:jc w:val="both"/>
            </w:pPr>
            <w:r w:rsidRPr="00546850">
              <w:t>Программа 1 «Благоустройство»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546850" w:rsidRDefault="006C248B" w:rsidP="00317D71">
            <w:pPr>
              <w:pStyle w:val="a5"/>
              <w:jc w:val="center"/>
            </w:pPr>
            <w:r w:rsidRPr="00546850">
              <w:t>Основания для разработки Подпрограммы</w:t>
            </w:r>
          </w:p>
        </w:tc>
        <w:tc>
          <w:tcPr>
            <w:tcW w:w="7196" w:type="dxa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- Федеральный закон от 06.10.2003 №131-ФЗ «Об 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общихпринципахорганизации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местного самоуправления в Российской федерации»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546850" w:rsidRDefault="006C248B" w:rsidP="00317D71">
            <w:pPr>
              <w:pStyle w:val="a5"/>
              <w:jc w:val="center"/>
            </w:pPr>
            <w:r w:rsidRPr="00546850">
              <w:t>Муниципальный заказчик Подпрограммы</w:t>
            </w:r>
          </w:p>
        </w:tc>
        <w:tc>
          <w:tcPr>
            <w:tcW w:w="7196" w:type="dxa"/>
          </w:tcPr>
          <w:p w:rsidR="006C248B" w:rsidRPr="00546850" w:rsidRDefault="006C248B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196" w:type="dxa"/>
          </w:tcPr>
          <w:p w:rsidR="006C248B" w:rsidRPr="00546850" w:rsidRDefault="006C248B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Исполнители мероприятий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196" w:type="dxa"/>
          </w:tcPr>
          <w:p w:rsidR="006C248B" w:rsidRPr="00546850" w:rsidRDefault="006C248B" w:rsidP="00317D71">
            <w:pPr>
              <w:pStyle w:val="a5"/>
              <w:jc w:val="both"/>
            </w:pPr>
            <w:r w:rsidRPr="00546850">
              <w:lastRenderedPageBreak/>
              <w:t xml:space="preserve">Администрация Ивантеевского муниципального района </w:t>
            </w:r>
            <w:r w:rsidRPr="00546850">
              <w:lastRenderedPageBreak/>
              <w:t>Саратовской области</w:t>
            </w:r>
          </w:p>
        </w:tc>
      </w:tr>
      <w:tr w:rsidR="006C248B" w:rsidRPr="00317D71" w:rsidTr="00317D71">
        <w:trPr>
          <w:trHeight w:val="3116"/>
        </w:trPr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Основные задачи Подпрограммы</w:t>
            </w:r>
          </w:p>
        </w:tc>
        <w:tc>
          <w:tcPr>
            <w:tcW w:w="7196" w:type="dxa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образования;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- повышение общего уровня благоустройства населенных пунктов;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196" w:type="dxa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- благоустройство территорий населенных пунктов для 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обеспечениядостойного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и комфортного проживания населения, 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развитиесоциальной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инфраструктуры, отвечающей потребностям 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жителейнаселенных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пунктов;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санитарно-гигиенической и экологической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благоприятных условий для деловой и жилой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застройки территории муниципального образования;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учреждениями,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обственниками земельных участков при решении 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вопросовблагоустройства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образования, привитие любви и уважения к своему поселку, к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соблюдению чистоты и порядка на территории Ивантеевского муниципального образовании;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6C248B" w:rsidRPr="00546850" w:rsidRDefault="006C248B" w:rsidP="00317D71">
            <w:pPr>
              <w:pStyle w:val="a5"/>
              <w:tabs>
                <w:tab w:val="left" w:pos="601"/>
              </w:tabs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6C248B" w:rsidRPr="00546850" w:rsidRDefault="006C248B" w:rsidP="00317D71">
            <w:pPr>
              <w:pStyle w:val="a5"/>
              <w:jc w:val="both"/>
            </w:pPr>
            <w:r w:rsidRPr="00546850">
              <w:t>2020 – 2024 годы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96" w:type="dxa"/>
          </w:tcPr>
          <w:p w:rsidR="00531E4B" w:rsidRPr="00531E4B" w:rsidRDefault="006C248B" w:rsidP="0053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</w:t>
            </w:r>
            <w:r w:rsidR="00531E4B" w:rsidRPr="00531E4B">
              <w:rPr>
                <w:rFonts w:ascii="Times New Roman" w:hAnsi="Times New Roman"/>
                <w:sz w:val="24"/>
                <w:szCs w:val="24"/>
              </w:rPr>
              <w:t>69 397,9 тыс. рублей, в том числе по годам:</w:t>
            </w:r>
          </w:p>
          <w:p w:rsidR="00531E4B" w:rsidRPr="00531E4B" w:rsidRDefault="00531E4B" w:rsidP="0053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B">
              <w:rPr>
                <w:rFonts w:ascii="Times New Roman" w:hAnsi="Times New Roman"/>
                <w:sz w:val="24"/>
                <w:szCs w:val="24"/>
              </w:rPr>
              <w:t>2020 год – 10 611,2тыс. рублей;</w:t>
            </w:r>
          </w:p>
          <w:p w:rsidR="00531E4B" w:rsidRPr="00531E4B" w:rsidRDefault="00531E4B" w:rsidP="0053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B">
              <w:rPr>
                <w:rFonts w:ascii="Times New Roman" w:hAnsi="Times New Roman"/>
                <w:sz w:val="24"/>
                <w:szCs w:val="24"/>
              </w:rPr>
              <w:t>2021 год – 12 277,7 тыс. рублей;</w:t>
            </w:r>
          </w:p>
          <w:p w:rsidR="00531E4B" w:rsidRPr="00531E4B" w:rsidRDefault="00531E4B" w:rsidP="0053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B">
              <w:rPr>
                <w:rFonts w:ascii="Times New Roman" w:hAnsi="Times New Roman"/>
                <w:sz w:val="24"/>
                <w:szCs w:val="24"/>
              </w:rPr>
              <w:t>2022 год – 28162,1 тыс. рублей;</w:t>
            </w:r>
          </w:p>
          <w:p w:rsidR="00531E4B" w:rsidRPr="00531E4B" w:rsidRDefault="00531E4B" w:rsidP="0053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B">
              <w:rPr>
                <w:rFonts w:ascii="Times New Roman" w:hAnsi="Times New Roman"/>
                <w:sz w:val="24"/>
                <w:szCs w:val="24"/>
              </w:rPr>
              <w:t>2023 год –9 238,0 тыс. рублей;</w:t>
            </w:r>
          </w:p>
          <w:p w:rsidR="00531E4B" w:rsidRPr="00531E4B" w:rsidRDefault="00531E4B" w:rsidP="0053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B">
              <w:rPr>
                <w:rFonts w:ascii="Times New Roman" w:hAnsi="Times New Roman"/>
                <w:sz w:val="24"/>
                <w:szCs w:val="24"/>
              </w:rPr>
              <w:t>2024 год– 9 108,9 тыс.рублей;</w:t>
            </w:r>
          </w:p>
          <w:p w:rsidR="00531E4B" w:rsidRPr="00531E4B" w:rsidRDefault="00531E4B" w:rsidP="0053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B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531E4B" w:rsidRPr="00531E4B" w:rsidRDefault="00531E4B" w:rsidP="0053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B">
              <w:rPr>
                <w:rFonts w:ascii="Times New Roman" w:hAnsi="Times New Roman"/>
                <w:sz w:val="24"/>
                <w:szCs w:val="24"/>
              </w:rPr>
              <w:t>областной бюджет – 18838,1 тыс. рублей,</w:t>
            </w:r>
          </w:p>
          <w:p w:rsidR="00531E4B" w:rsidRPr="00531E4B" w:rsidRDefault="00531E4B" w:rsidP="0053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B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531E4B" w:rsidRPr="00531E4B" w:rsidRDefault="00531E4B" w:rsidP="0053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B">
              <w:rPr>
                <w:rFonts w:ascii="Times New Roman" w:hAnsi="Times New Roman"/>
                <w:sz w:val="24"/>
                <w:szCs w:val="24"/>
              </w:rPr>
              <w:t>2020 год – 369,0 тыс. рублей;</w:t>
            </w:r>
          </w:p>
          <w:p w:rsidR="00531E4B" w:rsidRPr="00531E4B" w:rsidRDefault="00531E4B" w:rsidP="0053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B">
              <w:rPr>
                <w:rFonts w:ascii="Times New Roman" w:hAnsi="Times New Roman"/>
                <w:sz w:val="24"/>
                <w:szCs w:val="24"/>
              </w:rPr>
              <w:t>2021 год – 998,8 тыс. рублей;</w:t>
            </w:r>
          </w:p>
          <w:p w:rsidR="00531E4B" w:rsidRPr="00531E4B" w:rsidRDefault="00531E4B" w:rsidP="0053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B">
              <w:rPr>
                <w:rFonts w:ascii="Times New Roman" w:hAnsi="Times New Roman"/>
                <w:sz w:val="24"/>
                <w:szCs w:val="24"/>
              </w:rPr>
              <w:t>2022 год – 17433 тыс. рублей;</w:t>
            </w:r>
          </w:p>
          <w:p w:rsidR="00531E4B" w:rsidRPr="00531E4B" w:rsidRDefault="00531E4B" w:rsidP="0053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B">
              <w:rPr>
                <w:rFonts w:ascii="Times New Roman" w:hAnsi="Times New Roman"/>
                <w:sz w:val="24"/>
                <w:szCs w:val="24"/>
              </w:rPr>
              <w:lastRenderedPageBreak/>
              <w:t>2023 год – 0 тыс. рублей;</w:t>
            </w:r>
          </w:p>
          <w:p w:rsidR="00531E4B" w:rsidRPr="00531E4B" w:rsidRDefault="00531E4B" w:rsidP="0053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B">
              <w:rPr>
                <w:rFonts w:ascii="Times New Roman" w:hAnsi="Times New Roman"/>
                <w:sz w:val="24"/>
                <w:szCs w:val="24"/>
              </w:rPr>
              <w:t>2024 год – 37,3 тыс. рублей ;</w:t>
            </w:r>
          </w:p>
          <w:p w:rsidR="00531E4B" w:rsidRPr="00531E4B" w:rsidRDefault="00531E4B" w:rsidP="0053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B">
              <w:rPr>
                <w:rFonts w:ascii="Times New Roman" w:hAnsi="Times New Roman"/>
                <w:sz w:val="24"/>
                <w:szCs w:val="24"/>
              </w:rPr>
              <w:t>местный бюджет–49 568,7 тыс. рублей, в том числе по годам:</w:t>
            </w:r>
          </w:p>
          <w:p w:rsidR="00531E4B" w:rsidRPr="00531E4B" w:rsidRDefault="00531E4B" w:rsidP="0053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B">
              <w:rPr>
                <w:rFonts w:ascii="Times New Roman" w:hAnsi="Times New Roman"/>
                <w:sz w:val="24"/>
                <w:szCs w:val="24"/>
              </w:rPr>
              <w:t>2020 год – 9 792,2 тыс. рублей;</w:t>
            </w:r>
          </w:p>
          <w:p w:rsidR="00531E4B" w:rsidRPr="00531E4B" w:rsidRDefault="00531E4B" w:rsidP="0053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B">
              <w:rPr>
                <w:rFonts w:ascii="Times New Roman" w:hAnsi="Times New Roman"/>
                <w:sz w:val="24"/>
                <w:szCs w:val="24"/>
              </w:rPr>
              <w:t>2021 год – 10 875,7 тыс. рублей;</w:t>
            </w:r>
          </w:p>
          <w:p w:rsidR="00531E4B" w:rsidRPr="00531E4B" w:rsidRDefault="00531E4B" w:rsidP="0053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B">
              <w:rPr>
                <w:rFonts w:ascii="Times New Roman" w:hAnsi="Times New Roman"/>
                <w:sz w:val="24"/>
                <w:szCs w:val="24"/>
              </w:rPr>
              <w:t>2022 год – 10 591,1тыс. рублей;</w:t>
            </w:r>
          </w:p>
          <w:p w:rsidR="00531E4B" w:rsidRPr="00531E4B" w:rsidRDefault="00531E4B" w:rsidP="0053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B">
              <w:rPr>
                <w:rFonts w:ascii="Times New Roman" w:hAnsi="Times New Roman"/>
                <w:sz w:val="24"/>
                <w:szCs w:val="24"/>
              </w:rPr>
              <w:t>2023 год –9 238,0 тыс. рублей;</w:t>
            </w:r>
          </w:p>
          <w:p w:rsidR="00531E4B" w:rsidRPr="00531E4B" w:rsidRDefault="00531E4B" w:rsidP="0053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B">
              <w:rPr>
                <w:rFonts w:ascii="Times New Roman" w:hAnsi="Times New Roman"/>
                <w:sz w:val="24"/>
                <w:szCs w:val="24"/>
              </w:rPr>
              <w:t>2024 год – 9 071,6 тыс. рублей ;</w:t>
            </w:r>
          </w:p>
          <w:p w:rsidR="00531E4B" w:rsidRPr="00531E4B" w:rsidRDefault="00531E4B" w:rsidP="0053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B">
              <w:rPr>
                <w:rFonts w:ascii="Times New Roman" w:hAnsi="Times New Roman"/>
                <w:sz w:val="24"/>
                <w:szCs w:val="24"/>
              </w:rPr>
              <w:t>внебюджетные источники – 991,1тыс. рублей, в том числе:</w:t>
            </w:r>
          </w:p>
          <w:p w:rsidR="00531E4B" w:rsidRPr="00531E4B" w:rsidRDefault="00531E4B" w:rsidP="0053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B">
              <w:rPr>
                <w:rFonts w:ascii="Times New Roman" w:hAnsi="Times New Roman"/>
                <w:sz w:val="24"/>
                <w:szCs w:val="24"/>
              </w:rPr>
              <w:t>2020 год – 450 тыс. рублей;</w:t>
            </w:r>
          </w:p>
          <w:p w:rsidR="00531E4B" w:rsidRPr="00531E4B" w:rsidRDefault="00531E4B" w:rsidP="0053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B">
              <w:rPr>
                <w:rFonts w:ascii="Times New Roman" w:hAnsi="Times New Roman"/>
                <w:sz w:val="24"/>
                <w:szCs w:val="24"/>
              </w:rPr>
              <w:t>2021 год – 403,1 тыс. рублей;</w:t>
            </w:r>
          </w:p>
          <w:p w:rsidR="00531E4B" w:rsidRPr="00531E4B" w:rsidRDefault="00531E4B" w:rsidP="0053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B">
              <w:rPr>
                <w:rFonts w:ascii="Times New Roman" w:hAnsi="Times New Roman"/>
                <w:sz w:val="24"/>
                <w:szCs w:val="24"/>
              </w:rPr>
              <w:t>2022 год – 138,0 тыс. рублей;</w:t>
            </w:r>
          </w:p>
          <w:p w:rsidR="00531E4B" w:rsidRPr="00531E4B" w:rsidRDefault="00531E4B" w:rsidP="0053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B">
              <w:rPr>
                <w:rFonts w:ascii="Times New Roman" w:hAnsi="Times New Roman"/>
                <w:sz w:val="24"/>
                <w:szCs w:val="24"/>
              </w:rPr>
              <w:t>2023 год – 0 тыс. рублей;</w:t>
            </w:r>
          </w:p>
          <w:p w:rsidR="006C248B" w:rsidRPr="00317D71" w:rsidRDefault="00531E4B" w:rsidP="00531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4B">
              <w:rPr>
                <w:rFonts w:ascii="Times New Roman" w:hAnsi="Times New Roman"/>
                <w:sz w:val="24"/>
                <w:szCs w:val="24"/>
              </w:rPr>
              <w:t>2024 год – 0тыс. рублей.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6C248B" w:rsidRPr="00546850" w:rsidRDefault="006C248B" w:rsidP="00317D71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- изменение внешнего вида населенных пунктов и территорий 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общегопользования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поселения.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6C248B" w:rsidRPr="00317D71" w:rsidRDefault="006C248B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- формирование культурной среды, отвечающей растущим потребностям личности и общества;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6C248B" w:rsidRPr="00546850" w:rsidRDefault="006C248B" w:rsidP="00317D71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областным законодательством</w:t>
            </w:r>
          </w:p>
        </w:tc>
      </w:tr>
    </w:tbl>
    <w:p w:rsidR="006C248B" w:rsidRPr="00546850" w:rsidRDefault="006C248B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C248B" w:rsidRPr="00546850" w:rsidRDefault="006C248B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6C248B" w:rsidRPr="00546850" w:rsidRDefault="006C248B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Администрация Ивантеевского муниципального района ведет целенаправленную деятельность по благоустройству поселения.</w:t>
      </w:r>
    </w:p>
    <w:p w:rsidR="006C248B" w:rsidRPr="00546850" w:rsidRDefault="006C248B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данной Подпрограммы должно оказать положительное влияние </w:t>
      </w:r>
      <w:proofErr w:type="spellStart"/>
      <w:r w:rsidRPr="00546850">
        <w:rPr>
          <w:rFonts w:ascii="Times New Roman" w:hAnsi="Times New Roman"/>
          <w:sz w:val="24"/>
          <w:szCs w:val="24"/>
        </w:rPr>
        <w:t>наизменения</w:t>
      </w:r>
      <w:proofErr w:type="spellEnd"/>
      <w:r w:rsidRPr="00546850">
        <w:rPr>
          <w:rFonts w:ascii="Times New Roman" w:hAnsi="Times New Roman"/>
          <w:sz w:val="24"/>
          <w:szCs w:val="24"/>
        </w:rPr>
        <w:t xml:space="preserve"> в социально-трудовой сфере села в части повышения уровня и качества жизни населения. Направляемых на эти цели средств было недостаточно, </w:t>
      </w:r>
      <w:proofErr w:type="spellStart"/>
      <w:r w:rsidRPr="00546850">
        <w:rPr>
          <w:rFonts w:ascii="Times New Roman" w:hAnsi="Times New Roman"/>
          <w:sz w:val="24"/>
          <w:szCs w:val="24"/>
        </w:rPr>
        <w:t>решениезадач</w:t>
      </w:r>
      <w:proofErr w:type="spellEnd"/>
      <w:r w:rsidRPr="00546850">
        <w:rPr>
          <w:rFonts w:ascii="Times New Roman" w:hAnsi="Times New Roman"/>
          <w:sz w:val="24"/>
          <w:szCs w:val="24"/>
        </w:rPr>
        <w:t xml:space="preserve"> по повышению уровня благоустройства села требуют значительных </w:t>
      </w:r>
      <w:proofErr w:type="spellStart"/>
      <w:r w:rsidRPr="00546850">
        <w:rPr>
          <w:rFonts w:ascii="Times New Roman" w:hAnsi="Times New Roman"/>
          <w:sz w:val="24"/>
          <w:szCs w:val="24"/>
        </w:rPr>
        <w:t>бюджетныхрасходов</w:t>
      </w:r>
      <w:proofErr w:type="spellEnd"/>
      <w:r w:rsidRPr="00546850">
        <w:rPr>
          <w:rFonts w:ascii="Times New Roman" w:hAnsi="Times New Roman"/>
          <w:sz w:val="24"/>
          <w:szCs w:val="24"/>
        </w:rPr>
        <w:t xml:space="preserve"> и сроков реализации, а их решение окажет существенное положительное </w:t>
      </w:r>
      <w:proofErr w:type="spellStart"/>
      <w:r w:rsidRPr="00546850">
        <w:rPr>
          <w:rFonts w:ascii="Times New Roman" w:hAnsi="Times New Roman"/>
          <w:sz w:val="24"/>
          <w:szCs w:val="24"/>
        </w:rPr>
        <w:t>влияниена</w:t>
      </w:r>
      <w:proofErr w:type="spellEnd"/>
      <w:r w:rsidRPr="00546850">
        <w:rPr>
          <w:rFonts w:ascii="Times New Roman" w:hAnsi="Times New Roman"/>
          <w:sz w:val="24"/>
          <w:szCs w:val="24"/>
        </w:rPr>
        <w:t xml:space="preserve"> социальное и экономическое благополучие общества.</w:t>
      </w:r>
    </w:p>
    <w:p w:rsidR="006C248B" w:rsidRPr="00546850" w:rsidRDefault="006C248B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6C248B" w:rsidRPr="00546850" w:rsidRDefault="006C248B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Комплексность благоустройства территории представляет собой </w:t>
      </w:r>
      <w:proofErr w:type="spellStart"/>
      <w:r w:rsidRPr="00546850">
        <w:rPr>
          <w:rFonts w:ascii="Times New Roman" w:hAnsi="Times New Roman"/>
          <w:sz w:val="24"/>
          <w:szCs w:val="24"/>
        </w:rPr>
        <w:t>комплексмероприятий</w:t>
      </w:r>
      <w:proofErr w:type="spellEnd"/>
      <w:r w:rsidRPr="00546850">
        <w:rPr>
          <w:rFonts w:ascii="Times New Roman" w:hAnsi="Times New Roman"/>
          <w:sz w:val="24"/>
          <w:szCs w:val="24"/>
        </w:rPr>
        <w:t xml:space="preserve">, направленных на создание благоприятных условий жизни, </w:t>
      </w:r>
      <w:proofErr w:type="spellStart"/>
      <w:r w:rsidRPr="00546850">
        <w:rPr>
          <w:rFonts w:ascii="Times New Roman" w:hAnsi="Times New Roman"/>
          <w:sz w:val="24"/>
          <w:szCs w:val="24"/>
        </w:rPr>
        <w:t>трудовойдеятельности</w:t>
      </w:r>
      <w:proofErr w:type="spellEnd"/>
      <w:r w:rsidRPr="00546850">
        <w:rPr>
          <w:rFonts w:ascii="Times New Roman" w:hAnsi="Times New Roman"/>
          <w:sz w:val="24"/>
          <w:szCs w:val="24"/>
        </w:rPr>
        <w:t xml:space="preserve"> и досуга населения в границах муниципального образования, и сводится к решению следующих видов работ:</w:t>
      </w:r>
    </w:p>
    <w:p w:rsidR="006C248B" w:rsidRPr="00546850" w:rsidRDefault="006C248B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6C248B" w:rsidRPr="00546850" w:rsidRDefault="006C248B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6C248B" w:rsidRPr="00546850" w:rsidRDefault="006C248B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6C248B" w:rsidRPr="00546850" w:rsidRDefault="006C248B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6C248B" w:rsidRPr="00546850" w:rsidRDefault="006C248B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6C248B" w:rsidRPr="00546850" w:rsidRDefault="006C248B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захоронения;</w:t>
      </w:r>
    </w:p>
    <w:p w:rsidR="006C248B" w:rsidRPr="00546850" w:rsidRDefault="006C248B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работы по освещению улиц.</w:t>
      </w:r>
    </w:p>
    <w:p w:rsidR="006C248B" w:rsidRPr="00546850" w:rsidRDefault="006C248B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Для определения комплекса проблем, подлежащих программному решению, </w:t>
      </w:r>
      <w:proofErr w:type="spellStart"/>
      <w:r w:rsidRPr="00546850">
        <w:rPr>
          <w:rFonts w:ascii="Times New Roman" w:hAnsi="Times New Roman"/>
          <w:sz w:val="24"/>
          <w:szCs w:val="24"/>
        </w:rPr>
        <w:t>проведенанализ</w:t>
      </w:r>
      <w:proofErr w:type="spellEnd"/>
      <w:r w:rsidRPr="00546850">
        <w:rPr>
          <w:rFonts w:ascii="Times New Roman" w:hAnsi="Times New Roman"/>
          <w:sz w:val="24"/>
          <w:szCs w:val="24"/>
        </w:rPr>
        <w:t xml:space="preserve"> существующего положения по благоустройству поселения, определены цели, </w:t>
      </w:r>
      <w:proofErr w:type="spellStart"/>
      <w:r w:rsidRPr="00546850">
        <w:rPr>
          <w:rFonts w:ascii="Times New Roman" w:hAnsi="Times New Roman"/>
          <w:sz w:val="24"/>
          <w:szCs w:val="24"/>
        </w:rPr>
        <w:t>задачии</w:t>
      </w:r>
      <w:proofErr w:type="spellEnd"/>
      <w:r w:rsidRPr="00546850">
        <w:rPr>
          <w:rFonts w:ascii="Times New Roman" w:hAnsi="Times New Roman"/>
          <w:sz w:val="24"/>
          <w:szCs w:val="24"/>
        </w:rPr>
        <w:t xml:space="preserve"> направления деятельности при осуществлении Подпрограммы.</w:t>
      </w:r>
    </w:p>
    <w:p w:rsidR="006C248B" w:rsidRPr="00546850" w:rsidRDefault="006C248B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Для решения проблем по благоустройству территорий Ивантеевского муниципального образования </w:t>
      </w:r>
      <w:proofErr w:type="spellStart"/>
      <w:r w:rsidRPr="00546850">
        <w:rPr>
          <w:rFonts w:ascii="Times New Roman" w:hAnsi="Times New Roman"/>
          <w:sz w:val="24"/>
          <w:szCs w:val="24"/>
        </w:rPr>
        <w:t>необходимоиспользовать</w:t>
      </w:r>
      <w:proofErr w:type="spellEnd"/>
      <w:r w:rsidRPr="00546850">
        <w:rPr>
          <w:rFonts w:ascii="Times New Roman" w:hAnsi="Times New Roman"/>
          <w:sz w:val="24"/>
          <w:szCs w:val="24"/>
        </w:rPr>
        <w:t xml:space="preserve"> программно-целевой метод. Комплексное решение проблемы </w:t>
      </w:r>
      <w:proofErr w:type="spellStart"/>
      <w:r w:rsidRPr="00546850">
        <w:rPr>
          <w:rFonts w:ascii="Times New Roman" w:hAnsi="Times New Roman"/>
          <w:sz w:val="24"/>
          <w:szCs w:val="24"/>
        </w:rPr>
        <w:t>окажетположительный</w:t>
      </w:r>
      <w:proofErr w:type="spellEnd"/>
      <w:r w:rsidRPr="00546850">
        <w:rPr>
          <w:rFonts w:ascii="Times New Roman" w:hAnsi="Times New Roman"/>
          <w:sz w:val="24"/>
          <w:szCs w:val="24"/>
        </w:rPr>
        <w:t xml:space="preserve"> эффект на санитарно-эпидемиологическую обстановку, предотвратит </w:t>
      </w:r>
      <w:proofErr w:type="spellStart"/>
      <w:r w:rsidRPr="00546850">
        <w:rPr>
          <w:rFonts w:ascii="Times New Roman" w:hAnsi="Times New Roman"/>
          <w:sz w:val="24"/>
          <w:szCs w:val="24"/>
        </w:rPr>
        <w:t>угрозужизни</w:t>
      </w:r>
      <w:proofErr w:type="spellEnd"/>
      <w:r w:rsidRPr="00546850">
        <w:rPr>
          <w:rFonts w:ascii="Times New Roman" w:hAnsi="Times New Roman"/>
          <w:sz w:val="24"/>
          <w:szCs w:val="24"/>
        </w:rPr>
        <w:t xml:space="preserve"> и безопасности граждан, будет способствовать повышению уровня их </w:t>
      </w:r>
      <w:proofErr w:type="spellStart"/>
      <w:r w:rsidRPr="00546850">
        <w:rPr>
          <w:rFonts w:ascii="Times New Roman" w:hAnsi="Times New Roman"/>
          <w:sz w:val="24"/>
          <w:szCs w:val="24"/>
        </w:rPr>
        <w:t>комфортногопроживания</w:t>
      </w:r>
      <w:proofErr w:type="spellEnd"/>
      <w:r w:rsidRPr="00546850">
        <w:rPr>
          <w:rFonts w:ascii="Times New Roman" w:hAnsi="Times New Roman"/>
          <w:sz w:val="24"/>
          <w:szCs w:val="24"/>
        </w:rPr>
        <w:t>.</w:t>
      </w:r>
    </w:p>
    <w:p w:rsidR="006C248B" w:rsidRPr="00546850" w:rsidRDefault="006C248B" w:rsidP="00C10E86">
      <w:pPr>
        <w:pStyle w:val="a5"/>
        <w:ind w:firstLine="567"/>
        <w:jc w:val="both"/>
      </w:pPr>
      <w:r w:rsidRPr="00546850"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6C248B" w:rsidRPr="00546850" w:rsidRDefault="006C248B" w:rsidP="00C10E86">
      <w:pPr>
        <w:pStyle w:val="a5"/>
        <w:ind w:firstLine="567"/>
        <w:jc w:val="both"/>
      </w:pPr>
    </w:p>
    <w:p w:rsidR="006C248B" w:rsidRPr="00546850" w:rsidRDefault="006C248B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6C248B" w:rsidRPr="00546850" w:rsidRDefault="006C248B" w:rsidP="0061487D">
      <w:pPr>
        <w:pStyle w:val="22"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Целями и задачами Подпрограммы являются:</w:t>
      </w:r>
    </w:p>
    <w:p w:rsidR="006C248B" w:rsidRPr="00546850" w:rsidRDefault="006C248B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повышение уровня благоустройства территории населенных пунктов Ивантеевского муниципального образования;</w:t>
      </w:r>
    </w:p>
    <w:p w:rsidR="006C248B" w:rsidRPr="00546850" w:rsidRDefault="006C248B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создание благоприятных и комфортных условий для проживания и отдыха жителей поселения;</w:t>
      </w:r>
    </w:p>
    <w:p w:rsidR="006C248B" w:rsidRPr="00546850" w:rsidRDefault="006C248B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осуществление мероприятий по поддержанию порядка, благоустройства, архитектурно-художественного оформления и санитарного состояния на территории муниципального образования;</w:t>
      </w:r>
    </w:p>
    <w:p w:rsidR="006C248B" w:rsidRPr="00546850" w:rsidRDefault="006C248B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повышение уровня благоустройства дворовых территорий;</w:t>
      </w:r>
    </w:p>
    <w:p w:rsidR="006C248B" w:rsidRPr="00546850" w:rsidRDefault="006C248B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 w:rsidR="006C248B" w:rsidRPr="00546850" w:rsidRDefault="006C248B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6C248B" w:rsidRPr="00546850" w:rsidRDefault="006C248B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создание новых и обустройство существующих детских площадок малыми архитектурными формами.</w:t>
      </w:r>
    </w:p>
    <w:p w:rsidR="006C248B" w:rsidRPr="00546850" w:rsidRDefault="006C248B" w:rsidP="00C10E86">
      <w:pPr>
        <w:pStyle w:val="a5"/>
        <w:ind w:firstLine="567"/>
        <w:jc w:val="both"/>
      </w:pPr>
    </w:p>
    <w:p w:rsidR="006C248B" w:rsidRPr="00546850" w:rsidRDefault="006C248B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Характеристика сферы реализации программы, описание основных проблем</w:t>
      </w:r>
    </w:p>
    <w:p w:rsidR="006C248B" w:rsidRPr="00546850" w:rsidRDefault="006C248B" w:rsidP="0090452E">
      <w:pPr>
        <w:pStyle w:val="a5"/>
        <w:ind w:firstLine="709"/>
        <w:jc w:val="both"/>
      </w:pPr>
      <w:r w:rsidRPr="00546850"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6C248B" w:rsidRPr="00546850" w:rsidRDefault="006C248B" w:rsidP="0090452E">
      <w:pPr>
        <w:pStyle w:val="a5"/>
        <w:ind w:firstLine="709"/>
        <w:jc w:val="both"/>
      </w:pPr>
      <w:r w:rsidRPr="00546850"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6C248B" w:rsidRPr="00546850" w:rsidRDefault="006C248B" w:rsidP="0090452E">
      <w:pPr>
        <w:pStyle w:val="a5"/>
        <w:ind w:firstLine="709"/>
        <w:jc w:val="both"/>
      </w:pPr>
      <w:r w:rsidRPr="00546850"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 w:rsidR="006C248B" w:rsidRPr="00546850" w:rsidRDefault="006C248B" w:rsidP="0090452E">
      <w:pPr>
        <w:pStyle w:val="a5"/>
        <w:ind w:firstLine="709"/>
        <w:jc w:val="both"/>
      </w:pPr>
      <w:r w:rsidRPr="00546850"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6C248B" w:rsidRPr="00546850" w:rsidRDefault="006C248B" w:rsidP="0090452E">
      <w:pPr>
        <w:pStyle w:val="a5"/>
        <w:ind w:firstLine="709"/>
        <w:jc w:val="both"/>
      </w:pPr>
      <w:r w:rsidRPr="00546850">
        <w:t xml:space="preserve">В настоящее время на территории поселения фактически отсутствуют урны для сбора мусора, что приводит к загрязненности территории. </w:t>
      </w:r>
      <w:r>
        <w:t>Н</w:t>
      </w:r>
      <w:r w:rsidRPr="00546850">
        <w:t xml:space="preserve">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</w:t>
      </w:r>
      <w:r w:rsidRPr="00546850">
        <w:lastRenderedPageBreak/>
        <w:t xml:space="preserve">зависимости от интенсивности использования магистрали (территории), но не более чем через </w:t>
      </w:r>
      <w:smartTag w:uri="urn:schemas-microsoft-com:office:smarttags" w:element="metricconverter">
        <w:smartTagPr>
          <w:attr w:name="ProductID" w:val="40 м"/>
        </w:smartTagPr>
        <w:r w:rsidRPr="00546850">
          <w:t>40 м</w:t>
        </w:r>
      </w:smartTag>
      <w:r w:rsidRPr="00546850">
        <w:t xml:space="preserve"> на оживленных и </w:t>
      </w:r>
      <w:smartTag w:uri="urn:schemas-microsoft-com:office:smarttags" w:element="metricconverter">
        <w:smartTagPr>
          <w:attr w:name="ProductID" w:val="100 м"/>
        </w:smartTagPr>
        <w:r w:rsidRPr="00546850">
          <w:t>100 м</w:t>
        </w:r>
      </w:smartTag>
      <w:r w:rsidRPr="00546850">
        <w:t xml:space="preserve"> - на малолюдных.</w:t>
      </w:r>
    </w:p>
    <w:p w:rsidR="006C248B" w:rsidRPr="00546850" w:rsidRDefault="006C248B" w:rsidP="0090452E">
      <w:pPr>
        <w:pStyle w:val="a5"/>
        <w:ind w:firstLine="709"/>
        <w:jc w:val="both"/>
      </w:pPr>
      <w:r w:rsidRPr="00546850">
        <w:t xml:space="preserve">Содержание мест захоронения является полномочием муниципального образования. </w:t>
      </w:r>
    </w:p>
    <w:p w:rsidR="006C248B" w:rsidRPr="00546850" w:rsidRDefault="006C248B" w:rsidP="0090452E">
      <w:pPr>
        <w:pStyle w:val="a5"/>
        <w:ind w:firstLine="709"/>
        <w:jc w:val="both"/>
      </w:pPr>
      <w:r w:rsidRPr="00546850">
        <w:t xml:space="preserve">В настоящее время на территории Ивантеевского муниципального </w:t>
      </w:r>
      <w:r>
        <w:t>образования расположены 31</w:t>
      </w:r>
      <w:r w:rsidRPr="00546850">
        <w:t xml:space="preserve"> многоквартирны</w:t>
      </w:r>
      <w:r>
        <w:t>й</w:t>
      </w:r>
      <w:r w:rsidRPr="00546850">
        <w:t xml:space="preserve"> жил</w:t>
      </w:r>
      <w:r>
        <w:t>ой</w:t>
      </w:r>
      <w:r w:rsidRPr="00546850">
        <w:t xml:space="preserve"> дом.</w:t>
      </w:r>
    </w:p>
    <w:p w:rsidR="006C248B" w:rsidRPr="00546850" w:rsidRDefault="006C248B" w:rsidP="0090452E">
      <w:pPr>
        <w:pStyle w:val="a5"/>
        <w:ind w:firstLine="709"/>
        <w:jc w:val="both"/>
      </w:pPr>
      <w:r w:rsidRPr="00546850"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6C248B" w:rsidRPr="00546850" w:rsidRDefault="006C248B" w:rsidP="0090452E">
      <w:pPr>
        <w:pStyle w:val="a5"/>
        <w:ind w:firstLine="709"/>
        <w:jc w:val="both"/>
      </w:pPr>
      <w:r w:rsidRPr="00546850"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6C248B" w:rsidRPr="00546850" w:rsidRDefault="006C248B" w:rsidP="0090452E">
      <w:pPr>
        <w:pStyle w:val="a5"/>
        <w:ind w:firstLine="709"/>
        <w:jc w:val="both"/>
      </w:pPr>
      <w:proofErr w:type="spellStart"/>
      <w:r w:rsidRPr="00546850">
        <w:t>Крометого</w:t>
      </w:r>
      <w:proofErr w:type="spellEnd"/>
      <w:r w:rsidRPr="00546850">
        <w:t xml:space="preserve">, не в полной мере городская среда приспособлена к условиям доступности для инвалидов всех категорий и </w:t>
      </w:r>
      <w:proofErr w:type="spellStart"/>
      <w:r w:rsidRPr="00546850">
        <w:t>маломобильных</w:t>
      </w:r>
      <w:proofErr w:type="spellEnd"/>
      <w:r w:rsidRPr="00546850">
        <w:t xml:space="preserve">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6C248B" w:rsidRPr="00546850" w:rsidRDefault="006C248B" w:rsidP="0090452E">
      <w:pPr>
        <w:pStyle w:val="a5"/>
        <w:ind w:firstLine="709"/>
        <w:jc w:val="both"/>
      </w:pPr>
    </w:p>
    <w:p w:rsidR="006C248B" w:rsidRPr="00546850" w:rsidRDefault="006C248B" w:rsidP="00987EA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6C248B" w:rsidRPr="00546850" w:rsidRDefault="006C248B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6C248B" w:rsidRPr="00546850" w:rsidRDefault="006C248B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6C248B" w:rsidRPr="00546850" w:rsidRDefault="006C248B" w:rsidP="0090452E">
      <w:pPr>
        <w:pStyle w:val="a5"/>
        <w:ind w:firstLine="709"/>
        <w:jc w:val="both"/>
      </w:pPr>
    </w:p>
    <w:p w:rsidR="006C248B" w:rsidRPr="00546850" w:rsidRDefault="006C248B" w:rsidP="00C138DA">
      <w:pPr>
        <w:pStyle w:val="a3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6C248B" w:rsidRPr="00546850" w:rsidRDefault="006C248B" w:rsidP="0067169C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531E4B" w:rsidRPr="00317D71" w:rsidRDefault="006C248B" w:rsidP="00531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 w:rsidRPr="00317D71">
        <w:rPr>
          <w:rFonts w:ascii="Times New Roman" w:hAnsi="Times New Roman"/>
          <w:sz w:val="24"/>
          <w:szCs w:val="24"/>
        </w:rPr>
        <w:t>программы за счет всех источников финансирования составляет</w:t>
      </w:r>
      <w:r w:rsidR="00531E4B">
        <w:rPr>
          <w:rFonts w:ascii="Times New Roman" w:hAnsi="Times New Roman"/>
          <w:sz w:val="24"/>
          <w:szCs w:val="24"/>
        </w:rPr>
        <w:t>69 397,9</w:t>
      </w:r>
      <w:r w:rsidR="00531E4B"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531E4B" w:rsidRPr="00317D71" w:rsidRDefault="00531E4B" w:rsidP="00531E4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10 611,2</w:t>
      </w:r>
      <w:r w:rsidRPr="00317D71">
        <w:rPr>
          <w:rFonts w:ascii="Times New Roman" w:hAnsi="Times New Roman"/>
          <w:sz w:val="24"/>
          <w:szCs w:val="24"/>
        </w:rPr>
        <w:t>тыс. рублей;</w:t>
      </w:r>
    </w:p>
    <w:p w:rsidR="00531E4B" w:rsidRPr="00317D71" w:rsidRDefault="00531E4B" w:rsidP="00531E4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12 277,7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531E4B" w:rsidRPr="00317D71" w:rsidRDefault="00531E4B" w:rsidP="00531E4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28162,1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531E4B" w:rsidRPr="00317D71" w:rsidRDefault="00531E4B" w:rsidP="00531E4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2023 год –</w:t>
      </w:r>
      <w:r>
        <w:rPr>
          <w:rFonts w:ascii="Times New Roman" w:hAnsi="Times New Roman"/>
          <w:sz w:val="24"/>
          <w:szCs w:val="24"/>
        </w:rPr>
        <w:t>9 238,0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531E4B" w:rsidRPr="00317D71" w:rsidRDefault="00531E4B" w:rsidP="00531E4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год– </w:t>
      </w:r>
      <w:r>
        <w:rPr>
          <w:rFonts w:ascii="Times New Roman" w:hAnsi="Times New Roman"/>
          <w:sz w:val="24"/>
          <w:szCs w:val="24"/>
        </w:rPr>
        <w:t>9 108,9</w:t>
      </w:r>
      <w:r w:rsidRPr="00317D71">
        <w:rPr>
          <w:rFonts w:ascii="Times New Roman" w:hAnsi="Times New Roman"/>
          <w:sz w:val="24"/>
          <w:szCs w:val="24"/>
        </w:rPr>
        <w:t xml:space="preserve"> тыс.рублей;</w:t>
      </w:r>
    </w:p>
    <w:p w:rsidR="00531E4B" w:rsidRPr="00317D71" w:rsidRDefault="00531E4B" w:rsidP="00531E4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из них:</w:t>
      </w:r>
    </w:p>
    <w:p w:rsidR="00531E4B" w:rsidRPr="00317D71" w:rsidRDefault="00531E4B" w:rsidP="00531E4B">
      <w:pPr>
        <w:widowControl w:val="0"/>
        <w:autoSpaceDE w:val="0"/>
        <w:autoSpaceDN w:val="0"/>
        <w:adjustRightInd w:val="0"/>
        <w:spacing w:after="0" w:line="240" w:lineRule="auto"/>
        <w:ind w:firstLine="176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  <w:u w:val="single"/>
        </w:rPr>
        <w:t>областной бюджет</w:t>
      </w:r>
      <w:r w:rsidRPr="00317D7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18838,1</w:t>
      </w:r>
      <w:r w:rsidRPr="00317D71">
        <w:rPr>
          <w:rFonts w:ascii="Times New Roman" w:hAnsi="Times New Roman"/>
          <w:sz w:val="24"/>
          <w:szCs w:val="24"/>
        </w:rPr>
        <w:t xml:space="preserve"> тыс. рублей,</w:t>
      </w:r>
      <w:r w:rsidRPr="00317D71">
        <w:rPr>
          <w:rFonts w:ascii="Times New Roman" w:hAnsi="Times New Roman"/>
          <w:sz w:val="24"/>
          <w:szCs w:val="24"/>
        </w:rPr>
        <w:br/>
        <w:t>в том числе по годам:</w:t>
      </w:r>
    </w:p>
    <w:p w:rsidR="00531E4B" w:rsidRPr="00317D71" w:rsidRDefault="00531E4B" w:rsidP="00531E4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2020 год – 369</w:t>
      </w:r>
      <w:r>
        <w:rPr>
          <w:rFonts w:ascii="Times New Roman" w:hAnsi="Times New Roman"/>
          <w:sz w:val="24"/>
          <w:szCs w:val="24"/>
        </w:rPr>
        <w:t>,0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531E4B" w:rsidRPr="00317D71" w:rsidRDefault="00531E4B" w:rsidP="00531E4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998,8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531E4B" w:rsidRPr="00317D71" w:rsidRDefault="00531E4B" w:rsidP="00531E4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17433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531E4B" w:rsidRPr="00317D71" w:rsidRDefault="00531E4B" w:rsidP="00531E4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531E4B" w:rsidRPr="00317D71" w:rsidRDefault="00531E4B" w:rsidP="00531E4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 xml:space="preserve">37,3 </w:t>
      </w:r>
      <w:r w:rsidRPr="00317D71">
        <w:rPr>
          <w:rFonts w:ascii="Times New Roman" w:hAnsi="Times New Roman"/>
          <w:sz w:val="24"/>
          <w:szCs w:val="24"/>
        </w:rPr>
        <w:t>тыс. рублей ;</w:t>
      </w:r>
    </w:p>
    <w:p w:rsidR="00531E4B" w:rsidRPr="00317D71" w:rsidRDefault="00531E4B" w:rsidP="00531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  <w:u w:val="single"/>
        </w:rPr>
        <w:t>местный бюджет</w:t>
      </w:r>
      <w:r w:rsidRPr="00105F1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49 568,7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531E4B" w:rsidRPr="00317D71" w:rsidRDefault="00531E4B" w:rsidP="00531E4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9 792,2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531E4B" w:rsidRPr="00317D71" w:rsidRDefault="00531E4B" w:rsidP="00531E4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10 875,7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531E4B" w:rsidRPr="00317D71" w:rsidRDefault="00531E4B" w:rsidP="00531E4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2022 год –</w:t>
      </w:r>
      <w:r>
        <w:rPr>
          <w:rFonts w:ascii="Times New Roman" w:hAnsi="Times New Roman"/>
          <w:sz w:val="24"/>
          <w:szCs w:val="24"/>
        </w:rPr>
        <w:t xml:space="preserve"> 10 591,1тыс.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531E4B" w:rsidRPr="00317D71" w:rsidRDefault="00531E4B" w:rsidP="00531E4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2023 год –</w:t>
      </w:r>
      <w:r>
        <w:rPr>
          <w:rFonts w:ascii="Times New Roman" w:hAnsi="Times New Roman"/>
          <w:sz w:val="24"/>
          <w:szCs w:val="24"/>
        </w:rPr>
        <w:t>9 238,0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531E4B" w:rsidRPr="00317D71" w:rsidRDefault="00531E4B" w:rsidP="00531E4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</w:t>
      </w:r>
      <w:r>
        <w:rPr>
          <w:rFonts w:ascii="Times New Roman" w:hAnsi="Times New Roman"/>
          <w:sz w:val="24"/>
          <w:szCs w:val="24"/>
        </w:rPr>
        <w:t xml:space="preserve">– 9 071,6 </w:t>
      </w:r>
      <w:r w:rsidRPr="00317D71">
        <w:rPr>
          <w:rFonts w:ascii="Times New Roman" w:hAnsi="Times New Roman"/>
          <w:sz w:val="24"/>
          <w:szCs w:val="24"/>
        </w:rPr>
        <w:t>тыс. рублей ;</w:t>
      </w:r>
    </w:p>
    <w:p w:rsidR="00531E4B" w:rsidRPr="00317D71" w:rsidRDefault="00531E4B" w:rsidP="00531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  <w:u w:val="single"/>
        </w:rPr>
        <w:t>внебюджетные источники</w:t>
      </w:r>
      <w:r w:rsidRPr="00317D71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991,1</w:t>
      </w:r>
      <w:r w:rsidRPr="00317D71">
        <w:rPr>
          <w:rFonts w:ascii="Times New Roman" w:hAnsi="Times New Roman"/>
          <w:sz w:val="24"/>
          <w:szCs w:val="24"/>
        </w:rPr>
        <w:t>тыс. рублей, в том числе:</w:t>
      </w:r>
    </w:p>
    <w:p w:rsidR="00531E4B" w:rsidRPr="00317D71" w:rsidRDefault="00531E4B" w:rsidP="00531E4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45</w:t>
      </w:r>
      <w:r w:rsidRPr="00317D71">
        <w:rPr>
          <w:rFonts w:ascii="Times New Roman" w:hAnsi="Times New Roman"/>
          <w:sz w:val="24"/>
          <w:szCs w:val="24"/>
        </w:rPr>
        <w:t>0 тыс. рублей;</w:t>
      </w:r>
    </w:p>
    <w:p w:rsidR="00531E4B" w:rsidRDefault="00531E4B" w:rsidP="00531E4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2021 год – 403,1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531E4B" w:rsidRPr="00317D71" w:rsidRDefault="00531E4B" w:rsidP="00531E4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138,0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531E4B" w:rsidRPr="00317D71" w:rsidRDefault="00531E4B" w:rsidP="00531E4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531E4B" w:rsidRPr="00317D71" w:rsidRDefault="00531E4B" w:rsidP="00531E4B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z w:val="24"/>
          <w:szCs w:val="24"/>
        </w:rPr>
        <w:t xml:space="preserve"> год – 0тыс. рублей.</w:t>
      </w:r>
    </w:p>
    <w:p w:rsidR="006C248B" w:rsidRPr="00546850" w:rsidRDefault="006C248B" w:rsidP="00531E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6C248B" w:rsidRPr="00546850" w:rsidRDefault="006C248B" w:rsidP="006D4D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6C248B" w:rsidRPr="00546850" w:rsidRDefault="006C248B" w:rsidP="006D4D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C248B" w:rsidRPr="00546850" w:rsidRDefault="006C248B" w:rsidP="006D4D5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Подпрограмма 2 «Обеспечение первичных мер пожарной безопасности»</w:t>
      </w:r>
    </w:p>
    <w:p w:rsidR="006C248B" w:rsidRPr="00546850" w:rsidRDefault="006C248B" w:rsidP="00A751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 П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одпрограммы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663"/>
      </w:tblGrid>
      <w:tr w:rsidR="006C248B" w:rsidRPr="00317D71" w:rsidTr="00317D71">
        <w:trPr>
          <w:jc w:val="center"/>
        </w:trPr>
        <w:tc>
          <w:tcPr>
            <w:tcW w:w="2376" w:type="dxa"/>
          </w:tcPr>
          <w:p w:rsidR="006C248B" w:rsidRPr="00317D71" w:rsidRDefault="006C248B" w:rsidP="00317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63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2 «Обеспечение первичных мер пожарной»</w:t>
            </w:r>
          </w:p>
        </w:tc>
      </w:tr>
      <w:tr w:rsidR="006C248B" w:rsidRPr="00317D71" w:rsidTr="00317D71">
        <w:trPr>
          <w:trHeight w:val="1751"/>
          <w:jc w:val="center"/>
        </w:trPr>
        <w:tc>
          <w:tcPr>
            <w:tcW w:w="2376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6663" w:type="dxa"/>
            <w:vAlign w:val="center"/>
          </w:tcPr>
          <w:p w:rsidR="006C248B" w:rsidRPr="00317D71" w:rsidRDefault="006C248B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6C248B" w:rsidRPr="00317D71" w:rsidRDefault="006C248B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C248B" w:rsidRPr="00317D71" w:rsidRDefault="006C248B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21.12.1994 N 69-ФЗ "О пожарной безопасности";</w:t>
            </w:r>
          </w:p>
          <w:p w:rsidR="006C248B" w:rsidRPr="00317D71" w:rsidRDefault="006C248B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6C248B" w:rsidRPr="00317D71" w:rsidRDefault="006C248B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Устав Ивантеевского муниципального образования Ивантеевского муниципального района Саратовской области.</w:t>
            </w:r>
          </w:p>
        </w:tc>
      </w:tr>
      <w:tr w:rsidR="006C248B" w:rsidRPr="00317D71" w:rsidTr="00317D71">
        <w:trPr>
          <w:jc w:val="center"/>
        </w:trPr>
        <w:tc>
          <w:tcPr>
            <w:tcW w:w="2376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6663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6C248B" w:rsidRPr="00317D71" w:rsidTr="00317D71">
        <w:trPr>
          <w:jc w:val="center"/>
        </w:trPr>
        <w:tc>
          <w:tcPr>
            <w:tcW w:w="2376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6663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6C248B" w:rsidRPr="00317D71" w:rsidTr="00317D71">
        <w:trPr>
          <w:jc w:val="center"/>
        </w:trPr>
        <w:tc>
          <w:tcPr>
            <w:tcW w:w="2376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663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района, Отдел по делам ГО и ЧС</w:t>
            </w:r>
          </w:p>
        </w:tc>
      </w:tr>
      <w:tr w:rsidR="006C248B" w:rsidRPr="00317D71" w:rsidTr="00317D71">
        <w:trPr>
          <w:jc w:val="center"/>
        </w:trPr>
        <w:tc>
          <w:tcPr>
            <w:tcW w:w="2376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Соисполнитель Подпрограммы</w:t>
            </w:r>
          </w:p>
        </w:tc>
        <w:tc>
          <w:tcPr>
            <w:tcW w:w="6663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Специализированные организации (по согласованию)</w:t>
            </w:r>
          </w:p>
        </w:tc>
      </w:tr>
      <w:tr w:rsidR="006C248B" w:rsidRPr="00317D71" w:rsidTr="00317D71">
        <w:trPr>
          <w:jc w:val="center"/>
        </w:trPr>
        <w:tc>
          <w:tcPr>
            <w:tcW w:w="2376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663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Целями Подпрограммы являются:</w:t>
            </w:r>
          </w:p>
          <w:p w:rsidR="006C248B" w:rsidRPr="00317D71" w:rsidRDefault="006C248B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6C248B" w:rsidRPr="00317D71" w:rsidRDefault="006C248B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риска пожаров до социально приемлемого уровня.</w:t>
            </w:r>
          </w:p>
          <w:p w:rsidR="006C248B" w:rsidRPr="00317D71" w:rsidRDefault="006C248B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6C248B" w:rsidRPr="00317D71" w:rsidRDefault="006C248B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6C248B" w:rsidRPr="00317D71" w:rsidRDefault="006C248B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своевременное оповещение граждан о пожаре.</w:t>
            </w:r>
          </w:p>
        </w:tc>
      </w:tr>
      <w:tr w:rsidR="006C248B" w:rsidRPr="00317D71" w:rsidTr="00317D71">
        <w:trPr>
          <w:jc w:val="center"/>
        </w:trPr>
        <w:tc>
          <w:tcPr>
            <w:tcW w:w="2376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663" w:type="dxa"/>
          </w:tcPr>
          <w:p w:rsidR="006C248B" w:rsidRPr="00317D71" w:rsidRDefault="006C248B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2020 - 2024 годы</w:t>
            </w:r>
          </w:p>
        </w:tc>
      </w:tr>
      <w:tr w:rsidR="006C248B" w:rsidRPr="00317D71" w:rsidTr="00317D71">
        <w:trPr>
          <w:jc w:val="center"/>
        </w:trPr>
        <w:tc>
          <w:tcPr>
            <w:tcW w:w="2376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663" w:type="dxa"/>
          </w:tcPr>
          <w:p w:rsidR="006C248B" w:rsidRPr="00317D71" w:rsidRDefault="006C248B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объем средств, направленных на реализацию подпрограммных мероприятий, составляет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105,6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6C248B" w:rsidRPr="00317D71" w:rsidRDefault="006C248B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30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>10,6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.</w:t>
            </w:r>
          </w:p>
          <w:p w:rsidR="006C248B" w:rsidRPr="00317D71" w:rsidRDefault="006C248B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6C248B" w:rsidRPr="00317D71" w:rsidRDefault="006C248B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>
              <w:rPr>
                <w:rFonts w:ascii="Times New Roman" w:hAnsi="Times New Roman"/>
                <w:sz w:val="24"/>
                <w:szCs w:val="24"/>
              </w:rPr>
              <w:t>105,6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C248B" w:rsidRPr="00317D71" w:rsidRDefault="006C248B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.</w:t>
            </w:r>
          </w:p>
        </w:tc>
      </w:tr>
      <w:tr w:rsidR="006C248B" w:rsidRPr="00317D71" w:rsidTr="00317D71">
        <w:trPr>
          <w:jc w:val="center"/>
        </w:trPr>
        <w:tc>
          <w:tcPr>
            <w:tcW w:w="2376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реализацией Подпрограммы и контроль ее выполнения</w:t>
            </w:r>
          </w:p>
        </w:tc>
        <w:tc>
          <w:tcPr>
            <w:tcW w:w="6663" w:type="dxa"/>
          </w:tcPr>
          <w:p w:rsidR="006C248B" w:rsidRPr="00317D71" w:rsidRDefault="006C248B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и контроль над реализацией Подпрограммы осуществляет глава Ивантеевского муниципального района.</w:t>
            </w:r>
          </w:p>
        </w:tc>
      </w:tr>
      <w:tr w:rsidR="006C248B" w:rsidRPr="00317D71" w:rsidTr="00317D71">
        <w:trPr>
          <w:jc w:val="center"/>
        </w:trPr>
        <w:tc>
          <w:tcPr>
            <w:tcW w:w="2376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Подпрограммы и показатели эффективности</w:t>
            </w:r>
          </w:p>
        </w:tc>
        <w:tc>
          <w:tcPr>
            <w:tcW w:w="6663" w:type="dxa"/>
          </w:tcPr>
          <w:p w:rsidR="006C248B" w:rsidRPr="00317D71" w:rsidRDefault="006C248B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6C248B" w:rsidRPr="00546850" w:rsidRDefault="006C248B" w:rsidP="00991C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248B" w:rsidRPr="00546850" w:rsidRDefault="006C248B" w:rsidP="0098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6C248B" w:rsidRPr="00546850" w:rsidRDefault="006C248B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 Ивантеевского муниципального образования Ивантеевского муниципального района Саратовской области угроза возникновения пожаров продолжает оставаться довольно высокой.</w:t>
      </w:r>
    </w:p>
    <w:p w:rsidR="006C248B" w:rsidRPr="00546850" w:rsidRDefault="006C248B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Ивантеевском муниципальном образовании Ивантеевского муниципального района Саратовской области (далее по тексту - муниципальное образование).</w:t>
      </w:r>
    </w:p>
    <w:p w:rsidR="006C248B" w:rsidRPr="00546850" w:rsidRDefault="006C248B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6C248B" w:rsidRPr="00546850" w:rsidRDefault="006C248B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6C248B" w:rsidRPr="00546850" w:rsidRDefault="006C248B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6C248B" w:rsidRPr="00546850" w:rsidRDefault="006C248B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реализацию мер пожарной безопасности для муниципального образования;</w:t>
      </w:r>
    </w:p>
    <w:p w:rsidR="006C248B" w:rsidRPr="00546850" w:rsidRDefault="006C248B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6C248B" w:rsidRPr="00546850" w:rsidRDefault="006C248B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организацию выполнения муниципальных программ по вопросам обеспечения пожарной безопасности;</w:t>
      </w:r>
    </w:p>
    <w:p w:rsidR="006C248B" w:rsidRPr="00546850" w:rsidRDefault="006C248B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обустройство минерализованной полосы вдоль населенных пунктов и кладбищ.</w:t>
      </w:r>
    </w:p>
    <w:p w:rsidR="006C248B" w:rsidRPr="00546850" w:rsidRDefault="006C248B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Мероприятия, разработанные в рамках настоящей Подпрограммы, позволят более эффективно решать вопросы предупреждения и тушения пожаров на территории муниципального образования.</w:t>
      </w:r>
    </w:p>
    <w:p w:rsidR="006C248B" w:rsidRPr="00546850" w:rsidRDefault="006C248B" w:rsidP="0061487D">
      <w:pPr>
        <w:pStyle w:val="a5"/>
        <w:ind w:firstLine="567"/>
        <w:jc w:val="both"/>
      </w:pPr>
    </w:p>
    <w:p w:rsidR="006C248B" w:rsidRPr="00546850" w:rsidRDefault="006C248B" w:rsidP="00987EAE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 xml:space="preserve">Раздел 2. Цели и задачи Подпрограммы </w:t>
      </w:r>
    </w:p>
    <w:p w:rsidR="006C248B" w:rsidRPr="00546850" w:rsidRDefault="006C248B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Целями Подпрограммы являются:</w:t>
      </w:r>
    </w:p>
    <w:p w:rsidR="006C248B" w:rsidRPr="00546850" w:rsidRDefault="006C248B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6C248B" w:rsidRPr="00546850" w:rsidRDefault="006C248B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снижение риска пожаров до социально приемлемого уровня.</w:t>
      </w:r>
    </w:p>
    <w:p w:rsidR="006C248B" w:rsidRPr="00546850" w:rsidRDefault="006C248B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 рамках Подпрограммы должны быть решены основные задачи:</w:t>
      </w:r>
    </w:p>
    <w:p w:rsidR="006C248B" w:rsidRPr="00546850" w:rsidRDefault="006C248B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защита жизни и здоровья граждан и имущества от пожаров;</w:t>
      </w:r>
    </w:p>
    <w:p w:rsidR="006C248B" w:rsidRPr="00546850" w:rsidRDefault="006C248B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своевременное оповещение граждан о пожаре.</w:t>
      </w:r>
    </w:p>
    <w:p w:rsidR="006C248B" w:rsidRPr="00546850" w:rsidRDefault="006C248B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248B" w:rsidRPr="00546850" w:rsidRDefault="006C248B" w:rsidP="00991CF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6C248B" w:rsidRPr="00546850" w:rsidRDefault="006C248B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6C248B" w:rsidRPr="00546850" w:rsidRDefault="006C248B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6C248B" w:rsidRPr="00546850" w:rsidRDefault="006C248B" w:rsidP="00987EAE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6C248B" w:rsidRPr="00546850" w:rsidRDefault="006C248B" w:rsidP="0067169C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6C248B" w:rsidRPr="00317D71" w:rsidRDefault="006C248B" w:rsidP="00F406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D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средств, направленных на реализацию подпрограммных мероприятий, составляет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105,6</w:t>
      </w:r>
      <w:r w:rsidRPr="00317D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руб., в том числе по годам: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25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10,6</w:t>
      </w:r>
      <w:r w:rsidRPr="00317D71">
        <w:rPr>
          <w:rFonts w:ascii="Times New Roman" w:hAnsi="Times New Roman"/>
          <w:sz w:val="24"/>
          <w:szCs w:val="24"/>
        </w:rPr>
        <w:t xml:space="preserve"> тыс. рублей .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из них: 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местный бюджет </w:t>
      </w:r>
      <w:r>
        <w:rPr>
          <w:rFonts w:ascii="Times New Roman" w:hAnsi="Times New Roman"/>
          <w:sz w:val="24"/>
          <w:szCs w:val="24"/>
        </w:rPr>
        <w:t>105,6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25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546850" w:rsidRDefault="006C248B" w:rsidP="00F406A9">
      <w:pPr>
        <w:pStyle w:val="a5"/>
        <w:ind w:firstLine="567"/>
        <w:jc w:val="both"/>
      </w:pPr>
      <w:r w:rsidRPr="00317D71">
        <w:t xml:space="preserve">2024 год – </w:t>
      </w:r>
      <w:r>
        <w:t>1</w:t>
      </w:r>
      <w:r w:rsidRPr="00317D71">
        <w:t>0</w:t>
      </w:r>
      <w:r>
        <w:t>,6</w:t>
      </w:r>
      <w:r w:rsidRPr="00317D71">
        <w:t xml:space="preserve"> тыс. рублей .</w:t>
      </w:r>
    </w:p>
    <w:p w:rsidR="006C248B" w:rsidRPr="00546850" w:rsidRDefault="006C248B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6C248B" w:rsidRPr="00546850" w:rsidRDefault="006C248B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6C248B" w:rsidRPr="00546850" w:rsidRDefault="006C248B" w:rsidP="00991CFA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248B" w:rsidRPr="00546850" w:rsidRDefault="006C248B" w:rsidP="00991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Подпрограмма 3</w:t>
      </w:r>
      <w:r w:rsidRPr="00546850">
        <w:rPr>
          <w:rFonts w:ascii="Times New Roman" w:hAnsi="Times New Roman"/>
          <w:b/>
          <w:sz w:val="24"/>
          <w:szCs w:val="24"/>
        </w:rPr>
        <w:t>«Осуществление мероприятий по организации культурного досуга жителей муниципального образования</w:t>
      </w:r>
    </w:p>
    <w:p w:rsidR="006C248B" w:rsidRPr="00546850" w:rsidRDefault="006C248B" w:rsidP="00991CF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C248B" w:rsidRPr="00546850" w:rsidRDefault="006C248B" w:rsidP="00991CF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>Паспорт п</w:t>
      </w:r>
      <w:r>
        <w:rPr>
          <w:rFonts w:ascii="Times New Roman" w:hAnsi="Times New Roman"/>
          <w:b/>
          <w:color w:val="000000"/>
          <w:sz w:val="24"/>
          <w:szCs w:val="24"/>
        </w:rPr>
        <w:t>одп</w:t>
      </w:r>
      <w:r w:rsidRPr="00546850">
        <w:rPr>
          <w:rFonts w:ascii="Times New Roman" w:hAnsi="Times New Roman"/>
          <w:b/>
          <w:color w:val="000000"/>
          <w:sz w:val="24"/>
          <w:szCs w:val="24"/>
        </w:rPr>
        <w:t>рограммы</w:t>
      </w: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6989"/>
      </w:tblGrid>
      <w:tr w:rsidR="006C248B" w:rsidRPr="00317D71" w:rsidTr="0090452E">
        <w:trPr>
          <w:trHeight w:val="31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Название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6C248B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Срок реализации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2020-2024 годы </w:t>
            </w:r>
          </w:p>
        </w:tc>
      </w:tr>
      <w:tr w:rsidR="006C248B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Основание </w:t>
            </w:r>
            <w:r w:rsidRPr="00546850">
              <w:br/>
              <w:t xml:space="preserve">для разработки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6C248B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Заказчик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6C248B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Разработчик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lastRenderedPageBreak/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lastRenderedPageBreak/>
              <w:t xml:space="preserve">Администрация Ивантеевского муниципального района </w:t>
            </w:r>
            <w:r w:rsidRPr="00546850">
              <w:lastRenderedPageBreak/>
              <w:t>Саратовской области</w:t>
            </w:r>
          </w:p>
        </w:tc>
      </w:tr>
      <w:tr w:rsidR="006C248B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lastRenderedPageBreak/>
              <w:t>Ответственный исполнитель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области.</w:t>
            </w:r>
          </w:p>
        </w:tc>
      </w:tr>
      <w:tr w:rsidR="006C248B" w:rsidRPr="00317D71" w:rsidTr="0090452E">
        <w:trPr>
          <w:trHeight w:val="450"/>
        </w:trPr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Источники и </w:t>
            </w:r>
            <w:r w:rsidRPr="00546850">
              <w:br/>
              <w:t xml:space="preserve">объемы </w:t>
            </w:r>
            <w:r w:rsidRPr="00546850">
              <w:br/>
              <w:t xml:space="preserve">финансирования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Источник финансирования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 w:rsidRPr="00546850">
              <w:t xml:space="preserve"> - бюджет Ивантеевского муниципального образования.</w:t>
            </w:r>
          </w:p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Общий объем финансирования </w:t>
            </w:r>
            <w:proofErr w:type="spellStart"/>
            <w:r w:rsidRPr="00546850">
              <w:rPr>
                <w:color w:val="000000"/>
                <w:lang w:eastAsia="ru-RU"/>
              </w:rPr>
              <w:t>Подпрограммы</w:t>
            </w:r>
            <w:r w:rsidRPr="00546850">
              <w:t>составляет</w:t>
            </w:r>
            <w:proofErr w:type="spellEnd"/>
            <w:r w:rsidRPr="00546850">
              <w:t xml:space="preserve"> </w:t>
            </w:r>
            <w:r>
              <w:t xml:space="preserve">204 </w:t>
            </w:r>
            <w:r w:rsidRPr="00546850">
              <w:t>тыс. рублей</w:t>
            </w:r>
          </w:p>
          <w:p w:rsidR="006C248B" w:rsidRPr="00317D71" w:rsidRDefault="006C248B" w:rsidP="00991C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 том числе по годам: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>
              <w:rPr>
                <w:rFonts w:ascii="Times New Roman" w:hAnsi="Times New Roman"/>
                <w:sz w:val="24"/>
                <w:szCs w:val="24"/>
              </w:rPr>
              <w:t>204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 тыс. рублей .</w:t>
            </w:r>
          </w:p>
        </w:tc>
      </w:tr>
      <w:tr w:rsidR="006C248B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Цель </w:t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>Сохранение и развитие культурного пространства муниципального образования</w:t>
            </w:r>
          </w:p>
        </w:tc>
      </w:tr>
      <w:tr w:rsidR="006C248B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</w:p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Задачи </w:t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  <w:tr w:rsidR="006C248B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Ожидаемые </w:t>
            </w:r>
            <w:r w:rsidRPr="00546850">
              <w:br/>
              <w:t xml:space="preserve">результаты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317D71" w:rsidRDefault="006C248B" w:rsidP="00991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 ориентиров населения</w:t>
            </w:r>
          </w:p>
          <w:p w:rsidR="006C248B" w:rsidRPr="00317D71" w:rsidRDefault="006C248B" w:rsidP="00991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Формирование культурной среды, отвечающей растущим потребностям личности и общества;</w:t>
            </w:r>
          </w:p>
        </w:tc>
      </w:tr>
      <w:tr w:rsidR="006C248B" w:rsidRPr="00317D71" w:rsidTr="0090452E">
        <w:trPr>
          <w:trHeight w:val="69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Координаторы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6C248B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>Заинтересованные</w:t>
            </w:r>
            <w:r w:rsidRPr="00546850">
              <w:br/>
              <w:t xml:space="preserve">стороны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6C248B" w:rsidRPr="00317D71" w:rsidTr="0090452E">
        <w:trPr>
          <w:trHeight w:val="315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Контроль </w:t>
            </w:r>
            <w:r w:rsidRPr="00546850">
              <w:br/>
              <w:t xml:space="preserve">за исполнением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</w:tbl>
    <w:p w:rsidR="006C248B" w:rsidRPr="00546850" w:rsidRDefault="006C248B" w:rsidP="00991CFA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6C248B" w:rsidRPr="00546850" w:rsidRDefault="006C248B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6C248B" w:rsidRPr="00546850" w:rsidRDefault="006C248B" w:rsidP="00496716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C248B" w:rsidRPr="00546850" w:rsidRDefault="006C248B" w:rsidP="00496716">
      <w:pPr>
        <w:pStyle w:val="a5"/>
        <w:ind w:firstLine="567"/>
        <w:jc w:val="both"/>
      </w:pPr>
      <w:r w:rsidRPr="00546850">
        <w:t xml:space="preserve">В настоящее время на территории Ивантеевского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proofErr w:type="spellStart"/>
      <w:r w:rsidRPr="00546850">
        <w:rPr>
          <w:color w:val="000000"/>
          <w:lang w:eastAsia="ru-RU"/>
        </w:rPr>
        <w:t>Подпрограммы</w:t>
      </w:r>
      <w:r w:rsidRPr="00546850">
        <w:t>произойдет</w:t>
      </w:r>
      <w:proofErr w:type="spellEnd"/>
      <w:r w:rsidRPr="00546850">
        <w:t xml:space="preserve">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6C248B" w:rsidRPr="00546850" w:rsidRDefault="006C248B" w:rsidP="00496716">
      <w:pPr>
        <w:pStyle w:val="a5"/>
        <w:ind w:firstLine="567"/>
        <w:jc w:val="both"/>
      </w:pPr>
    </w:p>
    <w:p w:rsidR="006C248B" w:rsidRPr="00546850" w:rsidRDefault="006C248B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6C248B" w:rsidRPr="00546850" w:rsidRDefault="006C248B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248B" w:rsidRPr="00546850" w:rsidRDefault="006C248B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</w:t>
      </w:r>
      <w:r w:rsidR="003B4D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4D64">
        <w:rPr>
          <w:rFonts w:ascii="Times New Roman" w:hAnsi="Times New Roman"/>
          <w:sz w:val="24"/>
          <w:szCs w:val="24"/>
        </w:rPr>
        <w:t>П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одпрограммы</w:t>
      </w:r>
      <w:r w:rsidRPr="00546850">
        <w:rPr>
          <w:rFonts w:ascii="Times New Roman" w:hAnsi="Times New Roman"/>
          <w:sz w:val="24"/>
          <w:szCs w:val="24"/>
        </w:rPr>
        <w:t>является</w:t>
      </w:r>
      <w:proofErr w:type="spellEnd"/>
      <w:r w:rsidRPr="00546850">
        <w:rPr>
          <w:rFonts w:ascii="Times New Roman" w:hAnsi="Times New Roman"/>
          <w:sz w:val="24"/>
          <w:szCs w:val="24"/>
        </w:rPr>
        <w:t xml:space="preserve">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6C248B" w:rsidRPr="00546850" w:rsidRDefault="006C248B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 w:rsidR="006C248B" w:rsidRPr="00546850" w:rsidRDefault="006C248B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48B" w:rsidRPr="00546850" w:rsidRDefault="006C248B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 xml:space="preserve">Раздел 3. Прогноз конечных результатов </w:t>
      </w:r>
      <w:proofErr w:type="spellStart"/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b/>
          <w:sz w:val="24"/>
          <w:szCs w:val="24"/>
        </w:rPr>
        <w:t>,сроки</w:t>
      </w:r>
      <w:proofErr w:type="spellEnd"/>
      <w:r w:rsidRPr="00546850">
        <w:rPr>
          <w:rFonts w:ascii="Times New Roman" w:hAnsi="Times New Roman"/>
          <w:b/>
          <w:sz w:val="24"/>
          <w:szCs w:val="24"/>
        </w:rPr>
        <w:t xml:space="preserve"> и этапы реализации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6C248B" w:rsidRPr="00546850" w:rsidRDefault="006C248B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proofErr w:type="spellStart"/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>должны</w:t>
      </w:r>
      <w:proofErr w:type="spellEnd"/>
      <w:r w:rsidRPr="00546850">
        <w:rPr>
          <w:rFonts w:ascii="Times New Roman" w:hAnsi="Times New Roman"/>
          <w:sz w:val="24"/>
          <w:szCs w:val="24"/>
        </w:rPr>
        <w:t xml:space="preserve"> стать:</w:t>
      </w:r>
    </w:p>
    <w:p w:rsidR="006C248B" w:rsidRPr="00546850" w:rsidRDefault="006C248B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 Повышение культурного уровня и формирование ценностных ориентиров населения;</w:t>
      </w:r>
    </w:p>
    <w:p w:rsidR="006C248B" w:rsidRPr="00546850" w:rsidRDefault="006C248B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 w:rsidR="006C248B" w:rsidRPr="00546850" w:rsidRDefault="006C248B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48B" w:rsidRPr="00546850" w:rsidRDefault="006C248B" w:rsidP="0097011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6C248B" w:rsidRPr="00546850" w:rsidRDefault="006C248B" w:rsidP="009701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6C248B" w:rsidRPr="00546850" w:rsidRDefault="006C248B" w:rsidP="0097011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6C248B" w:rsidRPr="00546850" w:rsidRDefault="006C248B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</w:t>
      </w:r>
      <w:proofErr w:type="spellStart"/>
      <w:r w:rsidRPr="00546850">
        <w:rPr>
          <w:rFonts w:ascii="Times New Roman" w:hAnsi="Times New Roman"/>
          <w:b/>
          <w:sz w:val="24"/>
          <w:szCs w:val="24"/>
        </w:rPr>
        <w:t>реализациимуниципальной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proofErr w:type="spellEnd"/>
    </w:p>
    <w:p w:rsidR="006C248B" w:rsidRPr="00546850" w:rsidRDefault="006C248B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C248B" w:rsidRPr="00546850" w:rsidRDefault="006C248B" w:rsidP="00991CFA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proofErr w:type="spellStart"/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>осуществляется</w:t>
      </w:r>
      <w:proofErr w:type="spellEnd"/>
      <w:r w:rsidRPr="00546850">
        <w:rPr>
          <w:rFonts w:ascii="Times New Roman" w:hAnsi="Times New Roman"/>
          <w:sz w:val="24"/>
          <w:szCs w:val="24"/>
        </w:rPr>
        <w:t xml:space="preserve"> за счет средств бюджета Ивантеевского муниципального образования.</w:t>
      </w:r>
    </w:p>
    <w:p w:rsidR="006C248B" w:rsidRPr="00546850" w:rsidRDefault="006C248B" w:rsidP="00F406A9">
      <w:pPr>
        <w:pStyle w:val="a5"/>
        <w:jc w:val="both"/>
      </w:pPr>
      <w:r w:rsidRPr="00546850">
        <w:t xml:space="preserve">Общий объем финансирования </w:t>
      </w:r>
      <w:proofErr w:type="spellStart"/>
      <w:r w:rsidRPr="00546850">
        <w:rPr>
          <w:color w:val="000000"/>
          <w:lang w:eastAsia="ru-RU"/>
        </w:rPr>
        <w:t>Подпрограммы</w:t>
      </w:r>
      <w:r w:rsidRPr="00546850">
        <w:t>составляет</w:t>
      </w:r>
      <w:proofErr w:type="spellEnd"/>
      <w:r w:rsidRPr="00546850">
        <w:t xml:space="preserve"> </w:t>
      </w:r>
      <w:r>
        <w:t xml:space="preserve">204 </w:t>
      </w:r>
      <w:r w:rsidRPr="00546850">
        <w:t>тыс. рублей</w:t>
      </w:r>
    </w:p>
    <w:p w:rsidR="006C248B" w:rsidRPr="00317D71" w:rsidRDefault="006C248B" w:rsidP="00F406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- в том числе по годам: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124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60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10</w:t>
      </w:r>
      <w:r w:rsidRPr="00317D71">
        <w:rPr>
          <w:rFonts w:ascii="Times New Roman" w:hAnsi="Times New Roman"/>
          <w:sz w:val="24"/>
          <w:szCs w:val="24"/>
        </w:rPr>
        <w:t xml:space="preserve"> тыс. рублей 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из них: 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местный бюджет </w:t>
      </w:r>
      <w:r>
        <w:rPr>
          <w:rFonts w:ascii="Times New Roman" w:hAnsi="Times New Roman"/>
          <w:sz w:val="24"/>
          <w:szCs w:val="24"/>
        </w:rPr>
        <w:t>204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124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60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546850" w:rsidRDefault="006C248B" w:rsidP="00F406A9">
      <w:pPr>
        <w:pStyle w:val="a5"/>
        <w:ind w:firstLine="567"/>
        <w:jc w:val="both"/>
      </w:pPr>
      <w:r w:rsidRPr="00317D71">
        <w:t xml:space="preserve">2024 год – </w:t>
      </w:r>
      <w:r>
        <w:t>1</w:t>
      </w:r>
      <w:r w:rsidRPr="00317D71">
        <w:t>0 тыс. рублей .</w:t>
      </w:r>
    </w:p>
    <w:p w:rsidR="006C248B" w:rsidRPr="00546850" w:rsidRDefault="006C248B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6C248B" w:rsidRPr="00546850" w:rsidRDefault="006C248B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6C248B" w:rsidRPr="00546850" w:rsidRDefault="006C248B" w:rsidP="00991CFA">
      <w:pPr>
        <w:pStyle w:val="a5"/>
        <w:ind w:firstLine="142"/>
        <w:jc w:val="both"/>
      </w:pPr>
    </w:p>
    <w:p w:rsidR="006C248B" w:rsidRPr="00546850" w:rsidRDefault="006C248B" w:rsidP="0090452E">
      <w:pPr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Подпрограмма 4 «Обеспечение условий для развития на территории поселения физической культуры и массового спорта»</w:t>
      </w:r>
      <w:bookmarkStart w:id="1" w:name="sub_99"/>
    </w:p>
    <w:p w:rsidR="006C248B" w:rsidRPr="00546850" w:rsidRDefault="006C248B" w:rsidP="0090452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Паспорт п</w:t>
      </w:r>
      <w:r>
        <w:rPr>
          <w:rFonts w:ascii="Times New Roman" w:hAnsi="Times New Roman"/>
          <w:b/>
          <w:sz w:val="24"/>
          <w:szCs w:val="24"/>
        </w:rPr>
        <w:t>одп</w:t>
      </w:r>
      <w:r w:rsidRPr="00546850">
        <w:rPr>
          <w:rFonts w:ascii="Times New Roman" w:hAnsi="Times New Roman"/>
          <w:b/>
          <w:sz w:val="24"/>
          <w:szCs w:val="24"/>
        </w:rPr>
        <w:t>рограммы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696"/>
        <w:gridCol w:w="6949"/>
      </w:tblGrid>
      <w:tr w:rsidR="006C248B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91CFA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Подпрограмма«Обеспечение условий для развития на территории поселения физической культуры и массового спорта»</w:t>
            </w:r>
          </w:p>
        </w:tc>
      </w:tr>
      <w:tr w:rsidR="006C248B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0452E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6C248B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6C248B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Участники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48B" w:rsidRPr="00546850" w:rsidRDefault="006C248B" w:rsidP="0090452E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6C248B" w:rsidRPr="00317D71" w:rsidTr="001C0B40">
        <w:trPr>
          <w:trHeight w:val="215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48B" w:rsidRPr="00317D71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Основными целями Подпрограммы являются:</w:t>
            </w:r>
          </w:p>
          <w:p w:rsidR="006C248B" w:rsidRPr="00317D71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пропаганда здорового образа жизни среди населения муниципального образования, массового спорта, вовлечение в активные занятия физической культуры и спорта различных возрастных и социальных категорий населения;</w:t>
            </w:r>
          </w:p>
          <w:p w:rsidR="006C248B" w:rsidRPr="00317D71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подготовки спортсменов в областные соревнования и всероссийские;</w:t>
            </w:r>
          </w:p>
          <w:p w:rsidR="006C248B" w:rsidRPr="00546850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здоровья жителей Ивантеевского муниципального образования.</w:t>
            </w:r>
          </w:p>
        </w:tc>
      </w:tr>
      <w:tr w:rsidR="006C248B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задачами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являются:</w:t>
            </w:r>
          </w:p>
          <w:p w:rsidR="006C248B" w:rsidRPr="00317D71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координация и проведение на территории образования единой государственной политики в сфере физической культуры и спорта;</w:t>
            </w:r>
          </w:p>
          <w:p w:rsidR="006C248B" w:rsidRPr="00317D71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совершенствования нормативно-правового, учебно-методического и информационного обеспечения в сфере физической культуры и спорта;</w:t>
            </w:r>
          </w:p>
          <w:p w:rsidR="006C248B" w:rsidRPr="00317D71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структуры управления и форм организации физкультурно-оздоровительной и спортивной работы;</w:t>
            </w:r>
          </w:p>
          <w:p w:rsidR="006C248B" w:rsidRPr="00317D71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</w:p>
          <w:p w:rsidR="006C248B" w:rsidRPr="00317D71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</w:t>
            </w:r>
          </w:p>
          <w:p w:rsidR="006C248B" w:rsidRPr="00546850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6C248B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</w:tr>
      <w:tr w:rsidR="006C248B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91CFA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</w:rPr>
              <w:t>100</w:t>
            </w:r>
            <w:r w:rsidRPr="00546850">
              <w:rPr>
                <w:rFonts w:ascii="Times New Roman" w:hAnsi="Times New Roman" w:cs="Times New Roman"/>
              </w:rPr>
              <w:t>тыс. рублей, в том числе по годам: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 тыс. рублей 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10 тыс. рублей .</w:t>
            </w:r>
          </w:p>
        </w:tc>
      </w:tr>
      <w:tr w:rsidR="006C248B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04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6C248B" w:rsidRPr="00546850" w:rsidRDefault="006C248B" w:rsidP="00904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Реализация Подпрограммы позволит провести необходимую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6C248B" w:rsidRPr="00546850" w:rsidRDefault="006C248B" w:rsidP="00991C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248B" w:rsidRPr="00546850" w:rsidRDefault="006C248B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6C248B" w:rsidRPr="00546850" w:rsidRDefault="006C248B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Подпрограмма«Осуществление мероприятий по организации культурного досуга жителей муниципального образования»</w:t>
      </w:r>
      <w:r w:rsidRPr="00546850">
        <w:rPr>
          <w:rFonts w:ascii="Times New Roman" w:hAnsi="Times New Roman"/>
          <w:color w:val="000000"/>
          <w:sz w:val="24"/>
          <w:szCs w:val="24"/>
        </w:rPr>
        <w:t>охватывает все основные направления районной политики в сфере физической культуры и спорта и является логичным продолжением государственной программы Саратовской области</w:t>
      </w:r>
      <w:r w:rsidRPr="00546850">
        <w:rPr>
          <w:rFonts w:ascii="Times New Roman" w:hAnsi="Times New Roman"/>
          <w:sz w:val="24"/>
          <w:szCs w:val="24"/>
        </w:rPr>
        <w:t>«Развитие физической культуры, спорта, туризма и молодежной политики».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Развитие физической культуры и спорта является одним из приоритетных направлений социально-экономической политики Ивантеевского муниципального образования.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По состоянию на начало 2020 года на территории муниципального образования имеется 21 спортивное сооружение, в том числе: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спортивных залов – 4;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детских спортивных площадок – 9;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плоскостных  спортсооружений – 4 (в т.ч футбольных полей – 1);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физкультурно-оздоровительный комплекс – 1;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В с. Ивантеевка действует два учреждения дополнительного образования, где развиваются следующие виды спорта: самбо, водное поло, баскетбол, футбол, волейбол, лыжные гонки, спортивный туризм.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учреждениях;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повышение эффективности пропаганды физической культуры и спорта как важнейшей составляющей здорового образа жизни;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-развитие инфраструктуры сферы физической культуры и спорта;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совершенствование финансового обеспечения физкультурно-спортивной деятельности.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48B" w:rsidRPr="00546850" w:rsidRDefault="006C248B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6C248B" w:rsidRPr="00546850" w:rsidRDefault="006C248B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образования, пропаганда здорового образа жизни.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станет: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программы с 2020 по 2024 годы позволит провести необходимую информационно-образовательную и практическую работу по формированию привлекательности имиджа здорового образа жизни среди населения, в частности среди детей, подростков и молодежи.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48B" w:rsidRPr="00546850" w:rsidRDefault="006C248B" w:rsidP="0090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Методика оценки эффективности Подпрограммы</w:t>
      </w:r>
    </w:p>
    <w:p w:rsidR="006C248B" w:rsidRPr="00546850" w:rsidRDefault="006C248B" w:rsidP="0090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Оценка эффективности Подпрограммы будет осуществляться путем ежегодного сопоставления: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2) фактических (в сопоставимых условиях) и планируемых объемов расходов местного бюджета на реализацию программы  и ее основных мероприятий (целевой параметр не менее 95%);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3) числа выполненных и планируемых мероприятий плана реализации программы  (целевой параметр - 100%).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48B" w:rsidRPr="00546850" w:rsidRDefault="006C248B" w:rsidP="0097011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6C248B" w:rsidRPr="00546850" w:rsidRDefault="006C248B" w:rsidP="009701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6C248B" w:rsidRPr="00546850" w:rsidRDefault="006C248B" w:rsidP="0097011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48B" w:rsidRPr="00546850" w:rsidRDefault="006C248B" w:rsidP="009045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5. Финансовое обеспечение реализации Подпрограммы</w:t>
      </w:r>
    </w:p>
    <w:p w:rsidR="006C248B" w:rsidRPr="00546850" w:rsidRDefault="006C248B" w:rsidP="0090452E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50">
        <w:rPr>
          <w:rFonts w:ascii="Times New Roman" w:hAnsi="Times New Roman"/>
          <w:sz w:val="24"/>
          <w:szCs w:val="24"/>
          <w:lang w:eastAsia="ru-RU"/>
        </w:rPr>
        <w:t xml:space="preserve">Реализация основных мероприятий </w:t>
      </w:r>
      <w:proofErr w:type="spellStart"/>
      <w:r w:rsidRPr="00546850">
        <w:rPr>
          <w:rFonts w:ascii="Times New Roman" w:hAnsi="Times New Roman"/>
          <w:sz w:val="24"/>
          <w:szCs w:val="24"/>
        </w:rPr>
        <w:t>Подпрограммы</w:t>
      </w:r>
      <w:r w:rsidRPr="00546850">
        <w:rPr>
          <w:rFonts w:ascii="Times New Roman" w:hAnsi="Times New Roman"/>
          <w:sz w:val="24"/>
          <w:szCs w:val="24"/>
          <w:lang w:eastAsia="ru-RU"/>
        </w:rPr>
        <w:t>осуществляется</w:t>
      </w:r>
      <w:proofErr w:type="spellEnd"/>
      <w:r w:rsidRPr="00546850">
        <w:rPr>
          <w:rFonts w:ascii="Times New Roman" w:hAnsi="Times New Roman"/>
          <w:sz w:val="24"/>
          <w:szCs w:val="24"/>
          <w:lang w:eastAsia="ru-RU"/>
        </w:rPr>
        <w:t xml:space="preserve"> за счет средств бюджета муниципального образования.</w:t>
      </w:r>
    </w:p>
    <w:p w:rsidR="006C248B" w:rsidRPr="00546850" w:rsidRDefault="006C248B" w:rsidP="00F406A9">
      <w:pPr>
        <w:pStyle w:val="a6"/>
        <w:rPr>
          <w:rFonts w:ascii="Times New Roman" w:hAnsi="Times New Roman" w:cs="Times New Roman"/>
        </w:rPr>
      </w:pPr>
      <w:r w:rsidRPr="00546850">
        <w:rPr>
          <w:rFonts w:ascii="Times New Roman" w:hAnsi="Times New Roman" w:cs="Times New Roman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</w:rPr>
        <w:t xml:space="preserve">100 </w:t>
      </w:r>
      <w:r w:rsidRPr="00546850">
        <w:rPr>
          <w:rFonts w:ascii="Times New Roman" w:hAnsi="Times New Roman" w:cs="Times New Roman"/>
        </w:rPr>
        <w:t>тыс. рублей, в том числе по годам: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70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1</w:t>
      </w:r>
      <w:r w:rsidRPr="00317D71">
        <w:rPr>
          <w:rFonts w:ascii="Times New Roman" w:hAnsi="Times New Roman"/>
          <w:sz w:val="24"/>
          <w:szCs w:val="24"/>
        </w:rPr>
        <w:t>0 тыс. рублей 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из них: 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местный бюджет </w:t>
      </w:r>
      <w:r>
        <w:rPr>
          <w:rFonts w:ascii="Times New Roman" w:hAnsi="Times New Roman"/>
          <w:sz w:val="24"/>
          <w:szCs w:val="24"/>
        </w:rPr>
        <w:t>100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70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 – 10 тыс. рублей .</w:t>
      </w:r>
    </w:p>
    <w:p w:rsidR="006C248B" w:rsidRPr="00546850" w:rsidRDefault="006C248B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6C248B" w:rsidRDefault="006C248B" w:rsidP="00991CFA">
      <w:pPr>
        <w:jc w:val="both"/>
        <w:rPr>
          <w:rFonts w:ascii="Times New Roman" w:hAnsi="Times New Roman"/>
          <w:sz w:val="28"/>
          <w:szCs w:val="28"/>
        </w:rPr>
      </w:pPr>
    </w:p>
    <w:p w:rsidR="006C248B" w:rsidRPr="00000ACF" w:rsidRDefault="006C248B" w:rsidP="00000ACF">
      <w:pPr>
        <w:pStyle w:val="a5"/>
        <w:ind w:firstLine="567"/>
        <w:jc w:val="center"/>
        <w:rPr>
          <w:b/>
        </w:rPr>
      </w:pPr>
      <w:r w:rsidRPr="00CF291A">
        <w:rPr>
          <w:b/>
          <w:lang w:eastAsia="ru-RU"/>
        </w:rPr>
        <w:t xml:space="preserve">Подпрограмма 5 </w:t>
      </w:r>
      <w:r w:rsidRPr="00CF291A">
        <w:rPr>
          <w:b/>
        </w:rPr>
        <w:t>«</w:t>
      </w:r>
      <w:r w:rsidRPr="00000ACF">
        <w:rPr>
          <w:b/>
        </w:rPr>
        <w:t>Развитие автомобильных дорог общего пользования</w:t>
      </w:r>
    </w:p>
    <w:p w:rsidR="006C248B" w:rsidRPr="00000ACF" w:rsidRDefault="006C248B" w:rsidP="00000ACF">
      <w:pPr>
        <w:pStyle w:val="a5"/>
        <w:ind w:firstLine="567"/>
        <w:jc w:val="center"/>
        <w:rPr>
          <w:b/>
        </w:rPr>
      </w:pPr>
      <w:r w:rsidRPr="00000ACF">
        <w:rPr>
          <w:b/>
        </w:rPr>
        <w:t>местного значения в границах населенных пунктов Ивантеевского</w:t>
      </w:r>
    </w:p>
    <w:p w:rsidR="006C248B" w:rsidRPr="00CF291A" w:rsidRDefault="006C248B" w:rsidP="00000ACF">
      <w:pPr>
        <w:pStyle w:val="a5"/>
        <w:ind w:firstLine="567"/>
        <w:jc w:val="center"/>
        <w:rPr>
          <w:b/>
        </w:rPr>
      </w:pPr>
      <w:r>
        <w:rPr>
          <w:b/>
        </w:rPr>
        <w:t>муниципального образования»</w:t>
      </w:r>
    </w:p>
    <w:p w:rsidR="006C248B" w:rsidRPr="00CF291A" w:rsidRDefault="006C248B" w:rsidP="00CF291A">
      <w:pPr>
        <w:pStyle w:val="a5"/>
        <w:ind w:firstLine="567"/>
        <w:jc w:val="both"/>
      </w:pPr>
    </w:p>
    <w:p w:rsidR="006C248B" w:rsidRPr="00CF291A" w:rsidRDefault="006C248B" w:rsidP="00CF291A">
      <w:pPr>
        <w:spacing w:after="0" w:line="336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F291A">
        <w:rPr>
          <w:rFonts w:ascii="Times New Roman" w:hAnsi="Times New Roman"/>
          <w:b/>
          <w:sz w:val="24"/>
          <w:szCs w:val="24"/>
        </w:rPr>
        <w:t>Паспорт программы</w:t>
      </w:r>
    </w:p>
    <w:tbl>
      <w:tblPr>
        <w:tblW w:w="10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7912"/>
      </w:tblGrid>
      <w:tr w:rsidR="006C248B" w:rsidRPr="00CF291A" w:rsidTr="00CF291A">
        <w:trPr>
          <w:trHeight w:val="31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CF291A" w:rsidRDefault="006C248B" w:rsidP="00CF291A">
            <w:pPr>
              <w:pStyle w:val="a5"/>
              <w:jc w:val="both"/>
            </w:pPr>
            <w:r w:rsidRPr="00CF291A">
              <w:t xml:space="preserve">Название </w:t>
            </w:r>
            <w:r w:rsidRPr="00CF291A">
              <w:br/>
            </w:r>
            <w:r w:rsidRPr="00CF291A">
              <w:rPr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000ACF" w:rsidRDefault="006C248B" w:rsidP="00000ACF">
            <w:pPr>
              <w:pStyle w:val="a5"/>
              <w:jc w:val="both"/>
            </w:pPr>
            <w:r w:rsidRPr="00000ACF">
              <w:t>Подпрограмма «Развитие автомобильных дорог общего пользования</w:t>
            </w:r>
          </w:p>
          <w:p w:rsidR="006C248B" w:rsidRPr="00000ACF" w:rsidRDefault="006C248B" w:rsidP="00000ACF">
            <w:pPr>
              <w:pStyle w:val="a5"/>
              <w:jc w:val="both"/>
            </w:pPr>
            <w:r w:rsidRPr="00000ACF">
              <w:t>местного значения в границах населенных пунктов Ивантеевского</w:t>
            </w:r>
          </w:p>
          <w:p w:rsidR="006C248B" w:rsidRPr="00000ACF" w:rsidRDefault="006C248B" w:rsidP="00000ACF">
            <w:pPr>
              <w:pStyle w:val="a5"/>
              <w:jc w:val="both"/>
            </w:pPr>
            <w:r w:rsidRPr="00000ACF">
              <w:t>муниципального образования».</w:t>
            </w:r>
          </w:p>
          <w:p w:rsidR="006C248B" w:rsidRPr="00CF291A" w:rsidRDefault="006C248B" w:rsidP="00CF291A">
            <w:pPr>
              <w:pStyle w:val="a5"/>
              <w:jc w:val="both"/>
            </w:pPr>
          </w:p>
        </w:tc>
      </w:tr>
      <w:tr w:rsidR="006C248B" w:rsidRPr="00CF291A" w:rsidTr="00CF291A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CF291A" w:rsidRDefault="006C248B" w:rsidP="00CF291A">
            <w:pPr>
              <w:pStyle w:val="a5"/>
              <w:jc w:val="both"/>
            </w:pPr>
            <w:r w:rsidRPr="00CF291A">
              <w:t xml:space="preserve">Срок реализации </w:t>
            </w:r>
            <w:r w:rsidRPr="00CF291A">
              <w:br/>
            </w:r>
            <w:r w:rsidRPr="00CF291A">
              <w:rPr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CF291A" w:rsidRDefault="006C248B" w:rsidP="00CF291A">
            <w:pPr>
              <w:pStyle w:val="a5"/>
              <w:jc w:val="both"/>
            </w:pPr>
            <w:r w:rsidRPr="00CF291A">
              <w:t>2022-202</w:t>
            </w:r>
            <w:r>
              <w:t>4</w:t>
            </w:r>
            <w:r w:rsidRPr="00CF291A">
              <w:t xml:space="preserve"> годы </w:t>
            </w:r>
          </w:p>
        </w:tc>
      </w:tr>
      <w:tr w:rsidR="006C248B" w:rsidRPr="00CF291A" w:rsidTr="00CF291A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CF291A" w:rsidRDefault="006C248B" w:rsidP="00CF291A">
            <w:pPr>
              <w:pStyle w:val="a5"/>
              <w:jc w:val="both"/>
            </w:pPr>
            <w:r w:rsidRPr="00CF291A">
              <w:t xml:space="preserve">Основание </w:t>
            </w:r>
            <w:r w:rsidRPr="00CF291A">
              <w:br/>
              <w:t xml:space="preserve">для разработки </w:t>
            </w:r>
            <w:r w:rsidRPr="00CF291A">
              <w:br/>
            </w:r>
            <w:r w:rsidRPr="00CF291A">
              <w:rPr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CF291A" w:rsidRDefault="006C248B" w:rsidP="00CF291A">
            <w:pPr>
              <w:pStyle w:val="a5"/>
              <w:jc w:val="both"/>
            </w:pPr>
            <w:r w:rsidRPr="00CF291A">
              <w:t xml:space="preserve"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</w:t>
            </w:r>
            <w:r w:rsidRPr="00CF291A">
              <w:lastRenderedPageBreak/>
              <w:t>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6C248B" w:rsidRPr="00CF291A" w:rsidTr="00CF291A">
        <w:trPr>
          <w:trHeight w:val="450"/>
        </w:trPr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CF291A" w:rsidRDefault="006C248B" w:rsidP="00CF291A">
            <w:pPr>
              <w:pStyle w:val="a5"/>
              <w:jc w:val="both"/>
            </w:pPr>
            <w:r w:rsidRPr="00CF291A">
              <w:lastRenderedPageBreak/>
              <w:t xml:space="preserve">Источники и </w:t>
            </w:r>
            <w:r w:rsidRPr="00CF291A">
              <w:br/>
              <w:t xml:space="preserve">объемы </w:t>
            </w:r>
            <w:r w:rsidRPr="00CF291A">
              <w:br/>
              <w:t xml:space="preserve">финансирования </w:t>
            </w:r>
            <w:r w:rsidRPr="00CF291A">
              <w:br/>
            </w:r>
            <w:r w:rsidRPr="00CF291A">
              <w:rPr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F406A9">
            <w:pPr>
              <w:pStyle w:val="a6"/>
              <w:rPr>
                <w:rFonts w:ascii="Times New Roman" w:hAnsi="Times New Roman" w:cs="Times New Roman"/>
              </w:rPr>
            </w:pPr>
            <w:r w:rsidRPr="00F406A9">
              <w:rPr>
                <w:rFonts w:ascii="Times New Roman" w:hAnsi="Times New Roman" w:cs="Times New Roman"/>
              </w:rPr>
              <w:t>Источник</w:t>
            </w:r>
            <w:r>
              <w:rPr>
                <w:rFonts w:ascii="Times New Roman" w:hAnsi="Times New Roman" w:cs="Times New Roman"/>
              </w:rPr>
              <w:t>и</w:t>
            </w:r>
            <w:r w:rsidRPr="00F406A9">
              <w:rPr>
                <w:rFonts w:ascii="Times New Roman" w:hAnsi="Times New Roman" w:cs="Times New Roman"/>
              </w:rPr>
              <w:t xml:space="preserve"> финансирования Подпрограммы областной</w:t>
            </w:r>
            <w:r>
              <w:rPr>
                <w:rFonts w:ascii="Times New Roman" w:hAnsi="Times New Roman" w:cs="Times New Roman"/>
              </w:rPr>
              <w:t xml:space="preserve"> и местный</w:t>
            </w:r>
            <w:r w:rsidRPr="00F406A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F406A9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>ы</w:t>
            </w:r>
            <w:r w:rsidRPr="00F406A9">
              <w:rPr>
                <w:rFonts w:ascii="Times New Roman" w:hAnsi="Times New Roman" w:cs="Times New Roman"/>
              </w:rPr>
              <w:t>.</w:t>
            </w:r>
            <w:r w:rsidRPr="00546850">
              <w:rPr>
                <w:rFonts w:ascii="Times New Roman" w:hAnsi="Times New Roman" w:cs="Times New Roman"/>
              </w:rPr>
              <w:t>Общий</w:t>
            </w:r>
            <w:proofErr w:type="spellEnd"/>
            <w:r w:rsidRPr="00546850">
              <w:rPr>
                <w:rFonts w:ascii="Times New Roman" w:hAnsi="Times New Roman" w:cs="Times New Roman"/>
              </w:rPr>
              <w:t xml:space="preserve"> объем финансирования Программы составляет </w:t>
            </w:r>
            <w:r w:rsidR="00DC31C1">
              <w:rPr>
                <w:rFonts w:ascii="Times New Roman" w:hAnsi="Times New Roman" w:cs="Times New Roman"/>
              </w:rPr>
              <w:t>20708,7</w:t>
            </w:r>
            <w:r w:rsidRPr="00546850">
              <w:rPr>
                <w:rFonts w:ascii="Times New Roman" w:hAnsi="Times New Roman" w:cs="Times New Roman"/>
              </w:rPr>
              <w:t>тыс. рублей, в том числе по годам: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DC31C1">
              <w:rPr>
                <w:rFonts w:ascii="Times New Roman" w:hAnsi="Times New Roman"/>
                <w:sz w:val="24"/>
                <w:szCs w:val="24"/>
              </w:rPr>
              <w:t>17524,9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1 591,9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>1 591,9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>
              <w:rPr>
                <w:rFonts w:ascii="Times New Roman" w:hAnsi="Times New Roman"/>
                <w:sz w:val="24"/>
                <w:szCs w:val="24"/>
              </w:rPr>
              <w:t>4 775,7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1 591,9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1 591,9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>1 591,9 тыс. рублей 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/>
                <w:sz w:val="24"/>
                <w:szCs w:val="24"/>
              </w:rPr>
              <w:t>15 933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DC31C1">
              <w:rPr>
                <w:rFonts w:ascii="Times New Roman" w:hAnsi="Times New Roman"/>
                <w:sz w:val="24"/>
                <w:szCs w:val="24"/>
              </w:rPr>
              <w:t>15933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.</w:t>
            </w:r>
          </w:p>
          <w:p w:rsidR="006C248B" w:rsidRPr="00CF291A" w:rsidRDefault="006C248B" w:rsidP="00CF29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48B" w:rsidRPr="00CF291A" w:rsidTr="00CF291A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CF291A" w:rsidRDefault="006C248B" w:rsidP="00CF291A">
            <w:pPr>
              <w:pStyle w:val="a5"/>
              <w:jc w:val="both"/>
            </w:pPr>
            <w:r w:rsidRPr="00CF291A">
              <w:t xml:space="preserve">Цель </w:t>
            </w:r>
            <w:r w:rsidRPr="00CF291A">
              <w:rPr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CF291A" w:rsidRDefault="006C248B" w:rsidP="00CF291A">
            <w:pPr>
              <w:pStyle w:val="a5"/>
              <w:jc w:val="both"/>
            </w:pPr>
            <w:r w:rsidRPr="00CF291A">
              <w:t>Основные цели подпрограммы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</w:t>
            </w:r>
          </w:p>
        </w:tc>
      </w:tr>
      <w:tr w:rsidR="006C248B" w:rsidRPr="00CF291A" w:rsidTr="00CF291A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CF291A" w:rsidRDefault="006C248B" w:rsidP="00CF291A">
            <w:pPr>
              <w:pStyle w:val="a5"/>
              <w:jc w:val="both"/>
            </w:pPr>
            <w:r w:rsidRPr="00CF291A">
              <w:t>Основные задачи 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CF291A" w:rsidRDefault="006C248B" w:rsidP="00CF291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91A">
              <w:rPr>
                <w:rFonts w:ascii="Times New Roman" w:hAnsi="Times New Roman"/>
                <w:sz w:val="24"/>
                <w:szCs w:val="24"/>
              </w:rPr>
              <w:t xml:space="preserve">-ремонт </w:t>
            </w:r>
            <w:proofErr w:type="spellStart"/>
            <w:r w:rsidRPr="00CF291A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CF291A"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в границах </w:t>
            </w:r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r w:rsidRPr="00CF291A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  <w:p w:rsidR="006C248B" w:rsidRPr="00CF291A" w:rsidRDefault="006C248B" w:rsidP="00CF291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91A">
              <w:rPr>
                <w:rFonts w:ascii="Times New Roman" w:hAnsi="Times New Roman"/>
                <w:sz w:val="24"/>
                <w:szCs w:val="24"/>
              </w:rPr>
              <w:t xml:space="preserve">-повышение уровня содержания </w:t>
            </w:r>
            <w:proofErr w:type="spellStart"/>
            <w:r w:rsidRPr="00CF291A">
              <w:rPr>
                <w:rFonts w:ascii="Times New Roman" w:hAnsi="Times New Roman"/>
                <w:sz w:val="24"/>
                <w:szCs w:val="24"/>
              </w:rPr>
              <w:t>внутрипоселковых</w:t>
            </w:r>
            <w:proofErr w:type="spellEnd"/>
            <w:r w:rsidRPr="00CF291A">
              <w:rPr>
                <w:rFonts w:ascii="Times New Roman" w:hAnsi="Times New Roman"/>
                <w:sz w:val="24"/>
                <w:szCs w:val="24"/>
              </w:rPr>
              <w:t xml:space="preserve"> дорог общего пользования в границах муниципального образования в том числе очистка дорог от снега</w:t>
            </w:r>
          </w:p>
          <w:p w:rsidR="006C248B" w:rsidRPr="00CF291A" w:rsidRDefault="006C248B" w:rsidP="00CF291A">
            <w:pPr>
              <w:pStyle w:val="a5"/>
              <w:jc w:val="both"/>
            </w:pPr>
            <w:r w:rsidRPr="00CF291A">
              <w:t>-снижение уровня аварийности, сопутствующими причинами которой являются неудовлетворительные дорожные условия</w:t>
            </w:r>
          </w:p>
        </w:tc>
      </w:tr>
      <w:tr w:rsidR="006C248B" w:rsidRPr="00CF291A" w:rsidTr="00CF291A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CF291A" w:rsidRDefault="006C248B" w:rsidP="00CF291A">
            <w:pPr>
              <w:pStyle w:val="a5"/>
              <w:jc w:val="both"/>
            </w:pPr>
            <w:r w:rsidRPr="00CF291A">
              <w:t xml:space="preserve">Ожидаемые </w:t>
            </w:r>
            <w:r w:rsidRPr="00CF291A">
              <w:br/>
              <w:t xml:space="preserve">результаты 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6C248B" w:rsidRPr="00CF291A" w:rsidRDefault="006C248B" w:rsidP="00CF29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91A">
              <w:rPr>
                <w:rFonts w:ascii="Times New Roman" w:hAnsi="Times New Roman"/>
                <w:sz w:val="24"/>
                <w:szCs w:val="24"/>
              </w:rPr>
              <w:t>1.увеличение доли протяженности улично-дорожной сети на территории поселения соответствующих нормативным требованиям к транспортно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291A">
              <w:rPr>
                <w:rFonts w:ascii="Times New Roman" w:hAnsi="Times New Roman"/>
                <w:sz w:val="24"/>
                <w:szCs w:val="24"/>
              </w:rPr>
              <w:t xml:space="preserve">эксплуатационным показателям; </w:t>
            </w:r>
          </w:p>
          <w:p w:rsidR="006C248B" w:rsidRPr="00CF291A" w:rsidRDefault="006C248B" w:rsidP="00CF29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91A">
              <w:rPr>
                <w:rFonts w:ascii="Times New Roman" w:hAnsi="Times New Roman"/>
                <w:sz w:val="24"/>
                <w:szCs w:val="24"/>
              </w:rPr>
              <w:t>2.обеспечение сохранности улично-дорожной сети на территории поселения за счет приоритетного выполнения работ по содержанию и ремонту улично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291A">
              <w:rPr>
                <w:rFonts w:ascii="Times New Roman" w:hAnsi="Times New Roman"/>
                <w:sz w:val="24"/>
                <w:szCs w:val="24"/>
              </w:rPr>
              <w:t xml:space="preserve">дорожной сети на территории поселения; </w:t>
            </w:r>
          </w:p>
          <w:p w:rsidR="006C248B" w:rsidRPr="00CF291A" w:rsidRDefault="006C248B" w:rsidP="00CF29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91A">
              <w:rPr>
                <w:rFonts w:ascii="Times New Roman" w:hAnsi="Times New Roman"/>
                <w:sz w:val="24"/>
                <w:szCs w:val="24"/>
              </w:rPr>
              <w:t>3.повышение уровня комфортности и безопасности жителей на улицах и дорогах поселения;</w:t>
            </w:r>
          </w:p>
        </w:tc>
      </w:tr>
    </w:tbl>
    <w:p w:rsidR="006C248B" w:rsidRPr="00CF291A" w:rsidRDefault="006C248B" w:rsidP="00CF291A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6C248B" w:rsidRPr="00CF291A" w:rsidRDefault="006C248B" w:rsidP="00CF291A">
      <w:pPr>
        <w:pStyle w:val="a5"/>
        <w:ind w:firstLine="567"/>
        <w:jc w:val="center"/>
        <w:rPr>
          <w:b/>
          <w:bCs/>
        </w:rPr>
      </w:pPr>
      <w:r w:rsidRPr="00CF291A">
        <w:rPr>
          <w:b/>
          <w:bCs/>
        </w:rPr>
        <w:t>1.Характеристика текущего состояния</w:t>
      </w:r>
    </w:p>
    <w:p w:rsidR="006C248B" w:rsidRPr="00CF291A" w:rsidRDefault="006C248B" w:rsidP="00CF291A">
      <w:pPr>
        <w:pStyle w:val="a5"/>
        <w:ind w:firstLine="567"/>
        <w:jc w:val="both"/>
      </w:pPr>
      <w:r w:rsidRPr="00CF291A">
        <w:t xml:space="preserve">Протяженность автомобильных дорог общего пользования местного значения в поселении составляет </w:t>
      </w:r>
      <w:smartTag w:uri="urn:schemas-microsoft-com:office:smarttags" w:element="metricconverter">
        <w:smartTagPr>
          <w:attr w:name="ProductID" w:val="34 километра"/>
        </w:smartTagPr>
        <w:r>
          <w:t>34</w:t>
        </w:r>
        <w:r w:rsidRPr="00CF291A">
          <w:t xml:space="preserve"> километра</w:t>
        </w:r>
      </w:smartTag>
      <w:r w:rsidRPr="00CF291A">
        <w:t xml:space="preserve">. Постоянные жалобы жителей на неудовлетворительное состояние улично-дорожной сети заставляют серьезно подойти к решению данной проблемы. На порядок возросло количество автомобилей, находящихся в собственности жителей, возрос </w:t>
      </w:r>
      <w:proofErr w:type="spellStart"/>
      <w:r w:rsidRPr="00CF291A">
        <w:t>автомобилепоток</w:t>
      </w:r>
      <w:proofErr w:type="spellEnd"/>
      <w:r w:rsidRPr="00CF291A">
        <w:t xml:space="preserve">, в том числе тяжеловесного транспорта, что в значительной степени сказалось на состоянии улично-дорожной сети на территории поселения. Проблема ремонта содержания улично-дорожной сети, на территории поселения сейчас стоит очень остро и требует </w:t>
      </w:r>
      <w:r w:rsidRPr="00CF291A">
        <w:lastRenderedPageBreak/>
        <w:t>значительных материальных затрат. Анализ проблем, связанных с неудовлетворительным состоянием улично</w:t>
      </w:r>
      <w:r>
        <w:t>-</w:t>
      </w:r>
      <w:r w:rsidRPr="00CF291A">
        <w:t xml:space="preserve">дорожной сети, на территории поселения, показывает необходимость комплексного подхода к их решению, что предполагает использование программного метода. </w:t>
      </w:r>
    </w:p>
    <w:p w:rsidR="006C248B" w:rsidRPr="00CF291A" w:rsidRDefault="006C248B" w:rsidP="00CF291A">
      <w:pPr>
        <w:pStyle w:val="a5"/>
        <w:ind w:firstLine="567"/>
        <w:jc w:val="center"/>
        <w:rPr>
          <w:b/>
          <w:bCs/>
        </w:rPr>
      </w:pPr>
    </w:p>
    <w:p w:rsidR="006C248B" w:rsidRPr="00CF291A" w:rsidRDefault="006C248B" w:rsidP="00CF291A">
      <w:pPr>
        <w:pStyle w:val="a5"/>
        <w:ind w:firstLine="567"/>
        <w:jc w:val="center"/>
        <w:rPr>
          <w:b/>
          <w:bCs/>
        </w:rPr>
      </w:pPr>
      <w:r w:rsidRPr="00CF291A">
        <w:rPr>
          <w:b/>
          <w:bCs/>
        </w:rPr>
        <w:t>2.Основные показатели и анализ социальных, финансово-экономических и прочих рисков реализации муниципальной подпрограммы</w:t>
      </w:r>
    </w:p>
    <w:p w:rsidR="006C248B" w:rsidRPr="00CF291A" w:rsidRDefault="006C248B" w:rsidP="00CF291A">
      <w:pPr>
        <w:pStyle w:val="a5"/>
        <w:ind w:firstLine="567"/>
        <w:jc w:val="both"/>
      </w:pPr>
      <w:r w:rsidRPr="00CF291A">
        <w:t xml:space="preserve">Важное значение для успешной реализации муниципальной программы имеет прогнозирование возможных рисков, связанных с достижением основных целей, решением задач муниципальной программы, оценка их масштабов и последствий, а также формирование системы мер по их предотвращению. В рамках реализации муниципальной программы могут быть выделены определенные риски ее реализации. Правовые риски связаны с изменением федерального законодательства, задержкой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 Для минимизации воздействия данной группы рисков планируется проводить мониторинг планируемых изменений в федеральном законодательстве в соответствующих сферах. Финансовые риски связаны с возникновением бюджетного дефицита и недостаточным вследствие этого уровнем бюджетного финансирования, </w:t>
      </w:r>
      <w:proofErr w:type="spellStart"/>
      <w:r w:rsidRPr="00CF291A">
        <w:t>секвестированием</w:t>
      </w:r>
      <w:proofErr w:type="spellEnd"/>
      <w:r w:rsidRPr="00CF291A">
        <w:t xml:space="preserve"> бюджетных расходов. Способами ограничения финансовых рисков выступают следующие меры: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определение приоритетов для первоочередного финансирования; привлечение внебюджетного финансирования. </w:t>
      </w:r>
    </w:p>
    <w:p w:rsidR="006C248B" w:rsidRPr="00CF291A" w:rsidRDefault="006C248B" w:rsidP="00CF291A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6C248B" w:rsidRPr="00CF291A" w:rsidRDefault="006C248B" w:rsidP="00CF2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F291A">
        <w:rPr>
          <w:rFonts w:ascii="Times New Roman" w:hAnsi="Times New Roman"/>
          <w:b/>
          <w:bCs/>
          <w:iCs/>
          <w:sz w:val="24"/>
          <w:szCs w:val="24"/>
        </w:rPr>
        <w:t>Раздел 3. Содержание проблемы и обоснование необходимости ее решения программными методами</w:t>
      </w:r>
    </w:p>
    <w:p w:rsidR="006C248B" w:rsidRPr="00CF291A" w:rsidRDefault="006C248B" w:rsidP="00CF291A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CF291A">
        <w:rPr>
          <w:rFonts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6C248B" w:rsidRPr="00CF291A" w:rsidRDefault="006C248B" w:rsidP="00CF291A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CF291A">
        <w:rPr>
          <w:rFonts w:ascii="Times New Roman" w:hAnsi="Times New Roman"/>
          <w:sz w:val="24"/>
          <w:szCs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6C248B" w:rsidRPr="00CF291A" w:rsidRDefault="006C248B" w:rsidP="00CF291A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CF291A">
        <w:rPr>
          <w:rFonts w:ascii="Times New Roman" w:hAnsi="Times New Roman"/>
          <w:sz w:val="24"/>
          <w:szCs w:val="24"/>
        </w:rPr>
        <w:t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 w:rsidR="006C248B" w:rsidRPr="00CF291A" w:rsidRDefault="006C248B" w:rsidP="00CF291A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248B" w:rsidRPr="00CF291A" w:rsidRDefault="006C248B" w:rsidP="00CF291A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291A">
        <w:rPr>
          <w:rFonts w:ascii="Times New Roman" w:hAnsi="Times New Roman"/>
          <w:b/>
          <w:sz w:val="24"/>
          <w:szCs w:val="24"/>
        </w:rPr>
        <w:t>Раздел 4. Цели и задачи Подпрограммы</w:t>
      </w:r>
    </w:p>
    <w:p w:rsidR="006C248B" w:rsidRPr="00CF291A" w:rsidRDefault="006C248B" w:rsidP="00CF291A">
      <w:pPr>
        <w:pStyle w:val="a5"/>
        <w:ind w:firstLine="567"/>
        <w:jc w:val="both"/>
      </w:pPr>
      <w:r w:rsidRPr="00CF291A">
        <w:t>Цель подпрограммы –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 Для достижения поставленной цели необходимо решать основные задачи Программы: Обеспечение комплексного развития транспортной инфраструктуры поселения. Приведение автомобильных дорог к техническому уровню в соответствии с градостроительными и экологическими требованиями, потребностями экономики и населения. В рамках решения данной задачи проанализировано состояние существующих автомобильных дорог, выявлены проблемные улицы, дороги, определены взаимоувязанные первоочередные мероприятия, направленные на совершенствование транспортной инфраструктуры поселения в целом. Основным результатом решения данной задачи будет являться обеспечение безопасного дорожного движения в любое время года. В целях решения данной задачи необходимо реализовать мероприятия, связанные, прежде всего, с ремонтом автомобильных дорог общего пользования местного значения, пешеходных переходов, что позволит повысить уровень безопасности дорожного движения, снизит количество ДТП и пострадавших на дорогах. Достижение цели и решение задач Программы осуществляются путем скоординированного выполнения взаимоувязанных по срокам, ресурсам, источникам финансового обеспечения мероприятий П</w:t>
      </w:r>
      <w:r>
        <w:t>одп</w:t>
      </w:r>
      <w:r w:rsidRPr="00CF291A">
        <w:t>рограммы.</w:t>
      </w:r>
    </w:p>
    <w:p w:rsidR="006C248B" w:rsidRPr="00CF291A" w:rsidRDefault="006C248B" w:rsidP="00CF291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48B" w:rsidRPr="00CF291A" w:rsidRDefault="006C248B" w:rsidP="00CF291A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291A">
        <w:rPr>
          <w:rFonts w:ascii="Times New Roman" w:hAnsi="Times New Roman"/>
          <w:b/>
          <w:sz w:val="24"/>
          <w:szCs w:val="24"/>
        </w:rPr>
        <w:t xml:space="preserve">Раздел 5. Прогноз конечных результатов </w:t>
      </w:r>
      <w:r w:rsidRPr="00CF291A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 w:rsidRPr="00CF291A">
        <w:rPr>
          <w:rFonts w:ascii="Times New Roman" w:hAnsi="Times New Roman"/>
          <w:b/>
          <w:sz w:val="24"/>
          <w:szCs w:val="24"/>
        </w:rPr>
        <w:t xml:space="preserve">, сроки и этапы реализации </w:t>
      </w:r>
    </w:p>
    <w:p w:rsidR="006C248B" w:rsidRPr="00CF291A" w:rsidRDefault="006C248B" w:rsidP="00CF29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291A">
        <w:rPr>
          <w:rFonts w:ascii="Times New Roman" w:hAnsi="Times New Roman"/>
          <w:sz w:val="24"/>
          <w:szCs w:val="24"/>
        </w:rPr>
        <w:lastRenderedPageBreak/>
        <w:t xml:space="preserve">Основными ожидаемыми результатами реализации </w:t>
      </w:r>
      <w:r w:rsidRPr="00CF291A">
        <w:rPr>
          <w:rFonts w:ascii="Times New Roman" w:hAnsi="Times New Roman"/>
          <w:sz w:val="24"/>
          <w:szCs w:val="24"/>
          <w:lang w:eastAsia="ru-RU"/>
        </w:rPr>
        <w:t xml:space="preserve">Подпрограммы </w:t>
      </w:r>
      <w:r w:rsidRPr="00CF291A">
        <w:rPr>
          <w:rFonts w:ascii="Times New Roman" w:hAnsi="Times New Roman"/>
          <w:sz w:val="24"/>
          <w:szCs w:val="24"/>
        </w:rPr>
        <w:t>должны стать:</w:t>
      </w:r>
    </w:p>
    <w:p w:rsidR="006C248B" w:rsidRPr="00CF291A" w:rsidRDefault="006C248B" w:rsidP="00CF291A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291A">
        <w:rPr>
          <w:rFonts w:ascii="Times New Roman" w:hAnsi="Times New Roman"/>
          <w:sz w:val="24"/>
          <w:szCs w:val="24"/>
        </w:rPr>
        <w:t>- уменьшение к 202</w:t>
      </w:r>
      <w:r>
        <w:rPr>
          <w:rFonts w:ascii="Times New Roman" w:hAnsi="Times New Roman"/>
          <w:sz w:val="24"/>
          <w:szCs w:val="24"/>
        </w:rPr>
        <w:t>4</w:t>
      </w:r>
      <w:r w:rsidRPr="00CF291A">
        <w:rPr>
          <w:rFonts w:ascii="Times New Roman" w:hAnsi="Times New Roman"/>
          <w:sz w:val="24"/>
          <w:szCs w:val="24"/>
        </w:rPr>
        <w:t xml:space="preserve">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процента, муниципальная программа реализуется в один этап, с 2022 - 202</w:t>
      </w:r>
      <w:r>
        <w:rPr>
          <w:rFonts w:ascii="Times New Roman" w:hAnsi="Times New Roman"/>
          <w:sz w:val="24"/>
          <w:szCs w:val="24"/>
        </w:rPr>
        <w:t>4</w:t>
      </w:r>
      <w:r w:rsidRPr="00CF291A">
        <w:rPr>
          <w:rFonts w:ascii="Times New Roman" w:hAnsi="Times New Roman"/>
          <w:sz w:val="24"/>
          <w:szCs w:val="24"/>
        </w:rPr>
        <w:t xml:space="preserve"> годы.</w:t>
      </w:r>
    </w:p>
    <w:p w:rsidR="006C248B" w:rsidRPr="00CF291A" w:rsidRDefault="006C248B" w:rsidP="00CF291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248B" w:rsidRPr="00CF291A" w:rsidRDefault="006C248B" w:rsidP="00CF291A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291A">
        <w:rPr>
          <w:rFonts w:ascii="Times New Roman" w:hAnsi="Times New Roman"/>
          <w:b/>
          <w:sz w:val="24"/>
          <w:szCs w:val="24"/>
        </w:rPr>
        <w:t xml:space="preserve">Раздел  </w:t>
      </w:r>
      <w:r>
        <w:rPr>
          <w:rFonts w:ascii="Times New Roman" w:hAnsi="Times New Roman"/>
          <w:b/>
          <w:sz w:val="24"/>
          <w:szCs w:val="24"/>
        </w:rPr>
        <w:t>6</w:t>
      </w:r>
      <w:r w:rsidRPr="00CF291A">
        <w:rPr>
          <w:rFonts w:ascii="Times New Roman" w:hAnsi="Times New Roman"/>
          <w:b/>
          <w:sz w:val="24"/>
          <w:szCs w:val="24"/>
        </w:rPr>
        <w:t xml:space="preserve">. Финансовое обеспечение реализации муниципальной </w:t>
      </w:r>
      <w:r w:rsidRPr="00CF291A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</w:p>
    <w:p w:rsidR="006C248B" w:rsidRPr="00CF291A" w:rsidRDefault="006C248B" w:rsidP="003859B9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291A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CF291A">
        <w:rPr>
          <w:rFonts w:ascii="Times New Roman" w:hAnsi="Times New Roman"/>
          <w:sz w:val="24"/>
          <w:szCs w:val="24"/>
          <w:lang w:eastAsia="ru-RU"/>
        </w:rPr>
        <w:t xml:space="preserve">Подпрограммы </w:t>
      </w:r>
      <w:r w:rsidRPr="00CF291A">
        <w:rPr>
          <w:rFonts w:ascii="Times New Roman" w:hAnsi="Times New Roman"/>
          <w:sz w:val="24"/>
          <w:szCs w:val="24"/>
        </w:rPr>
        <w:t xml:space="preserve">осуществляется за счет средств областного </w:t>
      </w:r>
      <w:r>
        <w:rPr>
          <w:rFonts w:ascii="Times New Roman" w:hAnsi="Times New Roman"/>
          <w:sz w:val="24"/>
          <w:szCs w:val="24"/>
        </w:rPr>
        <w:t xml:space="preserve">и местного </w:t>
      </w:r>
      <w:r w:rsidRPr="00CF291A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ов</w:t>
      </w:r>
      <w:r w:rsidRPr="00CF291A">
        <w:rPr>
          <w:rFonts w:ascii="Times New Roman" w:hAnsi="Times New Roman"/>
          <w:sz w:val="24"/>
          <w:szCs w:val="24"/>
        </w:rPr>
        <w:t>.</w:t>
      </w:r>
    </w:p>
    <w:p w:rsidR="008E2B05" w:rsidRPr="00546850" w:rsidRDefault="006C248B" w:rsidP="008E2B05">
      <w:pPr>
        <w:pStyle w:val="a6"/>
        <w:rPr>
          <w:rFonts w:ascii="Times New Roman" w:hAnsi="Times New Roman" w:cs="Times New Roman"/>
        </w:rPr>
      </w:pPr>
      <w:r w:rsidRPr="00546850">
        <w:rPr>
          <w:rFonts w:ascii="Times New Roman" w:hAnsi="Times New Roman" w:cs="Times New Roman"/>
        </w:rPr>
        <w:t xml:space="preserve">Общий объем финансирования Программы составляет </w:t>
      </w:r>
      <w:r w:rsidR="008E2B05">
        <w:rPr>
          <w:rFonts w:ascii="Times New Roman" w:hAnsi="Times New Roman" w:cs="Times New Roman"/>
        </w:rPr>
        <w:t>2</w:t>
      </w:r>
      <w:r w:rsidR="00232A43">
        <w:rPr>
          <w:rFonts w:ascii="Times New Roman" w:hAnsi="Times New Roman" w:cs="Times New Roman"/>
        </w:rPr>
        <w:t>07</w:t>
      </w:r>
      <w:r w:rsidR="008E2B05">
        <w:rPr>
          <w:rFonts w:ascii="Times New Roman" w:hAnsi="Times New Roman" w:cs="Times New Roman"/>
        </w:rPr>
        <w:t xml:space="preserve">08,7 </w:t>
      </w:r>
      <w:r w:rsidR="008E2B05" w:rsidRPr="00546850">
        <w:rPr>
          <w:rFonts w:ascii="Times New Roman" w:hAnsi="Times New Roman" w:cs="Times New Roman"/>
        </w:rPr>
        <w:t>тыс. рублей, в том числе по годам: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0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</w:t>
      </w:r>
      <w:r w:rsidR="00232A43">
        <w:rPr>
          <w:rFonts w:ascii="Times New Roman" w:hAnsi="Times New Roman"/>
          <w:sz w:val="24"/>
          <w:szCs w:val="24"/>
        </w:rPr>
        <w:t>17524,9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1 591,9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1 591,9</w:t>
      </w:r>
      <w:r w:rsidRPr="00317D71">
        <w:rPr>
          <w:rFonts w:ascii="Times New Roman" w:hAnsi="Times New Roman"/>
          <w:sz w:val="24"/>
          <w:szCs w:val="24"/>
        </w:rPr>
        <w:t xml:space="preserve"> тыс. рублей ;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из них: 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местный бюджет </w:t>
      </w:r>
      <w:r>
        <w:rPr>
          <w:rFonts w:ascii="Times New Roman" w:hAnsi="Times New Roman"/>
          <w:sz w:val="24"/>
          <w:szCs w:val="24"/>
        </w:rPr>
        <w:t>4 775,7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0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1 591,9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1 591,9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8E2B05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1 591,9 тыс. рублей ;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из них: 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</w:t>
      </w:r>
      <w:r w:rsidRPr="00317D71">
        <w:rPr>
          <w:rFonts w:ascii="Times New Roman" w:hAnsi="Times New Roman"/>
          <w:sz w:val="24"/>
          <w:szCs w:val="24"/>
        </w:rPr>
        <w:t xml:space="preserve"> бюджет </w:t>
      </w:r>
      <w:r>
        <w:rPr>
          <w:rFonts w:ascii="Times New Roman" w:hAnsi="Times New Roman"/>
          <w:sz w:val="24"/>
          <w:szCs w:val="24"/>
        </w:rPr>
        <w:t>15 933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0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2022 год – </w:t>
      </w:r>
      <w:r w:rsidR="00232A43">
        <w:rPr>
          <w:rFonts w:ascii="Times New Roman" w:hAnsi="Times New Roman"/>
          <w:sz w:val="24"/>
          <w:szCs w:val="24"/>
        </w:rPr>
        <w:t>15933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8E2B05" w:rsidRPr="00317D71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8E2B05" w:rsidRDefault="008E2B05" w:rsidP="008E2B0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0</w:t>
      </w:r>
      <w:r w:rsidRPr="00317D71">
        <w:rPr>
          <w:rFonts w:ascii="Times New Roman" w:hAnsi="Times New Roman"/>
          <w:sz w:val="24"/>
          <w:szCs w:val="24"/>
        </w:rPr>
        <w:t xml:space="preserve"> тыс. рублей .</w:t>
      </w:r>
    </w:p>
    <w:p w:rsidR="006C248B" w:rsidRPr="00CF291A" w:rsidRDefault="006C248B" w:rsidP="008E2B05">
      <w:pPr>
        <w:pStyle w:val="a6"/>
        <w:rPr>
          <w:rFonts w:ascii="Times New Roman" w:hAnsi="Times New Roman"/>
        </w:rPr>
      </w:pPr>
      <w:r w:rsidRPr="00CF291A">
        <w:rPr>
          <w:rFonts w:ascii="Times New Roman" w:hAnsi="Times New Roman"/>
        </w:rPr>
        <w:t>Объем финансовых ресурсов из средств областного бюджета  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6C248B" w:rsidRPr="00CF291A" w:rsidRDefault="006C248B" w:rsidP="00CF29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248B" w:rsidRPr="00CF291A" w:rsidRDefault="006C248B" w:rsidP="00CF291A">
      <w:pPr>
        <w:pStyle w:val="12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Раздел 7</w:t>
      </w:r>
      <w:r w:rsidRPr="00CF291A">
        <w:rPr>
          <w:rFonts w:ascii="Times New Roman" w:hAnsi="Times New Roman"/>
          <w:b/>
          <w:szCs w:val="24"/>
        </w:rPr>
        <w:t xml:space="preserve">. Перечень улично-дорожной сети </w:t>
      </w:r>
      <w:proofErr w:type="spellStart"/>
      <w:r w:rsidRPr="00CF291A">
        <w:rPr>
          <w:rFonts w:ascii="Times New Roman" w:hAnsi="Times New Roman"/>
          <w:b/>
          <w:szCs w:val="24"/>
        </w:rPr>
        <w:t>внутрипоселковых</w:t>
      </w:r>
      <w:proofErr w:type="spellEnd"/>
      <w:r w:rsidRPr="00CF291A">
        <w:rPr>
          <w:rFonts w:ascii="Times New Roman" w:hAnsi="Times New Roman"/>
          <w:b/>
          <w:szCs w:val="24"/>
        </w:rPr>
        <w:t xml:space="preserve"> дорог </w:t>
      </w:r>
      <w:r>
        <w:rPr>
          <w:rFonts w:ascii="Times New Roman" w:hAnsi="Times New Roman"/>
          <w:b/>
          <w:szCs w:val="24"/>
        </w:rPr>
        <w:t xml:space="preserve">Ивантеевского </w:t>
      </w:r>
      <w:r w:rsidRPr="00CF291A">
        <w:rPr>
          <w:rFonts w:ascii="Times New Roman" w:hAnsi="Times New Roman"/>
          <w:b/>
          <w:szCs w:val="24"/>
        </w:rPr>
        <w:t>муниципального образования Ивантеевского муниципального района Саратовской области</w:t>
      </w:r>
    </w:p>
    <w:tbl>
      <w:tblPr>
        <w:tblW w:w="10222" w:type="dxa"/>
        <w:tblInd w:w="93" w:type="dxa"/>
        <w:tblLook w:val="00A0"/>
      </w:tblPr>
      <w:tblGrid>
        <w:gridCol w:w="2850"/>
        <w:gridCol w:w="4253"/>
        <w:gridCol w:w="3119"/>
      </w:tblGrid>
      <w:tr w:rsidR="006C248B" w:rsidRPr="003859B9" w:rsidTr="003859B9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а/</w:t>
            </w:r>
            <w:proofErr w:type="spellStart"/>
            <w:r w:rsidRPr="00385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протяженность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Гражданская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Стадионная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Энтузиастов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Новостроящаяся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Виталия </w:t>
            </w:r>
            <w:proofErr w:type="spellStart"/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Корябкина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Гунина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Карьерная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 лет Октября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лет ВЛКСМ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Дорожников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Пугачевская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Огородная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пер. Пугачевский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Астраханская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Столыпина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6C248B" w:rsidRPr="003859B9" w:rsidTr="003859B9">
        <w:trPr>
          <w:trHeight w:val="22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восточный микрорайон (ул. Международная, ул. Демократическая, ул. Кузьмина, ул. Дружбы, ул. </w:t>
            </w:r>
            <w:proofErr w:type="spellStart"/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ул. Парковая, ул. </w:t>
            </w:r>
            <w:proofErr w:type="spellStart"/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Дремова</w:t>
            </w:r>
            <w:proofErr w:type="spellEnd"/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ул. Толстого)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</w:tbl>
    <w:p w:rsidR="006C248B" w:rsidRDefault="006C248B" w:rsidP="00CF291A">
      <w:pPr>
        <w:pStyle w:val="12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  <w:szCs w:val="28"/>
        </w:rPr>
      </w:pPr>
    </w:p>
    <w:p w:rsidR="006C248B" w:rsidRPr="00E30AD9" w:rsidRDefault="006C248B" w:rsidP="00CF291A">
      <w:pPr>
        <w:pStyle w:val="12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  <w:szCs w:val="28"/>
        </w:rPr>
      </w:pPr>
    </w:p>
    <w:p w:rsidR="006C248B" w:rsidRPr="00EC4CB8" w:rsidRDefault="006C248B" w:rsidP="00156A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6C248B" w:rsidRPr="00EC4CB8" w:rsidRDefault="002B6BCE" w:rsidP="00156A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у</w:t>
      </w:r>
      <w:r w:rsidR="006C248B">
        <w:rPr>
          <w:rFonts w:ascii="Times New Roman" w:hAnsi="Times New Roman"/>
          <w:b/>
          <w:sz w:val="28"/>
          <w:szCs w:val="28"/>
        </w:rPr>
        <w:t>правляющ</w:t>
      </w:r>
      <w:r>
        <w:rPr>
          <w:rFonts w:ascii="Times New Roman" w:hAnsi="Times New Roman"/>
          <w:b/>
          <w:sz w:val="28"/>
          <w:szCs w:val="28"/>
        </w:rPr>
        <w:t>ей</w:t>
      </w:r>
      <w:r w:rsidR="006C248B">
        <w:rPr>
          <w:rFonts w:ascii="Times New Roman" w:hAnsi="Times New Roman"/>
          <w:b/>
          <w:sz w:val="28"/>
          <w:szCs w:val="28"/>
        </w:rPr>
        <w:t xml:space="preserve"> </w:t>
      </w:r>
      <w:r w:rsidR="006C248B"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6C248B" w:rsidRDefault="006C248B" w:rsidP="00156A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2B6BCE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.</w:t>
      </w:r>
      <w:r w:rsidR="002B6BCE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2B6BCE">
        <w:rPr>
          <w:rFonts w:ascii="Times New Roman" w:hAnsi="Times New Roman"/>
          <w:b/>
          <w:sz w:val="28"/>
          <w:szCs w:val="28"/>
        </w:rPr>
        <w:t>Шугурина</w:t>
      </w:r>
      <w:proofErr w:type="spellEnd"/>
    </w:p>
    <w:p w:rsidR="006C248B" w:rsidRDefault="006C248B" w:rsidP="00991CFA">
      <w:pPr>
        <w:jc w:val="both"/>
        <w:rPr>
          <w:rFonts w:ascii="Times New Roman" w:hAnsi="Times New Roman"/>
          <w:sz w:val="28"/>
          <w:szCs w:val="28"/>
        </w:rPr>
      </w:pPr>
    </w:p>
    <w:p w:rsidR="006C248B" w:rsidRDefault="006C248B" w:rsidP="00991CFA">
      <w:pPr>
        <w:jc w:val="both"/>
        <w:rPr>
          <w:rFonts w:ascii="Times New Roman" w:hAnsi="Times New Roman"/>
          <w:sz w:val="28"/>
          <w:szCs w:val="28"/>
        </w:rPr>
      </w:pPr>
    </w:p>
    <w:p w:rsidR="006C248B" w:rsidRDefault="006C248B" w:rsidP="00991CFA">
      <w:pPr>
        <w:jc w:val="both"/>
        <w:rPr>
          <w:rFonts w:ascii="Times New Roman" w:hAnsi="Times New Roman"/>
          <w:sz w:val="28"/>
          <w:szCs w:val="28"/>
        </w:rPr>
        <w:sectPr w:rsidR="006C248B" w:rsidSect="00991CFA">
          <w:pgSz w:w="11906" w:h="16838"/>
          <w:pgMar w:top="426" w:right="707" w:bottom="567" w:left="1134" w:header="708" w:footer="708" w:gutter="0"/>
          <w:cols w:space="708"/>
          <w:docGrid w:linePitch="360"/>
        </w:sectPr>
      </w:pPr>
    </w:p>
    <w:p w:rsidR="006C248B" w:rsidRPr="00546850" w:rsidRDefault="006C248B" w:rsidP="00D80B52">
      <w:pPr>
        <w:pStyle w:val="a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1</w:t>
      </w:r>
      <w:r w:rsidRPr="00546850">
        <w:rPr>
          <w:b/>
          <w:sz w:val="20"/>
          <w:szCs w:val="20"/>
        </w:rPr>
        <w:t xml:space="preserve"> к муниципальной Программе</w:t>
      </w:r>
    </w:p>
    <w:p w:rsidR="006C248B" w:rsidRPr="00546850" w:rsidRDefault="006C248B" w:rsidP="00D80B52">
      <w:pPr>
        <w:pStyle w:val="a5"/>
        <w:jc w:val="right"/>
        <w:rPr>
          <w:b/>
          <w:sz w:val="20"/>
          <w:szCs w:val="20"/>
        </w:rPr>
      </w:pPr>
      <w:r w:rsidRPr="00546850">
        <w:rPr>
          <w:b/>
          <w:sz w:val="20"/>
          <w:szCs w:val="20"/>
        </w:rPr>
        <w:t>«Комплексное развитие Ивантеевского</w:t>
      </w:r>
    </w:p>
    <w:p w:rsidR="006C248B" w:rsidRPr="00546850" w:rsidRDefault="006C248B" w:rsidP="00D80B52">
      <w:pPr>
        <w:pStyle w:val="a5"/>
        <w:jc w:val="right"/>
        <w:rPr>
          <w:b/>
          <w:sz w:val="20"/>
          <w:szCs w:val="20"/>
        </w:rPr>
      </w:pPr>
      <w:r w:rsidRPr="00546850">
        <w:rPr>
          <w:b/>
          <w:sz w:val="20"/>
          <w:szCs w:val="20"/>
        </w:rPr>
        <w:t>муниципального образования Ивантеевского</w:t>
      </w:r>
    </w:p>
    <w:p w:rsidR="006C248B" w:rsidRPr="00546850" w:rsidRDefault="006C248B" w:rsidP="00D80B52">
      <w:pPr>
        <w:pStyle w:val="a5"/>
        <w:jc w:val="right"/>
        <w:rPr>
          <w:bCs/>
          <w:color w:val="26282F"/>
          <w:sz w:val="20"/>
          <w:szCs w:val="20"/>
        </w:rPr>
      </w:pPr>
      <w:r w:rsidRPr="00546850">
        <w:rPr>
          <w:b/>
          <w:sz w:val="20"/>
          <w:szCs w:val="20"/>
        </w:rPr>
        <w:t>муниципального района Саратовской области»</w:t>
      </w:r>
    </w:p>
    <w:p w:rsidR="006C248B" w:rsidRPr="00546850" w:rsidRDefault="006C248B" w:rsidP="00D80B52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6C248B" w:rsidRPr="00546850" w:rsidRDefault="006C248B" w:rsidP="00D80B52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/>
          <w:sz w:val="24"/>
          <w:szCs w:val="24"/>
        </w:rPr>
      </w:pPr>
    </w:p>
    <w:p w:rsidR="006C248B" w:rsidRPr="00546850" w:rsidRDefault="006C248B" w:rsidP="00D80B52">
      <w:pPr>
        <w:spacing w:after="0" w:line="211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Сведения о целевых показателях муниципальной программы</w:t>
      </w:r>
    </w:p>
    <w:p w:rsidR="006C248B" w:rsidRPr="00546850" w:rsidRDefault="006C248B" w:rsidP="00D80B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«Комплексное развитие Ивантеевского муниципального образования Ивантеевского муниципального района»</w:t>
      </w:r>
    </w:p>
    <w:p w:rsidR="006C248B" w:rsidRPr="00546850" w:rsidRDefault="006C248B" w:rsidP="00D80B52">
      <w:pPr>
        <w:spacing w:after="0" w:line="211" w:lineRule="auto"/>
        <w:jc w:val="center"/>
      </w:pPr>
    </w:p>
    <w:tbl>
      <w:tblPr>
        <w:tblW w:w="18935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6"/>
        <w:gridCol w:w="29"/>
        <w:gridCol w:w="1065"/>
        <w:gridCol w:w="5852"/>
        <w:gridCol w:w="1135"/>
        <w:gridCol w:w="20"/>
        <w:gridCol w:w="1114"/>
        <w:gridCol w:w="1275"/>
        <w:gridCol w:w="1134"/>
        <w:gridCol w:w="1276"/>
        <w:gridCol w:w="1134"/>
        <w:gridCol w:w="993"/>
        <w:gridCol w:w="3342"/>
      </w:tblGrid>
      <w:tr w:rsidR="006C248B" w:rsidRPr="00317D71" w:rsidTr="00F620FD">
        <w:trPr>
          <w:gridAfter w:val="1"/>
          <w:wAfter w:w="3342" w:type="dxa"/>
          <w:cantSplit/>
          <w:trHeight w:val="2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Значение показателей*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текущий год 2019</w:t>
            </w:r>
          </w:p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(оценка)**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C248B" w:rsidRPr="00317D71" w:rsidRDefault="006C248B" w:rsidP="004957B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6C248B" w:rsidRPr="00317D71" w:rsidRDefault="006C248B" w:rsidP="00EE3CD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248B" w:rsidRPr="00317D71" w:rsidTr="007958F0">
        <w:trPr>
          <w:gridAfter w:val="1"/>
          <w:wAfter w:w="3342" w:type="dxa"/>
          <w:cantSplit/>
          <w:trHeight w:val="20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1 «Благоустройство»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tabs>
                <w:tab w:val="left" w:pos="25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Высадка деревьев, древесно-кустарниковой растительности, цветов, газонной травы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Замена фонарей на энергосберегающие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9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Площадь территории общего пользования поселений, на которой обеспечено надлежащее содержание, согласно требованиям Правил благоустройства Ивантеевского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35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объектов уличного освещения находящихся в исправном состоянии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7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установленных видеокамер (ловушек)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7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 мусора, собранного в период проведения двухмесячника по благоустройству, субботников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7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Закупка новой техники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7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248B" w:rsidRPr="00317D71" w:rsidTr="007958F0">
        <w:trPr>
          <w:gridAfter w:val="1"/>
          <w:wAfter w:w="3342" w:type="dxa"/>
          <w:cantSplit/>
          <w:trHeight w:val="555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2«Обеспечение первичных мер пожарной безопасности»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C248B" w:rsidRPr="00317D71" w:rsidTr="007958F0">
        <w:trPr>
          <w:gridAfter w:val="1"/>
          <w:wAfter w:w="3342" w:type="dxa"/>
          <w:cantSplit/>
          <w:trHeight w:val="20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248B" w:rsidRPr="00317D71" w:rsidTr="007958F0">
        <w:trPr>
          <w:gridAfter w:val="1"/>
          <w:wAfter w:w="3342" w:type="dxa"/>
          <w:cantSplit/>
          <w:trHeight w:val="224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4 «Обеспечение условий для развития на территории поселения физической культуры и массового спорта</w:t>
            </w:r>
            <w:r w:rsidRPr="00317D7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6C248B" w:rsidRPr="00317D71" w:rsidTr="002E7473">
        <w:trPr>
          <w:gridAfter w:val="1"/>
          <w:wAfter w:w="3342" w:type="dxa"/>
          <w:cantSplit/>
          <w:trHeight w:val="224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F620FD" w:rsidRDefault="006C248B" w:rsidP="00000ACF">
            <w:pPr>
              <w:pStyle w:val="a5"/>
              <w:ind w:firstLine="567"/>
              <w:jc w:val="center"/>
              <w:rPr>
                <w:b/>
              </w:rPr>
            </w:pPr>
            <w:r w:rsidRPr="00CF291A">
              <w:rPr>
                <w:b/>
                <w:lang w:eastAsia="ru-RU"/>
              </w:rPr>
              <w:t xml:space="preserve">Подпрограмма 5 </w:t>
            </w:r>
            <w:r w:rsidRPr="00CF291A">
              <w:rPr>
                <w:b/>
              </w:rPr>
              <w:t>«</w:t>
            </w:r>
            <w:r w:rsidRPr="00000ACF">
              <w:rPr>
                <w:b/>
              </w:rPr>
              <w:t xml:space="preserve">Развитие автомобильных дорог общего </w:t>
            </w:r>
            <w:proofErr w:type="spellStart"/>
            <w:r w:rsidRPr="00000ACF">
              <w:rPr>
                <w:b/>
              </w:rPr>
              <w:t>пользованияместного</w:t>
            </w:r>
            <w:proofErr w:type="spellEnd"/>
            <w:r w:rsidRPr="00000ACF">
              <w:rPr>
                <w:b/>
              </w:rPr>
              <w:t xml:space="preserve"> значения в границах населенных пунктов </w:t>
            </w:r>
            <w:proofErr w:type="spellStart"/>
            <w:r w:rsidRPr="00000ACF">
              <w:rPr>
                <w:b/>
              </w:rPr>
              <w:t>Ивантеевскогомуниципального</w:t>
            </w:r>
            <w:proofErr w:type="spellEnd"/>
            <w:r w:rsidRPr="00000ACF">
              <w:rPr>
                <w:b/>
              </w:rPr>
              <w:t xml:space="preserve"> образования»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EE3CDC" w:rsidRDefault="006C248B" w:rsidP="00EE3CDC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Протяженность отремонтированных автомобильных дорог общего пользования </w:t>
            </w:r>
            <w:r w:rsidRPr="00EE3CD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местного </w:t>
            </w:r>
            <w:proofErr w:type="spellStart"/>
            <w:r w:rsidRPr="00EE3CD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значениявграницах</w:t>
            </w: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н</w:t>
            </w:r>
            <w:r w:rsidRPr="00EE3CD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аселенных</w:t>
            </w:r>
            <w:proofErr w:type="spellEnd"/>
            <w:r w:rsidRPr="00EE3CD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 пунктов сел</w:t>
            </w: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ьских поселений</w:t>
            </w:r>
          </w:p>
          <w:p w:rsidR="006C248B" w:rsidRPr="00F620FD" w:rsidRDefault="006C248B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FA7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6C248B" w:rsidRPr="00317D71" w:rsidTr="00F620FD">
        <w:tblPrEx>
          <w:tblCellMar>
            <w:left w:w="28" w:type="dxa"/>
            <w:right w:w="28" w:type="dxa"/>
          </w:tblCellMar>
          <w:tblLook w:val="01E0"/>
        </w:tblPrEx>
        <w:tc>
          <w:tcPr>
            <w:tcW w:w="595" w:type="dxa"/>
            <w:gridSpan w:val="2"/>
            <w:vMerge w:val="restart"/>
          </w:tcPr>
          <w:p w:rsidR="006C248B" w:rsidRPr="00317D71" w:rsidRDefault="006C248B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C248B" w:rsidRPr="00317D71" w:rsidRDefault="006C248B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C248B" w:rsidRPr="00317D71" w:rsidRDefault="006C248B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C248B" w:rsidRPr="00317D71" w:rsidRDefault="006C248B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6C248B" w:rsidRPr="00317D71" w:rsidRDefault="006C248B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5" w:type="dxa"/>
            <w:gridSpan w:val="10"/>
          </w:tcPr>
          <w:p w:rsidR="006C248B" w:rsidRPr="00317D71" w:rsidRDefault="006C248B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C248B" w:rsidRPr="00317D71" w:rsidRDefault="006C248B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* Значение показателя указывается на каждый год реализации программы.</w:t>
            </w:r>
          </w:p>
        </w:tc>
      </w:tr>
      <w:tr w:rsidR="006C248B" w:rsidRPr="00317D71" w:rsidTr="00F620FD">
        <w:tblPrEx>
          <w:tblCellMar>
            <w:left w:w="28" w:type="dxa"/>
            <w:right w:w="28" w:type="dxa"/>
          </w:tblCellMar>
          <w:tblLook w:val="01E0"/>
        </w:tblPrEx>
        <w:tc>
          <w:tcPr>
            <w:tcW w:w="595" w:type="dxa"/>
            <w:gridSpan w:val="2"/>
            <w:vMerge/>
          </w:tcPr>
          <w:p w:rsidR="006C248B" w:rsidRPr="00317D71" w:rsidRDefault="006C248B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6C248B" w:rsidRPr="00317D71" w:rsidRDefault="006C248B" w:rsidP="007958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5" w:type="dxa"/>
            <w:gridSpan w:val="10"/>
          </w:tcPr>
          <w:p w:rsidR="006C248B" w:rsidRPr="00317D71" w:rsidRDefault="006C248B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6C248B" w:rsidRPr="00C13B10" w:rsidRDefault="006C248B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>Верно:</w:t>
      </w:r>
    </w:p>
    <w:p w:rsidR="002B6BCE" w:rsidRPr="002B6BCE" w:rsidRDefault="002B6BCE" w:rsidP="002B6BCE">
      <w:pPr>
        <w:spacing w:after="0"/>
        <w:rPr>
          <w:rFonts w:ascii="Times New Roman" w:hAnsi="Times New Roman"/>
          <w:b/>
          <w:sz w:val="24"/>
          <w:szCs w:val="24"/>
        </w:rPr>
      </w:pPr>
      <w:r w:rsidRPr="002B6BCE">
        <w:rPr>
          <w:rFonts w:ascii="Times New Roman" w:hAnsi="Times New Roman"/>
          <w:b/>
          <w:sz w:val="24"/>
          <w:szCs w:val="24"/>
        </w:rPr>
        <w:t>И.о. управляющей делами администрации</w:t>
      </w:r>
    </w:p>
    <w:p w:rsidR="002B6BCE" w:rsidRPr="002B6BCE" w:rsidRDefault="002B6BCE" w:rsidP="002B6BCE">
      <w:pPr>
        <w:spacing w:after="0"/>
        <w:rPr>
          <w:rFonts w:ascii="Times New Roman" w:hAnsi="Times New Roman"/>
          <w:b/>
          <w:sz w:val="24"/>
          <w:szCs w:val="24"/>
        </w:rPr>
      </w:pPr>
      <w:r w:rsidRPr="002B6BCE"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</w:t>
      </w:r>
      <w:r w:rsidRPr="002B6BCE">
        <w:rPr>
          <w:rFonts w:ascii="Times New Roman" w:hAnsi="Times New Roman"/>
          <w:b/>
          <w:sz w:val="24"/>
          <w:szCs w:val="24"/>
        </w:rPr>
        <w:tab/>
      </w:r>
      <w:r w:rsidRPr="002B6BCE">
        <w:rPr>
          <w:rFonts w:ascii="Times New Roman" w:hAnsi="Times New Roman"/>
          <w:b/>
          <w:sz w:val="24"/>
          <w:szCs w:val="24"/>
        </w:rPr>
        <w:tab/>
      </w:r>
      <w:r w:rsidRPr="002B6BC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2B6BCE">
        <w:rPr>
          <w:rFonts w:ascii="Times New Roman" w:hAnsi="Times New Roman"/>
          <w:b/>
          <w:sz w:val="24"/>
          <w:szCs w:val="24"/>
        </w:rPr>
        <w:tab/>
        <w:t xml:space="preserve">Е.А. </w:t>
      </w:r>
      <w:proofErr w:type="spellStart"/>
      <w:r w:rsidRPr="002B6BCE">
        <w:rPr>
          <w:rFonts w:ascii="Times New Roman" w:hAnsi="Times New Roman"/>
          <w:b/>
          <w:sz w:val="24"/>
          <w:szCs w:val="24"/>
        </w:rPr>
        <w:t>Шугурина</w:t>
      </w:r>
      <w:proofErr w:type="spellEnd"/>
    </w:p>
    <w:p w:rsidR="006C248B" w:rsidRDefault="006C248B" w:rsidP="006F22EB">
      <w:pPr>
        <w:pStyle w:val="a5"/>
        <w:jc w:val="right"/>
        <w:rPr>
          <w:b/>
          <w:sz w:val="20"/>
          <w:szCs w:val="20"/>
        </w:rPr>
      </w:pPr>
    </w:p>
    <w:p w:rsidR="006C248B" w:rsidRDefault="006C248B" w:rsidP="006F22EB">
      <w:pPr>
        <w:pStyle w:val="a5"/>
        <w:jc w:val="right"/>
        <w:rPr>
          <w:b/>
          <w:sz w:val="20"/>
          <w:szCs w:val="20"/>
        </w:rPr>
      </w:pPr>
    </w:p>
    <w:p w:rsidR="006C248B" w:rsidRDefault="006C248B" w:rsidP="006F22EB">
      <w:pPr>
        <w:pStyle w:val="a5"/>
        <w:jc w:val="right"/>
        <w:rPr>
          <w:b/>
          <w:sz w:val="20"/>
          <w:szCs w:val="20"/>
        </w:rPr>
      </w:pPr>
    </w:p>
    <w:p w:rsidR="006C248B" w:rsidRPr="006F22EB" w:rsidRDefault="006C248B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2</w:t>
      </w:r>
      <w:r w:rsidRPr="006F22EB">
        <w:rPr>
          <w:b/>
          <w:sz w:val="20"/>
          <w:szCs w:val="20"/>
        </w:rPr>
        <w:t xml:space="preserve"> к муниципальной Программе</w:t>
      </w:r>
    </w:p>
    <w:p w:rsidR="006C248B" w:rsidRPr="006F22EB" w:rsidRDefault="006C248B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«Комплексное развитие Ивантеевского</w:t>
      </w:r>
    </w:p>
    <w:p w:rsidR="006C248B" w:rsidRPr="006F22EB" w:rsidRDefault="006C248B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образования Ивантеевского</w:t>
      </w:r>
    </w:p>
    <w:p w:rsidR="006C248B" w:rsidRPr="006F22EB" w:rsidRDefault="006C248B" w:rsidP="006F22EB">
      <w:pPr>
        <w:pStyle w:val="a5"/>
        <w:jc w:val="right"/>
        <w:rPr>
          <w:b/>
          <w:bCs/>
          <w:color w:val="26282F"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района Саратовской области»</w:t>
      </w:r>
    </w:p>
    <w:p w:rsidR="006C248B" w:rsidRPr="00275DD5" w:rsidRDefault="006C248B" w:rsidP="00EA7293">
      <w:pPr>
        <w:rPr>
          <w:rFonts w:ascii="Times New Roman" w:hAnsi="Times New Roman"/>
        </w:rPr>
      </w:pPr>
    </w:p>
    <w:p w:rsidR="006C248B" w:rsidRPr="007521BD" w:rsidRDefault="006C248B" w:rsidP="00EA729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521BD">
        <w:rPr>
          <w:rFonts w:ascii="Times New Roman" w:hAnsi="Times New Roman"/>
          <w:b/>
          <w:bCs/>
          <w:color w:val="26282F"/>
          <w:sz w:val="26"/>
          <w:szCs w:val="26"/>
        </w:rPr>
        <w:t>Перечень осно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>вных мероприятий муниципальной П</w:t>
      </w:r>
      <w:r w:rsidRPr="007521BD">
        <w:rPr>
          <w:rFonts w:ascii="Times New Roman" w:hAnsi="Times New Roman"/>
          <w:b/>
          <w:bCs/>
          <w:color w:val="26282F"/>
          <w:sz w:val="26"/>
          <w:szCs w:val="26"/>
        </w:rPr>
        <w:t>рограммы</w:t>
      </w:r>
    </w:p>
    <w:p w:rsidR="006C248B" w:rsidRPr="007521BD" w:rsidRDefault="006C248B" w:rsidP="00EA7293">
      <w:pPr>
        <w:spacing w:after="0"/>
        <w:ind w:firstLine="698"/>
        <w:jc w:val="center"/>
        <w:rPr>
          <w:rFonts w:ascii="Times New Roman" w:hAnsi="Times New Roman"/>
          <w:b/>
          <w:bCs/>
          <w:sz w:val="26"/>
          <w:szCs w:val="26"/>
        </w:rPr>
      </w:pPr>
      <w:r w:rsidRPr="007521BD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Комплексное развитие</w:t>
      </w:r>
      <w:r w:rsidRPr="007521BD">
        <w:rPr>
          <w:rFonts w:ascii="Times New Roman" w:hAnsi="Times New Roman"/>
          <w:b/>
          <w:color w:val="000000"/>
          <w:sz w:val="26"/>
          <w:szCs w:val="26"/>
        </w:rPr>
        <w:t xml:space="preserve"> Ивантеевского муниципального образования Ивантеевского муниципального района Саратовской области</w:t>
      </w:r>
      <w:r w:rsidRPr="007521BD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2269"/>
        <w:gridCol w:w="2126"/>
        <w:gridCol w:w="850"/>
        <w:gridCol w:w="993"/>
        <w:gridCol w:w="2410"/>
        <w:gridCol w:w="2977"/>
        <w:gridCol w:w="2976"/>
      </w:tblGrid>
      <w:tr w:rsidR="006C248B" w:rsidRPr="00317D71" w:rsidTr="00F620FD">
        <w:tc>
          <w:tcPr>
            <w:tcW w:w="5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C248B" w:rsidRPr="00317D71" w:rsidRDefault="006C248B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N 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48B" w:rsidRPr="00317D71" w:rsidRDefault="006C248B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48B" w:rsidRPr="00317D71" w:rsidRDefault="006C248B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48B" w:rsidRPr="00317D71" w:rsidRDefault="006C248B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48B" w:rsidRPr="00317D71" w:rsidRDefault="006C248B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t>нереализации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248B" w:rsidRPr="00317D71" w:rsidRDefault="006C248B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6C248B" w:rsidRPr="00317D71" w:rsidTr="00F620FD"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48B" w:rsidRPr="00317D71" w:rsidTr="00F620FD">
        <w:tc>
          <w:tcPr>
            <w:tcW w:w="15167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6C248B" w:rsidRPr="00317D71" w:rsidRDefault="006C248B" w:rsidP="00FB3D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1 "Благоустройство"</w:t>
            </w:r>
          </w:p>
        </w:tc>
      </w:tr>
      <w:tr w:rsidR="006C248B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EA7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 улиц населенных пунктов, пешеходных зон, проезжих частей приведет к более беспрепятственному перемещению граждан в темное время суток </w:t>
            </w:r>
          </w:p>
        </w:tc>
      </w:tr>
      <w:tr w:rsidR="006C248B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EA7293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Улучшение санитарного состояния территорий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EA7293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риска распространения вредителей, грызунов; создание мест (площадок) накопления ТКО; ликвидация несанкционированных свалок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Загрязнение населенных пунктов Ивантеевского МО твердыми коммунальными отходами; увеличение несанкционированных свалок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 в населенных пунктов</w:t>
            </w:r>
          </w:p>
        </w:tc>
      </w:tr>
      <w:tr w:rsidR="006C248B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памятников, мест захоронений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 w:rsidR="006C248B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территории внутри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0C7D1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зеленой растительности, придание эстетического вида насаждениям, повышение благоустройства населенных пунктов муниципального образования за счет высадки культурных растений в клумбы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заброшенных и не обрабатываемых территорий населенных пунктов муниципального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уровня благоустройства и придание населенным пунктам высокого уровня ухоженности</w:t>
            </w:r>
          </w:p>
        </w:tc>
      </w:tr>
      <w:tr w:rsidR="006C248B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FB3DDA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Закупка новой техники, увеличение штата рабочих, увеличение уровня заработной платы сотрудников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FB3DDA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Выход из строя имеющейся техник, невозможность закупки новой техники, невозможность ремонта зданий и гаражей имеющихся у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8B" w:rsidRPr="00317D71" w:rsidRDefault="006C248B" w:rsidP="00FB3D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престижа работы в данной организации за счет предоставление рабочим материально-технических средств, конкурентный уровень заработной платы</w:t>
            </w:r>
          </w:p>
        </w:tc>
      </w:tr>
      <w:tr w:rsidR="006C248B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Обеспечение чистоты, порядка и благоустройства на территории Ивантеевского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Создание благоприятной социально-культурной обстановки в Ивантеевском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Снижение чувства ответственности у населения, загрязнение населенных пунктов Ивантеевского 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Установка более благоприятного социального климата внутри Ивантеевского МО, развитие экологической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 у населения</w:t>
            </w:r>
          </w:p>
        </w:tc>
      </w:tr>
      <w:tr w:rsidR="006C248B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</w:t>
            </w:r>
            <w:proofErr w:type="spellStart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Ивантеевское</w:t>
            </w:r>
            <w:proofErr w:type="spellEnd"/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 месячной заработной платы работников муниципальных учреждений с 1 января 2020 года в размере не менее 12130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F57666" w:rsidRDefault="006C248B" w:rsidP="00F57666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57666">
              <w:rPr>
                <w:rFonts w:ascii="Times New Roman" w:hAnsi="Times New Roman"/>
                <w:sz w:val="24"/>
                <w:szCs w:val="24"/>
              </w:rPr>
              <w:t>нижение качества оказываемых услуг.</w:t>
            </w:r>
          </w:p>
          <w:p w:rsidR="006C248B" w:rsidRPr="00317D71" w:rsidRDefault="006C248B" w:rsidP="0002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7666">
              <w:rPr>
                <w:rFonts w:ascii="Times New Roman" w:hAnsi="Times New Roman"/>
                <w:sz w:val="24"/>
                <w:szCs w:val="24"/>
              </w:rPr>
              <w:t xml:space="preserve">Не исполнение Указа Президента Российской Федерации № 597 от 7 мая 2012 года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57666">
              <w:rPr>
                <w:rFonts w:ascii="Times New Roman" w:hAnsi="Times New Roman"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8B" w:rsidRDefault="006C248B" w:rsidP="003E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6C248B" w:rsidRPr="003E000A" w:rsidRDefault="006C248B" w:rsidP="005468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248B" w:rsidRPr="00317D71" w:rsidTr="00F620FD">
        <w:tc>
          <w:tcPr>
            <w:tcW w:w="1516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C248B" w:rsidRPr="00317D71" w:rsidRDefault="006C248B" w:rsidP="00FB3D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2 "Обеспечение первичных мер пожарной безопасности"</w:t>
            </w:r>
          </w:p>
        </w:tc>
      </w:tr>
      <w:tr w:rsidR="006C248B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рисков причинения вреда жизни и здоровью граждан и их имуществу в связи с самовозгоранием и умышленными поджогами земель находящимися за границами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Снижение риска пожаров до социально приемлемого уровня, включая сокращение количества зарегистрированных пожаров</w:t>
            </w:r>
          </w:p>
        </w:tc>
      </w:tr>
      <w:tr w:rsidR="006C248B" w:rsidRPr="00317D71" w:rsidTr="00F620FD">
        <w:tc>
          <w:tcPr>
            <w:tcW w:w="1516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C248B" w:rsidRPr="00317D71" w:rsidRDefault="006C248B" w:rsidP="006F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"Осуществление мероприятий по организации культурного досуга жителей муниципального образования"</w:t>
            </w:r>
          </w:p>
        </w:tc>
      </w:tr>
      <w:tr w:rsidR="006C248B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6F22EB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посвященным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 календарным праздникам, значимым событиям и памятным датам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6F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Повышение культурного уровня и формирование ценностных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Снижениеуровня</w:t>
            </w:r>
            <w:proofErr w:type="spellEnd"/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удовлетворенности населения предоставленными муниципальными услугами, снижение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интереса населения к культурным ценностям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8B" w:rsidRPr="00317D71" w:rsidRDefault="006C248B" w:rsidP="006F22E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выполнения установленной задачи</w:t>
            </w:r>
          </w:p>
        </w:tc>
      </w:tr>
      <w:tr w:rsidR="006C248B" w:rsidRPr="00317D71" w:rsidTr="00F620FD">
        <w:tc>
          <w:tcPr>
            <w:tcW w:w="1516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C248B" w:rsidRPr="00317D71" w:rsidRDefault="006C248B" w:rsidP="006F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4 "Обеспечение условий для развития на территории поселения физической культуры и массового спорта"</w:t>
            </w:r>
          </w:p>
        </w:tc>
      </w:tr>
      <w:tr w:rsidR="006C248B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6F22EB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физкультурных и спортивно-массовых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Проведение физкультурно-массовых и спортивных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Слабый интерес к занятиям физической культурой и спортом, к ведению активного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8B" w:rsidRPr="00317D71" w:rsidRDefault="006C248B" w:rsidP="006F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спортом.</w:t>
            </w:r>
          </w:p>
        </w:tc>
      </w:tr>
      <w:tr w:rsidR="006C248B" w:rsidRPr="00F620FD" w:rsidTr="00F620FD">
        <w:tc>
          <w:tcPr>
            <w:tcW w:w="1516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C248B" w:rsidRPr="00F620FD" w:rsidRDefault="006C248B" w:rsidP="00F6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5 </w:t>
            </w:r>
            <w:r w:rsidRPr="00F620F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00AC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автомобильных дорог общего пользования </w:t>
            </w:r>
            <w:r w:rsidRPr="00000A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местного значения в границах населенных пунктов Ивантеевского</w:t>
            </w:r>
            <w:r w:rsidRPr="00000AC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  <w:r w:rsidRPr="00F620F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C248B" w:rsidRPr="00F620FD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F620FD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F620F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EE3CDC" w:rsidRDefault="006C248B" w:rsidP="00EE3CDC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EE3CD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Осуществление дорожной деятельности в</w:t>
            </w:r>
          </w:p>
          <w:p w:rsidR="006C248B" w:rsidRPr="00EE3CDC" w:rsidRDefault="006C248B" w:rsidP="00EE3CDC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EE3CD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отношении автомобильных дорог общего пользования местного значения</w:t>
            </w:r>
          </w:p>
          <w:p w:rsidR="006C248B" w:rsidRPr="00EE3CDC" w:rsidRDefault="006C248B" w:rsidP="00EE3CDC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EE3CD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в границах населенных пунктов сельских поселений</w:t>
            </w:r>
          </w:p>
          <w:p w:rsidR="006C248B" w:rsidRPr="00F620FD" w:rsidRDefault="006C248B" w:rsidP="006F22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F620FD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F620FD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F620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F620FD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F620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F620FD" w:rsidRDefault="006C248B" w:rsidP="0022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620FD">
              <w:rPr>
                <w:rFonts w:ascii="Times New Roman" w:hAnsi="Times New Roman"/>
                <w:sz w:val="24"/>
                <w:szCs w:val="24"/>
              </w:rPr>
              <w:t>меньшение доли протяженности автомобильных дорог общего пользования муниципального значения, не отве</w:t>
            </w:r>
            <w:r>
              <w:rPr>
                <w:rFonts w:ascii="Times New Roman" w:hAnsi="Times New Roman"/>
                <w:sz w:val="24"/>
                <w:szCs w:val="24"/>
              </w:rPr>
              <w:t>чающих нормативным требованиям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F620FD" w:rsidRDefault="006C248B" w:rsidP="002E747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F620FD">
              <w:rPr>
                <w:rFonts w:ascii="Times New Roman" w:hAnsi="Times New Roman"/>
                <w:bCs/>
                <w:sz w:val="24"/>
                <w:szCs w:val="24"/>
              </w:rPr>
              <w:t>величение ДТП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8B" w:rsidRPr="00F620FD" w:rsidRDefault="006C248B" w:rsidP="006F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620FD">
              <w:rPr>
                <w:rFonts w:ascii="Times New Roman" w:hAnsi="Times New Roman"/>
                <w:sz w:val="24"/>
                <w:szCs w:val="24"/>
              </w:rPr>
              <w:t>овышение уровня безопасности дорожного движения, снижение количество ДТП и пострадавших на дорогах</w:t>
            </w:r>
          </w:p>
        </w:tc>
      </w:tr>
    </w:tbl>
    <w:p w:rsidR="006C248B" w:rsidRPr="00EC4CB8" w:rsidRDefault="006C248B" w:rsidP="00EA72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2B6BCE" w:rsidRPr="002B6BCE" w:rsidRDefault="002B6BCE" w:rsidP="002B6BCE">
      <w:pPr>
        <w:spacing w:after="0"/>
        <w:rPr>
          <w:rFonts w:ascii="Times New Roman" w:hAnsi="Times New Roman"/>
          <w:b/>
          <w:sz w:val="28"/>
          <w:szCs w:val="28"/>
        </w:rPr>
      </w:pPr>
      <w:r w:rsidRPr="002B6BCE">
        <w:rPr>
          <w:rFonts w:ascii="Times New Roman" w:hAnsi="Times New Roman"/>
          <w:b/>
          <w:sz w:val="28"/>
          <w:szCs w:val="28"/>
        </w:rPr>
        <w:t>И.о. управляющей делами администрации</w:t>
      </w:r>
    </w:p>
    <w:p w:rsidR="002B6BCE" w:rsidRPr="002B6BCE" w:rsidRDefault="002B6BCE" w:rsidP="002B6BCE">
      <w:pPr>
        <w:spacing w:after="0"/>
        <w:rPr>
          <w:rFonts w:ascii="Times New Roman" w:hAnsi="Times New Roman"/>
          <w:b/>
          <w:sz w:val="28"/>
          <w:szCs w:val="28"/>
        </w:rPr>
      </w:pPr>
      <w:r w:rsidRPr="002B6BC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</w:t>
      </w:r>
      <w:r w:rsidRPr="002B6BCE">
        <w:rPr>
          <w:rFonts w:ascii="Times New Roman" w:hAnsi="Times New Roman"/>
          <w:b/>
          <w:sz w:val="28"/>
          <w:szCs w:val="28"/>
        </w:rPr>
        <w:tab/>
      </w:r>
      <w:r w:rsidRPr="002B6BCE">
        <w:rPr>
          <w:rFonts w:ascii="Times New Roman" w:hAnsi="Times New Roman"/>
          <w:b/>
          <w:sz w:val="28"/>
          <w:szCs w:val="28"/>
        </w:rPr>
        <w:tab/>
      </w:r>
      <w:r w:rsidRPr="002B6BCE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</w:t>
      </w:r>
      <w:r w:rsidRPr="002B6BCE">
        <w:rPr>
          <w:rFonts w:ascii="Times New Roman" w:hAnsi="Times New Roman"/>
          <w:b/>
          <w:sz w:val="28"/>
          <w:szCs w:val="28"/>
        </w:rPr>
        <w:tab/>
        <w:t xml:space="preserve">Е.А. </w:t>
      </w:r>
      <w:proofErr w:type="spellStart"/>
      <w:r w:rsidRPr="002B6BCE">
        <w:rPr>
          <w:rFonts w:ascii="Times New Roman" w:hAnsi="Times New Roman"/>
          <w:b/>
          <w:sz w:val="28"/>
          <w:szCs w:val="28"/>
        </w:rPr>
        <w:t>Шугурина</w:t>
      </w:r>
      <w:proofErr w:type="spellEnd"/>
    </w:p>
    <w:p w:rsidR="006C248B" w:rsidRDefault="006C248B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C248B" w:rsidRDefault="006C248B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C248B" w:rsidRDefault="006C248B" w:rsidP="00512D10">
      <w:pPr>
        <w:pStyle w:val="a5"/>
        <w:jc w:val="right"/>
        <w:rPr>
          <w:b/>
          <w:sz w:val="20"/>
          <w:szCs w:val="20"/>
        </w:rPr>
      </w:pPr>
    </w:p>
    <w:p w:rsidR="006C248B" w:rsidRPr="006F22EB" w:rsidRDefault="006C248B" w:rsidP="00512D10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3</w:t>
      </w:r>
      <w:r w:rsidRPr="006F22EB">
        <w:rPr>
          <w:b/>
          <w:sz w:val="20"/>
          <w:szCs w:val="20"/>
        </w:rPr>
        <w:t xml:space="preserve"> к муниципальной Программе</w:t>
      </w:r>
    </w:p>
    <w:p w:rsidR="006C248B" w:rsidRPr="006F22EB" w:rsidRDefault="006C248B" w:rsidP="00512D10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«Комплексное развитие Ивантеевского</w:t>
      </w:r>
    </w:p>
    <w:p w:rsidR="006C248B" w:rsidRPr="006F22EB" w:rsidRDefault="006C248B" w:rsidP="00512D10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образования Ивантеевского</w:t>
      </w:r>
    </w:p>
    <w:p w:rsidR="006C248B" w:rsidRPr="006F22EB" w:rsidRDefault="006C248B" w:rsidP="00512D10">
      <w:pPr>
        <w:pStyle w:val="a5"/>
        <w:jc w:val="right"/>
        <w:rPr>
          <w:b/>
          <w:bCs/>
          <w:color w:val="26282F"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района Саратовской области»</w:t>
      </w:r>
    </w:p>
    <w:p w:rsidR="006C248B" w:rsidRPr="00906751" w:rsidRDefault="006C248B" w:rsidP="00512D10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Система мероприятий</w:t>
      </w:r>
    </w:p>
    <w:p w:rsidR="006C248B" w:rsidRPr="00906751" w:rsidRDefault="006C248B" w:rsidP="00512D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Программы «Комплексное развитие Ивантеевского муниципального образования Ивантеевского муниципального района Саратовской области»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2"/>
        <w:gridCol w:w="1985"/>
        <w:gridCol w:w="2126"/>
        <w:gridCol w:w="1561"/>
        <w:gridCol w:w="142"/>
        <w:gridCol w:w="850"/>
        <w:gridCol w:w="142"/>
        <w:gridCol w:w="851"/>
        <w:gridCol w:w="141"/>
        <w:gridCol w:w="851"/>
        <w:gridCol w:w="142"/>
        <w:gridCol w:w="850"/>
        <w:gridCol w:w="992"/>
      </w:tblGrid>
      <w:tr w:rsidR="006C248B" w:rsidRPr="00317D71" w:rsidTr="00945EC3">
        <w:tc>
          <w:tcPr>
            <w:tcW w:w="5102" w:type="dxa"/>
            <w:vMerge w:val="restart"/>
          </w:tcPr>
          <w:p w:rsidR="006C248B" w:rsidRPr="00317D71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Номер и наименование</w:t>
            </w:r>
          </w:p>
          <w:p w:rsidR="006C248B" w:rsidRPr="00317D71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985" w:type="dxa"/>
            <w:vMerge w:val="restart"/>
          </w:tcPr>
          <w:p w:rsidR="006C248B" w:rsidRPr="00317D71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  <w:p w:rsidR="006C248B" w:rsidRPr="00317D71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126" w:type="dxa"/>
            <w:vMerge w:val="restart"/>
          </w:tcPr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703" w:type="dxa"/>
            <w:gridSpan w:val="2"/>
            <w:vMerge w:val="restart"/>
          </w:tcPr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4819" w:type="dxa"/>
            <w:gridSpan w:val="8"/>
          </w:tcPr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 том числе по годам реализации</w:t>
            </w:r>
          </w:p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(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тыс. руб.)</w:t>
            </w:r>
          </w:p>
        </w:tc>
      </w:tr>
      <w:tr w:rsidR="006C248B" w:rsidRPr="00317D71" w:rsidTr="00945EC3">
        <w:trPr>
          <w:trHeight w:val="233"/>
        </w:trPr>
        <w:tc>
          <w:tcPr>
            <w:tcW w:w="5102" w:type="dxa"/>
            <w:vMerge/>
          </w:tcPr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/>
          </w:tcPr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2"/>
          </w:tcPr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gridSpan w:val="2"/>
          </w:tcPr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2022год</w:t>
            </w:r>
          </w:p>
        </w:tc>
        <w:tc>
          <w:tcPr>
            <w:tcW w:w="850" w:type="dxa"/>
          </w:tcPr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:rsidR="006C248B" w:rsidRPr="004957B5" w:rsidRDefault="006C248B" w:rsidP="000215E2">
            <w:pPr>
              <w:rPr>
                <w:rFonts w:ascii="Times New Roman" w:hAnsi="Times New Roman"/>
                <w:b/>
                <w:i/>
              </w:rPr>
            </w:pPr>
            <w:r w:rsidRPr="000215E2">
              <w:rPr>
                <w:rFonts w:ascii="Times New Roman" w:hAnsi="Times New Roman"/>
                <w:b/>
              </w:rPr>
              <w:t xml:space="preserve">2024 </w:t>
            </w:r>
            <w:r>
              <w:rPr>
                <w:rFonts w:ascii="Times New Roman" w:hAnsi="Times New Roman"/>
                <w:b/>
              </w:rPr>
              <w:t>г</w:t>
            </w:r>
            <w:r w:rsidRPr="004957B5">
              <w:rPr>
                <w:rStyle w:val="af0"/>
                <w:rFonts w:ascii="Times New Roman" w:hAnsi="Times New Roman"/>
                <w:b/>
                <w:i w:val="0"/>
              </w:rPr>
              <w:t xml:space="preserve">од </w:t>
            </w:r>
          </w:p>
        </w:tc>
      </w:tr>
      <w:tr w:rsidR="006C248B" w:rsidRPr="00FA20D3" w:rsidTr="00945EC3">
        <w:tc>
          <w:tcPr>
            <w:tcW w:w="15735" w:type="dxa"/>
            <w:gridSpan w:val="13"/>
            <w:vAlign w:val="bottom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4"/>
                <w:szCs w:val="24"/>
              </w:rPr>
              <w:t>1. Подпрограмма «Благоустройство»</w:t>
            </w:r>
          </w:p>
        </w:tc>
      </w:tr>
      <w:tr w:rsidR="006C248B" w:rsidRPr="00FA20D3" w:rsidTr="00945EC3">
        <w:trPr>
          <w:trHeight w:val="705"/>
        </w:trPr>
        <w:tc>
          <w:tcPr>
            <w:tcW w:w="5102" w:type="dxa"/>
            <w:vMerge w:val="restart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985" w:type="dxa"/>
            <w:vMerge w:val="restart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FA20D3"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 w:rsidRPr="00FA20D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7B7534" w:rsidRDefault="007B7534" w:rsidP="00C732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5582,7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1 068,0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EE21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1 164,7</w:t>
            </w:r>
          </w:p>
        </w:tc>
        <w:tc>
          <w:tcPr>
            <w:tcW w:w="993" w:type="dxa"/>
            <w:gridSpan w:val="2"/>
          </w:tcPr>
          <w:p w:rsidR="006C248B" w:rsidRPr="00FA20D3" w:rsidRDefault="00FB1E61" w:rsidP="00C73261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6C248B"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50</w:t>
            </w:r>
            <w:r w:rsidR="006C248B" w:rsidRPr="00FA20D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6C248B" w:rsidRPr="00FA20D3" w:rsidRDefault="006C248B" w:rsidP="00644F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1 </w:t>
            </w: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150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C248B" w:rsidRPr="00FA20D3" w:rsidRDefault="006C248B" w:rsidP="00644F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1 </w:t>
            </w: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150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C248B" w:rsidRPr="00FA20D3" w:rsidTr="00945EC3">
        <w:trPr>
          <w:trHeight w:val="705"/>
        </w:trPr>
        <w:tc>
          <w:tcPr>
            <w:tcW w:w="5102" w:type="dxa"/>
            <w:vMerge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18,7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18,7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945EC3">
        <w:trPr>
          <w:trHeight w:val="675"/>
        </w:trPr>
        <w:tc>
          <w:tcPr>
            <w:tcW w:w="5102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Улучшение санитарного состояния населенных пунктов</w:t>
            </w:r>
          </w:p>
        </w:tc>
        <w:tc>
          <w:tcPr>
            <w:tcW w:w="1985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FA20D3"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 w:rsidRPr="00FA20D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C73261" w:rsidRDefault="00C73261" w:rsidP="007B753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7B753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248,5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EE21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115,5</w:t>
            </w:r>
          </w:p>
        </w:tc>
        <w:tc>
          <w:tcPr>
            <w:tcW w:w="993" w:type="dxa"/>
            <w:gridSpan w:val="2"/>
          </w:tcPr>
          <w:p w:rsidR="006C248B" w:rsidRPr="00FA20D3" w:rsidRDefault="00FB1E61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C732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6C248B" w:rsidRPr="00FA20D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248B" w:rsidRPr="00FA20D3" w:rsidTr="00945EC3">
        <w:trPr>
          <w:trHeight w:val="581"/>
        </w:trPr>
        <w:tc>
          <w:tcPr>
            <w:tcW w:w="5102" w:type="dxa"/>
            <w:vMerge w:val="restart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Организация и содержание памятников, архитектурных форм,  мест захоронений</w:t>
            </w:r>
          </w:p>
        </w:tc>
        <w:tc>
          <w:tcPr>
            <w:tcW w:w="1985" w:type="dxa"/>
            <w:vMerge w:val="restart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FA20D3"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 w:rsidRPr="00FA20D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7B7534" w:rsidP="00E265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1395,1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750,1</w:t>
            </w:r>
          </w:p>
        </w:tc>
        <w:tc>
          <w:tcPr>
            <w:tcW w:w="993" w:type="dxa"/>
            <w:gridSpan w:val="2"/>
          </w:tcPr>
          <w:p w:rsidR="006C248B" w:rsidRPr="00FA20D3" w:rsidRDefault="00C73261" w:rsidP="00FB1E6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6C248B" w:rsidRPr="00FA20D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6C248B" w:rsidRPr="00FA20D3" w:rsidRDefault="006C248B" w:rsidP="0033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</w:tr>
      <w:tr w:rsidR="006C248B" w:rsidRPr="00FA20D3" w:rsidTr="00945EC3">
        <w:trPr>
          <w:trHeight w:val="581"/>
        </w:trPr>
        <w:tc>
          <w:tcPr>
            <w:tcW w:w="5102" w:type="dxa"/>
            <w:vMerge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249,9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249,9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945EC3">
        <w:trPr>
          <w:trHeight w:val="935"/>
        </w:trPr>
        <w:tc>
          <w:tcPr>
            <w:tcW w:w="5102" w:type="dxa"/>
            <w:vMerge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34,2</w:t>
            </w:r>
          </w:p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34,2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945EC3">
        <w:trPr>
          <w:trHeight w:val="935"/>
        </w:trPr>
        <w:tc>
          <w:tcPr>
            <w:tcW w:w="5102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 xml:space="preserve"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</w:t>
            </w:r>
            <w:r w:rsidRPr="00FA20D3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(муниципальной) собственности)</w:t>
            </w:r>
          </w:p>
        </w:tc>
        <w:tc>
          <w:tcPr>
            <w:tcW w:w="1985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37,3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37,3</w:t>
            </w:r>
          </w:p>
        </w:tc>
      </w:tr>
      <w:tr w:rsidR="006C248B" w:rsidRPr="00FA20D3" w:rsidTr="00945EC3">
        <w:trPr>
          <w:trHeight w:val="916"/>
        </w:trPr>
        <w:tc>
          <w:tcPr>
            <w:tcW w:w="510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МЕРОПРИЯТИЮ 1.3</w:t>
            </w:r>
          </w:p>
        </w:tc>
        <w:tc>
          <w:tcPr>
            <w:tcW w:w="1985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C248B" w:rsidRPr="00FA20D3" w:rsidRDefault="007B7534" w:rsidP="00E265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1716,5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309,1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750,1</w:t>
            </w:r>
          </w:p>
        </w:tc>
        <w:tc>
          <w:tcPr>
            <w:tcW w:w="993" w:type="dxa"/>
            <w:gridSpan w:val="2"/>
          </w:tcPr>
          <w:p w:rsidR="006C248B" w:rsidRPr="00FA20D3" w:rsidRDefault="00FB1E61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C73261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6C248B" w:rsidRPr="00FA20D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337,3</w:t>
            </w:r>
          </w:p>
        </w:tc>
      </w:tr>
      <w:tr w:rsidR="006C248B" w:rsidRPr="00FA20D3" w:rsidTr="00945EC3">
        <w:trPr>
          <w:trHeight w:val="582"/>
        </w:trPr>
        <w:tc>
          <w:tcPr>
            <w:tcW w:w="5102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1.4.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Озеленение территорий внутри населенных пунктов</w:t>
            </w:r>
          </w:p>
        </w:tc>
        <w:tc>
          <w:tcPr>
            <w:tcW w:w="1985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FA20D3"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 w:rsidRPr="00FA20D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7B7534" w:rsidP="00E26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1849,4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575,3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352,1</w:t>
            </w:r>
          </w:p>
        </w:tc>
        <w:tc>
          <w:tcPr>
            <w:tcW w:w="993" w:type="dxa"/>
            <w:gridSpan w:val="2"/>
          </w:tcPr>
          <w:p w:rsidR="006C248B" w:rsidRPr="00FA20D3" w:rsidRDefault="00FB1E61" w:rsidP="000146F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122</w:t>
            </w:r>
            <w:r w:rsidR="006C248B" w:rsidRPr="00FA20D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</w:tr>
      <w:tr w:rsidR="006C248B" w:rsidRPr="00FA20D3" w:rsidTr="00945EC3">
        <w:trPr>
          <w:trHeight w:val="391"/>
        </w:trPr>
        <w:tc>
          <w:tcPr>
            <w:tcW w:w="5102" w:type="dxa"/>
            <w:vMerge w:val="restart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1.5.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учреждения</w:t>
            </w:r>
          </w:p>
        </w:tc>
        <w:tc>
          <w:tcPr>
            <w:tcW w:w="1985" w:type="dxa"/>
            <w:vMerge w:val="restart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FA20D3"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 w:rsidRPr="00FA20D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644F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548,6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116,4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32,2</w:t>
            </w:r>
          </w:p>
        </w:tc>
        <w:tc>
          <w:tcPr>
            <w:tcW w:w="993" w:type="dxa"/>
            <w:gridSpan w:val="2"/>
          </w:tcPr>
          <w:p w:rsidR="006C248B" w:rsidRPr="00FA20D3" w:rsidRDefault="00FB1E61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6C248B" w:rsidRPr="00FA20D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6C248B" w:rsidRPr="00FA20D3" w:rsidTr="00945EC3">
        <w:trPr>
          <w:trHeight w:val="391"/>
        </w:trPr>
        <w:tc>
          <w:tcPr>
            <w:tcW w:w="5102" w:type="dxa"/>
            <w:vMerge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gridSpan w:val="2"/>
          </w:tcPr>
          <w:p w:rsidR="006C248B" w:rsidRPr="00FA20D3" w:rsidRDefault="007B7534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348,4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EE21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303,1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945EC3">
        <w:tc>
          <w:tcPr>
            <w:tcW w:w="5102" w:type="dxa"/>
            <w:vMerge w:val="restart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1.6.</w:t>
            </w:r>
          </w:p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985" w:type="dxa"/>
            <w:vMerge w:val="restart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FA20D3"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 w:rsidRPr="00FA20D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7B7534" w:rsidP="00110C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36084,9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7 478,0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8 276,5</w:t>
            </w:r>
          </w:p>
        </w:tc>
        <w:tc>
          <w:tcPr>
            <w:tcW w:w="993" w:type="dxa"/>
            <w:gridSpan w:val="2"/>
          </w:tcPr>
          <w:p w:rsidR="006C248B" w:rsidRPr="00FA20D3" w:rsidRDefault="00FB1E61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9265,2</w:t>
            </w:r>
          </w:p>
        </w:tc>
        <w:tc>
          <w:tcPr>
            <w:tcW w:w="850" w:type="dxa"/>
          </w:tcPr>
          <w:p w:rsidR="006C248B" w:rsidRPr="00FA20D3" w:rsidRDefault="006C248B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5 616,1</w:t>
            </w:r>
          </w:p>
        </w:tc>
        <w:tc>
          <w:tcPr>
            <w:tcW w:w="992" w:type="dxa"/>
          </w:tcPr>
          <w:p w:rsidR="006C248B" w:rsidRPr="00FA20D3" w:rsidRDefault="006C248B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5 449,1</w:t>
            </w:r>
          </w:p>
        </w:tc>
      </w:tr>
      <w:tr w:rsidR="006C248B" w:rsidRPr="00FA20D3" w:rsidTr="00945EC3">
        <w:tc>
          <w:tcPr>
            <w:tcW w:w="5102" w:type="dxa"/>
            <w:vMerge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248B" w:rsidRPr="00FA20D3" w:rsidRDefault="006C248B" w:rsidP="00945E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31,4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31,4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945EC3">
        <w:trPr>
          <w:trHeight w:val="704"/>
        </w:trPr>
        <w:tc>
          <w:tcPr>
            <w:tcW w:w="5102" w:type="dxa"/>
            <w:vMerge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110C31">
            <w:pPr>
              <w:tabs>
                <w:tab w:val="left" w:pos="557"/>
                <w:tab w:val="center" w:pos="74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38,2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32,2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ED35E8">
        <w:trPr>
          <w:trHeight w:val="334"/>
        </w:trPr>
        <w:tc>
          <w:tcPr>
            <w:tcW w:w="5102" w:type="dxa"/>
            <w:vMerge w:val="restart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числе: 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Реализация инициативных проектов:</w:t>
            </w:r>
          </w:p>
          <w:p w:rsidR="006C248B" w:rsidRPr="00FA20D3" w:rsidRDefault="006C248B" w:rsidP="009F5D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1. Устройство детской игровой площадки в парке "Сказка" по ул. Советская с. Ивантеевка  Ивантеевского муниципального образования Ивантеевского муниципального района Саратовской области.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,4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122,4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945EC3">
        <w:trPr>
          <w:trHeight w:val="357"/>
        </w:trPr>
        <w:tc>
          <w:tcPr>
            <w:tcW w:w="5102" w:type="dxa"/>
            <w:vMerge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9F5D44">
        <w:trPr>
          <w:trHeight w:val="942"/>
        </w:trPr>
        <w:tc>
          <w:tcPr>
            <w:tcW w:w="5102" w:type="dxa"/>
            <w:vMerge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146F4" w:rsidRPr="00FA20D3" w:rsidTr="000146F4">
        <w:trPr>
          <w:trHeight w:val="311"/>
        </w:trPr>
        <w:tc>
          <w:tcPr>
            <w:tcW w:w="5102" w:type="dxa"/>
            <w:vMerge w:val="restart"/>
          </w:tcPr>
          <w:p w:rsidR="000146F4" w:rsidRPr="00FA20D3" w:rsidRDefault="000146F4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2.Устройство спортивной беговой дорожки                     с. Ивантеевка Ивантеевского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5" w:type="dxa"/>
            <w:vMerge w:val="restart"/>
          </w:tcPr>
          <w:p w:rsidR="000146F4" w:rsidRPr="00FA20D3" w:rsidRDefault="000146F4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46F4" w:rsidRPr="00FA20D3" w:rsidRDefault="000146F4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211,5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211,5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146F4" w:rsidRPr="00FA20D3" w:rsidTr="006F1BAF">
        <w:trPr>
          <w:trHeight w:val="840"/>
        </w:trPr>
        <w:tc>
          <w:tcPr>
            <w:tcW w:w="5102" w:type="dxa"/>
            <w:vMerge/>
          </w:tcPr>
          <w:p w:rsidR="000146F4" w:rsidRPr="00FA20D3" w:rsidRDefault="000146F4" w:rsidP="009F5D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146F4" w:rsidRPr="00FA20D3" w:rsidRDefault="000146F4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FA20D3" w:rsidRDefault="000146F4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0146F4" w:rsidRPr="00FA20D3" w:rsidTr="000146F4">
        <w:trPr>
          <w:trHeight w:val="371"/>
        </w:trPr>
        <w:tc>
          <w:tcPr>
            <w:tcW w:w="5102" w:type="dxa"/>
            <w:vMerge/>
          </w:tcPr>
          <w:p w:rsidR="000146F4" w:rsidRPr="00FA20D3" w:rsidRDefault="000146F4" w:rsidP="009F5D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146F4" w:rsidRPr="00FA20D3" w:rsidRDefault="000146F4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FA20D3" w:rsidRDefault="000146F4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6F4" w:rsidRPr="00FA20D3" w:rsidRDefault="000146F4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248B" w:rsidRPr="00FA20D3" w:rsidTr="000146F4">
        <w:trPr>
          <w:trHeight w:val="703"/>
        </w:trPr>
        <w:tc>
          <w:tcPr>
            <w:tcW w:w="5102" w:type="dxa"/>
            <w:vAlign w:val="center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МЕРОПРИЯТИЮ 1.6</w:t>
            </w:r>
          </w:p>
        </w:tc>
        <w:tc>
          <w:tcPr>
            <w:tcW w:w="1985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</w:tcBorders>
          </w:tcPr>
          <w:p w:rsidR="006C248B" w:rsidRPr="00FA20D3" w:rsidRDefault="007B7534" w:rsidP="006A72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36084,9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7 509,4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6C248B" w:rsidRPr="00FA20D3" w:rsidRDefault="006C248B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9 529,9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6C248B" w:rsidRPr="00FA20D3" w:rsidRDefault="00FB1E61" w:rsidP="000146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9265,2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C248B" w:rsidRPr="00FA20D3" w:rsidRDefault="006C248B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5 616,1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C248B" w:rsidRPr="00FA20D3" w:rsidRDefault="006C248B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5 449,1</w:t>
            </w:r>
          </w:p>
        </w:tc>
      </w:tr>
      <w:tr w:rsidR="006C248B" w:rsidRPr="00FA20D3" w:rsidTr="00945EC3">
        <w:trPr>
          <w:trHeight w:val="375"/>
        </w:trPr>
        <w:tc>
          <w:tcPr>
            <w:tcW w:w="5102" w:type="dxa"/>
            <w:vMerge w:val="restart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Основное мероприятие 1.7.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985" w:type="dxa"/>
            <w:vMerge w:val="restart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МБУ «</w:t>
            </w:r>
            <w:proofErr w:type="spellStart"/>
            <w:r w:rsidRPr="00FA20D3">
              <w:rPr>
                <w:rFonts w:ascii="Times New Roman" w:hAnsi="Times New Roman"/>
                <w:sz w:val="20"/>
                <w:szCs w:val="20"/>
              </w:rPr>
              <w:t>Ивантеевское</w:t>
            </w:r>
            <w:proofErr w:type="spellEnd"/>
            <w:r w:rsidRPr="00FA20D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369,0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369,0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tabs>
                <w:tab w:val="center" w:pos="36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ab/>
              <w:t>0</w:t>
            </w:r>
          </w:p>
        </w:tc>
      </w:tr>
      <w:tr w:rsidR="006C248B" w:rsidRPr="00FA20D3" w:rsidTr="00945EC3">
        <w:trPr>
          <w:trHeight w:val="300"/>
        </w:trPr>
        <w:tc>
          <w:tcPr>
            <w:tcW w:w="5102" w:type="dxa"/>
            <w:vMerge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945EC3">
        <w:trPr>
          <w:trHeight w:val="333"/>
        </w:trPr>
        <w:tc>
          <w:tcPr>
            <w:tcW w:w="7087" w:type="dxa"/>
            <w:gridSpan w:val="2"/>
            <w:vMerge w:val="restart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B82D6A" w:rsidP="006A72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2905</w:t>
            </w:r>
            <w:r w:rsidR="006C248B" w:rsidRPr="00FA20D3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369,0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993" w:type="dxa"/>
            <w:gridSpan w:val="2"/>
          </w:tcPr>
          <w:p w:rsidR="006C248B" w:rsidRPr="00FA20D3" w:rsidRDefault="007E7449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1500,0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37,3</w:t>
            </w:r>
          </w:p>
        </w:tc>
      </w:tr>
      <w:tr w:rsidR="006C248B" w:rsidRPr="00FA20D3" w:rsidTr="00945EC3">
        <w:trPr>
          <w:trHeight w:val="296"/>
        </w:trPr>
        <w:tc>
          <w:tcPr>
            <w:tcW w:w="7087" w:type="dxa"/>
            <w:gridSpan w:val="2"/>
            <w:vMerge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2945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44 </w:t>
            </w:r>
            <w:r w:rsidR="002945F5">
              <w:rPr>
                <w:rFonts w:ascii="Times New Roman" w:hAnsi="Times New Roman"/>
                <w:b/>
                <w:sz w:val="20"/>
                <w:szCs w:val="20"/>
              </w:rPr>
              <w:t>383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,3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9 573,2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10 845,7</w:t>
            </w:r>
          </w:p>
        </w:tc>
        <w:tc>
          <w:tcPr>
            <w:tcW w:w="993" w:type="dxa"/>
            <w:gridSpan w:val="2"/>
          </w:tcPr>
          <w:p w:rsidR="006C248B" w:rsidRPr="00FA20D3" w:rsidRDefault="007E4F9E" w:rsidP="007E4F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8899,2</w:t>
            </w:r>
          </w:p>
        </w:tc>
        <w:tc>
          <w:tcPr>
            <w:tcW w:w="850" w:type="dxa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7 616,1</w:t>
            </w:r>
          </w:p>
        </w:tc>
        <w:tc>
          <w:tcPr>
            <w:tcW w:w="992" w:type="dxa"/>
          </w:tcPr>
          <w:p w:rsidR="006C248B" w:rsidRPr="00FA20D3" w:rsidRDefault="006C248B" w:rsidP="006A72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7449,1</w:t>
            </w:r>
          </w:p>
        </w:tc>
      </w:tr>
      <w:tr w:rsidR="006C248B" w:rsidRPr="00FA20D3" w:rsidTr="00945EC3">
        <w:tc>
          <w:tcPr>
            <w:tcW w:w="7087" w:type="dxa"/>
            <w:gridSpan w:val="2"/>
            <w:vMerge/>
          </w:tcPr>
          <w:p w:rsidR="006C248B" w:rsidRPr="00FA20D3" w:rsidRDefault="006C248B" w:rsidP="00945E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6A72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991,1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403,1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945EC3">
        <w:tc>
          <w:tcPr>
            <w:tcW w:w="7087" w:type="dxa"/>
            <w:gridSpan w:val="2"/>
          </w:tcPr>
          <w:p w:rsidR="006C248B" w:rsidRPr="00FA20D3" w:rsidRDefault="006C248B" w:rsidP="00945E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703" w:type="dxa"/>
            <w:gridSpan w:val="2"/>
          </w:tcPr>
          <w:p w:rsidR="006C248B" w:rsidRPr="00FA20D3" w:rsidRDefault="007E7449" w:rsidP="002945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48 </w:t>
            </w:r>
            <w:r w:rsidR="002945F5">
              <w:rPr>
                <w:rFonts w:ascii="Times New Roman" w:hAnsi="Times New Roman"/>
                <w:b/>
                <w:sz w:val="20"/>
                <w:szCs w:val="20"/>
              </w:rPr>
              <w:t>279</w:t>
            </w:r>
            <w:r w:rsidR="006C248B" w:rsidRPr="00FA20D3">
              <w:rPr>
                <w:rFonts w:ascii="Times New Roman" w:hAnsi="Times New Roman"/>
                <w:b/>
                <w:sz w:val="20"/>
                <w:szCs w:val="20"/>
              </w:rPr>
              <w:t>,5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10 392,2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12 247,6</w:t>
            </w:r>
          </w:p>
        </w:tc>
        <w:tc>
          <w:tcPr>
            <w:tcW w:w="993" w:type="dxa"/>
            <w:gridSpan w:val="2"/>
          </w:tcPr>
          <w:p w:rsidR="006C248B" w:rsidRPr="00FA20D3" w:rsidRDefault="007E7449" w:rsidP="007E4F9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7E4F9E">
              <w:rPr>
                <w:rFonts w:ascii="Times New Roman" w:hAnsi="Times New Roman"/>
                <w:b/>
                <w:sz w:val="20"/>
                <w:szCs w:val="20"/>
              </w:rPr>
              <w:t>537</w:t>
            </w:r>
            <w:r w:rsidR="006C248B" w:rsidRPr="00FA20D3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850" w:type="dxa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7 616,1</w:t>
            </w:r>
          </w:p>
        </w:tc>
        <w:tc>
          <w:tcPr>
            <w:tcW w:w="992" w:type="dxa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7 486,4</w:t>
            </w:r>
          </w:p>
        </w:tc>
      </w:tr>
      <w:tr w:rsidR="006C248B" w:rsidRPr="00FA20D3" w:rsidTr="00945EC3">
        <w:tc>
          <w:tcPr>
            <w:tcW w:w="15735" w:type="dxa"/>
            <w:gridSpan w:val="13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0D3">
              <w:rPr>
                <w:rFonts w:ascii="Times New Roman" w:hAnsi="Times New Roman"/>
                <w:b/>
                <w:sz w:val="24"/>
                <w:szCs w:val="24"/>
              </w:rPr>
              <w:t>Подпрограмма 2 «Обеспечение первичных мер пожарной безопасности»</w:t>
            </w:r>
          </w:p>
        </w:tc>
      </w:tr>
      <w:tr w:rsidR="006C248B" w:rsidRPr="00FA20D3" w:rsidTr="00945EC3">
        <w:trPr>
          <w:trHeight w:val="1211"/>
        </w:trPr>
        <w:tc>
          <w:tcPr>
            <w:tcW w:w="5102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2.1. 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985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105,6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10,6</w:t>
            </w:r>
          </w:p>
        </w:tc>
      </w:tr>
      <w:tr w:rsidR="006C248B" w:rsidRPr="00FA20D3" w:rsidTr="00945EC3">
        <w:trPr>
          <w:trHeight w:val="512"/>
        </w:trPr>
        <w:tc>
          <w:tcPr>
            <w:tcW w:w="7087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ВСЕГО по 2 подпрограмме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105,6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10,6</w:t>
            </w:r>
          </w:p>
        </w:tc>
      </w:tr>
      <w:tr w:rsidR="006C248B" w:rsidRPr="00FA20D3" w:rsidTr="00945EC3">
        <w:tc>
          <w:tcPr>
            <w:tcW w:w="15735" w:type="dxa"/>
            <w:gridSpan w:val="13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0D3"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6C248B" w:rsidRPr="00FA20D3" w:rsidTr="00945EC3">
        <w:trPr>
          <w:trHeight w:val="1224"/>
        </w:trPr>
        <w:tc>
          <w:tcPr>
            <w:tcW w:w="5102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3.1.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1985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512D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204,0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C248B" w:rsidRPr="00FA20D3" w:rsidTr="00945EC3">
        <w:trPr>
          <w:trHeight w:val="1224"/>
        </w:trPr>
        <w:tc>
          <w:tcPr>
            <w:tcW w:w="5102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Проведение ремонтных работ по обеспечению сохранности и благоустройство  жилья ветеранов  Великой 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FA20D3">
                <w:rPr>
                  <w:rFonts w:ascii="Times New Roman" w:hAnsi="Times New Roman"/>
                  <w:sz w:val="20"/>
                  <w:szCs w:val="20"/>
                </w:rPr>
                <w:t>1945 г</w:t>
              </w:r>
            </w:smartTag>
          </w:p>
        </w:tc>
        <w:tc>
          <w:tcPr>
            <w:tcW w:w="1985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55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6C248B" w:rsidRPr="00FA20D3" w:rsidTr="00945EC3">
        <w:trPr>
          <w:trHeight w:val="616"/>
        </w:trPr>
        <w:tc>
          <w:tcPr>
            <w:tcW w:w="7087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ВСЕГО по 3 подпрограмме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512D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204,0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6C248B" w:rsidRPr="00FA20D3" w:rsidTr="00945EC3">
        <w:tc>
          <w:tcPr>
            <w:tcW w:w="15735" w:type="dxa"/>
            <w:gridSpan w:val="13"/>
          </w:tcPr>
          <w:p w:rsidR="006C248B" w:rsidRPr="00FA20D3" w:rsidRDefault="006C248B" w:rsidP="00945EC3">
            <w:pPr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0D3">
              <w:rPr>
                <w:rFonts w:ascii="Times New Roman" w:hAnsi="Times New Roman"/>
                <w:b/>
                <w:sz w:val="24"/>
                <w:szCs w:val="24"/>
              </w:rPr>
              <w:t>Подпрограмма 4«Обеспечение условий для развития на территории поселения физической культуры и массового спорта»</w:t>
            </w:r>
          </w:p>
        </w:tc>
      </w:tr>
      <w:tr w:rsidR="006C248B" w:rsidRPr="00FA20D3" w:rsidTr="00945EC3">
        <w:trPr>
          <w:trHeight w:val="1043"/>
        </w:trPr>
        <w:tc>
          <w:tcPr>
            <w:tcW w:w="5102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Основное мероприятие 4.1.</w:t>
            </w:r>
          </w:p>
          <w:p w:rsidR="006C248B" w:rsidRPr="00FA20D3" w:rsidRDefault="006C248B" w:rsidP="00945E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Организация и проведение</w:t>
            </w:r>
          </w:p>
          <w:p w:rsidR="006C248B" w:rsidRPr="00FA20D3" w:rsidRDefault="006C248B" w:rsidP="00945E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физкультурных и спортивно-массовых мероприятий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6C248B" w:rsidRPr="00FA20D3" w:rsidTr="002E7473">
        <w:trPr>
          <w:trHeight w:val="1043"/>
        </w:trPr>
        <w:tc>
          <w:tcPr>
            <w:tcW w:w="7087" w:type="dxa"/>
            <w:gridSpan w:val="2"/>
          </w:tcPr>
          <w:p w:rsidR="006C248B" w:rsidRPr="00FA20D3" w:rsidRDefault="006C248B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2E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6C248B" w:rsidRPr="00FA20D3" w:rsidRDefault="006C248B" w:rsidP="002E747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ВСЕГО по 4 подпрограмме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6C248B" w:rsidRPr="00FA20D3" w:rsidRDefault="006C248B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6C248B" w:rsidRPr="00FA20D3" w:rsidTr="002E7473">
        <w:trPr>
          <w:trHeight w:val="1043"/>
        </w:trPr>
        <w:tc>
          <w:tcPr>
            <w:tcW w:w="15735" w:type="dxa"/>
            <w:gridSpan w:val="13"/>
          </w:tcPr>
          <w:p w:rsidR="006C248B" w:rsidRPr="00FA20D3" w:rsidRDefault="006C248B" w:rsidP="00977D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5 </w:t>
            </w:r>
            <w:r w:rsidRPr="00FA20D3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автомобильных дорог общего пользования </w:t>
            </w:r>
            <w:r w:rsidRPr="00FA20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местного значения в границах населенных пунктов Ивантеевского</w:t>
            </w:r>
            <w:r w:rsidRPr="00FA20D3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образования»</w:t>
            </w:r>
          </w:p>
        </w:tc>
      </w:tr>
      <w:tr w:rsidR="006C248B" w:rsidRPr="00FA20D3" w:rsidTr="00227BB3">
        <w:trPr>
          <w:trHeight w:val="1043"/>
        </w:trPr>
        <w:tc>
          <w:tcPr>
            <w:tcW w:w="5102" w:type="dxa"/>
            <w:vMerge w:val="restart"/>
          </w:tcPr>
          <w:p w:rsidR="006C248B" w:rsidRPr="00FA20D3" w:rsidRDefault="006C248B" w:rsidP="00227BB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5.1.</w:t>
            </w:r>
          </w:p>
          <w:p w:rsidR="006C248B" w:rsidRPr="00FA20D3" w:rsidRDefault="006C248B" w:rsidP="00EE3CDC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  <w:lang w:eastAsia="ru-RU"/>
              </w:rPr>
            </w:pPr>
            <w:r w:rsidRPr="00FA20D3">
              <w:rPr>
                <w:rFonts w:ascii="YS Text" w:hAnsi="YS Text"/>
                <w:sz w:val="23"/>
                <w:szCs w:val="23"/>
                <w:lang w:eastAsia="ru-RU"/>
              </w:rPr>
              <w:t>Осуществление дорожной деятельности в</w:t>
            </w:r>
          </w:p>
          <w:p w:rsidR="006C248B" w:rsidRPr="00FA20D3" w:rsidRDefault="006C248B" w:rsidP="00EE3CDC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  <w:lang w:eastAsia="ru-RU"/>
              </w:rPr>
            </w:pPr>
            <w:r w:rsidRPr="00FA20D3">
              <w:rPr>
                <w:rFonts w:ascii="YS Text" w:hAnsi="YS Text"/>
                <w:sz w:val="23"/>
                <w:szCs w:val="23"/>
                <w:lang w:eastAsia="ru-RU"/>
              </w:rPr>
              <w:t>отношении автомобильных дорог общего пользования местного значения</w:t>
            </w:r>
          </w:p>
          <w:p w:rsidR="006C248B" w:rsidRPr="00FA20D3" w:rsidRDefault="006C248B" w:rsidP="00EE3CDC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  <w:lang w:eastAsia="ru-RU"/>
              </w:rPr>
            </w:pPr>
            <w:r w:rsidRPr="00FA20D3">
              <w:rPr>
                <w:rFonts w:ascii="YS Text" w:hAnsi="YS Text"/>
                <w:sz w:val="23"/>
                <w:szCs w:val="23"/>
                <w:lang w:eastAsia="ru-RU"/>
              </w:rPr>
              <w:t>в границах населенных пунктов сельских поселений"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 w:val="restart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15 933,0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0634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AD11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15 933,0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AD11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AD11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227BB3">
        <w:trPr>
          <w:trHeight w:val="1043"/>
        </w:trPr>
        <w:tc>
          <w:tcPr>
            <w:tcW w:w="5102" w:type="dxa"/>
            <w:vMerge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4 775,7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0634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1 591,9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1 591,9</w:t>
            </w:r>
          </w:p>
        </w:tc>
        <w:tc>
          <w:tcPr>
            <w:tcW w:w="992" w:type="dxa"/>
          </w:tcPr>
          <w:p w:rsidR="006C248B" w:rsidRPr="00FA20D3" w:rsidRDefault="006C248B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1 591,9</w:t>
            </w:r>
          </w:p>
        </w:tc>
      </w:tr>
      <w:tr w:rsidR="006C248B" w:rsidRPr="00FA20D3" w:rsidTr="00227BB3">
        <w:trPr>
          <w:trHeight w:val="1043"/>
        </w:trPr>
        <w:tc>
          <w:tcPr>
            <w:tcW w:w="7087" w:type="dxa"/>
            <w:gridSpan w:val="2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0634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6C248B" w:rsidRPr="00FA20D3" w:rsidRDefault="006C248B" w:rsidP="002E74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ВСЕГО по 5 подпрограмме</w:t>
            </w:r>
          </w:p>
        </w:tc>
        <w:tc>
          <w:tcPr>
            <w:tcW w:w="1561" w:type="dxa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20 708,7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17 524,9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1 591,9</w:t>
            </w:r>
          </w:p>
        </w:tc>
        <w:tc>
          <w:tcPr>
            <w:tcW w:w="992" w:type="dxa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1 591,9</w:t>
            </w:r>
          </w:p>
        </w:tc>
      </w:tr>
      <w:tr w:rsidR="006C248B" w:rsidRPr="00FA20D3" w:rsidTr="00227BB3">
        <w:trPr>
          <w:trHeight w:val="333"/>
        </w:trPr>
        <w:tc>
          <w:tcPr>
            <w:tcW w:w="7087" w:type="dxa"/>
            <w:gridSpan w:val="2"/>
            <w:vMerge w:val="restart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</w:tcPr>
          <w:p w:rsidR="006C248B" w:rsidRPr="00FA20D3" w:rsidRDefault="007E7449" w:rsidP="006A72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18838</w:t>
            </w:r>
            <w:r w:rsidR="006C248B" w:rsidRPr="00FA20D3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369,0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992" w:type="dxa"/>
            <w:gridSpan w:val="2"/>
          </w:tcPr>
          <w:p w:rsidR="006C248B" w:rsidRPr="00FA20D3" w:rsidRDefault="00687131" w:rsidP="006871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17433,0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37,3</w:t>
            </w:r>
          </w:p>
        </w:tc>
      </w:tr>
      <w:tr w:rsidR="006C248B" w:rsidRPr="00FA20D3" w:rsidTr="00227BB3">
        <w:trPr>
          <w:trHeight w:val="296"/>
        </w:trPr>
        <w:tc>
          <w:tcPr>
            <w:tcW w:w="7087" w:type="dxa"/>
            <w:gridSpan w:val="2"/>
            <w:vMerge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</w:tcPr>
          <w:p w:rsidR="006C248B" w:rsidRPr="00FA20D3" w:rsidRDefault="00EB4452" w:rsidP="006A72A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59568,7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9792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10 875,7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E25E5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E25E5E">
              <w:rPr>
                <w:rFonts w:ascii="Times New Roman" w:hAnsi="Times New Roman"/>
                <w:b/>
                <w:sz w:val="20"/>
                <w:szCs w:val="20"/>
              </w:rPr>
              <w:t>591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9 238,0</w:t>
            </w:r>
          </w:p>
        </w:tc>
        <w:tc>
          <w:tcPr>
            <w:tcW w:w="992" w:type="dxa"/>
          </w:tcPr>
          <w:p w:rsidR="006C248B" w:rsidRPr="00FA20D3" w:rsidRDefault="006C248B" w:rsidP="006A72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9 071,6</w:t>
            </w:r>
          </w:p>
        </w:tc>
      </w:tr>
      <w:tr w:rsidR="006C248B" w:rsidRPr="00FA20D3" w:rsidTr="00227BB3">
        <w:tc>
          <w:tcPr>
            <w:tcW w:w="7087" w:type="dxa"/>
            <w:gridSpan w:val="2"/>
            <w:vMerge/>
          </w:tcPr>
          <w:p w:rsidR="006C248B" w:rsidRPr="00FA20D3" w:rsidRDefault="006C248B" w:rsidP="00945E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</w:tcPr>
          <w:p w:rsidR="006C248B" w:rsidRPr="00FA20D3" w:rsidRDefault="006C248B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991,1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403,1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227BB3">
        <w:tc>
          <w:tcPr>
            <w:tcW w:w="7087" w:type="dxa"/>
            <w:gridSpan w:val="2"/>
          </w:tcPr>
          <w:p w:rsidR="006C248B" w:rsidRPr="00FA20D3" w:rsidRDefault="006C248B" w:rsidP="00945E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561" w:type="dxa"/>
          </w:tcPr>
          <w:p w:rsidR="006C248B" w:rsidRPr="00FA20D3" w:rsidRDefault="00EB4452" w:rsidP="006A72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69397,2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611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12 277,7</w:t>
            </w:r>
          </w:p>
        </w:tc>
        <w:tc>
          <w:tcPr>
            <w:tcW w:w="992" w:type="dxa"/>
            <w:gridSpan w:val="2"/>
          </w:tcPr>
          <w:p w:rsidR="006C248B" w:rsidRPr="00FA20D3" w:rsidRDefault="00CB5931" w:rsidP="002C44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2C44E3">
              <w:rPr>
                <w:rFonts w:ascii="Times New Roman" w:hAnsi="Times New Roman"/>
                <w:b/>
                <w:sz w:val="20"/>
                <w:szCs w:val="20"/>
              </w:rPr>
              <w:t>162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,1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4355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9238,0</w:t>
            </w:r>
          </w:p>
        </w:tc>
        <w:tc>
          <w:tcPr>
            <w:tcW w:w="992" w:type="dxa"/>
          </w:tcPr>
          <w:p w:rsidR="006C248B" w:rsidRPr="00FA20D3" w:rsidRDefault="006C248B" w:rsidP="004355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9 108,9</w:t>
            </w:r>
          </w:p>
        </w:tc>
      </w:tr>
    </w:tbl>
    <w:p w:rsidR="006C248B" w:rsidRPr="00906751" w:rsidRDefault="002B6BCE" w:rsidP="002B6BC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И.о. у</w:t>
      </w:r>
      <w:r w:rsidR="006C248B" w:rsidRPr="00906751">
        <w:rPr>
          <w:rFonts w:ascii="Times New Roman" w:hAnsi="Times New Roman"/>
          <w:b/>
          <w:sz w:val="24"/>
          <w:szCs w:val="24"/>
        </w:rPr>
        <w:t>правляющ</w:t>
      </w:r>
      <w:r>
        <w:rPr>
          <w:rFonts w:ascii="Times New Roman" w:hAnsi="Times New Roman"/>
          <w:b/>
          <w:sz w:val="24"/>
          <w:szCs w:val="24"/>
        </w:rPr>
        <w:t>ей</w:t>
      </w:r>
      <w:r w:rsidR="006C248B" w:rsidRPr="00906751">
        <w:rPr>
          <w:rFonts w:ascii="Times New Roman" w:hAnsi="Times New Roman"/>
          <w:b/>
          <w:sz w:val="24"/>
          <w:szCs w:val="24"/>
        </w:rPr>
        <w:t xml:space="preserve"> делами администрации</w:t>
      </w:r>
    </w:p>
    <w:p w:rsidR="006C248B" w:rsidRDefault="006C248B" w:rsidP="002B6BCE">
      <w:pPr>
        <w:spacing w:after="0"/>
        <w:rPr>
          <w:rFonts w:ascii="Times New Roman" w:hAnsi="Times New Roman"/>
          <w:sz w:val="28"/>
          <w:szCs w:val="28"/>
        </w:rPr>
        <w:sectPr w:rsidR="006C248B" w:rsidSect="00EE3CDC">
          <w:pgSz w:w="16838" w:h="11906" w:orient="landscape"/>
          <w:pgMar w:top="567" w:right="962" w:bottom="426" w:left="993" w:header="709" w:footer="709" w:gutter="0"/>
          <w:cols w:space="708"/>
          <w:docGrid w:linePitch="360"/>
        </w:sectPr>
      </w:pPr>
      <w:r w:rsidRPr="00906751"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2B6BCE">
        <w:rPr>
          <w:rFonts w:ascii="Times New Roman" w:hAnsi="Times New Roman"/>
          <w:b/>
          <w:sz w:val="24"/>
          <w:szCs w:val="24"/>
        </w:rPr>
        <w:t xml:space="preserve">Е.А. </w:t>
      </w:r>
      <w:proofErr w:type="spellStart"/>
      <w:r w:rsidR="002B6BCE">
        <w:rPr>
          <w:rFonts w:ascii="Times New Roman" w:hAnsi="Times New Roman"/>
          <w:b/>
          <w:sz w:val="24"/>
          <w:szCs w:val="24"/>
        </w:rPr>
        <w:t>Шугурина</w:t>
      </w:r>
      <w:proofErr w:type="spellEnd"/>
    </w:p>
    <w:p w:rsidR="00BF68A1" w:rsidRPr="00C138DA" w:rsidRDefault="00BF68A1">
      <w:pPr>
        <w:jc w:val="both"/>
        <w:rPr>
          <w:rFonts w:ascii="Times New Roman" w:hAnsi="Times New Roman"/>
          <w:sz w:val="28"/>
          <w:szCs w:val="28"/>
        </w:rPr>
      </w:pPr>
    </w:p>
    <w:sectPr w:rsidR="00BF68A1" w:rsidRPr="00C138DA" w:rsidSect="00991CFA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BCE" w:rsidRDefault="002B6BCE" w:rsidP="005C0700">
      <w:pPr>
        <w:spacing w:after="0" w:line="240" w:lineRule="auto"/>
      </w:pPr>
      <w:r>
        <w:separator/>
      </w:r>
    </w:p>
  </w:endnote>
  <w:endnote w:type="continuationSeparator" w:id="1">
    <w:p w:rsidR="002B6BCE" w:rsidRDefault="002B6BCE" w:rsidP="005C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BCE" w:rsidRDefault="002B6BCE" w:rsidP="005C0700">
      <w:pPr>
        <w:spacing w:after="0" w:line="240" w:lineRule="auto"/>
      </w:pPr>
      <w:r>
        <w:separator/>
      </w:r>
    </w:p>
  </w:footnote>
  <w:footnote w:type="continuationSeparator" w:id="1">
    <w:p w:rsidR="002B6BCE" w:rsidRDefault="002B6BCE" w:rsidP="005C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9E1"/>
    <w:multiLevelType w:val="hybridMultilevel"/>
    <w:tmpl w:val="358482E6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C675AD"/>
    <w:multiLevelType w:val="hybridMultilevel"/>
    <w:tmpl w:val="8236BE1C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CC65FD"/>
    <w:multiLevelType w:val="multilevel"/>
    <w:tmpl w:val="A9AA81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D7455"/>
    <w:multiLevelType w:val="hybridMultilevel"/>
    <w:tmpl w:val="762C00BA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E5768EA"/>
    <w:multiLevelType w:val="hybridMultilevel"/>
    <w:tmpl w:val="9878E08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957C36"/>
    <w:multiLevelType w:val="hybridMultilevel"/>
    <w:tmpl w:val="0B481406"/>
    <w:lvl w:ilvl="0" w:tplc="521E9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2D203A"/>
    <w:multiLevelType w:val="hybridMultilevel"/>
    <w:tmpl w:val="F486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6F46F7"/>
    <w:multiLevelType w:val="hybridMultilevel"/>
    <w:tmpl w:val="72D488D8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C2D0AF2"/>
    <w:multiLevelType w:val="hybridMultilevel"/>
    <w:tmpl w:val="EE68B11C"/>
    <w:lvl w:ilvl="0" w:tplc="96D25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85E"/>
    <w:rsid w:val="00000ACF"/>
    <w:rsid w:val="00001875"/>
    <w:rsid w:val="00004238"/>
    <w:rsid w:val="00012C2D"/>
    <w:rsid w:val="0001445C"/>
    <w:rsid w:val="000146F4"/>
    <w:rsid w:val="000215E2"/>
    <w:rsid w:val="0002197E"/>
    <w:rsid w:val="0002211E"/>
    <w:rsid w:val="00044F54"/>
    <w:rsid w:val="000537EC"/>
    <w:rsid w:val="00061F17"/>
    <w:rsid w:val="0006275A"/>
    <w:rsid w:val="0006349B"/>
    <w:rsid w:val="00063D53"/>
    <w:rsid w:val="00064F30"/>
    <w:rsid w:val="00065496"/>
    <w:rsid w:val="00072F87"/>
    <w:rsid w:val="00087DE2"/>
    <w:rsid w:val="00090ECD"/>
    <w:rsid w:val="0009474A"/>
    <w:rsid w:val="0009591F"/>
    <w:rsid w:val="000A3B84"/>
    <w:rsid w:val="000C7D10"/>
    <w:rsid w:val="000E40A6"/>
    <w:rsid w:val="000E414A"/>
    <w:rsid w:val="001019A2"/>
    <w:rsid w:val="00105F10"/>
    <w:rsid w:val="0010627E"/>
    <w:rsid w:val="00110971"/>
    <w:rsid w:val="00110C31"/>
    <w:rsid w:val="00111653"/>
    <w:rsid w:val="00135050"/>
    <w:rsid w:val="00135DF8"/>
    <w:rsid w:val="001479A3"/>
    <w:rsid w:val="00156A93"/>
    <w:rsid w:val="00157C1D"/>
    <w:rsid w:val="00160CD1"/>
    <w:rsid w:val="00165CBB"/>
    <w:rsid w:val="00173A5D"/>
    <w:rsid w:val="001838BF"/>
    <w:rsid w:val="00183FEB"/>
    <w:rsid w:val="0019450C"/>
    <w:rsid w:val="0019490E"/>
    <w:rsid w:val="001A4592"/>
    <w:rsid w:val="001B35AB"/>
    <w:rsid w:val="001B4520"/>
    <w:rsid w:val="001B5209"/>
    <w:rsid w:val="001C0B40"/>
    <w:rsid w:val="001D4303"/>
    <w:rsid w:val="001E0B81"/>
    <w:rsid w:val="001F185C"/>
    <w:rsid w:val="001F48DB"/>
    <w:rsid w:val="0020175B"/>
    <w:rsid w:val="00215B1C"/>
    <w:rsid w:val="0022565C"/>
    <w:rsid w:val="00227BB3"/>
    <w:rsid w:val="00232A43"/>
    <w:rsid w:val="00236104"/>
    <w:rsid w:val="00236914"/>
    <w:rsid w:val="002414A7"/>
    <w:rsid w:val="0024619F"/>
    <w:rsid w:val="00267B6E"/>
    <w:rsid w:val="00270CD7"/>
    <w:rsid w:val="00274B49"/>
    <w:rsid w:val="00275DD5"/>
    <w:rsid w:val="002864CA"/>
    <w:rsid w:val="002945F5"/>
    <w:rsid w:val="00296FC5"/>
    <w:rsid w:val="002B2D03"/>
    <w:rsid w:val="002B6BCE"/>
    <w:rsid w:val="002B7EE8"/>
    <w:rsid w:val="002C44E3"/>
    <w:rsid w:val="002C74FB"/>
    <w:rsid w:val="002D4801"/>
    <w:rsid w:val="002D529A"/>
    <w:rsid w:val="002D771D"/>
    <w:rsid w:val="002E3E93"/>
    <w:rsid w:val="002E3FAF"/>
    <w:rsid w:val="002E7473"/>
    <w:rsid w:val="002F3343"/>
    <w:rsid w:val="00317D71"/>
    <w:rsid w:val="003318A9"/>
    <w:rsid w:val="0033321B"/>
    <w:rsid w:val="003341D3"/>
    <w:rsid w:val="00334A9B"/>
    <w:rsid w:val="003356A7"/>
    <w:rsid w:val="00343FA7"/>
    <w:rsid w:val="003452EC"/>
    <w:rsid w:val="003529B1"/>
    <w:rsid w:val="00361501"/>
    <w:rsid w:val="00371C52"/>
    <w:rsid w:val="003859B9"/>
    <w:rsid w:val="00395115"/>
    <w:rsid w:val="003A3351"/>
    <w:rsid w:val="003A7DAA"/>
    <w:rsid w:val="003B33E6"/>
    <w:rsid w:val="003B4D64"/>
    <w:rsid w:val="003C1863"/>
    <w:rsid w:val="003C57A8"/>
    <w:rsid w:val="003D19D0"/>
    <w:rsid w:val="003D241A"/>
    <w:rsid w:val="003D4C15"/>
    <w:rsid w:val="003E000A"/>
    <w:rsid w:val="003E3D1B"/>
    <w:rsid w:val="003F4299"/>
    <w:rsid w:val="004005D8"/>
    <w:rsid w:val="00413FFE"/>
    <w:rsid w:val="00416DE5"/>
    <w:rsid w:val="00417D6B"/>
    <w:rsid w:val="004260AA"/>
    <w:rsid w:val="00435589"/>
    <w:rsid w:val="004443DD"/>
    <w:rsid w:val="00450486"/>
    <w:rsid w:val="00455393"/>
    <w:rsid w:val="00464A4F"/>
    <w:rsid w:val="00480C86"/>
    <w:rsid w:val="004919D3"/>
    <w:rsid w:val="004957B5"/>
    <w:rsid w:val="00496716"/>
    <w:rsid w:val="00496D06"/>
    <w:rsid w:val="004C1B38"/>
    <w:rsid w:val="004C399E"/>
    <w:rsid w:val="004C4F2C"/>
    <w:rsid w:val="004E77B8"/>
    <w:rsid w:val="00512D10"/>
    <w:rsid w:val="0051700C"/>
    <w:rsid w:val="00517676"/>
    <w:rsid w:val="0052649B"/>
    <w:rsid w:val="005271C5"/>
    <w:rsid w:val="00531E4B"/>
    <w:rsid w:val="00542921"/>
    <w:rsid w:val="00542B97"/>
    <w:rsid w:val="00545109"/>
    <w:rsid w:val="00546850"/>
    <w:rsid w:val="00565E44"/>
    <w:rsid w:val="00566E1F"/>
    <w:rsid w:val="00582B98"/>
    <w:rsid w:val="00593AC3"/>
    <w:rsid w:val="005A2259"/>
    <w:rsid w:val="005A3389"/>
    <w:rsid w:val="005B5A9A"/>
    <w:rsid w:val="005C0700"/>
    <w:rsid w:val="005C3C2B"/>
    <w:rsid w:val="005D1DC1"/>
    <w:rsid w:val="005D3D30"/>
    <w:rsid w:val="005D7212"/>
    <w:rsid w:val="005E2713"/>
    <w:rsid w:val="005E6916"/>
    <w:rsid w:val="005E6E1E"/>
    <w:rsid w:val="005F0373"/>
    <w:rsid w:val="005F6E35"/>
    <w:rsid w:val="00601076"/>
    <w:rsid w:val="00603313"/>
    <w:rsid w:val="006049DE"/>
    <w:rsid w:val="00606E31"/>
    <w:rsid w:val="00607514"/>
    <w:rsid w:val="0061487D"/>
    <w:rsid w:val="00615D31"/>
    <w:rsid w:val="0062278A"/>
    <w:rsid w:val="00626848"/>
    <w:rsid w:val="00644FFA"/>
    <w:rsid w:val="00660F34"/>
    <w:rsid w:val="006651A4"/>
    <w:rsid w:val="0067169C"/>
    <w:rsid w:val="006829FD"/>
    <w:rsid w:val="00684121"/>
    <w:rsid w:val="00687131"/>
    <w:rsid w:val="00695F2E"/>
    <w:rsid w:val="006A5654"/>
    <w:rsid w:val="006A72A2"/>
    <w:rsid w:val="006C248B"/>
    <w:rsid w:val="006D4D58"/>
    <w:rsid w:val="006D77F4"/>
    <w:rsid w:val="006F1956"/>
    <w:rsid w:val="006F1BAF"/>
    <w:rsid w:val="006F22EB"/>
    <w:rsid w:val="00704BB0"/>
    <w:rsid w:val="0070686D"/>
    <w:rsid w:val="00712974"/>
    <w:rsid w:val="00731DF5"/>
    <w:rsid w:val="007373F0"/>
    <w:rsid w:val="007434B0"/>
    <w:rsid w:val="007521BD"/>
    <w:rsid w:val="007534AF"/>
    <w:rsid w:val="00754BCA"/>
    <w:rsid w:val="007578D7"/>
    <w:rsid w:val="007648A3"/>
    <w:rsid w:val="00766FC3"/>
    <w:rsid w:val="00774AB8"/>
    <w:rsid w:val="00791AD4"/>
    <w:rsid w:val="007958F0"/>
    <w:rsid w:val="0079794D"/>
    <w:rsid w:val="007A025A"/>
    <w:rsid w:val="007B7534"/>
    <w:rsid w:val="007B7624"/>
    <w:rsid w:val="007C2EEF"/>
    <w:rsid w:val="007C593D"/>
    <w:rsid w:val="007D38D5"/>
    <w:rsid w:val="007E4F9E"/>
    <w:rsid w:val="007E7449"/>
    <w:rsid w:val="007F3272"/>
    <w:rsid w:val="007F6C40"/>
    <w:rsid w:val="00813A23"/>
    <w:rsid w:val="00816ECF"/>
    <w:rsid w:val="00842F83"/>
    <w:rsid w:val="008710E2"/>
    <w:rsid w:val="00876F5D"/>
    <w:rsid w:val="0088560E"/>
    <w:rsid w:val="00897B12"/>
    <w:rsid w:val="008B6A50"/>
    <w:rsid w:val="008C26A7"/>
    <w:rsid w:val="008D402D"/>
    <w:rsid w:val="008D4ED5"/>
    <w:rsid w:val="008E0073"/>
    <w:rsid w:val="008E2B05"/>
    <w:rsid w:val="008E6DE4"/>
    <w:rsid w:val="008F6921"/>
    <w:rsid w:val="0090452E"/>
    <w:rsid w:val="00906751"/>
    <w:rsid w:val="009124B1"/>
    <w:rsid w:val="009229FC"/>
    <w:rsid w:val="00933547"/>
    <w:rsid w:val="00934083"/>
    <w:rsid w:val="0094265C"/>
    <w:rsid w:val="00944345"/>
    <w:rsid w:val="0094518F"/>
    <w:rsid w:val="00945EC3"/>
    <w:rsid w:val="00953BBB"/>
    <w:rsid w:val="00954D30"/>
    <w:rsid w:val="00956C24"/>
    <w:rsid w:val="0096304C"/>
    <w:rsid w:val="0097011E"/>
    <w:rsid w:val="00977D3F"/>
    <w:rsid w:val="00980B7C"/>
    <w:rsid w:val="00987EAE"/>
    <w:rsid w:val="00991CFA"/>
    <w:rsid w:val="0099617E"/>
    <w:rsid w:val="00996329"/>
    <w:rsid w:val="009A3287"/>
    <w:rsid w:val="009B4C36"/>
    <w:rsid w:val="009C162B"/>
    <w:rsid w:val="009C16A3"/>
    <w:rsid w:val="009D7593"/>
    <w:rsid w:val="009D7650"/>
    <w:rsid w:val="009F5D44"/>
    <w:rsid w:val="009F7D11"/>
    <w:rsid w:val="00A073F7"/>
    <w:rsid w:val="00A1231C"/>
    <w:rsid w:val="00A13518"/>
    <w:rsid w:val="00A40E48"/>
    <w:rsid w:val="00A41416"/>
    <w:rsid w:val="00A521D5"/>
    <w:rsid w:val="00A61427"/>
    <w:rsid w:val="00A728E9"/>
    <w:rsid w:val="00A7517D"/>
    <w:rsid w:val="00A76706"/>
    <w:rsid w:val="00A76C96"/>
    <w:rsid w:val="00A9429C"/>
    <w:rsid w:val="00AA251A"/>
    <w:rsid w:val="00AA3018"/>
    <w:rsid w:val="00AA4586"/>
    <w:rsid w:val="00AB717A"/>
    <w:rsid w:val="00AC0659"/>
    <w:rsid w:val="00AD112C"/>
    <w:rsid w:val="00AD200A"/>
    <w:rsid w:val="00AD75A9"/>
    <w:rsid w:val="00AD7688"/>
    <w:rsid w:val="00AE4686"/>
    <w:rsid w:val="00AE49DD"/>
    <w:rsid w:val="00AE6E6E"/>
    <w:rsid w:val="00AE7EA3"/>
    <w:rsid w:val="00AF2C22"/>
    <w:rsid w:val="00AF5A8C"/>
    <w:rsid w:val="00AF5C54"/>
    <w:rsid w:val="00AF5DF3"/>
    <w:rsid w:val="00B12CD1"/>
    <w:rsid w:val="00B2465B"/>
    <w:rsid w:val="00B25604"/>
    <w:rsid w:val="00B346EF"/>
    <w:rsid w:val="00B42539"/>
    <w:rsid w:val="00B5044C"/>
    <w:rsid w:val="00B54E8E"/>
    <w:rsid w:val="00B63F89"/>
    <w:rsid w:val="00B645BA"/>
    <w:rsid w:val="00B74727"/>
    <w:rsid w:val="00B82D6A"/>
    <w:rsid w:val="00B83BB4"/>
    <w:rsid w:val="00BD3958"/>
    <w:rsid w:val="00BD6EED"/>
    <w:rsid w:val="00BE3857"/>
    <w:rsid w:val="00BF285E"/>
    <w:rsid w:val="00BF3531"/>
    <w:rsid w:val="00BF68A1"/>
    <w:rsid w:val="00BF6DAD"/>
    <w:rsid w:val="00C0384D"/>
    <w:rsid w:val="00C04319"/>
    <w:rsid w:val="00C049B0"/>
    <w:rsid w:val="00C10890"/>
    <w:rsid w:val="00C10E86"/>
    <w:rsid w:val="00C138DA"/>
    <w:rsid w:val="00C13B10"/>
    <w:rsid w:val="00C33BD7"/>
    <w:rsid w:val="00C35093"/>
    <w:rsid w:val="00C40D92"/>
    <w:rsid w:val="00C4400C"/>
    <w:rsid w:val="00C453C5"/>
    <w:rsid w:val="00C61114"/>
    <w:rsid w:val="00C672CB"/>
    <w:rsid w:val="00C73261"/>
    <w:rsid w:val="00C8356F"/>
    <w:rsid w:val="00C94269"/>
    <w:rsid w:val="00C9471D"/>
    <w:rsid w:val="00C95BE2"/>
    <w:rsid w:val="00C966D6"/>
    <w:rsid w:val="00C96CC3"/>
    <w:rsid w:val="00CA0764"/>
    <w:rsid w:val="00CA322C"/>
    <w:rsid w:val="00CB5931"/>
    <w:rsid w:val="00CB7018"/>
    <w:rsid w:val="00CE0546"/>
    <w:rsid w:val="00CE111D"/>
    <w:rsid w:val="00CF21A5"/>
    <w:rsid w:val="00CF291A"/>
    <w:rsid w:val="00CF5FC0"/>
    <w:rsid w:val="00D05A68"/>
    <w:rsid w:val="00D10F82"/>
    <w:rsid w:val="00D15456"/>
    <w:rsid w:val="00D221A8"/>
    <w:rsid w:val="00D326B4"/>
    <w:rsid w:val="00D339EC"/>
    <w:rsid w:val="00D36212"/>
    <w:rsid w:val="00D404CB"/>
    <w:rsid w:val="00D629A5"/>
    <w:rsid w:val="00D63E4B"/>
    <w:rsid w:val="00D70898"/>
    <w:rsid w:val="00D71307"/>
    <w:rsid w:val="00D719D8"/>
    <w:rsid w:val="00D80B52"/>
    <w:rsid w:val="00D90DE1"/>
    <w:rsid w:val="00D93D55"/>
    <w:rsid w:val="00DA68C9"/>
    <w:rsid w:val="00DB2979"/>
    <w:rsid w:val="00DB2B90"/>
    <w:rsid w:val="00DB32D7"/>
    <w:rsid w:val="00DC03EB"/>
    <w:rsid w:val="00DC31C1"/>
    <w:rsid w:val="00DC4D33"/>
    <w:rsid w:val="00DC514F"/>
    <w:rsid w:val="00DD0BD2"/>
    <w:rsid w:val="00DD21B7"/>
    <w:rsid w:val="00DD53F8"/>
    <w:rsid w:val="00DE1815"/>
    <w:rsid w:val="00DE671C"/>
    <w:rsid w:val="00DF41B4"/>
    <w:rsid w:val="00DF6B28"/>
    <w:rsid w:val="00DF7E45"/>
    <w:rsid w:val="00E0072C"/>
    <w:rsid w:val="00E0544E"/>
    <w:rsid w:val="00E25E5E"/>
    <w:rsid w:val="00E265BF"/>
    <w:rsid w:val="00E30AD9"/>
    <w:rsid w:val="00E324D5"/>
    <w:rsid w:val="00E36E4C"/>
    <w:rsid w:val="00E557BE"/>
    <w:rsid w:val="00E610A6"/>
    <w:rsid w:val="00E7441C"/>
    <w:rsid w:val="00E851F5"/>
    <w:rsid w:val="00E92BBD"/>
    <w:rsid w:val="00EA0175"/>
    <w:rsid w:val="00EA7293"/>
    <w:rsid w:val="00EB4452"/>
    <w:rsid w:val="00EB7BA3"/>
    <w:rsid w:val="00EC2300"/>
    <w:rsid w:val="00EC4CB8"/>
    <w:rsid w:val="00EC4EDC"/>
    <w:rsid w:val="00ED2942"/>
    <w:rsid w:val="00ED35E8"/>
    <w:rsid w:val="00ED77B2"/>
    <w:rsid w:val="00EE21F7"/>
    <w:rsid w:val="00EE3CDC"/>
    <w:rsid w:val="00EF0962"/>
    <w:rsid w:val="00F01F09"/>
    <w:rsid w:val="00F07BA6"/>
    <w:rsid w:val="00F105F2"/>
    <w:rsid w:val="00F14017"/>
    <w:rsid w:val="00F40022"/>
    <w:rsid w:val="00F406A9"/>
    <w:rsid w:val="00F42393"/>
    <w:rsid w:val="00F52FED"/>
    <w:rsid w:val="00F5351B"/>
    <w:rsid w:val="00F555C7"/>
    <w:rsid w:val="00F57666"/>
    <w:rsid w:val="00F61109"/>
    <w:rsid w:val="00F620FD"/>
    <w:rsid w:val="00F62E13"/>
    <w:rsid w:val="00F63F2E"/>
    <w:rsid w:val="00F723EE"/>
    <w:rsid w:val="00F8388F"/>
    <w:rsid w:val="00FA1D4B"/>
    <w:rsid w:val="00FA20D3"/>
    <w:rsid w:val="00FA4DCE"/>
    <w:rsid w:val="00FA7073"/>
    <w:rsid w:val="00FB1E61"/>
    <w:rsid w:val="00FB39A7"/>
    <w:rsid w:val="00FB3DDA"/>
    <w:rsid w:val="00FB48FA"/>
    <w:rsid w:val="00FC44F6"/>
    <w:rsid w:val="00FD1D7E"/>
    <w:rsid w:val="00FD27A0"/>
    <w:rsid w:val="00FD5191"/>
    <w:rsid w:val="00FD6904"/>
    <w:rsid w:val="00FE0C05"/>
    <w:rsid w:val="00FE6595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E4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957B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957B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32D7"/>
    <w:rPr>
      <w:rFonts w:ascii="Arial" w:hAnsi="Arial"/>
      <w:b/>
      <w:color w:val="00008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957B5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4957B5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90452E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uiPriority w:val="99"/>
    <w:rsid w:val="00546850"/>
    <w:rPr>
      <w:rFonts w:ascii="Times New Roman" w:hAnsi="Times New Roman"/>
      <w:sz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8356F"/>
    <w:rPr>
      <w:rFonts w:ascii="Tahoma" w:hAnsi="Tahoma"/>
      <w:sz w:val="16"/>
    </w:rPr>
  </w:style>
  <w:style w:type="paragraph" w:styleId="aa">
    <w:name w:val="header"/>
    <w:basedOn w:val="a"/>
    <w:link w:val="ab"/>
    <w:uiPriority w:val="99"/>
    <w:semiHidden/>
    <w:rsid w:val="005C07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rsid w:val="005C07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C0700"/>
    <w:rPr>
      <w:lang w:eastAsia="en-US"/>
    </w:rPr>
  </w:style>
  <w:style w:type="paragraph" w:styleId="ae">
    <w:name w:val="Title"/>
    <w:basedOn w:val="a"/>
    <w:link w:val="11"/>
    <w:uiPriority w:val="99"/>
    <w:qFormat/>
    <w:locked/>
    <w:rsid w:val="00296F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11">
    <w:name w:val="Название Знак1"/>
    <w:basedOn w:val="a0"/>
    <w:link w:val="ae"/>
    <w:uiPriority w:val="99"/>
    <w:locked/>
    <w:rsid w:val="00296FC5"/>
    <w:rPr>
      <w:rFonts w:ascii="Times New Roman" w:hAnsi="Times New Roman"/>
      <w:b/>
      <w:sz w:val="24"/>
      <w:u w:val="single"/>
    </w:rPr>
  </w:style>
  <w:style w:type="character" w:customStyle="1" w:styleId="af">
    <w:name w:val="Название Знак"/>
    <w:basedOn w:val="a0"/>
    <w:uiPriority w:val="99"/>
    <w:rsid w:val="00296FC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f0">
    <w:name w:val="Emphasis"/>
    <w:basedOn w:val="a0"/>
    <w:uiPriority w:val="99"/>
    <w:qFormat/>
    <w:locked/>
    <w:rsid w:val="004957B5"/>
    <w:rPr>
      <w:rFonts w:cs="Times New Roman"/>
      <w:i/>
      <w:iCs/>
    </w:rPr>
  </w:style>
  <w:style w:type="paragraph" w:customStyle="1" w:styleId="ConsPlusNormal">
    <w:name w:val="ConsPlusNormal"/>
    <w:link w:val="ConsPlusNormal0"/>
    <w:uiPriority w:val="99"/>
    <w:rsid w:val="00CF291A"/>
    <w:pPr>
      <w:widowControl w:val="0"/>
      <w:suppressAutoHyphens/>
      <w:ind w:firstLine="720"/>
    </w:pPr>
    <w:rPr>
      <w:rFonts w:ascii="Arial" w:hAnsi="Arial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CF291A"/>
    <w:rPr>
      <w:rFonts w:ascii="Arial" w:hAnsi="Arial"/>
      <w:kern w:val="1"/>
      <w:sz w:val="22"/>
      <w:lang w:eastAsia="ar-SA" w:bidi="ar-SA"/>
    </w:rPr>
  </w:style>
  <w:style w:type="character" w:customStyle="1" w:styleId="af1">
    <w:name w:val="Основной текст_"/>
    <w:link w:val="12"/>
    <w:uiPriority w:val="99"/>
    <w:locked/>
    <w:rsid w:val="00CF291A"/>
    <w:rPr>
      <w:sz w:val="24"/>
      <w:shd w:val="clear" w:color="auto" w:fill="FFFFFF"/>
    </w:rPr>
  </w:style>
  <w:style w:type="paragraph" w:customStyle="1" w:styleId="12">
    <w:name w:val="Основной текст1"/>
    <w:basedOn w:val="a"/>
    <w:link w:val="af1"/>
    <w:uiPriority w:val="99"/>
    <w:rsid w:val="00CF291A"/>
    <w:pPr>
      <w:shd w:val="clear" w:color="auto" w:fill="FFFFFF"/>
      <w:spacing w:after="0" w:line="197" w:lineRule="exact"/>
      <w:ind w:hanging="560"/>
      <w:jc w:val="center"/>
    </w:pPr>
    <w:rPr>
      <w:sz w:val="24"/>
      <w:szCs w:val="20"/>
      <w:shd w:val="clear" w:color="auto" w:fill="FFFFFF"/>
      <w:lang w:eastAsia="ru-RU"/>
    </w:rPr>
  </w:style>
  <w:style w:type="paragraph" w:styleId="af2">
    <w:name w:val="Subtitle"/>
    <w:basedOn w:val="a"/>
    <w:next w:val="a"/>
    <w:link w:val="af3"/>
    <w:qFormat/>
    <w:locked/>
    <w:rsid w:val="00274B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274B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35</Pages>
  <Words>9244</Words>
  <Characters>68790</Characters>
  <Application>Microsoft Office Word</Application>
  <DocSecurity>0</DocSecurity>
  <Lines>573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 «КОМПЛЕКСНОЕ РАЗВИТИЕ ИВАНТЕЕВСКОГО МУНИЦИПАЛЬНОГО ОБРАЗОВАНИЯ ИВАНТЕЕВСКОГО МУНИЦИПАЛЬНОГО РАЙОНА САРАТОВСКОЙ ОБЛАСТИ»</vt:lpstr>
    </vt:vector>
  </TitlesOfParts>
  <Company>Reanimator Extreme Edition</Company>
  <LinksUpToDate>false</LinksUpToDate>
  <CharactersWithSpaces>77879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creator>Zam_blag</dc:creator>
  <cp:lastModifiedBy>1</cp:lastModifiedBy>
  <cp:revision>2</cp:revision>
  <cp:lastPrinted>2022-09-28T10:13:00Z</cp:lastPrinted>
  <dcterms:created xsi:type="dcterms:W3CDTF">2022-09-28T10:19:00Z</dcterms:created>
  <dcterms:modified xsi:type="dcterms:W3CDTF">2022-09-28T10:19:00Z</dcterms:modified>
</cp:coreProperties>
</file>