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100E89">
        <w:rPr>
          <w:rFonts w:ascii="Times New Roman" w:hAnsi="Times New Roman"/>
          <w:b/>
          <w:sz w:val="28"/>
          <w:szCs w:val="28"/>
        </w:rPr>
        <w:t>Яблоново-Гайского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100E8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100E89">
        <w:rPr>
          <w:rFonts w:ascii="Times New Roman" w:hAnsi="Times New Roman"/>
          <w:sz w:val="28"/>
          <w:szCs w:val="28"/>
        </w:rPr>
        <w:t>Яблоново-Гайского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100E8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процесс-</w:t>
      </w:r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5B3134" w:rsidRDefault="00DF14E7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540B4E" w:rsidRDefault="00540B4E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3E464D">
        <w:rPr>
          <w:rFonts w:ascii="Times New Roman" w:hAnsi="Times New Roman"/>
          <w:sz w:val="28"/>
          <w:szCs w:val="28"/>
        </w:rPr>
        <w:t>Яблоново-Гайского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5B3134" w:rsidRDefault="00540B4E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5018C1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268"/>
        <w:gridCol w:w="2126"/>
      </w:tblGrid>
      <w:tr w:rsidR="00540B4E" w:rsidRPr="005F595D">
        <w:tc>
          <w:tcPr>
            <w:tcW w:w="5637" w:type="dxa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</w:tcPr>
          <w:p w:rsidR="00540B4E" w:rsidRPr="00044EE1" w:rsidRDefault="00540B4E" w:rsidP="00540B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064923" w:rsidRPr="00044EE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064923" w:rsidRPr="00044EE1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540B4E" w:rsidRPr="005F595D">
        <w:tc>
          <w:tcPr>
            <w:tcW w:w="5637" w:type="dxa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752,7</w:t>
            </w:r>
          </w:p>
        </w:tc>
        <w:tc>
          <w:tcPr>
            <w:tcW w:w="2126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1804,9</w:t>
            </w:r>
          </w:p>
        </w:tc>
      </w:tr>
      <w:tr w:rsidR="00540B4E" w:rsidRPr="005F595D">
        <w:tc>
          <w:tcPr>
            <w:tcW w:w="5637" w:type="dxa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652,4</w:t>
            </w:r>
          </w:p>
        </w:tc>
        <w:tc>
          <w:tcPr>
            <w:tcW w:w="2126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1704,6</w:t>
            </w:r>
          </w:p>
        </w:tc>
      </w:tr>
      <w:tr w:rsidR="00540B4E" w:rsidRPr="005F595D">
        <w:tc>
          <w:tcPr>
            <w:tcW w:w="5637" w:type="dxa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100,3</w:t>
            </w:r>
          </w:p>
        </w:tc>
        <w:tc>
          <w:tcPr>
            <w:tcW w:w="2126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100,3</w:t>
            </w:r>
          </w:p>
        </w:tc>
      </w:tr>
      <w:tr w:rsidR="00540B4E" w:rsidRPr="005F595D">
        <w:tc>
          <w:tcPr>
            <w:tcW w:w="5637" w:type="dxa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1276,6</w:t>
            </w:r>
          </w:p>
        </w:tc>
        <w:tc>
          <w:tcPr>
            <w:tcW w:w="2126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1271,9</w:t>
            </w:r>
          </w:p>
        </w:tc>
      </w:tr>
      <w:tr w:rsidR="00540B4E" w:rsidRPr="005F595D">
        <w:tc>
          <w:tcPr>
            <w:tcW w:w="5637" w:type="dxa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1118,2</w:t>
            </w:r>
          </w:p>
        </w:tc>
        <w:tc>
          <w:tcPr>
            <w:tcW w:w="2126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1113,5</w:t>
            </w:r>
          </w:p>
        </w:tc>
      </w:tr>
      <w:tr w:rsidR="00540B4E" w:rsidRPr="005F595D">
        <w:tc>
          <w:tcPr>
            <w:tcW w:w="5637" w:type="dxa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67,9</w:t>
            </w:r>
          </w:p>
        </w:tc>
        <w:tc>
          <w:tcPr>
            <w:tcW w:w="2126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67,9</w:t>
            </w:r>
          </w:p>
        </w:tc>
      </w:tr>
      <w:tr w:rsidR="00540B4E" w:rsidRPr="005F595D">
        <w:tc>
          <w:tcPr>
            <w:tcW w:w="5637" w:type="dxa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2126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540B4E" w:rsidRPr="005F595D">
        <w:tc>
          <w:tcPr>
            <w:tcW w:w="5637" w:type="dxa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2126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</w:tr>
      <w:tr w:rsidR="00540B4E" w:rsidRPr="005F595D">
        <w:tc>
          <w:tcPr>
            <w:tcW w:w="5637" w:type="dxa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22,0</w:t>
            </w:r>
          </w:p>
        </w:tc>
        <w:tc>
          <w:tcPr>
            <w:tcW w:w="2126" w:type="dxa"/>
          </w:tcPr>
          <w:p w:rsidR="00540B4E" w:rsidRPr="005F595D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22,0</w:t>
            </w:r>
          </w:p>
        </w:tc>
      </w:tr>
      <w:tr w:rsidR="00540B4E" w:rsidRPr="005F595D">
        <w:tc>
          <w:tcPr>
            <w:tcW w:w="5637" w:type="dxa"/>
          </w:tcPr>
          <w:p w:rsidR="00540B4E" w:rsidRPr="00044EE1" w:rsidRDefault="00540B4E" w:rsidP="00B349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Баланс (доходы-расходы) дефицит или профицит</w:t>
            </w:r>
          </w:p>
        </w:tc>
        <w:tc>
          <w:tcPr>
            <w:tcW w:w="2268" w:type="dxa"/>
          </w:tcPr>
          <w:p w:rsidR="00540B4E" w:rsidRPr="00044EE1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-523,9</w:t>
            </w:r>
          </w:p>
        </w:tc>
        <w:tc>
          <w:tcPr>
            <w:tcW w:w="2126" w:type="dxa"/>
          </w:tcPr>
          <w:p w:rsidR="00540B4E" w:rsidRPr="00044EE1" w:rsidRDefault="00064923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533,0</w:t>
            </w:r>
          </w:p>
        </w:tc>
      </w:tr>
    </w:tbl>
    <w:p w:rsidR="001C1015" w:rsidRPr="00C52C56" w:rsidRDefault="005B3134" w:rsidP="001C1015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1C1015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1C1015" w:rsidRPr="00C52C56">
        <w:rPr>
          <w:rFonts w:ascii="Times New Roman" w:hAnsi="Times New Roman"/>
          <w:sz w:val="32"/>
          <w:szCs w:val="32"/>
          <w:highlight w:val="cyan"/>
          <w:lang w:val="en-US"/>
        </w:rPr>
        <w:t>?</w:t>
      </w:r>
    </w:p>
    <w:p w:rsidR="005B3134" w:rsidRDefault="001C1015" w:rsidP="001C101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5B3134" w:rsidRDefault="00DF14E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5B3134" w:rsidRPr="00574F8A" w:rsidRDefault="00DF14E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5B3134" w:rsidRDefault="00DF14E7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31" w:rsidRDefault="006C543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 трансферты-основной вид безвозмездных перечислений</w:t>
      </w:r>
    </w:p>
    <w:p w:rsidR="005B3134" w:rsidRDefault="00DF14E7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6F4E1A" w:rsidRDefault="006F4E1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6F4E1A" w:rsidRPr="006F4E1A" w:rsidRDefault="006F4E1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5B3134" w:rsidRDefault="00DF14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5B3134" w:rsidRDefault="004717B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4717B1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41pt;margin-top:104.35pt;width:40.7pt;height:28.65pt;z-index:251664896;mso-height-percent:200;mso-height-percent:200;mso-width-relative:margin;mso-height-relative:margin" strokecolor="white [3212]">
            <v:textbox style="mso-fit-shape-to-text:t">
              <w:txbxContent>
                <w:p w:rsidR="00011218" w:rsidRPr="00011218" w:rsidRDefault="00011218" w:rsidP="00011218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18"/>
                      <w:szCs w:val="18"/>
                    </w:rPr>
                  </w:pPr>
                  <w:r w:rsidRPr="00011218">
                    <w:rPr>
                      <w:rFonts w:ascii="Times New Roman" w:hAnsi="Times New Roman"/>
                      <w:b/>
                      <w:color w:val="C0504D" w:themeColor="accent2"/>
                      <w:sz w:val="18"/>
                      <w:szCs w:val="18"/>
                    </w:rPr>
                    <w:t>от 0,8 до 2%</w:t>
                  </w:r>
                </w:p>
              </w:txbxContent>
            </v:textbox>
          </v:shape>
        </w:pict>
      </w:r>
      <w:r w:rsidRPr="004717B1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 id="_x0000_s1042" type="#_x0000_t202" style="position:absolute;left:0;text-align:left;margin-left:321.65pt;margin-top:67.6pt;width:41.7pt;height:24.75pt;z-index:251662848;mso-width-relative:margin;mso-height-relative:margin" strokecolor="white [3212]">
            <v:textbox>
              <w:txbxContent>
                <w:p w:rsidR="00011218" w:rsidRPr="00011218" w:rsidRDefault="00011218" w:rsidP="00011218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</w:rPr>
                  </w:pPr>
                  <w:r w:rsidRPr="00011218">
                    <w:rPr>
                      <w:rFonts w:ascii="Times New Roman" w:hAnsi="Times New Roman"/>
                      <w:b/>
                      <w:color w:val="C0504D" w:themeColor="accent2"/>
                    </w:rPr>
                    <w:t>0,3</w:t>
                  </w:r>
                  <w:r>
                    <w:rPr>
                      <w:rFonts w:ascii="Times New Roman" w:hAnsi="Times New Roman"/>
                      <w:b/>
                      <w:color w:val="C0504D" w:themeColor="accent2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5" type="#_x0000_t202" style="position:absolute;left:0;text-align:left;margin-left:108.35pt;margin-top:217.6pt;width:120.75pt;height:92.25pt;z-index:251660800" strokecolor="white [3212]">
            <v:textbox>
              <w:txbxContent>
                <w:p w:rsidR="00E818DC" w:rsidRPr="00D32263" w:rsidRDefault="00E818DC" w:rsidP="0031298E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 w:rsidR="00C87729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1266,04руб.</w:t>
                  </w:r>
                </w:p>
                <w:p w:rsidR="00E818DC" w:rsidRDefault="00E818DC" w:rsidP="0031298E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4" type="#_x0000_t202" style="position:absolute;left:0;text-align:left;margin-left:406.85pt;margin-top:.1pt;width:84.75pt;height:92.25pt;z-index:251659776" strokecolor="white [3212]">
            <v:textbox>
              <w:txbxContent>
                <w:p w:rsidR="00E818DC" w:rsidRPr="00D32263" w:rsidRDefault="00E818DC" w:rsidP="0031298E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 w:rsidR="00C87729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62,0руб.</w:t>
                  </w:r>
                </w:p>
                <w:p w:rsidR="00E818DC" w:rsidRDefault="00E818DC" w:rsidP="0031298E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3" type="#_x0000_t202" style="position:absolute;left:0;text-align:left;margin-left:-1.9pt;margin-top:.1pt;width:84.75pt;height:92.25pt;z-index:251658752" strokecolor="white [3212]">
            <v:textbox>
              <w:txbxContent>
                <w:p w:rsidR="00E818DC" w:rsidRPr="00D32263" w:rsidRDefault="00E818DC" w:rsidP="0031298E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 w:rsidR="00C87729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99,06руб.</w:t>
                  </w:r>
                </w:p>
                <w:p w:rsidR="00E818DC" w:rsidRDefault="00E818DC"/>
              </w:txbxContent>
            </v:textbox>
          </v:shape>
        </w:pict>
      </w:r>
      <w:r w:rsidR="00DF14E7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Налоги зачисляемые в бюджет муниципального образования.</w:t>
      </w:r>
    </w:p>
    <w:p w:rsidR="005B3134" w:rsidRPr="000F272C" w:rsidRDefault="00E05777" w:rsidP="000F272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05777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3E464D">
        <w:rPr>
          <w:rFonts w:ascii="Times New Roman" w:hAnsi="Times New Roman"/>
          <w:b/>
          <w:sz w:val="30"/>
          <w:szCs w:val="30"/>
        </w:rPr>
        <w:t>Яблоново-Гайского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</w:t>
      </w:r>
      <w:r w:rsidR="00F14E52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руб.)</w:t>
      </w:r>
    </w:p>
    <w:tbl>
      <w:tblPr>
        <w:tblW w:w="8804" w:type="dxa"/>
        <w:tblInd w:w="93" w:type="dxa"/>
        <w:tblLook w:val="0000"/>
      </w:tblPr>
      <w:tblGrid>
        <w:gridCol w:w="5262"/>
        <w:gridCol w:w="1678"/>
        <w:gridCol w:w="1864"/>
      </w:tblGrid>
      <w:tr w:rsidR="00EF0656" w:rsidRPr="003E464D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044EE1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044EE1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044EE1" w:rsidRDefault="00EF0656" w:rsidP="00A00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257853" w:rsidRPr="00044EE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044EE1" w:rsidRDefault="00EF0656" w:rsidP="00A00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257853" w:rsidRPr="00044EE1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EF0656" w:rsidRPr="003E464D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647,4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1699,6</w:t>
            </w:r>
          </w:p>
        </w:tc>
      </w:tr>
      <w:tr w:rsidR="00EF0656" w:rsidRPr="003E464D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</w:t>
            </w:r>
            <w:r w:rsidR="000F27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 доходы физических 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</w:tr>
      <w:tr w:rsidR="00A53E40" w:rsidRPr="003E464D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E40" w:rsidRDefault="00A53E40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E40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E40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619,8</w:t>
            </w:r>
          </w:p>
        </w:tc>
      </w:tr>
      <w:tr w:rsidR="00E05777" w:rsidRPr="003E464D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Default="00E05777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20,9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20,9</w:t>
            </w:r>
          </w:p>
        </w:tc>
      </w:tr>
      <w:tr w:rsidR="00EF0656" w:rsidRPr="003E464D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5B21A7" w:rsidRDefault="000F272C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F065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46,0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46,0</w:t>
            </w:r>
          </w:p>
        </w:tc>
      </w:tr>
      <w:tr w:rsidR="00EF0656" w:rsidRPr="003E464D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2016C5" w:rsidRDefault="00EF0656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502,0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939,4</w:t>
            </w:r>
          </w:p>
        </w:tc>
      </w:tr>
      <w:tr w:rsidR="00EF0656" w:rsidRPr="003E464D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5,0</w:t>
            </w:r>
          </w:p>
        </w:tc>
      </w:tr>
      <w:tr w:rsidR="00EF0656" w:rsidRPr="003E464D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A53E40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</w:t>
            </w:r>
            <w:r w:rsidR="00EF065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сле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05777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</w:tr>
      <w:tr w:rsidR="00EF0656" w:rsidRPr="003E464D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257853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100,3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257853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100,3</w:t>
            </w:r>
          </w:p>
        </w:tc>
      </w:tr>
      <w:tr w:rsidR="00EF0656" w:rsidRPr="003E464D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257853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41,8</w:t>
            </w:r>
          </w:p>
        </w:tc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257853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41,8</w:t>
            </w:r>
          </w:p>
        </w:tc>
      </w:tr>
      <w:tr w:rsidR="00EF0656" w:rsidRPr="003E464D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Pr="003E464D" w:rsidRDefault="00EF0656" w:rsidP="000A01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257853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257853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</w:tr>
      <w:tr w:rsidR="00EF0656" w:rsidRPr="003E464D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E05777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257853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752,7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257853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1804,9</w:t>
            </w:r>
          </w:p>
        </w:tc>
      </w:tr>
    </w:tbl>
    <w:p w:rsidR="005B3134" w:rsidRPr="00947521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0A01F5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E05777">
        <w:rPr>
          <w:rFonts w:ascii="Times New Roman" w:hAnsi="Times New Roman"/>
          <w:b/>
          <w:sz w:val="28"/>
          <w:szCs w:val="28"/>
        </w:rPr>
        <w:t xml:space="preserve"> в 2015</w:t>
      </w:r>
      <w:r w:rsidR="000F1718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 </w:t>
      </w:r>
      <w:r w:rsidR="00E05777">
        <w:rPr>
          <w:rFonts w:ascii="Times New Roman" w:hAnsi="Times New Roman"/>
          <w:b/>
          <w:sz w:val="28"/>
          <w:szCs w:val="28"/>
        </w:rPr>
        <w:t xml:space="preserve">1804,9 </w:t>
      </w:r>
      <w:r w:rsidR="005B3134">
        <w:rPr>
          <w:rFonts w:ascii="Times New Roman" w:hAnsi="Times New Roman"/>
          <w:b/>
          <w:sz w:val="28"/>
          <w:szCs w:val="28"/>
        </w:rPr>
        <w:t>тыс.руб.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DF14E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248602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677C2" w:rsidRPr="00C703E0" w:rsidRDefault="00F677C2" w:rsidP="00F677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703E0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0A01F5">
        <w:rPr>
          <w:rFonts w:ascii="Times New Roman" w:hAnsi="Times New Roman"/>
          <w:sz w:val="28"/>
          <w:szCs w:val="28"/>
        </w:rPr>
        <w:t xml:space="preserve"> </w:t>
      </w:r>
      <w:r w:rsidR="000F272C" w:rsidRPr="00C703E0">
        <w:rPr>
          <w:rFonts w:ascii="Times New Roman" w:hAnsi="Times New Roman"/>
          <w:sz w:val="28"/>
          <w:szCs w:val="28"/>
        </w:rPr>
        <w:t>земельный налог</w:t>
      </w:r>
      <w:r w:rsidR="000F272C">
        <w:rPr>
          <w:rFonts w:ascii="Times New Roman" w:hAnsi="Times New Roman"/>
          <w:sz w:val="28"/>
          <w:szCs w:val="28"/>
        </w:rPr>
        <w:t xml:space="preserve">, </w:t>
      </w:r>
      <w:r w:rsidR="00A53E40">
        <w:rPr>
          <w:rFonts w:ascii="Times New Roman" w:hAnsi="Times New Roman"/>
          <w:sz w:val="28"/>
          <w:szCs w:val="28"/>
        </w:rPr>
        <w:t>акцизы на нефтепродукты,</w:t>
      </w:r>
      <w:r w:rsidR="000F272C">
        <w:rPr>
          <w:rFonts w:ascii="Times New Roman" w:hAnsi="Times New Roman"/>
          <w:sz w:val="28"/>
          <w:szCs w:val="28"/>
        </w:rPr>
        <w:t xml:space="preserve"> </w:t>
      </w:r>
      <w:r w:rsidR="00EE0C8F">
        <w:rPr>
          <w:rFonts w:ascii="Times New Roman" w:hAnsi="Times New Roman"/>
          <w:sz w:val="28"/>
          <w:szCs w:val="28"/>
        </w:rPr>
        <w:t>и</w:t>
      </w:r>
      <w:r w:rsidR="000A01F5" w:rsidRPr="000A01F5">
        <w:rPr>
          <w:rFonts w:ascii="Times New Roman" w:hAnsi="Times New Roman"/>
          <w:sz w:val="28"/>
          <w:szCs w:val="28"/>
        </w:rPr>
        <w:t xml:space="preserve"> </w:t>
      </w:r>
      <w:r w:rsidR="000A01F5" w:rsidRPr="00C703E0">
        <w:rPr>
          <w:rFonts w:ascii="Times New Roman" w:hAnsi="Times New Roman"/>
          <w:sz w:val="28"/>
          <w:szCs w:val="28"/>
        </w:rPr>
        <w:t>налог на доходы физическ</w:t>
      </w:r>
      <w:r w:rsidR="000A01F5">
        <w:rPr>
          <w:rFonts w:ascii="Times New Roman" w:hAnsi="Times New Roman"/>
          <w:sz w:val="28"/>
          <w:szCs w:val="28"/>
        </w:rPr>
        <w:t>их лиц</w:t>
      </w:r>
      <w:r>
        <w:rPr>
          <w:rFonts w:ascii="Times New Roman" w:hAnsi="Times New Roman"/>
          <w:sz w:val="28"/>
          <w:szCs w:val="28"/>
        </w:rPr>
        <w:t>.</w:t>
      </w: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0F272C" w:rsidRDefault="000F272C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0F272C" w:rsidRDefault="000F272C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DF14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81" w:rsidRDefault="00E9168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F272C" w:rsidRPr="000F272C" w:rsidRDefault="000F272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BF7870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DF14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BF7870">
        <w:rPr>
          <w:rFonts w:ascii="Times New Roman" w:hAnsi="Times New Roman"/>
          <w:b/>
          <w:sz w:val="32"/>
          <w:szCs w:val="32"/>
        </w:rPr>
        <w:t>Яблоново-Гайского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F7870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D45F98">
        <w:rPr>
          <w:rFonts w:ascii="Times New Roman" w:hAnsi="Times New Roman"/>
          <w:b/>
          <w:sz w:val="32"/>
          <w:szCs w:val="32"/>
        </w:rPr>
        <w:t>за 2015</w:t>
      </w:r>
      <w:r w:rsidR="00540B4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857"/>
        <w:gridCol w:w="2126"/>
        <w:gridCol w:w="2127"/>
      </w:tblGrid>
      <w:tr w:rsidR="00540B4E" w:rsidRPr="005F595D" w:rsidTr="00044EE1">
        <w:tc>
          <w:tcPr>
            <w:tcW w:w="1063" w:type="dxa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857" w:type="dxa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</w:tcPr>
          <w:p w:rsidR="00044EE1" w:rsidRDefault="00DF27EC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540B4E" w:rsidRPr="00044EE1" w:rsidRDefault="00540B4E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45F98" w:rsidRPr="00044EE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044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2127" w:type="dxa"/>
          </w:tcPr>
          <w:p w:rsidR="00044EE1" w:rsidRDefault="00DF27EC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540B4E" w:rsidRPr="00044EE1" w:rsidRDefault="00D45F98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044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40B4E"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540B4E" w:rsidRPr="005F595D" w:rsidTr="00044EE1">
        <w:tc>
          <w:tcPr>
            <w:tcW w:w="1063" w:type="dxa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857" w:type="dxa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6" w:type="dxa"/>
          </w:tcPr>
          <w:p w:rsidR="00540B4E" w:rsidRPr="005F595D" w:rsidRDefault="00D45F9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87,6</w:t>
            </w:r>
          </w:p>
        </w:tc>
        <w:tc>
          <w:tcPr>
            <w:tcW w:w="2127" w:type="dxa"/>
          </w:tcPr>
          <w:p w:rsidR="00540B4E" w:rsidRPr="005F595D" w:rsidRDefault="00D45F9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87,6</w:t>
            </w:r>
          </w:p>
        </w:tc>
      </w:tr>
      <w:tr w:rsidR="00540B4E" w:rsidRPr="005F595D" w:rsidTr="00044EE1">
        <w:tc>
          <w:tcPr>
            <w:tcW w:w="1063" w:type="dxa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857" w:type="dxa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6" w:type="dxa"/>
          </w:tcPr>
          <w:p w:rsidR="00540B4E" w:rsidRPr="005F595D" w:rsidRDefault="00D45F9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  <w:tc>
          <w:tcPr>
            <w:tcW w:w="2127" w:type="dxa"/>
          </w:tcPr>
          <w:p w:rsidR="00540B4E" w:rsidRPr="005F595D" w:rsidRDefault="00D45F9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</w:tr>
      <w:tr w:rsidR="00540B4E" w:rsidRPr="005F595D" w:rsidTr="00044EE1">
        <w:tc>
          <w:tcPr>
            <w:tcW w:w="1063" w:type="dxa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857" w:type="dxa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126" w:type="dxa"/>
          </w:tcPr>
          <w:p w:rsidR="00540B4E" w:rsidRPr="005F595D" w:rsidRDefault="00D45F9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2127" w:type="dxa"/>
          </w:tcPr>
          <w:p w:rsidR="00540B4E" w:rsidRPr="005F595D" w:rsidRDefault="00D45F9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540B4E" w:rsidRPr="005F595D" w:rsidTr="00044EE1">
        <w:tc>
          <w:tcPr>
            <w:tcW w:w="1063" w:type="dxa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857" w:type="dxa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126" w:type="dxa"/>
          </w:tcPr>
          <w:p w:rsidR="00540B4E" w:rsidRPr="005F595D" w:rsidRDefault="00D45F9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  <w:tc>
          <w:tcPr>
            <w:tcW w:w="2127" w:type="dxa"/>
          </w:tcPr>
          <w:p w:rsidR="00540B4E" w:rsidRPr="005F595D" w:rsidRDefault="00D45F9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</w:tr>
      <w:tr w:rsidR="00D45F98" w:rsidRPr="005F595D" w:rsidTr="00044EE1">
        <w:tc>
          <w:tcPr>
            <w:tcW w:w="1063" w:type="dxa"/>
          </w:tcPr>
          <w:p w:rsidR="00D45F98" w:rsidRPr="005F595D" w:rsidRDefault="00D45F9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857" w:type="dxa"/>
          </w:tcPr>
          <w:p w:rsidR="00D45F98" w:rsidRPr="005F595D" w:rsidRDefault="00D45F9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126" w:type="dxa"/>
          </w:tcPr>
          <w:p w:rsidR="00D45F98" w:rsidRDefault="00D45F9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2127" w:type="dxa"/>
          </w:tcPr>
          <w:p w:rsidR="00D45F98" w:rsidRDefault="00D45F9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 w:rsidR="00C66EDE" w:rsidRPr="005F595D" w:rsidTr="00044EE1">
        <w:tc>
          <w:tcPr>
            <w:tcW w:w="1063" w:type="dxa"/>
          </w:tcPr>
          <w:p w:rsidR="00C66EDE" w:rsidRPr="00C66EDE" w:rsidRDefault="00C66ED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57" w:type="dxa"/>
          </w:tcPr>
          <w:p w:rsidR="00C66EDE" w:rsidRPr="00C66EDE" w:rsidRDefault="00C66ED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6EDE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126" w:type="dxa"/>
          </w:tcPr>
          <w:p w:rsidR="00C66EDE" w:rsidRPr="00C66EDE" w:rsidRDefault="00C66ED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C66EDE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2127" w:type="dxa"/>
          </w:tcPr>
          <w:p w:rsidR="00C66EDE" w:rsidRPr="00C66EDE" w:rsidRDefault="00C66ED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C66EDE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6F4E1A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B5CD3">
        <w:rPr>
          <w:rFonts w:ascii="Times New Roman" w:hAnsi="Times New Roman"/>
          <w:b/>
          <w:sz w:val="32"/>
          <w:szCs w:val="32"/>
          <w:highlight w:val="darkGreen"/>
        </w:rPr>
        <w:t>Структура расходов.</w:t>
      </w:r>
    </w:p>
    <w:p w:rsidR="006F4E1A" w:rsidRDefault="00DF14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53150" cy="2971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91681" w:rsidRDefault="00E91681" w:rsidP="005B3134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91681" w:rsidRDefault="00E91681" w:rsidP="005B3134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91681" w:rsidRPr="00E91681" w:rsidRDefault="00E91681" w:rsidP="005B3134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бюджета </w:t>
      </w:r>
      <w:r w:rsidR="00BF7870">
        <w:rPr>
          <w:rFonts w:ascii="Times New Roman" w:hAnsi="Times New Roman"/>
          <w:b/>
          <w:sz w:val="32"/>
          <w:szCs w:val="32"/>
        </w:rPr>
        <w:t>Яблоново-Гайского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F7870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>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84559B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299"/>
        <w:gridCol w:w="1835"/>
        <w:gridCol w:w="1940"/>
      </w:tblGrid>
      <w:tr w:rsidR="00DF27EC" w:rsidRPr="005F595D">
        <w:tc>
          <w:tcPr>
            <w:tcW w:w="0" w:type="auto"/>
          </w:tcPr>
          <w:p w:rsidR="00DF27EC" w:rsidRPr="00044EE1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331" w:type="dxa"/>
          </w:tcPr>
          <w:p w:rsidR="00DF27EC" w:rsidRPr="00044EE1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</w:tcPr>
          <w:p w:rsidR="00DF27EC" w:rsidRPr="00044EE1" w:rsidRDefault="00DF27EC" w:rsidP="00E916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C4414B" w:rsidRPr="00044EE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949" w:type="dxa"/>
          </w:tcPr>
          <w:p w:rsidR="00DF27EC" w:rsidRPr="00044EE1" w:rsidRDefault="00DF27EC" w:rsidP="00E916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C4414B" w:rsidRPr="00044EE1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DF27EC" w:rsidRPr="005F595D">
        <w:tc>
          <w:tcPr>
            <w:tcW w:w="0" w:type="auto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31" w:type="dxa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DF27EC" w:rsidRPr="005F595D" w:rsidRDefault="00C4414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91,5</w:t>
            </w:r>
          </w:p>
        </w:tc>
        <w:tc>
          <w:tcPr>
            <w:tcW w:w="1949" w:type="dxa"/>
          </w:tcPr>
          <w:p w:rsidR="00DF27EC" w:rsidRPr="005F595D" w:rsidRDefault="00C4414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91,5</w:t>
            </w:r>
          </w:p>
        </w:tc>
      </w:tr>
      <w:tr w:rsidR="00DF27EC" w:rsidRPr="005F595D">
        <w:tc>
          <w:tcPr>
            <w:tcW w:w="0" w:type="auto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31" w:type="dxa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</w:tcPr>
          <w:p w:rsidR="00DF27EC" w:rsidRPr="005F595D" w:rsidRDefault="00C4414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29,6</w:t>
            </w:r>
          </w:p>
        </w:tc>
        <w:tc>
          <w:tcPr>
            <w:tcW w:w="1949" w:type="dxa"/>
          </w:tcPr>
          <w:p w:rsidR="00DF27EC" w:rsidRPr="005F595D" w:rsidRDefault="00C4414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29,6</w:t>
            </w:r>
          </w:p>
        </w:tc>
      </w:tr>
      <w:tr w:rsidR="00DF27EC" w:rsidRPr="005F595D">
        <w:tc>
          <w:tcPr>
            <w:tcW w:w="0" w:type="auto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31" w:type="dxa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3" w:type="dxa"/>
          </w:tcPr>
          <w:p w:rsidR="00DF27EC" w:rsidRDefault="00DF27E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6081D" w:rsidRPr="005F595D" w:rsidRDefault="00C4414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1264,1</w:t>
            </w:r>
          </w:p>
        </w:tc>
        <w:tc>
          <w:tcPr>
            <w:tcW w:w="1949" w:type="dxa"/>
          </w:tcPr>
          <w:p w:rsidR="00DF27EC" w:rsidRDefault="00DF27E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6081D" w:rsidRPr="005F595D" w:rsidRDefault="00C4414B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1257,5</w:t>
            </w:r>
          </w:p>
        </w:tc>
      </w:tr>
      <w:tr w:rsidR="00DF27EC" w:rsidRPr="005F595D">
        <w:tc>
          <w:tcPr>
            <w:tcW w:w="0" w:type="auto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1" w:type="dxa"/>
          </w:tcPr>
          <w:p w:rsidR="00DF27EC" w:rsidRPr="00044EE1" w:rsidRDefault="009945B7" w:rsidP="009945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43" w:type="dxa"/>
          </w:tcPr>
          <w:p w:rsidR="00DF27EC" w:rsidRPr="00044EE1" w:rsidRDefault="00C4414B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1720,4</w:t>
            </w:r>
          </w:p>
        </w:tc>
        <w:tc>
          <w:tcPr>
            <w:tcW w:w="1949" w:type="dxa"/>
          </w:tcPr>
          <w:p w:rsidR="00DF27EC" w:rsidRPr="00044EE1" w:rsidRDefault="00C4414B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1714,1</w:t>
            </w:r>
          </w:p>
        </w:tc>
      </w:tr>
    </w:tbl>
    <w:p w:rsidR="005B3134" w:rsidRDefault="004717B1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717B1">
        <w:rPr>
          <w:noProof/>
          <w:lang w:eastAsia="ru-RU"/>
        </w:rPr>
        <w:pict>
          <v:shape id="_x0000_s1026" type="#_x0000_t202" style="position:absolute;left:0;text-align:left;margin-left:89.2pt;margin-top:1.15pt;width:65.65pt;height:21.75pt;z-index:251657728;mso-position-horizontal-relative:text;mso-position-vertical-relative:text" strokecolor="white">
            <v:textbox>
              <w:txbxContent>
                <w:p w:rsidR="00E818DC" w:rsidRPr="0084559B" w:rsidRDefault="00E818DC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84559B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DF14E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3134" w:rsidRDefault="005B3134" w:rsidP="005B3134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</w:t>
      </w:r>
      <w:r w:rsidR="003D3D07">
        <w:rPr>
          <w:sz w:val="28"/>
          <w:szCs w:val="28"/>
        </w:rPr>
        <w:t xml:space="preserve"> </w:t>
      </w:r>
      <w:r w:rsidRPr="000C46D8">
        <w:rPr>
          <w:sz w:val="28"/>
          <w:szCs w:val="28"/>
        </w:rPr>
        <w:t>руб</w:t>
      </w:r>
      <w:r w:rsidR="003D3D07">
        <w:rPr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2126"/>
        <w:gridCol w:w="2126"/>
      </w:tblGrid>
      <w:tr w:rsidR="00424813" w:rsidRPr="005F595D">
        <w:tc>
          <w:tcPr>
            <w:tcW w:w="4503" w:type="dxa"/>
          </w:tcPr>
          <w:p w:rsidR="00424813" w:rsidRPr="005F595D" w:rsidRDefault="00424813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</w:tcPr>
          <w:p w:rsidR="00424813" w:rsidRPr="005F595D" w:rsidRDefault="00424813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424813" w:rsidRPr="005F595D" w:rsidRDefault="00424813" w:rsidP="00424813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62265C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2126" w:type="dxa"/>
          </w:tcPr>
          <w:p w:rsidR="00424813" w:rsidRPr="005F595D" w:rsidRDefault="00424813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62265C">
              <w:rPr>
                <w:rFonts w:ascii="Times New Roman" w:hAnsi="Times New Roman"/>
                <w:b/>
                <w:sz w:val="26"/>
                <w:szCs w:val="26"/>
              </w:rPr>
              <w:t>2015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424813" w:rsidRPr="005F595D">
        <w:trPr>
          <w:trHeight w:val="1046"/>
        </w:trPr>
        <w:tc>
          <w:tcPr>
            <w:tcW w:w="4503" w:type="dxa"/>
          </w:tcPr>
          <w:p w:rsidR="00424813" w:rsidRPr="005F595D" w:rsidRDefault="00424813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Общегосударственные</w:t>
            </w:r>
          </w:p>
          <w:p w:rsidR="00424813" w:rsidRPr="005F595D" w:rsidRDefault="00424813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424813" w:rsidRPr="005F595D" w:rsidRDefault="00424813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525082336" r:id="rId19"/>
              </w:object>
            </w:r>
          </w:p>
        </w:tc>
        <w:tc>
          <w:tcPr>
            <w:tcW w:w="2126" w:type="dxa"/>
            <w:vAlign w:val="bottom"/>
          </w:tcPr>
          <w:p w:rsidR="00424813" w:rsidRPr="005F595D" w:rsidRDefault="00E41A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1118,2</w:t>
            </w:r>
          </w:p>
        </w:tc>
        <w:tc>
          <w:tcPr>
            <w:tcW w:w="2126" w:type="dxa"/>
          </w:tcPr>
          <w:p w:rsidR="00E41AB4" w:rsidRDefault="00E41A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99289A" w:rsidRPr="005F595D" w:rsidRDefault="00E41A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1113,5</w:t>
            </w:r>
          </w:p>
        </w:tc>
      </w:tr>
      <w:tr w:rsidR="00424813" w:rsidRPr="005F595D">
        <w:tc>
          <w:tcPr>
            <w:tcW w:w="4503" w:type="dxa"/>
          </w:tcPr>
          <w:p w:rsidR="00424813" w:rsidRPr="005F595D" w:rsidRDefault="00424813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424813" w:rsidRPr="005F595D" w:rsidRDefault="00424813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20" o:title=""/>
                </v:shape>
                <o:OLEObject Type="Embed" ProgID="PBrush" ShapeID="_x0000_i1026" DrawAspect="Content" ObjectID="_1525082337" r:id="rId21"/>
              </w:object>
            </w:r>
          </w:p>
        </w:tc>
        <w:tc>
          <w:tcPr>
            <w:tcW w:w="2126" w:type="dxa"/>
            <w:vAlign w:val="bottom"/>
          </w:tcPr>
          <w:p w:rsidR="00424813" w:rsidRPr="005F595D" w:rsidRDefault="00E41A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58,5</w:t>
            </w:r>
          </w:p>
        </w:tc>
        <w:tc>
          <w:tcPr>
            <w:tcW w:w="2126" w:type="dxa"/>
          </w:tcPr>
          <w:p w:rsidR="00424813" w:rsidRDefault="00424813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99289A" w:rsidRPr="005F595D" w:rsidRDefault="00E41A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58,5</w:t>
            </w:r>
          </w:p>
        </w:tc>
      </w:tr>
      <w:tr w:rsidR="00424813" w:rsidRPr="005F595D">
        <w:tc>
          <w:tcPr>
            <w:tcW w:w="4503" w:type="dxa"/>
          </w:tcPr>
          <w:p w:rsidR="00424813" w:rsidRPr="005F595D" w:rsidRDefault="00424813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</w:tcPr>
          <w:p w:rsidR="00424813" w:rsidRPr="005F595D" w:rsidRDefault="00424813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2" o:title=""/>
                </v:shape>
                <o:OLEObject Type="Embed" ProgID="PBrush" ShapeID="_x0000_i1027" DrawAspect="Content" ObjectID="_1525082338" r:id="rId23"/>
              </w:object>
            </w:r>
          </w:p>
        </w:tc>
        <w:tc>
          <w:tcPr>
            <w:tcW w:w="2126" w:type="dxa"/>
            <w:vAlign w:val="bottom"/>
          </w:tcPr>
          <w:p w:rsidR="00424813" w:rsidRPr="005F595D" w:rsidRDefault="00E41A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10,0</w:t>
            </w:r>
          </w:p>
        </w:tc>
        <w:tc>
          <w:tcPr>
            <w:tcW w:w="2126" w:type="dxa"/>
          </w:tcPr>
          <w:p w:rsidR="00424813" w:rsidRDefault="00424813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99289A" w:rsidRPr="005F595D" w:rsidRDefault="00E41A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10,0</w:t>
            </w:r>
          </w:p>
        </w:tc>
      </w:tr>
      <w:tr w:rsidR="00424813" w:rsidRPr="005F595D">
        <w:tc>
          <w:tcPr>
            <w:tcW w:w="4503" w:type="dxa"/>
          </w:tcPr>
          <w:p w:rsidR="00424813" w:rsidRPr="005F595D" w:rsidRDefault="00424813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424813" w:rsidRPr="005F595D" w:rsidRDefault="00424813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4" o:title=""/>
                </v:shape>
                <o:OLEObject Type="Embed" ProgID="PBrush" ShapeID="_x0000_i1028" DrawAspect="Content" ObjectID="_1525082339" r:id="rId25"/>
              </w:object>
            </w:r>
          </w:p>
        </w:tc>
        <w:tc>
          <w:tcPr>
            <w:tcW w:w="2126" w:type="dxa"/>
            <w:vAlign w:val="bottom"/>
          </w:tcPr>
          <w:p w:rsidR="00424813" w:rsidRPr="005F595D" w:rsidRDefault="00E41A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67,9</w:t>
            </w:r>
          </w:p>
        </w:tc>
        <w:tc>
          <w:tcPr>
            <w:tcW w:w="2126" w:type="dxa"/>
          </w:tcPr>
          <w:p w:rsidR="00424813" w:rsidRDefault="00424813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99289A" w:rsidRPr="005F595D" w:rsidRDefault="00E41A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67,9</w:t>
            </w:r>
          </w:p>
        </w:tc>
      </w:tr>
      <w:tr w:rsidR="00424813" w:rsidRPr="005F595D">
        <w:tc>
          <w:tcPr>
            <w:tcW w:w="4503" w:type="dxa"/>
          </w:tcPr>
          <w:p w:rsidR="00424813" w:rsidRPr="005F595D" w:rsidRDefault="00424813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</w:tcPr>
          <w:p w:rsidR="00424813" w:rsidRPr="005F595D" w:rsidRDefault="00424813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5pt;height:36.75pt" o:ole="">
                  <v:imagedata r:id="rId26" o:title=""/>
                </v:shape>
                <o:OLEObject Type="Embed" ProgID="PBrush" ShapeID="_x0000_i1029" DrawAspect="Content" ObjectID="_1525082340" r:id="rId27"/>
              </w:object>
            </w:r>
          </w:p>
        </w:tc>
        <w:tc>
          <w:tcPr>
            <w:tcW w:w="2126" w:type="dxa"/>
            <w:vAlign w:val="bottom"/>
          </w:tcPr>
          <w:p w:rsidR="00424813" w:rsidRPr="005F595D" w:rsidRDefault="00E41A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  <w:tc>
          <w:tcPr>
            <w:tcW w:w="2126" w:type="dxa"/>
          </w:tcPr>
          <w:p w:rsidR="00424813" w:rsidRDefault="00424813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99289A" w:rsidRPr="005F595D" w:rsidRDefault="00E41A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22,0</w:t>
            </w:r>
          </w:p>
        </w:tc>
      </w:tr>
      <w:tr w:rsidR="00424813" w:rsidRPr="005F595D">
        <w:tc>
          <w:tcPr>
            <w:tcW w:w="4503" w:type="dxa"/>
          </w:tcPr>
          <w:p w:rsidR="00424813" w:rsidRPr="005F595D" w:rsidRDefault="00424813" w:rsidP="00093D79">
            <w:pPr>
              <w:spacing w:line="240" w:lineRule="auto"/>
              <w:rPr>
                <w:b/>
                <w:sz w:val="26"/>
                <w:szCs w:val="26"/>
              </w:rPr>
            </w:pPr>
            <w:r w:rsidRPr="005F595D">
              <w:rPr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424813" w:rsidRPr="005F595D" w:rsidRDefault="00424813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2126" w:type="dxa"/>
            <w:vAlign w:val="bottom"/>
          </w:tcPr>
          <w:p w:rsidR="00424813" w:rsidRPr="005F595D" w:rsidRDefault="0062265C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1276,6</w:t>
            </w:r>
          </w:p>
        </w:tc>
        <w:tc>
          <w:tcPr>
            <w:tcW w:w="2126" w:type="dxa"/>
          </w:tcPr>
          <w:p w:rsidR="00424813" w:rsidRPr="005F595D" w:rsidRDefault="0062265C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1271,9</w:t>
            </w:r>
          </w:p>
        </w:tc>
      </w:tr>
    </w:tbl>
    <w:p w:rsidR="00187DF9" w:rsidRDefault="00DF14E7" w:rsidP="0084559B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1828800"/>
            <wp:effectExtent l="0" t="0" r="0" b="0"/>
            <wp:docPr id="19" name="Объек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C06D9" w:rsidRPr="00440729" w:rsidRDefault="001C06D9" w:rsidP="001C06D9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DC4478">
        <w:t>образованию</w:t>
      </w:r>
      <w:r>
        <w:t>.)</w:t>
      </w:r>
    </w:p>
    <w:p w:rsidR="005B3134" w:rsidRDefault="005B3134" w:rsidP="005B3134"/>
    <w:p w:rsidR="00BB2796" w:rsidRDefault="00BB2796"/>
    <w:sectPr w:rsidR="00BB2796" w:rsidSect="006C5431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2933"/>
    <w:rsid w:val="00011218"/>
    <w:rsid w:val="00016C88"/>
    <w:rsid w:val="00032D1E"/>
    <w:rsid w:val="000346D0"/>
    <w:rsid w:val="0004030A"/>
    <w:rsid w:val="00044EE1"/>
    <w:rsid w:val="00045E9A"/>
    <w:rsid w:val="00053B6D"/>
    <w:rsid w:val="0005753C"/>
    <w:rsid w:val="00064624"/>
    <w:rsid w:val="00064923"/>
    <w:rsid w:val="000905ED"/>
    <w:rsid w:val="00093D79"/>
    <w:rsid w:val="000A01F5"/>
    <w:rsid w:val="000C6429"/>
    <w:rsid w:val="000F0320"/>
    <w:rsid w:val="000F0B91"/>
    <w:rsid w:val="000F1718"/>
    <w:rsid w:val="000F272C"/>
    <w:rsid w:val="00100E89"/>
    <w:rsid w:val="00106AC0"/>
    <w:rsid w:val="00110B8C"/>
    <w:rsid w:val="00124089"/>
    <w:rsid w:val="00155F33"/>
    <w:rsid w:val="00164831"/>
    <w:rsid w:val="001843D6"/>
    <w:rsid w:val="00187DF9"/>
    <w:rsid w:val="00195991"/>
    <w:rsid w:val="001A3687"/>
    <w:rsid w:val="001B136D"/>
    <w:rsid w:val="001C06D9"/>
    <w:rsid w:val="001C1015"/>
    <w:rsid w:val="001D0443"/>
    <w:rsid w:val="001E7533"/>
    <w:rsid w:val="001F6EB8"/>
    <w:rsid w:val="001F7170"/>
    <w:rsid w:val="0022131C"/>
    <w:rsid w:val="002213EB"/>
    <w:rsid w:val="00221496"/>
    <w:rsid w:val="002266CF"/>
    <w:rsid w:val="002425A2"/>
    <w:rsid w:val="00257853"/>
    <w:rsid w:val="00267FBA"/>
    <w:rsid w:val="00272F3E"/>
    <w:rsid w:val="00290F0B"/>
    <w:rsid w:val="0029398F"/>
    <w:rsid w:val="002A7AB1"/>
    <w:rsid w:val="002B310B"/>
    <w:rsid w:val="002C49BE"/>
    <w:rsid w:val="002D1B9C"/>
    <w:rsid w:val="002D2BC5"/>
    <w:rsid w:val="002D4CD5"/>
    <w:rsid w:val="002E6FA8"/>
    <w:rsid w:val="0031298E"/>
    <w:rsid w:val="00320169"/>
    <w:rsid w:val="00326665"/>
    <w:rsid w:val="0036081D"/>
    <w:rsid w:val="00391FF5"/>
    <w:rsid w:val="003921F4"/>
    <w:rsid w:val="003A7D90"/>
    <w:rsid w:val="003C3C9A"/>
    <w:rsid w:val="003D3D07"/>
    <w:rsid w:val="003E464D"/>
    <w:rsid w:val="00400BF9"/>
    <w:rsid w:val="00413755"/>
    <w:rsid w:val="00424813"/>
    <w:rsid w:val="00441543"/>
    <w:rsid w:val="0044514F"/>
    <w:rsid w:val="00452236"/>
    <w:rsid w:val="0045550C"/>
    <w:rsid w:val="00465C35"/>
    <w:rsid w:val="004717B1"/>
    <w:rsid w:val="00497390"/>
    <w:rsid w:val="004C42CA"/>
    <w:rsid w:val="004E00B8"/>
    <w:rsid w:val="004F03C1"/>
    <w:rsid w:val="004F1D1B"/>
    <w:rsid w:val="005018C1"/>
    <w:rsid w:val="005024BB"/>
    <w:rsid w:val="00515503"/>
    <w:rsid w:val="00523042"/>
    <w:rsid w:val="005356D5"/>
    <w:rsid w:val="00540B4E"/>
    <w:rsid w:val="0055666C"/>
    <w:rsid w:val="0056078D"/>
    <w:rsid w:val="00562AE1"/>
    <w:rsid w:val="005821BF"/>
    <w:rsid w:val="005930A5"/>
    <w:rsid w:val="005B3134"/>
    <w:rsid w:val="005E572A"/>
    <w:rsid w:val="005F282B"/>
    <w:rsid w:val="006113CB"/>
    <w:rsid w:val="00617635"/>
    <w:rsid w:val="006209D8"/>
    <w:rsid w:val="0062265C"/>
    <w:rsid w:val="00632591"/>
    <w:rsid w:val="00634A88"/>
    <w:rsid w:val="00637F29"/>
    <w:rsid w:val="0064498E"/>
    <w:rsid w:val="0065425F"/>
    <w:rsid w:val="00683A84"/>
    <w:rsid w:val="00690EC0"/>
    <w:rsid w:val="006933B4"/>
    <w:rsid w:val="006A596C"/>
    <w:rsid w:val="006B4F03"/>
    <w:rsid w:val="006C1212"/>
    <w:rsid w:val="006C4B5C"/>
    <w:rsid w:val="006C5431"/>
    <w:rsid w:val="006E19FF"/>
    <w:rsid w:val="006F4E1A"/>
    <w:rsid w:val="00700F08"/>
    <w:rsid w:val="007067F8"/>
    <w:rsid w:val="0070787B"/>
    <w:rsid w:val="007130F6"/>
    <w:rsid w:val="00713795"/>
    <w:rsid w:val="00716547"/>
    <w:rsid w:val="00732DC4"/>
    <w:rsid w:val="00734ED7"/>
    <w:rsid w:val="007437C2"/>
    <w:rsid w:val="00771D69"/>
    <w:rsid w:val="00784C91"/>
    <w:rsid w:val="0078513C"/>
    <w:rsid w:val="007B6E33"/>
    <w:rsid w:val="007C35F2"/>
    <w:rsid w:val="007C3617"/>
    <w:rsid w:val="007E090C"/>
    <w:rsid w:val="007E4BB4"/>
    <w:rsid w:val="00803925"/>
    <w:rsid w:val="008246C8"/>
    <w:rsid w:val="00831D99"/>
    <w:rsid w:val="0084559B"/>
    <w:rsid w:val="008518B7"/>
    <w:rsid w:val="00851BCD"/>
    <w:rsid w:val="0085209A"/>
    <w:rsid w:val="0086039A"/>
    <w:rsid w:val="0086166C"/>
    <w:rsid w:val="008677B3"/>
    <w:rsid w:val="00872166"/>
    <w:rsid w:val="00875878"/>
    <w:rsid w:val="00877066"/>
    <w:rsid w:val="00881A12"/>
    <w:rsid w:val="00885D01"/>
    <w:rsid w:val="0088745B"/>
    <w:rsid w:val="00894B4A"/>
    <w:rsid w:val="008B7E55"/>
    <w:rsid w:val="008C0725"/>
    <w:rsid w:val="008C4757"/>
    <w:rsid w:val="008C66A7"/>
    <w:rsid w:val="008D37EA"/>
    <w:rsid w:val="008E7D64"/>
    <w:rsid w:val="008F1A39"/>
    <w:rsid w:val="009054AE"/>
    <w:rsid w:val="00924F07"/>
    <w:rsid w:val="009255C0"/>
    <w:rsid w:val="009358D5"/>
    <w:rsid w:val="009403A7"/>
    <w:rsid w:val="0098218A"/>
    <w:rsid w:val="009847D4"/>
    <w:rsid w:val="00985FC8"/>
    <w:rsid w:val="00990B59"/>
    <w:rsid w:val="0099289A"/>
    <w:rsid w:val="009945B7"/>
    <w:rsid w:val="009A4DEA"/>
    <w:rsid w:val="009F1477"/>
    <w:rsid w:val="009F5B51"/>
    <w:rsid w:val="00A00815"/>
    <w:rsid w:val="00A00B5F"/>
    <w:rsid w:val="00A03B9E"/>
    <w:rsid w:val="00A04469"/>
    <w:rsid w:val="00A24FEB"/>
    <w:rsid w:val="00A34AC8"/>
    <w:rsid w:val="00A36DC6"/>
    <w:rsid w:val="00A43B77"/>
    <w:rsid w:val="00A441D2"/>
    <w:rsid w:val="00A474EB"/>
    <w:rsid w:val="00A52675"/>
    <w:rsid w:val="00A53E40"/>
    <w:rsid w:val="00A7481A"/>
    <w:rsid w:val="00A85610"/>
    <w:rsid w:val="00A86D56"/>
    <w:rsid w:val="00A90412"/>
    <w:rsid w:val="00AA524A"/>
    <w:rsid w:val="00B11120"/>
    <w:rsid w:val="00B200AA"/>
    <w:rsid w:val="00B2792A"/>
    <w:rsid w:val="00B327CC"/>
    <w:rsid w:val="00B349EC"/>
    <w:rsid w:val="00B34B45"/>
    <w:rsid w:val="00B35CEB"/>
    <w:rsid w:val="00B47221"/>
    <w:rsid w:val="00B759DF"/>
    <w:rsid w:val="00B806A4"/>
    <w:rsid w:val="00B9483D"/>
    <w:rsid w:val="00B964DA"/>
    <w:rsid w:val="00BB2796"/>
    <w:rsid w:val="00BB7BAC"/>
    <w:rsid w:val="00BC20DA"/>
    <w:rsid w:val="00BE328D"/>
    <w:rsid w:val="00BE6A45"/>
    <w:rsid w:val="00BF7870"/>
    <w:rsid w:val="00C236B5"/>
    <w:rsid w:val="00C23C82"/>
    <w:rsid w:val="00C3716B"/>
    <w:rsid w:val="00C40917"/>
    <w:rsid w:val="00C4414B"/>
    <w:rsid w:val="00C51D2D"/>
    <w:rsid w:val="00C66EDE"/>
    <w:rsid w:val="00C72FA6"/>
    <w:rsid w:val="00C87729"/>
    <w:rsid w:val="00C941F4"/>
    <w:rsid w:val="00CB074C"/>
    <w:rsid w:val="00CB40ED"/>
    <w:rsid w:val="00CF5B3C"/>
    <w:rsid w:val="00CF6222"/>
    <w:rsid w:val="00D16461"/>
    <w:rsid w:val="00D17693"/>
    <w:rsid w:val="00D2040C"/>
    <w:rsid w:val="00D31363"/>
    <w:rsid w:val="00D41DD9"/>
    <w:rsid w:val="00D45F98"/>
    <w:rsid w:val="00D531B0"/>
    <w:rsid w:val="00D55494"/>
    <w:rsid w:val="00D616DE"/>
    <w:rsid w:val="00D7300C"/>
    <w:rsid w:val="00D74487"/>
    <w:rsid w:val="00D75BEB"/>
    <w:rsid w:val="00D916AB"/>
    <w:rsid w:val="00D955C1"/>
    <w:rsid w:val="00DC4478"/>
    <w:rsid w:val="00DE3307"/>
    <w:rsid w:val="00DF14E7"/>
    <w:rsid w:val="00DF27EC"/>
    <w:rsid w:val="00E01243"/>
    <w:rsid w:val="00E023AB"/>
    <w:rsid w:val="00E024AD"/>
    <w:rsid w:val="00E05777"/>
    <w:rsid w:val="00E22554"/>
    <w:rsid w:val="00E41AB4"/>
    <w:rsid w:val="00E56B70"/>
    <w:rsid w:val="00E57E8A"/>
    <w:rsid w:val="00E6253D"/>
    <w:rsid w:val="00E77058"/>
    <w:rsid w:val="00E818DC"/>
    <w:rsid w:val="00E91681"/>
    <w:rsid w:val="00EA321C"/>
    <w:rsid w:val="00EA5D9B"/>
    <w:rsid w:val="00EB4FF2"/>
    <w:rsid w:val="00EE0C8F"/>
    <w:rsid w:val="00EF0656"/>
    <w:rsid w:val="00F04D6C"/>
    <w:rsid w:val="00F10694"/>
    <w:rsid w:val="00F14E52"/>
    <w:rsid w:val="00F32845"/>
    <w:rsid w:val="00F35984"/>
    <w:rsid w:val="00F413C1"/>
    <w:rsid w:val="00F55E9B"/>
    <w:rsid w:val="00F566B0"/>
    <w:rsid w:val="00F60088"/>
    <w:rsid w:val="00F62E4C"/>
    <w:rsid w:val="00F677C2"/>
    <w:rsid w:val="00F97920"/>
    <w:rsid w:val="00FA098A"/>
    <w:rsid w:val="00FC2F6F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55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68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3.xml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chart" Target="charts/chart4.xml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5953928533802414E-2"/>
          <c:y val="0.13155692191862467"/>
          <c:w val="0.51381640122209848"/>
          <c:h val="0.7581344961361938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1373098910581451E-2"/>
                  <c:y val="-1.6029605494715525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4737006041784044E-2"/>
                  <c:y val="-3.3671508192950096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9.9430122604537603E-3"/>
                  <c:y val="-2.5050834162971016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7.8788695933556582E-3"/>
                  <c:y val="-2.6202471817459654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2.3383669507065042E-2"/>
                  <c:y val="-1.1221528343439893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3.7956531118541685E-2"/>
                  <c:y val="0.12466930139479676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-2.0636932369755237E-2"/>
                  <c:y val="8.3728039742158953E-3"/>
                </c:manualLayout>
              </c:layout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Акцизы на нефтепродукты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5.6000000000000022E-2</c:v>
                </c:pt>
                <c:pt idx="1">
                  <c:v>4.1000000000000002E-2</c:v>
                </c:pt>
                <c:pt idx="2">
                  <c:v>1.2000000000000021E-2</c:v>
                </c:pt>
                <c:pt idx="3">
                  <c:v>0.3430000000000008</c:v>
                </c:pt>
                <c:pt idx="4">
                  <c:v>2.5000000000000043E-2</c:v>
                </c:pt>
                <c:pt idx="5">
                  <c:v>0.52</c:v>
                </c:pt>
                <c:pt idx="6">
                  <c:v>3.0000000000000079E-3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7027341477603255"/>
          <c:y val="6.4269536029112034E-2"/>
          <c:w val="0.27283304246654944"/>
          <c:h val="0.93573046397088977"/>
        </c:manualLayout>
      </c:layout>
      <c:txPr>
        <a:bodyPr/>
        <a:lstStyle/>
        <a:p>
          <a:pPr>
            <a:defRPr sz="999" b="0" i="0" u="none" strike="noStrike" baseline="0">
              <a:solidFill>
                <a:srgbClr val="000000"/>
              </a:solidFill>
              <a:latin typeface="Times New Roman" pitchFamily="18" charset="0"/>
              <a:ea typeface="Calibri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54741880175183"/>
          <c:y val="4.9668887542903377E-2"/>
          <c:w val="0.54474097331240401"/>
          <c:h val="0.807947019867549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2015года</c:v>
                </c:pt>
                <c:pt idx="1">
                  <c:v>Факт 2015года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87.6</c:v>
                </c:pt>
                <c:pt idx="1">
                  <c:v>87.6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2015года</c:v>
                </c:pt>
                <c:pt idx="1">
                  <c:v>Факт 2015года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4.5999999999999996</c:v>
                </c:pt>
                <c:pt idx="1">
                  <c:v>4.5999999999999996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2015года</c:v>
                </c:pt>
                <c:pt idx="1">
                  <c:v>Факт 2015года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0.8</c:v>
                </c:pt>
                <c:pt idx="1">
                  <c:v>0.8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2015года</c:v>
                </c:pt>
                <c:pt idx="1">
                  <c:v>Факт 2015года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5.3</c:v>
                </c:pt>
                <c:pt idx="1">
                  <c:v>5.3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2015года</c:v>
                </c:pt>
                <c:pt idx="1">
                  <c:v>Факт 2015года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1.7</c:v>
                </c:pt>
                <c:pt idx="1">
                  <c:v>1.7</c:v>
                </c:pt>
              </c:numCache>
            </c:numRef>
          </c:val>
        </c:ser>
        <c:gapDepth val="0"/>
        <c:shape val="box"/>
        <c:axId val="117494912"/>
        <c:axId val="117496448"/>
        <c:axId val="0"/>
      </c:bar3DChart>
      <c:catAx>
        <c:axId val="11749491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496448"/>
        <c:crosses val="autoZero"/>
        <c:auto val="1"/>
        <c:lblAlgn val="ctr"/>
        <c:lblOffset val="100"/>
        <c:tickLblSkip val="1"/>
        <c:tickMarkSkip val="1"/>
      </c:catAx>
      <c:valAx>
        <c:axId val="11749644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494912"/>
        <c:crosses val="autoZero"/>
        <c:crossBetween val="between"/>
      </c:valAx>
      <c:spPr>
        <a:noFill/>
        <a:ln w="25361">
          <a:noFill/>
        </a:ln>
      </c:spPr>
    </c:plotArea>
    <c:legend>
      <c:legendPos val="r"/>
      <c:layout>
        <c:manualLayout>
          <c:xMode val="edge"/>
          <c:yMode val="edge"/>
          <c:x val="0.6797488226059698"/>
          <c:y val="0.25496688741721962"/>
          <c:w val="0.3202512534230435"/>
          <c:h val="0.3435493640218050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5.6537102473498226E-2"/>
          <c:w val="0.58247422680412353"/>
          <c:h val="0.7950530035335718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91.5</c:v>
                </c:pt>
                <c:pt idx="1">
                  <c:v>91.5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29.6</c:v>
                </c:pt>
                <c:pt idx="1">
                  <c:v>29.6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1264.0999999999999</c:v>
                </c:pt>
                <c:pt idx="1">
                  <c:v>1257.5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1720.4</c:v>
                </c:pt>
                <c:pt idx="1">
                  <c:v>1714.1</c:v>
                </c:pt>
              </c:numCache>
            </c:numRef>
          </c:val>
        </c:ser>
        <c:gapDepth val="0"/>
        <c:shape val="box"/>
        <c:axId val="65331968"/>
        <c:axId val="65333504"/>
        <c:axId val="0"/>
      </c:bar3DChart>
      <c:catAx>
        <c:axId val="6533196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5333504"/>
        <c:crosses val="autoZero"/>
        <c:auto val="1"/>
        <c:lblAlgn val="ctr"/>
        <c:lblOffset val="100"/>
        <c:tickLblSkip val="1"/>
        <c:tickMarkSkip val="1"/>
      </c:catAx>
      <c:valAx>
        <c:axId val="6533350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533196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643"/>
          <c:y val="0.16607773851590121"/>
          <c:w val="0.29896907216495033"/>
          <c:h val="0.6678445229682017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2015г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0.1</c:v>
                </c:pt>
              </c:numCache>
            </c:numRef>
          </c:val>
        </c:ser>
        <c:gapDepth val="0"/>
        <c:shape val="box"/>
        <c:axId val="65124608"/>
        <c:axId val="126787584"/>
        <c:axId val="0"/>
      </c:bar3DChart>
      <c:catAx>
        <c:axId val="6512460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6787584"/>
        <c:crosses val="autoZero"/>
        <c:auto val="1"/>
        <c:lblAlgn val="ctr"/>
        <c:lblOffset val="100"/>
        <c:tickLblSkip val="1"/>
        <c:tickMarkSkip val="1"/>
      </c:catAx>
      <c:valAx>
        <c:axId val="12678758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5124608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30B9E3-0565-4645-A61E-C9569FD5E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>MultiDVD Team</Company>
  <LinksUpToDate>false</LinksUpToDate>
  <CharactersWithSpaces>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r580</cp:lastModifiedBy>
  <cp:revision>2</cp:revision>
  <dcterms:created xsi:type="dcterms:W3CDTF">2016-05-18T11:12:00Z</dcterms:created>
  <dcterms:modified xsi:type="dcterms:W3CDTF">2016-05-18T11:12:00Z</dcterms:modified>
</cp:coreProperties>
</file>