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B9" w:rsidRPr="00CA53C3" w:rsidRDefault="008E3BB9" w:rsidP="008E3BB9">
      <w:pPr>
        <w:tabs>
          <w:tab w:val="left" w:pos="2355"/>
          <w:tab w:val="right" w:pos="9638"/>
        </w:tabs>
        <w:ind w:right="-144"/>
        <w:jc w:val="right"/>
        <w:rPr>
          <w:color w:val="000000"/>
          <w:sz w:val="22"/>
          <w:szCs w:val="22"/>
        </w:rPr>
      </w:pPr>
      <w:r w:rsidRPr="00CA53C3">
        <w:rPr>
          <w:color w:val="000000"/>
          <w:sz w:val="22"/>
          <w:szCs w:val="22"/>
        </w:rPr>
        <w:t>Приложение №6</w:t>
      </w:r>
    </w:p>
    <w:p w:rsidR="008E3BB9" w:rsidRPr="00CA53C3" w:rsidRDefault="008E3BB9" w:rsidP="008E3BB9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CA53C3">
        <w:rPr>
          <w:color w:val="000000"/>
          <w:sz w:val="22"/>
          <w:szCs w:val="22"/>
        </w:rPr>
        <w:t xml:space="preserve"> </w:t>
      </w:r>
      <w:r w:rsidRPr="00CA53C3">
        <w:rPr>
          <w:color w:val="000000"/>
        </w:rPr>
        <w:t>к  решению районного Собрания</w:t>
      </w:r>
    </w:p>
    <w:p w:rsidR="008E3BB9" w:rsidRPr="00CA53C3" w:rsidRDefault="008E3BB9" w:rsidP="008E3BB9">
      <w:pPr>
        <w:tabs>
          <w:tab w:val="left" w:pos="2355"/>
          <w:tab w:val="right" w:pos="9638"/>
        </w:tabs>
        <w:ind w:right="-144"/>
        <w:jc w:val="right"/>
        <w:rPr>
          <w:color w:val="000000"/>
        </w:rPr>
      </w:pPr>
      <w:r w:rsidRPr="00CA53C3">
        <w:rPr>
          <w:color w:val="000000"/>
        </w:rPr>
        <w:t>от 23.12.2016 г. №31</w:t>
      </w:r>
    </w:p>
    <w:p w:rsidR="008E3BB9" w:rsidRPr="00CA53C3" w:rsidRDefault="008E3BB9" w:rsidP="008E3BB9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CA53C3">
        <w:rPr>
          <w:color w:val="000000"/>
          <w:sz w:val="24"/>
          <w:szCs w:val="24"/>
        </w:rPr>
        <w:t xml:space="preserve"> «О бюджете Ивантеевского </w:t>
      </w:r>
    </w:p>
    <w:p w:rsidR="008E3BB9" w:rsidRPr="00CA53C3" w:rsidRDefault="008E3BB9" w:rsidP="008E3BB9">
      <w:pPr>
        <w:pStyle w:val="Oaenoaieoiaioa"/>
        <w:tabs>
          <w:tab w:val="left" w:pos="142"/>
        </w:tabs>
        <w:ind w:right="-144" w:firstLine="0"/>
        <w:jc w:val="right"/>
        <w:rPr>
          <w:color w:val="000000"/>
          <w:sz w:val="24"/>
          <w:szCs w:val="24"/>
        </w:rPr>
      </w:pPr>
      <w:r w:rsidRPr="00CA53C3">
        <w:rPr>
          <w:color w:val="000000"/>
          <w:sz w:val="24"/>
          <w:szCs w:val="24"/>
        </w:rPr>
        <w:t>муниципального района на 2017 год»</w:t>
      </w:r>
    </w:p>
    <w:p w:rsidR="008E3BB9" w:rsidRPr="00CA53C3" w:rsidRDefault="008E3BB9" w:rsidP="008E3BB9">
      <w:pPr>
        <w:jc w:val="right"/>
        <w:rPr>
          <w:color w:val="000000"/>
          <w:sz w:val="22"/>
          <w:szCs w:val="22"/>
        </w:rPr>
      </w:pPr>
    </w:p>
    <w:p w:rsidR="008E3BB9" w:rsidRPr="00CA53C3" w:rsidRDefault="008E3BB9" w:rsidP="008E3BB9">
      <w:pPr>
        <w:jc w:val="center"/>
        <w:rPr>
          <w:b/>
          <w:color w:val="000000"/>
          <w:sz w:val="22"/>
          <w:szCs w:val="22"/>
        </w:rPr>
      </w:pPr>
      <w:r w:rsidRPr="00CA53C3">
        <w:rPr>
          <w:b/>
          <w:color w:val="000000"/>
          <w:sz w:val="22"/>
          <w:szCs w:val="22"/>
        </w:rPr>
        <w:t>Распределение бюджетных ассигнований бюджета Ивантеевского муниципального района на 2017 год по разделам, подразделам, целевым статьям (муниципальным</w:t>
      </w:r>
      <w:r w:rsidRPr="00CA53C3">
        <w:rPr>
          <w:color w:val="000000"/>
          <w:sz w:val="22"/>
          <w:szCs w:val="22"/>
        </w:rPr>
        <w:t xml:space="preserve"> </w:t>
      </w:r>
      <w:r w:rsidRPr="00CA53C3">
        <w:rPr>
          <w:b/>
          <w:color w:val="000000"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8E3BB9" w:rsidRDefault="008E3BB9" w:rsidP="008E3BB9">
      <w:pPr>
        <w:jc w:val="center"/>
        <w:rPr>
          <w:b/>
          <w:color w:val="000000"/>
          <w:sz w:val="22"/>
          <w:szCs w:val="22"/>
        </w:rPr>
      </w:pPr>
      <w:r w:rsidRPr="00CA53C3">
        <w:rPr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</w:t>
      </w:r>
    </w:p>
    <w:p w:rsidR="008E3BB9" w:rsidRPr="00CA53C3" w:rsidRDefault="008E3BB9" w:rsidP="008E3BB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CA53C3">
        <w:rPr>
          <w:b/>
          <w:color w:val="000000"/>
          <w:sz w:val="22"/>
          <w:szCs w:val="22"/>
        </w:rPr>
        <w:t>тыс. руб.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21"/>
        <w:gridCol w:w="709"/>
        <w:gridCol w:w="567"/>
        <w:gridCol w:w="1417"/>
        <w:gridCol w:w="709"/>
        <w:gridCol w:w="1134"/>
      </w:tblGrid>
      <w:tr w:rsidR="008E3BB9" w:rsidRPr="00CA53C3" w:rsidTr="00C6569A">
        <w:trPr>
          <w:trHeight w:val="870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BB9" w:rsidRPr="00CA53C3" w:rsidRDefault="008E3BB9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3BB9" w:rsidRPr="00CA53C3" w:rsidRDefault="008E3BB9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3BB9" w:rsidRPr="00CA53C3" w:rsidRDefault="008E3BB9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BB9" w:rsidRPr="00CA53C3" w:rsidRDefault="008E3BB9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8E3BB9" w:rsidRPr="00CA53C3" w:rsidTr="00C6569A">
        <w:trPr>
          <w:trHeight w:val="255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A53C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tabs>
                <w:tab w:val="left" w:pos="-749"/>
              </w:tabs>
              <w:ind w:left="-890" w:firstLine="890"/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14548,0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Функционирование высшего должностного 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450,1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деятельности главы 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397,2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52,9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1"/>
              <w:keepNext w:val="0"/>
              <w:widowControl w:val="0"/>
              <w:rPr>
                <w:bCs/>
                <w:i/>
                <w:sz w:val="22"/>
                <w:szCs w:val="22"/>
              </w:rPr>
            </w:pPr>
            <w:r w:rsidRPr="00CA53C3">
              <w:rPr>
                <w:bCs/>
                <w:i/>
                <w:sz w:val="22"/>
                <w:szCs w:val="22"/>
              </w:rPr>
              <w:t>Функционирование законод</w:t>
            </w:r>
            <w:r w:rsidRPr="00CA53C3">
              <w:rPr>
                <w:bCs/>
                <w:i/>
                <w:sz w:val="22"/>
                <w:szCs w:val="22"/>
              </w:rPr>
              <w:t>а</w:t>
            </w:r>
            <w:r w:rsidRPr="00CA53C3">
              <w:rPr>
                <w:bCs/>
                <w:i/>
                <w:sz w:val="22"/>
                <w:szCs w:val="22"/>
              </w:rPr>
              <w:t>тельных (представительных) органов государственной вл</w:t>
            </w:r>
            <w:r w:rsidRPr="00CA53C3">
              <w:rPr>
                <w:bCs/>
                <w:i/>
                <w:sz w:val="22"/>
                <w:szCs w:val="22"/>
              </w:rPr>
              <w:t>а</w:t>
            </w:r>
            <w:r w:rsidRPr="00CA53C3">
              <w:rPr>
                <w:bCs/>
                <w:i/>
                <w:sz w:val="22"/>
                <w:szCs w:val="22"/>
              </w:rPr>
              <w:t>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450,0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Обеспечение деятельности  представительного органа власти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Расходы на обеспечение деятельности депутатов представительного органа муниципального района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9110001200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234,0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9110006100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5568,7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1183,1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194,1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194,7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9020077Б00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государственных полномочий по созданию и организации деятельности 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766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203,8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766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766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198,5</w:t>
            </w: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766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766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765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765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765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195,2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207,1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201,1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764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77Е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77Е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77Е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3890,5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3890,5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3878,5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3032,0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3032,0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495,1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438,5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2738,8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Осуществление переданных полномочий  поселений органам местного самоуправления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контроля  за его исполнением, составления отчета об исполнении бюджета поселения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972,0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432,0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1766,8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1766,8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1762,9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1269,9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1269,9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492,0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органами муниципальной власти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9940000000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9940008800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5330,4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 Развитие местного самоуправления  Ивантеевского муниципального района на 2013- 2017 года»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«Оказание государственной поддержки Ассоциации «Совет муниципальных образований Саратовской области»»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71</w:t>
            </w:r>
            <w:r w:rsidRPr="00CA53C3">
              <w:rPr>
                <w:color w:val="000000"/>
                <w:sz w:val="22"/>
                <w:szCs w:val="22"/>
              </w:rPr>
              <w:t>00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CA53C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71001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71001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71001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405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«Приобретение специализированного программного обеспечения для органов местного самоуправления»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71</w:t>
            </w:r>
            <w:r w:rsidRPr="00CA53C3">
              <w:rPr>
                <w:color w:val="000000"/>
                <w:sz w:val="22"/>
                <w:szCs w:val="22"/>
              </w:rPr>
              <w:t>00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4</w:t>
            </w:r>
            <w:r w:rsidRPr="00CA53C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71004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71004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71004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муниципального района на 2015-2020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73</w:t>
            </w:r>
            <w:r w:rsidRPr="00CA53C3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«Мероприятия по профилактике экстремизма и терроризма»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73</w:t>
            </w:r>
            <w:r w:rsidRPr="00CA53C3">
              <w:rPr>
                <w:color w:val="000000"/>
                <w:sz w:val="22"/>
                <w:szCs w:val="22"/>
              </w:rPr>
              <w:t>00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CA53C3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Осуществление переданных полномочий  Российской Федерации, субъекта Российской Федерации и муниципальных образований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поселений органам местного самоуправления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контроля за его исполнением, составления отчета об исполнении бюджета поселения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1728,0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8E3BB9" w:rsidRPr="00CA53C3" w:rsidTr="00C6569A">
        <w:trPr>
          <w:trHeight w:val="2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1527,0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6604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3535,2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3517,7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1222,4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1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1222,4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2294,3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2294,3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Уплата земельного налога 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17,5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9400006600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9930008100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7853,6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67,8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9030077Г00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Проведение мероприятий по отлову и содержанию безнадзорных животных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 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 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9030077Д00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7759,5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«</w:t>
            </w:r>
            <w:r w:rsidRPr="00CA53C3">
              <w:rPr>
                <w:color w:val="000000"/>
                <w:sz w:val="22"/>
                <w:szCs w:val="22"/>
              </w:rPr>
              <w:t xml:space="preserve">Комплексное развитие транспортной инфраструктуры Ивантеевского муниципального района Саратовской области на 2017-2020 годы»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7759,5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 w:rsidRPr="00CA53C3">
              <w:rPr>
                <w:color w:val="000000"/>
                <w:sz w:val="22"/>
                <w:szCs w:val="22"/>
              </w:rPr>
              <w:t>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«Капитальный ремонт, ремонт и содержание автомобильных дорог Ивантеевского муниципального района за счет средств муниципального дорожного фонда»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Капитальный ремонт, ремонт и содержание автомобильных дорог </w:t>
            </w: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lastRenderedPageBreak/>
              <w:t>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101С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101С0690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7709,5</w:t>
            </w:r>
          </w:p>
        </w:tc>
      </w:tr>
      <w:tr w:rsidR="008E3BB9" w:rsidRPr="00CA53C3" w:rsidTr="00C6569A">
        <w:trPr>
          <w:trHeight w:val="287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Подпрограмма </w:t>
            </w:r>
            <w:r w:rsidRPr="00CA53C3">
              <w:rPr>
                <w:color w:val="000000"/>
                <w:sz w:val="22"/>
                <w:szCs w:val="22"/>
              </w:rPr>
              <w:t>«Повышение безопасности дорожного движения в Ивантеевском муниципальном  районе Саратовской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20100000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 , мостов и мостовых переходов, находящихся в муниципальной собственности за счет средств муниципального дорожного фонда.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201С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201С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76</w:t>
            </w:r>
            <w:r w:rsidRPr="00CA53C3">
              <w:rPr>
                <w:color w:val="000000"/>
                <w:sz w:val="22"/>
                <w:szCs w:val="22"/>
              </w:rPr>
              <w:t>201С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26,3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Ивантеевском муниципальном районе на 2015-2017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«Предоставление субсидий (грантов) субъектов малого предпринимательства, вновь зарегистрированные и действующие менее 1 года на создание собственного бизнеса»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  <w:r w:rsidRPr="00CA53C3">
              <w:rPr>
                <w:vanish/>
                <w:color w:val="000000"/>
                <w:sz w:val="22"/>
                <w:szCs w:val="22"/>
              </w:rPr>
              <w:t>0</w:t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  <w:r w:rsidRPr="00CA53C3">
              <w:rPr>
                <w:vanish/>
                <w:color w:val="000000"/>
                <w:sz w:val="22"/>
                <w:szCs w:val="22"/>
              </w:rPr>
              <w:pgNum/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77001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9400006700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ind w:right="175"/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   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34,0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8910006800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24,0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89200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89200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</w:rPr>
              <w:t>89200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 xml:space="preserve">Образование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ind w:lef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181882,5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 xml:space="preserve">Дошкольное образование                  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40571,6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Подпрограмма «Развитие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дошкольного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40571,6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7313,0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83101767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83101767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83101767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32543,6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CA53C3">
              <w:rPr>
                <w:color w:val="000000"/>
                <w:sz w:val="22"/>
                <w:szCs w:val="22"/>
              </w:rPr>
              <w:t>о</w:t>
            </w:r>
            <w:r w:rsidRPr="00CA53C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83101769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83101769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83101769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715,0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126181,4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«Развитие образования в Ивантеевском муниципальном районе на 2017-2020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ind w:firstLine="709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126181,4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10220,0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83201770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83201770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83201770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113057,3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присмотр и уход за  детьми дошкольного возраста в муниципальных образовательных организациях, реализующих основную общеобразовательную программу дошкольного образ</w:t>
            </w:r>
            <w:r w:rsidRPr="00CA53C3">
              <w:rPr>
                <w:color w:val="000000"/>
                <w:sz w:val="22"/>
                <w:szCs w:val="22"/>
              </w:rPr>
              <w:t>о</w:t>
            </w:r>
            <w:r w:rsidRPr="00CA53C3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83201769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83201769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83201769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301,6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Предоставление питания отдельным категориям, обучающихся в муниципальных общеобразовательных организациях,  реализующих образовательные программы начального общего, </w:t>
            </w:r>
            <w:r w:rsidRPr="00CA53C3">
              <w:rPr>
                <w:color w:val="000000"/>
                <w:sz w:val="22"/>
                <w:szCs w:val="22"/>
              </w:rPr>
              <w:lastRenderedPageBreak/>
              <w:t>основного общего и среднего общего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83201772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83201772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8E3BB9" w:rsidRPr="00CA53C3" w:rsidTr="00C6569A">
        <w:trPr>
          <w:trHeight w:val="247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83201772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2602,5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8662,9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«Развитие культуры Ивантеевского муниципального района на 2017-2019г»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3395,5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Под</w:t>
            </w: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программа «</w:t>
            </w:r>
            <w:r w:rsidRPr="00CA53C3">
              <w:rPr>
                <w:color w:val="000000"/>
                <w:sz w:val="22"/>
                <w:szCs w:val="22"/>
              </w:rPr>
              <w:t>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3395,5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</w:t>
            </w:r>
            <w:r w:rsidRPr="00CA53C3">
              <w:rPr>
                <w:rFonts w:eastAsia="Times New Roman"/>
                <w:color w:val="000000"/>
                <w:sz w:val="22"/>
                <w:szCs w:val="22"/>
              </w:rPr>
              <w:t>Оказание муниципальных услуг населению детской школой искусств»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2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3383,4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«Поддержка одаренных детей»</w:t>
            </w:r>
          </w:p>
        </w:tc>
        <w:tc>
          <w:tcPr>
            <w:tcW w:w="709" w:type="dxa"/>
            <w:shd w:val="clear" w:color="auto" w:fill="auto"/>
            <w:noWrap/>
          </w:tcPr>
          <w:p w:rsidR="008E3BB9" w:rsidRPr="00CA53C3" w:rsidRDefault="008E3BB9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8E3BB9" w:rsidRPr="00CA53C3" w:rsidRDefault="008E3BB9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2103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2103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2103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дополнительного образования ».</w:t>
            </w:r>
          </w:p>
        </w:tc>
        <w:tc>
          <w:tcPr>
            <w:tcW w:w="709" w:type="dxa"/>
            <w:shd w:val="clear" w:color="auto" w:fill="auto"/>
            <w:noWrap/>
          </w:tcPr>
          <w:p w:rsidR="008E3BB9" w:rsidRPr="00CA53C3" w:rsidRDefault="008E3BB9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8E3BB9" w:rsidRPr="00CA53C3" w:rsidRDefault="008E3BB9" w:rsidP="00C6569A">
            <w:pPr>
              <w:widowControl w:val="0"/>
              <w:tabs>
                <w:tab w:val="left" w:pos="5080"/>
              </w:tabs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</w:t>
            </w:r>
            <w:r w:rsidRPr="00CA53C3">
              <w:rPr>
                <w:color w:val="000000"/>
                <w:sz w:val="22"/>
                <w:szCs w:val="22"/>
              </w:rPr>
              <w:t>2104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4804,2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4800,2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3867,2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3867,2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</w:t>
            </w:r>
          </w:p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463,2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</w:t>
            </w:r>
            <w:r w:rsidRPr="00CA53C3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463,0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63,0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550,0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 2016-2018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«Организация лагерей с дневным  пребыванием при образовательных учреждениях Ивантеевского муниципального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8E3BB9" w:rsidRPr="00CA53C3" w:rsidTr="00C6569A">
        <w:trPr>
          <w:trHeight w:val="313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5916,6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210,6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778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778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778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778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778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44,7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</w:t>
            </w:r>
            <w:r w:rsidRPr="00CA53C3">
              <w:rPr>
                <w:color w:val="000000"/>
                <w:sz w:val="22"/>
                <w:szCs w:val="22"/>
              </w:rPr>
              <w:t>е</w:t>
            </w:r>
            <w:r w:rsidRPr="00CA53C3">
              <w:rPr>
                <w:color w:val="000000"/>
                <w:sz w:val="22"/>
                <w:szCs w:val="22"/>
              </w:rPr>
              <w:t>гориям обучающихся в муниципальных общеобразов</w:t>
            </w:r>
            <w:r w:rsidRPr="00CA53C3">
              <w:rPr>
                <w:color w:val="000000"/>
                <w:sz w:val="22"/>
                <w:szCs w:val="22"/>
              </w:rPr>
              <w:t>а</w:t>
            </w:r>
            <w:r w:rsidRPr="00CA53C3">
              <w:rPr>
                <w:color w:val="000000"/>
                <w:sz w:val="22"/>
                <w:szCs w:val="22"/>
              </w:rPr>
              <w:t>тельных организациях, реализующих образовательные программы начального общего, основного общего и среднего общего образования, и  частичному финансированию расходов на присмотр и уход за детьми дошкольного возраста в муниципальных образовательных организациях,  реал</w:t>
            </w:r>
            <w:r w:rsidRPr="00CA53C3">
              <w:rPr>
                <w:color w:val="000000"/>
                <w:sz w:val="22"/>
                <w:szCs w:val="22"/>
              </w:rPr>
              <w:t>и</w:t>
            </w:r>
            <w:r w:rsidRPr="00CA53C3">
              <w:rPr>
                <w:color w:val="000000"/>
                <w:sz w:val="22"/>
                <w:szCs w:val="22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spacing w:line="235" w:lineRule="auto"/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Обеспечение деятельности учреждений (оказание государственных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4549,5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4548,5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4007,0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Уплата земельного налога, налога на имущество и транспортного налога муниципальными казенными учреждениями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9300006200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ind w:firstLine="709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646,0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Оплата судебных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Погашение кредиторской задолженности прошлых лет по обеспечению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 xml:space="preserve">Расходы на выплату персоналу  государственных (муниципальных) органов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9910094400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14281,0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13411,1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«Развитие культуры в Ивантеевском муниципальном районе на 2017-2019 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13411,1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8220000000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2099,6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«Комплектование книжных фондов муниципальных библиотек»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822010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82201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82201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82201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«Подписка периодических изданий»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82202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</w:t>
            </w:r>
            <w:r w:rsidRPr="00CA53C3">
              <w:rPr>
                <w:color w:val="000000"/>
                <w:sz w:val="28"/>
                <w:szCs w:val="28"/>
              </w:rPr>
              <w:t xml:space="preserve"> </w:t>
            </w:r>
            <w:r w:rsidRPr="00CA53C3">
              <w:rPr>
                <w:color w:val="000000"/>
                <w:sz w:val="22"/>
                <w:szCs w:val="22"/>
              </w:rPr>
              <w:t>Оказание муниципальных услуг населению библиотеками района»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CA53C3">
              <w:rPr>
                <w:color w:val="000000"/>
                <w:sz w:val="22"/>
                <w:szCs w:val="22"/>
              </w:rPr>
              <w:t>40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CA53C3">
              <w:rPr>
                <w:color w:val="000000"/>
                <w:sz w:val="22"/>
                <w:szCs w:val="22"/>
              </w:rPr>
              <w:t>4041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CA53C3">
              <w:rPr>
                <w:color w:val="000000"/>
                <w:sz w:val="22"/>
                <w:szCs w:val="22"/>
              </w:rPr>
              <w:t>4041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8220</w:t>
            </w:r>
            <w:r w:rsidRPr="00CA53C3">
              <w:rPr>
                <w:color w:val="000000"/>
                <w:sz w:val="22"/>
                <w:szCs w:val="22"/>
              </w:rPr>
              <w:t>4041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2030,6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11311,5</w:t>
            </w:r>
          </w:p>
        </w:tc>
      </w:tr>
      <w:tr w:rsidR="008E3BB9" w:rsidRPr="00CA53C3" w:rsidTr="00C6569A">
        <w:trPr>
          <w:trHeight w:val="472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культурно-досуговыми учреждениями (клубами)»</w:t>
            </w: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8E3BB9" w:rsidRPr="00CA53C3" w:rsidTr="00C6569A">
        <w:trPr>
          <w:trHeight w:val="70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CA53C3">
              <w:rPr>
                <w:color w:val="000000"/>
                <w:sz w:val="22"/>
                <w:szCs w:val="22"/>
              </w:rPr>
              <w:t>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41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11235,4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«Организация и проведение мероприятий, посвященных государственным, календарным праздникам, значимым событиям и памятным датам».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82302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02Z0000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68,0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«Обеспечение доступной среды жизнедеятельности для инвалидов, детей-инвалидов и других маломобильных групп населения в услугах культуры ».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8230</w:t>
            </w:r>
            <w:r w:rsidRPr="00CA53C3">
              <w:rPr>
                <w:color w:val="000000"/>
                <w:sz w:val="22"/>
                <w:szCs w:val="22"/>
              </w:rPr>
              <w:t>50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5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5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82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</w:t>
            </w:r>
            <w:r w:rsidRPr="00CA53C3">
              <w:rPr>
                <w:color w:val="000000"/>
                <w:sz w:val="22"/>
                <w:szCs w:val="22"/>
              </w:rPr>
              <w:t>5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869,9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215,9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215,9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9130002200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653,9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653,9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507,8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выплату персоналу 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507,8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146,0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9300004200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4447,7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i/>
                <w:color w:val="000000"/>
                <w:sz w:val="22"/>
                <w:szCs w:val="22"/>
              </w:rPr>
            </w:pPr>
            <w:r w:rsidRPr="00CA53C3">
              <w:rPr>
                <w:b/>
                <w:i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787,0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787,0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787,0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9200320340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602,0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9200320360</w:t>
            </w: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9200320360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185,0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1665,8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0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1396,8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9030077В00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1372,1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и материальная поддержка отдельных категорий</w:t>
            </w:r>
            <w:r w:rsidRPr="00CA53C3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269,0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Оказание разовой материальной помощи граждан, находящихся в </w:t>
            </w:r>
            <w:r w:rsidRPr="00CA53C3">
              <w:rPr>
                <w:color w:val="000000"/>
                <w:sz w:val="22"/>
                <w:szCs w:val="22"/>
              </w:rPr>
              <w:lastRenderedPageBreak/>
              <w:t>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9200120130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9200120130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857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pStyle w:val="af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«О Почетном гражданине Ивантеевского муниципального района Саратовской области»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9200120190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9200200000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Ежемесячная денежная выплата на оплату жилого помещения и коммунальных услуг</w:t>
            </w: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медицинским и фармацевтическим работникам, работающих и проживающих в сельской местности, перешедших на пенсию</w:t>
            </w:r>
            <w:r w:rsidRPr="00CA53C3">
              <w:rPr>
                <w:rFonts w:ascii="Times New Roman CYR" w:hAnsi="Times New Roman CYR" w:cs="Times New Roman CYR"/>
                <w:color w:val="000000"/>
                <w:spacing w:val="-6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210,0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9200220210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8E3BB9" w:rsidRPr="00CA53C3" w:rsidTr="00C6569A">
        <w:trPr>
          <w:trHeight w:val="213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1"/>
              <w:keepNext w:val="0"/>
              <w:widowControl w:val="0"/>
              <w:rPr>
                <w:bCs/>
                <w:sz w:val="22"/>
                <w:szCs w:val="22"/>
              </w:rPr>
            </w:pPr>
            <w:r w:rsidRPr="00CA53C3">
              <w:rPr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1994,9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Осуществление переданных полномочий  субъекта Российской Федерации за счет субвенций из областного бюджета в части обеспечения деятельности муниципальных учреждений.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CA53C3">
              <w:rPr>
                <w:b w:val="0"/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pStyle w:val="1"/>
              <w:keepNext w:val="0"/>
              <w:widowControl w:val="0"/>
              <w:rPr>
                <w:b w:val="0"/>
                <w:bCs/>
                <w:sz w:val="22"/>
                <w:szCs w:val="22"/>
              </w:rPr>
            </w:pPr>
            <w:r w:rsidRPr="00CA53C3">
              <w:rPr>
                <w:b w:val="0"/>
                <w:bCs/>
                <w:sz w:val="22"/>
                <w:szCs w:val="22"/>
              </w:rPr>
              <w:t>Социальные выплаты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90</w:t>
            </w:r>
            <w:r w:rsidRPr="00CA53C3">
              <w:rPr>
                <w:color w:val="000000"/>
                <w:sz w:val="22"/>
                <w:szCs w:val="22"/>
              </w:rPr>
              <w:t>3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  <w:r w:rsidRPr="00CA53C3">
              <w:rPr>
                <w:color w:val="000000"/>
                <w:sz w:val="22"/>
                <w:szCs w:val="22"/>
              </w:rPr>
              <w:t>779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1994,9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1686,6</w:t>
            </w:r>
          </w:p>
        </w:tc>
      </w:tr>
      <w:tr w:rsidR="008E3BB9" w:rsidRPr="00CA53C3" w:rsidTr="00C6569A">
        <w:trPr>
          <w:trHeight w:val="220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1686,6</w:t>
            </w:r>
          </w:p>
        </w:tc>
      </w:tr>
      <w:tr w:rsidR="008E3BB9" w:rsidRPr="00CA53C3" w:rsidTr="00C6569A">
        <w:trPr>
          <w:trHeight w:val="37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 районе на 2015-2017годы»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CA53C3">
              <w:rPr>
                <w:color w:val="000000"/>
                <w:sz w:val="22"/>
                <w:szCs w:val="22"/>
              </w:rPr>
              <w:t>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1686,6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Подпрограмма «Развитие физической культуры и спорта в  Ивантеевском муниципальном  районе 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CA53C3">
              <w:rPr>
                <w:color w:val="000000"/>
                <w:sz w:val="22"/>
                <w:szCs w:val="22"/>
              </w:rPr>
              <w:t>910000000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1686,6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«Физкультурные и спортивно-массовые мероприятия»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CA53C3">
              <w:rPr>
                <w:color w:val="000000"/>
                <w:sz w:val="22"/>
                <w:szCs w:val="22"/>
              </w:rPr>
              <w:t>910100000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CA53C3">
              <w:rPr>
                <w:color w:val="000000"/>
                <w:sz w:val="22"/>
                <w:szCs w:val="22"/>
              </w:rPr>
              <w:t>9101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CA53C3">
              <w:rPr>
                <w:color w:val="000000"/>
                <w:sz w:val="22"/>
                <w:szCs w:val="22"/>
              </w:rPr>
              <w:t>9101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  <w:lang w:val="en-US"/>
              </w:rPr>
              <w:t>7</w:t>
            </w:r>
            <w:r w:rsidRPr="00CA53C3">
              <w:rPr>
                <w:color w:val="000000"/>
                <w:sz w:val="22"/>
                <w:szCs w:val="22"/>
              </w:rPr>
              <w:t>9101</w:t>
            </w:r>
            <w:r w:rsidRPr="00CA53C3">
              <w:rPr>
                <w:color w:val="000000"/>
                <w:sz w:val="22"/>
                <w:szCs w:val="22"/>
                <w:lang w:val="en-US"/>
              </w:rPr>
              <w:t>Z</w:t>
            </w:r>
            <w:r w:rsidRPr="00CA53C3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Основное мероприятие «Оказание муниципальных услуг населению физкультурно-оздоровительным комплексом»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7910400000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center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7910404100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1596,6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both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Субсидии юридическим лицам ( 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9930008300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Обслуживание государственного ( муниципального)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9500009710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Межбюджетные трансферты бюджетам субъектов Российской Федерации 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646,7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9600000000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9610000000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646,7</w:t>
            </w:r>
          </w:p>
        </w:tc>
      </w:tr>
      <w:tr w:rsidR="008E3BB9" w:rsidRPr="00CA53C3" w:rsidTr="00C6569A">
        <w:trPr>
          <w:trHeight w:val="585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Дотации на выравнивание бюджетной обеспеченности поселений из районного  фонда финансовой поддержки поселений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75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75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9610001300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E3BB9" w:rsidRPr="00CA53C3" w:rsidTr="00C6569A">
        <w:trPr>
          <w:trHeight w:val="199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8E3BB9" w:rsidRPr="00CA53C3" w:rsidTr="00C6569A">
        <w:trPr>
          <w:trHeight w:val="224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 xml:space="preserve"> Межбюджетных трансфертов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8E3BB9" w:rsidRPr="00CA53C3" w:rsidTr="00C6569A">
        <w:trPr>
          <w:trHeight w:val="143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9610076100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  <w:r w:rsidRPr="00CA53C3">
              <w:rPr>
                <w:color w:val="000000"/>
                <w:sz w:val="22"/>
                <w:szCs w:val="22"/>
              </w:rPr>
              <w:t>596,7</w:t>
            </w:r>
          </w:p>
        </w:tc>
      </w:tr>
      <w:tr w:rsidR="008E3BB9" w:rsidRPr="00CA53C3" w:rsidTr="00C6569A">
        <w:trPr>
          <w:trHeight w:val="312"/>
        </w:trPr>
        <w:tc>
          <w:tcPr>
            <w:tcW w:w="6521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3BB9" w:rsidRPr="00CA53C3" w:rsidRDefault="008E3BB9" w:rsidP="00C656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53C3">
              <w:rPr>
                <w:b/>
                <w:color w:val="000000"/>
                <w:sz w:val="22"/>
                <w:szCs w:val="22"/>
              </w:rPr>
              <w:t>225543,1</w:t>
            </w:r>
          </w:p>
        </w:tc>
      </w:tr>
    </w:tbl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color w:val="000000"/>
        </w:rPr>
      </w:pPr>
      <w:r w:rsidRPr="00CA53C3">
        <w:rPr>
          <w:b/>
          <w:color w:val="000000"/>
        </w:rPr>
        <w:t>Председатель Ивантеевского</w:t>
      </w: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  <w:r w:rsidRPr="00CA53C3">
        <w:rPr>
          <w:b/>
          <w:color w:val="000000"/>
        </w:rPr>
        <w:t xml:space="preserve">районного Собрания  </w:t>
      </w:r>
      <w:r w:rsidRPr="00CA53C3">
        <w:rPr>
          <w:b/>
          <w:color w:val="000000"/>
        </w:rPr>
        <w:tab/>
        <w:t xml:space="preserve">                                                                   </w:t>
      </w:r>
      <w:r w:rsidRPr="00CA53C3">
        <w:rPr>
          <w:b/>
          <w:color w:val="000000"/>
        </w:rPr>
        <w:tab/>
      </w:r>
      <w:r w:rsidRPr="00CA53C3">
        <w:rPr>
          <w:b/>
          <w:color w:val="000000"/>
        </w:rPr>
        <w:tab/>
        <w:t xml:space="preserve">           А.М. Нелин</w:t>
      </w: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b/>
          <w:color w:val="000000"/>
        </w:rPr>
      </w:pPr>
    </w:p>
    <w:p w:rsidR="008E3BB9" w:rsidRPr="00CA53C3" w:rsidRDefault="008E3BB9" w:rsidP="008E3BB9">
      <w:pPr>
        <w:autoSpaceDE w:val="0"/>
        <w:autoSpaceDN w:val="0"/>
        <w:adjustRightInd w:val="0"/>
        <w:ind w:left="-709"/>
        <w:rPr>
          <w:color w:val="000000"/>
        </w:rPr>
      </w:pPr>
      <w:r w:rsidRPr="00CA53C3">
        <w:rPr>
          <w:b/>
          <w:color w:val="000000"/>
        </w:rPr>
        <w:t xml:space="preserve">Глава Ивантеевского </w:t>
      </w:r>
    </w:p>
    <w:p w:rsidR="008E3BB9" w:rsidRPr="00CA53C3" w:rsidRDefault="008E3BB9" w:rsidP="008E3BB9">
      <w:pPr>
        <w:pStyle w:val="ae"/>
        <w:ind w:left="-709"/>
        <w:rPr>
          <w:rFonts w:ascii="Times New Roman" w:hAnsi="Times New Roman"/>
          <w:b/>
          <w:color w:val="000000"/>
          <w:sz w:val="24"/>
          <w:szCs w:val="24"/>
        </w:rPr>
      </w:pPr>
      <w:r w:rsidRPr="00CA53C3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района </w:t>
      </w:r>
    </w:p>
    <w:p w:rsidR="008E3BB9" w:rsidRPr="00CA53C3" w:rsidRDefault="008E3BB9" w:rsidP="008E3BB9">
      <w:pPr>
        <w:ind w:left="-709"/>
        <w:rPr>
          <w:b/>
          <w:color w:val="000000"/>
        </w:rPr>
      </w:pPr>
      <w:r w:rsidRPr="00CA53C3">
        <w:rPr>
          <w:b/>
          <w:color w:val="000000"/>
        </w:rPr>
        <w:t xml:space="preserve">Саратовской области                                                             </w:t>
      </w:r>
      <w:r w:rsidRPr="00CA53C3">
        <w:rPr>
          <w:b/>
          <w:color w:val="000000"/>
        </w:rPr>
        <w:tab/>
        <w:t xml:space="preserve">       </w:t>
      </w:r>
      <w:r w:rsidRPr="00CA53C3">
        <w:rPr>
          <w:b/>
          <w:color w:val="000000"/>
        </w:rPr>
        <w:tab/>
      </w:r>
      <w:r w:rsidRPr="00CA53C3">
        <w:rPr>
          <w:b/>
          <w:color w:val="000000"/>
        </w:rPr>
        <w:tab/>
        <w:t xml:space="preserve">           В.В. Басов  </w:t>
      </w:r>
    </w:p>
    <w:p w:rsidR="008E3BB9" w:rsidRDefault="008E3BB9" w:rsidP="008E3BB9">
      <w:pPr>
        <w:pStyle w:val="21"/>
        <w:spacing w:after="0" w:line="240" w:lineRule="auto"/>
        <w:jc w:val="both"/>
        <w:rPr>
          <w:b/>
          <w:color w:val="000000"/>
          <w:sz w:val="22"/>
          <w:szCs w:val="22"/>
        </w:rPr>
        <w:sectPr w:rsidR="008E3BB9" w:rsidSect="005E277C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C33FEC" w:rsidRPr="008E3BB9" w:rsidRDefault="00C33FEC" w:rsidP="008E3BB9"/>
    <w:sectPr w:rsidR="00C33FEC" w:rsidRPr="008E3BB9" w:rsidSect="00A233E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EC" w:rsidRDefault="00A22DEC" w:rsidP="008A5D5B">
      <w:r>
        <w:separator/>
      </w:r>
    </w:p>
  </w:endnote>
  <w:endnote w:type="continuationSeparator" w:id="0">
    <w:p w:rsidR="00A22DEC" w:rsidRDefault="00A22DEC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EC" w:rsidRDefault="00A22DEC" w:rsidP="008A5D5B">
      <w:r>
        <w:separator/>
      </w:r>
    </w:p>
  </w:footnote>
  <w:footnote w:type="continuationSeparator" w:id="0">
    <w:p w:rsidR="00A22DEC" w:rsidRDefault="00A22DEC" w:rsidP="008A5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47E004C"/>
    <w:multiLevelType w:val="hybridMultilevel"/>
    <w:tmpl w:val="587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6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7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C293C38"/>
    <w:multiLevelType w:val="hybridMultilevel"/>
    <w:tmpl w:val="7B000BE8"/>
    <w:lvl w:ilvl="0" w:tplc="50F4177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1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5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9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4"/>
  </w:num>
  <w:num w:numId="5">
    <w:abstractNumId w:val="10"/>
  </w:num>
  <w:num w:numId="6">
    <w:abstractNumId w:val="6"/>
  </w:num>
  <w:num w:numId="7">
    <w:abstractNumId w:val="11"/>
  </w:num>
  <w:num w:numId="8">
    <w:abstractNumId w:val="18"/>
  </w:num>
  <w:num w:numId="9">
    <w:abstractNumId w:val="5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9"/>
  </w:num>
  <w:num w:numId="16">
    <w:abstractNumId w:val="13"/>
  </w:num>
  <w:num w:numId="17">
    <w:abstractNumId w:val="7"/>
  </w:num>
  <w:num w:numId="18">
    <w:abstractNumId w:val="8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1A200A"/>
    <w:rsid w:val="001F1C7E"/>
    <w:rsid w:val="002532B7"/>
    <w:rsid w:val="00283D6A"/>
    <w:rsid w:val="0029545D"/>
    <w:rsid w:val="004226CA"/>
    <w:rsid w:val="004F5F7E"/>
    <w:rsid w:val="00567D9F"/>
    <w:rsid w:val="00575C73"/>
    <w:rsid w:val="005D216F"/>
    <w:rsid w:val="008A5D5B"/>
    <w:rsid w:val="008D6D7F"/>
    <w:rsid w:val="008E3BB9"/>
    <w:rsid w:val="008F249F"/>
    <w:rsid w:val="0091649A"/>
    <w:rsid w:val="0098044B"/>
    <w:rsid w:val="00A22DEC"/>
    <w:rsid w:val="00A233E9"/>
    <w:rsid w:val="00AC24B9"/>
    <w:rsid w:val="00AC4EC7"/>
    <w:rsid w:val="00AD2469"/>
    <w:rsid w:val="00C07648"/>
    <w:rsid w:val="00C33FEC"/>
    <w:rsid w:val="00CA4D53"/>
    <w:rsid w:val="00D04DB8"/>
    <w:rsid w:val="00D9696F"/>
    <w:rsid w:val="00DC2A20"/>
    <w:rsid w:val="00F2601D"/>
    <w:rsid w:val="00F5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33E9"/>
    <w:pPr>
      <w:keepNext/>
      <w:outlineLvl w:val="0"/>
    </w:pPr>
    <w:rPr>
      <w:b/>
      <w:color w:val="000000"/>
      <w:sz w:val="20"/>
    </w:rPr>
  </w:style>
  <w:style w:type="paragraph" w:styleId="2">
    <w:name w:val="heading 2"/>
    <w:basedOn w:val="a"/>
    <w:next w:val="a"/>
    <w:link w:val="20"/>
    <w:unhideWhenUsed/>
    <w:qFormat/>
    <w:rsid w:val="00A233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character" w:customStyle="1" w:styleId="10">
    <w:name w:val="Заголовок 1 Знак"/>
    <w:basedOn w:val="a0"/>
    <w:link w:val="1"/>
    <w:rsid w:val="00A233E9"/>
    <w:rPr>
      <w:b/>
      <w:color w:val="000000"/>
      <w:szCs w:val="24"/>
    </w:rPr>
  </w:style>
  <w:style w:type="character" w:customStyle="1" w:styleId="20">
    <w:name w:val="Заголовок 2 Знак"/>
    <w:basedOn w:val="a0"/>
    <w:link w:val="2"/>
    <w:rsid w:val="00A233E9"/>
    <w:rPr>
      <w:rFonts w:ascii="Cambria" w:hAnsi="Cambria"/>
      <w:b/>
      <w:bCs/>
      <w:i/>
      <w:iCs/>
      <w:sz w:val="28"/>
      <w:szCs w:val="28"/>
    </w:rPr>
  </w:style>
  <w:style w:type="paragraph" w:customStyle="1" w:styleId="Oaenoaieoiaioa">
    <w:name w:val="Oaeno aieoiaioa"/>
    <w:basedOn w:val="a"/>
    <w:rsid w:val="00A233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Balloon Text"/>
    <w:basedOn w:val="a"/>
    <w:link w:val="a7"/>
    <w:rsid w:val="00A233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233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A23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33E9"/>
    <w:rPr>
      <w:sz w:val="24"/>
      <w:szCs w:val="24"/>
    </w:rPr>
  </w:style>
  <w:style w:type="paragraph" w:styleId="aa">
    <w:name w:val="footer"/>
    <w:basedOn w:val="a"/>
    <w:link w:val="ab"/>
    <w:rsid w:val="00A23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33E9"/>
    <w:rPr>
      <w:sz w:val="24"/>
      <w:szCs w:val="24"/>
    </w:rPr>
  </w:style>
  <w:style w:type="character" w:styleId="ac">
    <w:name w:val="page number"/>
    <w:basedOn w:val="a0"/>
    <w:rsid w:val="00A233E9"/>
  </w:style>
  <w:style w:type="paragraph" w:styleId="21">
    <w:name w:val="Body Text 2"/>
    <w:basedOn w:val="a"/>
    <w:link w:val="22"/>
    <w:rsid w:val="00A233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33E9"/>
    <w:rPr>
      <w:sz w:val="24"/>
      <w:szCs w:val="24"/>
    </w:rPr>
  </w:style>
  <w:style w:type="paragraph" w:customStyle="1" w:styleId="ad">
    <w:name w:val="Текст документа"/>
    <w:basedOn w:val="a"/>
    <w:rsid w:val="00A233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e">
    <w:name w:val="Таблицы (моноширинный)"/>
    <w:basedOn w:val="a"/>
    <w:next w:val="a"/>
    <w:rsid w:val="00A233E9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">
    <w:name w:val="footnote text"/>
    <w:basedOn w:val="a"/>
    <w:link w:val="af0"/>
    <w:rsid w:val="00A233E9"/>
    <w:rPr>
      <w:sz w:val="20"/>
    </w:rPr>
  </w:style>
  <w:style w:type="character" w:customStyle="1" w:styleId="af0">
    <w:name w:val="Текст сноски Знак"/>
    <w:basedOn w:val="a0"/>
    <w:link w:val="af"/>
    <w:rsid w:val="00A233E9"/>
    <w:rPr>
      <w:szCs w:val="24"/>
    </w:rPr>
  </w:style>
  <w:style w:type="paragraph" w:styleId="af1">
    <w:name w:val="Normal (Web)"/>
    <w:basedOn w:val="a"/>
    <w:rsid w:val="00A233E9"/>
    <w:pPr>
      <w:spacing w:before="100" w:beforeAutospacing="1" w:after="100" w:afterAutospacing="1"/>
    </w:pPr>
    <w:rPr>
      <w:rFonts w:eastAsia="Calibri"/>
    </w:rPr>
  </w:style>
  <w:style w:type="paragraph" w:customStyle="1" w:styleId="xl355732">
    <w:name w:val="xl355732"/>
    <w:basedOn w:val="a"/>
    <w:rsid w:val="00A233E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3">
    <w:name w:val="Body Text 3"/>
    <w:basedOn w:val="a"/>
    <w:link w:val="30"/>
    <w:uiPriority w:val="99"/>
    <w:unhideWhenUsed/>
    <w:rsid w:val="008E3B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3BB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6725D-68E0-4697-819A-694DA506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6959</Words>
  <Characters>39670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46536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7</cp:revision>
  <dcterms:created xsi:type="dcterms:W3CDTF">2016-12-06T12:17:00Z</dcterms:created>
  <dcterms:modified xsi:type="dcterms:W3CDTF">2017-03-24T07:09:00Z</dcterms:modified>
</cp:coreProperties>
</file>