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94" w:rsidRDefault="00AF54A4" w:rsidP="00F46538">
      <w:pPr>
        <w:jc w:val="center"/>
        <w:rPr>
          <w:b/>
          <w:sz w:val="28"/>
          <w:szCs w:val="28"/>
        </w:rPr>
      </w:pPr>
      <w:r w:rsidRPr="00041912">
        <w:rPr>
          <w:b/>
          <w:sz w:val="28"/>
          <w:szCs w:val="28"/>
        </w:rPr>
        <w:t xml:space="preserve">АДМИНИСТРАЦИЯ </w:t>
      </w:r>
    </w:p>
    <w:p w:rsidR="007B68FE" w:rsidRDefault="002A21D3" w:rsidP="00F4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</w:t>
      </w:r>
      <w:r w:rsidR="00AF54A4" w:rsidRPr="00041912">
        <w:rPr>
          <w:b/>
          <w:sz w:val="28"/>
          <w:szCs w:val="28"/>
        </w:rPr>
        <w:t xml:space="preserve"> МУНИЦИПАЛЬНОГО ОБРАЗОВАНИЯ </w:t>
      </w:r>
    </w:p>
    <w:p w:rsidR="007B68FE" w:rsidRDefault="00AF54A4" w:rsidP="00F46538">
      <w:pPr>
        <w:jc w:val="center"/>
        <w:rPr>
          <w:b/>
          <w:sz w:val="28"/>
          <w:szCs w:val="28"/>
        </w:rPr>
      </w:pPr>
      <w:r w:rsidRPr="00041912">
        <w:rPr>
          <w:b/>
          <w:sz w:val="28"/>
          <w:szCs w:val="28"/>
        </w:rPr>
        <w:t xml:space="preserve">ИВАНТЕЕВСКОГО МУНИЦИПАЛЬНОГО РАЙОНА </w:t>
      </w:r>
    </w:p>
    <w:p w:rsidR="00B57694" w:rsidRPr="00041912" w:rsidRDefault="00AF54A4" w:rsidP="00F46538">
      <w:pPr>
        <w:jc w:val="center"/>
        <w:rPr>
          <w:b/>
          <w:sz w:val="28"/>
          <w:szCs w:val="28"/>
        </w:rPr>
      </w:pPr>
      <w:r w:rsidRPr="00041912">
        <w:rPr>
          <w:b/>
          <w:sz w:val="28"/>
          <w:szCs w:val="28"/>
        </w:rPr>
        <w:t>САРАТОВСКОЙ ОБЛАСТИ</w:t>
      </w:r>
    </w:p>
    <w:p w:rsidR="00F60E7D" w:rsidRPr="00041912" w:rsidRDefault="00F60E7D" w:rsidP="00F46538">
      <w:pPr>
        <w:jc w:val="center"/>
        <w:rPr>
          <w:sz w:val="28"/>
          <w:szCs w:val="28"/>
        </w:rPr>
      </w:pPr>
    </w:p>
    <w:p w:rsidR="00BC02AD" w:rsidRPr="00041912" w:rsidRDefault="00BC02AD" w:rsidP="00BC02AD">
      <w:pPr>
        <w:jc w:val="center"/>
        <w:rPr>
          <w:b/>
          <w:sz w:val="28"/>
          <w:szCs w:val="28"/>
        </w:rPr>
      </w:pPr>
      <w:r w:rsidRPr="00041912">
        <w:rPr>
          <w:sz w:val="28"/>
          <w:szCs w:val="28"/>
        </w:rPr>
        <w:t xml:space="preserve"> </w:t>
      </w:r>
      <w:r w:rsidRPr="00041912">
        <w:rPr>
          <w:b/>
          <w:sz w:val="28"/>
          <w:szCs w:val="28"/>
        </w:rPr>
        <w:t>ПОСТАНОВЛЕНИЕ</w:t>
      </w:r>
      <w:r w:rsidR="007B68FE">
        <w:rPr>
          <w:b/>
          <w:sz w:val="28"/>
          <w:szCs w:val="28"/>
        </w:rPr>
        <w:t xml:space="preserve"> </w:t>
      </w:r>
    </w:p>
    <w:p w:rsidR="00AF54A4" w:rsidRPr="00041912" w:rsidRDefault="00AF54A4" w:rsidP="00BC02AD">
      <w:pPr>
        <w:jc w:val="center"/>
        <w:rPr>
          <w:b/>
          <w:sz w:val="28"/>
          <w:szCs w:val="28"/>
        </w:rPr>
      </w:pPr>
    </w:p>
    <w:p w:rsidR="009A1B27" w:rsidRPr="00041912" w:rsidRDefault="00F27C5D" w:rsidP="002A21D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21D3">
        <w:rPr>
          <w:sz w:val="28"/>
          <w:szCs w:val="28"/>
        </w:rPr>
        <w:t>28</w:t>
      </w:r>
      <w:r w:rsidR="00BC02AD" w:rsidRPr="0004191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BC02AD" w:rsidRPr="00041912">
        <w:rPr>
          <w:sz w:val="28"/>
          <w:szCs w:val="28"/>
        </w:rPr>
        <w:t>.</w:t>
      </w:r>
      <w:r w:rsidR="0025531C" w:rsidRPr="0004191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7B68FE">
        <w:rPr>
          <w:sz w:val="28"/>
          <w:szCs w:val="28"/>
        </w:rPr>
        <w:t xml:space="preserve"> </w:t>
      </w:r>
      <w:r w:rsidR="00B57694" w:rsidRPr="00041912">
        <w:rPr>
          <w:sz w:val="28"/>
          <w:szCs w:val="28"/>
        </w:rPr>
        <w:t xml:space="preserve">г.   </w:t>
      </w:r>
      <w:r w:rsidR="002A21D3">
        <w:rPr>
          <w:sz w:val="28"/>
          <w:szCs w:val="28"/>
        </w:rPr>
        <w:tab/>
      </w:r>
      <w:r w:rsidR="002A21D3">
        <w:rPr>
          <w:sz w:val="28"/>
          <w:szCs w:val="28"/>
        </w:rPr>
        <w:tab/>
      </w:r>
      <w:r w:rsidR="002A21D3">
        <w:rPr>
          <w:sz w:val="28"/>
          <w:szCs w:val="28"/>
        </w:rPr>
        <w:tab/>
      </w:r>
      <w:r w:rsidR="002A21D3">
        <w:rPr>
          <w:sz w:val="28"/>
          <w:szCs w:val="28"/>
        </w:rPr>
        <w:tab/>
      </w:r>
      <w:r w:rsidR="002A21D3">
        <w:rPr>
          <w:sz w:val="28"/>
          <w:szCs w:val="28"/>
        </w:rPr>
        <w:tab/>
      </w:r>
      <w:r>
        <w:rPr>
          <w:sz w:val="28"/>
          <w:szCs w:val="28"/>
        </w:rPr>
        <w:t>№1</w:t>
      </w:r>
      <w:r w:rsidR="002A21D3">
        <w:rPr>
          <w:sz w:val="28"/>
          <w:szCs w:val="28"/>
        </w:rPr>
        <w:t>9</w:t>
      </w:r>
      <w:r w:rsidR="00B57694" w:rsidRPr="00041912">
        <w:rPr>
          <w:sz w:val="28"/>
          <w:szCs w:val="28"/>
        </w:rPr>
        <w:t xml:space="preserve"> </w:t>
      </w:r>
      <w:r w:rsidR="00F60E7D" w:rsidRPr="00041912">
        <w:rPr>
          <w:sz w:val="28"/>
          <w:szCs w:val="28"/>
        </w:rPr>
        <w:t xml:space="preserve">                                      с.</w:t>
      </w:r>
      <w:r w:rsidR="007B68FE">
        <w:rPr>
          <w:sz w:val="28"/>
          <w:szCs w:val="28"/>
        </w:rPr>
        <w:t xml:space="preserve"> </w:t>
      </w:r>
      <w:r w:rsidR="002A21D3">
        <w:rPr>
          <w:sz w:val="28"/>
          <w:szCs w:val="28"/>
        </w:rPr>
        <w:t>Николаевка</w:t>
      </w:r>
    </w:p>
    <w:p w:rsidR="00371DE3" w:rsidRPr="00066FD6" w:rsidRDefault="00371DE3" w:rsidP="009A1B27">
      <w:pPr>
        <w:jc w:val="center"/>
        <w:rPr>
          <w:bCs/>
          <w:sz w:val="28"/>
          <w:szCs w:val="28"/>
        </w:rPr>
      </w:pPr>
    </w:p>
    <w:p w:rsidR="00D347E5" w:rsidRPr="00AF54A4" w:rsidRDefault="00D347E5" w:rsidP="009A1B2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F54A4">
        <w:rPr>
          <w:rFonts w:ascii="Times New Roman" w:hAnsi="Times New Roman" w:cs="Times New Roman"/>
          <w:bCs w:val="0"/>
          <w:sz w:val="28"/>
          <w:szCs w:val="28"/>
        </w:rPr>
        <w:t xml:space="preserve">«Об определении порядка </w:t>
      </w:r>
      <w:r w:rsidRPr="00AF54A4">
        <w:rPr>
          <w:rFonts w:ascii="Times New Roman" w:hAnsi="Times New Roman" w:cs="Times New Roman"/>
          <w:sz w:val="28"/>
          <w:szCs w:val="28"/>
        </w:rPr>
        <w:t xml:space="preserve">обеспечения связи, </w:t>
      </w:r>
    </w:p>
    <w:p w:rsidR="00D347E5" w:rsidRPr="00AF54A4" w:rsidRDefault="00D347E5" w:rsidP="009A1B2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F54A4">
        <w:rPr>
          <w:rFonts w:ascii="Times New Roman" w:hAnsi="Times New Roman" w:cs="Times New Roman"/>
          <w:sz w:val="28"/>
          <w:szCs w:val="28"/>
        </w:rPr>
        <w:t>организации и принятия мер по оповещению</w:t>
      </w:r>
    </w:p>
    <w:p w:rsidR="00D347E5" w:rsidRPr="00AF54A4" w:rsidRDefault="00D347E5" w:rsidP="009A1B2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F54A4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2A21D3">
        <w:rPr>
          <w:rFonts w:ascii="Times New Roman" w:hAnsi="Times New Roman" w:cs="Times New Roman"/>
          <w:sz w:val="28"/>
          <w:szCs w:val="28"/>
        </w:rPr>
        <w:t>Николаевского</w:t>
      </w:r>
      <w:r w:rsidR="00AF54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F54A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347E5" w:rsidRPr="00AF54A4" w:rsidRDefault="00D347E5" w:rsidP="009A1B2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F54A4">
        <w:rPr>
          <w:rFonts w:ascii="Times New Roman" w:hAnsi="Times New Roman" w:cs="Times New Roman"/>
          <w:sz w:val="28"/>
          <w:szCs w:val="28"/>
        </w:rPr>
        <w:t>подразделений Государственной противопожарной</w:t>
      </w:r>
    </w:p>
    <w:p w:rsidR="009A1B27" w:rsidRPr="00AF54A4" w:rsidRDefault="00D347E5" w:rsidP="009A1B2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F54A4">
        <w:rPr>
          <w:rFonts w:ascii="Times New Roman" w:hAnsi="Times New Roman" w:cs="Times New Roman"/>
          <w:sz w:val="28"/>
          <w:szCs w:val="28"/>
        </w:rPr>
        <w:t>службы о пожаре»</w:t>
      </w:r>
    </w:p>
    <w:p w:rsidR="00D347E5" w:rsidRPr="00AF54A4" w:rsidRDefault="00D347E5" w:rsidP="009A1B2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371DE3" w:rsidRPr="00AF54A4" w:rsidRDefault="00371DE3" w:rsidP="009A1B2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1DE3" w:rsidRPr="00AF54A4" w:rsidRDefault="00371DE3" w:rsidP="009A1B2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1B27" w:rsidRPr="00AF54A4" w:rsidRDefault="00D347E5" w:rsidP="00AF54A4">
      <w:pPr>
        <w:ind w:firstLine="709"/>
        <w:jc w:val="both"/>
        <w:rPr>
          <w:b/>
          <w:sz w:val="28"/>
          <w:szCs w:val="28"/>
        </w:rPr>
      </w:pPr>
      <w:r w:rsidRPr="00AF54A4">
        <w:rPr>
          <w:sz w:val="28"/>
          <w:szCs w:val="28"/>
        </w:rPr>
        <w:t xml:space="preserve">В целях реализации требований Федерального закона </w:t>
      </w:r>
      <w:r w:rsidR="00AF54A4" w:rsidRPr="00AF54A4">
        <w:rPr>
          <w:sz w:val="28"/>
          <w:szCs w:val="28"/>
        </w:rPr>
        <w:t xml:space="preserve">№69-ФЗ от 21.12.1994г </w:t>
      </w:r>
      <w:r w:rsidRPr="00AF54A4">
        <w:rPr>
          <w:sz w:val="28"/>
          <w:szCs w:val="28"/>
        </w:rPr>
        <w:t>«</w:t>
      </w:r>
      <w:r w:rsidR="00F60E7D" w:rsidRPr="00AF54A4">
        <w:rPr>
          <w:sz w:val="28"/>
          <w:szCs w:val="28"/>
        </w:rPr>
        <w:t>О</w:t>
      </w:r>
      <w:r w:rsidRPr="00AF54A4">
        <w:rPr>
          <w:sz w:val="28"/>
          <w:szCs w:val="28"/>
        </w:rPr>
        <w:t xml:space="preserve"> пожарной безопасности»</w:t>
      </w:r>
      <w:r w:rsidR="00AF54A4">
        <w:rPr>
          <w:sz w:val="28"/>
          <w:szCs w:val="28"/>
        </w:rPr>
        <w:t xml:space="preserve"> и на основании Устава </w:t>
      </w:r>
      <w:r w:rsidR="002A21D3">
        <w:rPr>
          <w:sz w:val="28"/>
          <w:szCs w:val="28"/>
        </w:rPr>
        <w:t>Николаевского</w:t>
      </w:r>
      <w:r w:rsidR="00AF54A4">
        <w:rPr>
          <w:sz w:val="28"/>
          <w:szCs w:val="28"/>
        </w:rPr>
        <w:t xml:space="preserve"> муниципального образования, администрация </w:t>
      </w:r>
      <w:r w:rsidR="002A21D3">
        <w:rPr>
          <w:sz w:val="28"/>
          <w:szCs w:val="28"/>
        </w:rPr>
        <w:t>Николаевского</w:t>
      </w:r>
      <w:r w:rsidR="00AF54A4">
        <w:rPr>
          <w:sz w:val="28"/>
          <w:szCs w:val="28"/>
        </w:rPr>
        <w:t xml:space="preserve"> муниципального образования </w:t>
      </w:r>
      <w:r w:rsidR="00AF54A4">
        <w:rPr>
          <w:b/>
          <w:sz w:val="28"/>
          <w:szCs w:val="28"/>
        </w:rPr>
        <w:t>ПОСТАНОВЛЯЕТ:</w:t>
      </w:r>
    </w:p>
    <w:p w:rsidR="00D347E5" w:rsidRPr="00AF54A4" w:rsidRDefault="00D347E5" w:rsidP="00D347E5">
      <w:pPr>
        <w:widowControl/>
        <w:numPr>
          <w:ilvl w:val="0"/>
          <w:numId w:val="2"/>
        </w:numPr>
        <w:tabs>
          <w:tab w:val="clear" w:pos="720"/>
          <w:tab w:val="num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F54A4">
        <w:rPr>
          <w:sz w:val="28"/>
          <w:szCs w:val="28"/>
        </w:rPr>
        <w:t xml:space="preserve">Утвердить Порядок обеспечения связи, организации и принятия мер по оповещению населения </w:t>
      </w:r>
      <w:r w:rsidR="002A21D3">
        <w:rPr>
          <w:sz w:val="28"/>
          <w:szCs w:val="28"/>
        </w:rPr>
        <w:t>Николаевского</w:t>
      </w:r>
      <w:r w:rsidR="00AF54A4">
        <w:rPr>
          <w:sz w:val="28"/>
          <w:szCs w:val="28"/>
        </w:rPr>
        <w:t xml:space="preserve"> муниципального образования</w:t>
      </w:r>
      <w:r w:rsidRPr="00AF54A4">
        <w:rPr>
          <w:sz w:val="28"/>
          <w:szCs w:val="28"/>
        </w:rPr>
        <w:t xml:space="preserve"> и подразделений Государственной противопожарной службы о пожаре (приложение№1).</w:t>
      </w:r>
    </w:p>
    <w:p w:rsidR="00AF54A4" w:rsidRPr="007F3563" w:rsidRDefault="0011198E" w:rsidP="00AF54A4">
      <w:pPr>
        <w:pStyle w:val="aa"/>
        <w:numPr>
          <w:ilvl w:val="0"/>
          <w:numId w:val="2"/>
        </w:numPr>
        <w:ind w:left="0" w:firstLine="35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AF54A4" w:rsidRPr="007F3563">
        <w:rPr>
          <w:rFonts w:ascii="Times New Roman" w:eastAsia="Times New Roman" w:hAnsi="Times New Roman"/>
          <w:sz w:val="28"/>
          <w:szCs w:val="28"/>
        </w:rPr>
        <w:t>азместить на официальном сайте Ивантеевского муниципального района</w:t>
      </w:r>
      <w:r w:rsidR="00AF54A4">
        <w:rPr>
          <w:rFonts w:ascii="Times New Roman" w:eastAsia="Times New Roman" w:hAnsi="Times New Roman"/>
          <w:sz w:val="28"/>
          <w:szCs w:val="28"/>
        </w:rPr>
        <w:t xml:space="preserve"> </w:t>
      </w:r>
      <w:r w:rsidR="002A21D3">
        <w:rPr>
          <w:rFonts w:ascii="Times New Roman" w:eastAsia="Times New Roman" w:hAnsi="Times New Roman"/>
          <w:sz w:val="28"/>
          <w:szCs w:val="28"/>
        </w:rPr>
        <w:t xml:space="preserve">в разделе Николаевское МО </w:t>
      </w:r>
      <w:r w:rsidR="00AF54A4">
        <w:rPr>
          <w:rFonts w:ascii="Times New Roman" w:eastAsia="Times New Roman" w:hAnsi="Times New Roman"/>
          <w:sz w:val="28"/>
          <w:szCs w:val="28"/>
        </w:rPr>
        <w:t>в сети «Интернет»</w:t>
      </w:r>
      <w:r w:rsidR="00AF54A4" w:rsidRPr="007F3563">
        <w:rPr>
          <w:rFonts w:ascii="Times New Roman" w:eastAsia="Times New Roman" w:hAnsi="Times New Roman"/>
          <w:sz w:val="28"/>
          <w:szCs w:val="28"/>
        </w:rPr>
        <w:t>.</w:t>
      </w:r>
    </w:p>
    <w:p w:rsidR="00AF54A4" w:rsidRDefault="00AF54A4" w:rsidP="00AF54A4">
      <w:pPr>
        <w:widowControl/>
        <w:numPr>
          <w:ilvl w:val="0"/>
          <w:numId w:val="2"/>
        </w:numPr>
        <w:autoSpaceDE/>
        <w:autoSpaceDN/>
        <w:adjustRightInd/>
        <w:ind w:left="0" w:firstLine="357"/>
        <w:contextualSpacing/>
        <w:jc w:val="both"/>
        <w:rPr>
          <w:sz w:val="28"/>
          <w:szCs w:val="28"/>
        </w:rPr>
      </w:pPr>
      <w:r w:rsidRPr="007F3563">
        <w:rPr>
          <w:sz w:val="28"/>
          <w:szCs w:val="28"/>
        </w:rPr>
        <w:t>Контроль над исполнением данного постановления оставляю за собой.</w:t>
      </w:r>
    </w:p>
    <w:p w:rsidR="009A1B27" w:rsidRPr="00AF54A4" w:rsidRDefault="009A1B27" w:rsidP="009A1B2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71DE3" w:rsidRPr="00AF54A4" w:rsidRDefault="00371DE3" w:rsidP="009A1B2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1B27" w:rsidRPr="00AF54A4" w:rsidRDefault="009A1B27" w:rsidP="009A1B2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60E7D" w:rsidRDefault="00AF54A4" w:rsidP="009A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A21D3">
        <w:rPr>
          <w:b/>
          <w:sz w:val="28"/>
          <w:szCs w:val="28"/>
        </w:rPr>
        <w:t>Николаевского</w:t>
      </w:r>
      <w:r>
        <w:rPr>
          <w:b/>
          <w:sz w:val="28"/>
          <w:szCs w:val="28"/>
        </w:rPr>
        <w:t xml:space="preserve"> </w:t>
      </w:r>
    </w:p>
    <w:p w:rsidR="007B68FE" w:rsidRPr="00AF54A4" w:rsidRDefault="00AF54A4" w:rsidP="009A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B68FE">
        <w:rPr>
          <w:b/>
          <w:sz w:val="28"/>
          <w:szCs w:val="28"/>
        </w:rPr>
        <w:t>А.А.</w:t>
      </w:r>
      <w:r w:rsidR="002A21D3">
        <w:rPr>
          <w:b/>
          <w:sz w:val="28"/>
          <w:szCs w:val="28"/>
        </w:rPr>
        <w:t xml:space="preserve"> Демидов</w:t>
      </w:r>
    </w:p>
    <w:p w:rsidR="00371DE3" w:rsidRPr="00AF54A4" w:rsidRDefault="00371DE3" w:rsidP="009A1B27">
      <w:pPr>
        <w:rPr>
          <w:sz w:val="28"/>
          <w:szCs w:val="28"/>
        </w:rPr>
      </w:pPr>
    </w:p>
    <w:p w:rsidR="00371DE3" w:rsidRPr="00AF54A4" w:rsidRDefault="00371DE3" w:rsidP="009A1B27">
      <w:pPr>
        <w:rPr>
          <w:sz w:val="28"/>
          <w:szCs w:val="28"/>
        </w:rPr>
      </w:pPr>
    </w:p>
    <w:p w:rsidR="00371DE3" w:rsidRPr="00AF54A4" w:rsidRDefault="00371DE3" w:rsidP="009A1B27">
      <w:pPr>
        <w:rPr>
          <w:sz w:val="28"/>
          <w:szCs w:val="28"/>
        </w:rPr>
      </w:pPr>
    </w:p>
    <w:p w:rsidR="00371DE3" w:rsidRPr="00AF54A4" w:rsidRDefault="00371DE3" w:rsidP="009A1B27">
      <w:pPr>
        <w:rPr>
          <w:sz w:val="28"/>
          <w:szCs w:val="28"/>
        </w:rPr>
      </w:pPr>
    </w:p>
    <w:p w:rsidR="00A80800" w:rsidRPr="00AF54A4" w:rsidRDefault="00AF54A4" w:rsidP="00F60E7D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80800" w:rsidRPr="00AF54A4">
        <w:rPr>
          <w:sz w:val="28"/>
          <w:szCs w:val="28"/>
        </w:rPr>
        <w:lastRenderedPageBreak/>
        <w:t>Приложение №1</w:t>
      </w:r>
    </w:p>
    <w:p w:rsidR="007B68FE" w:rsidRDefault="00A80800" w:rsidP="00AF54A4">
      <w:pPr>
        <w:ind w:left="5245"/>
        <w:jc w:val="right"/>
        <w:rPr>
          <w:sz w:val="28"/>
          <w:szCs w:val="28"/>
        </w:rPr>
      </w:pPr>
      <w:r w:rsidRPr="00AF54A4">
        <w:rPr>
          <w:sz w:val="28"/>
          <w:szCs w:val="28"/>
        </w:rPr>
        <w:t>к постановлению</w:t>
      </w:r>
      <w:r w:rsidR="00AF54A4">
        <w:rPr>
          <w:sz w:val="28"/>
          <w:szCs w:val="28"/>
        </w:rPr>
        <w:t xml:space="preserve"> </w:t>
      </w:r>
      <w:r w:rsidR="007B68FE">
        <w:rPr>
          <w:sz w:val="28"/>
          <w:szCs w:val="28"/>
        </w:rPr>
        <w:t>администрации</w:t>
      </w:r>
    </w:p>
    <w:p w:rsidR="00A80800" w:rsidRPr="00AF54A4" w:rsidRDefault="00BC02AD" w:rsidP="00AF54A4">
      <w:pPr>
        <w:ind w:left="5245"/>
        <w:jc w:val="right"/>
        <w:rPr>
          <w:b/>
          <w:sz w:val="28"/>
          <w:szCs w:val="28"/>
        </w:rPr>
      </w:pPr>
      <w:r w:rsidRPr="00013B3E">
        <w:rPr>
          <w:sz w:val="28"/>
          <w:szCs w:val="28"/>
        </w:rPr>
        <w:t xml:space="preserve">от </w:t>
      </w:r>
      <w:r w:rsidR="002A21D3">
        <w:rPr>
          <w:sz w:val="28"/>
          <w:szCs w:val="28"/>
        </w:rPr>
        <w:t>28</w:t>
      </w:r>
      <w:r w:rsidRPr="00013B3E">
        <w:rPr>
          <w:sz w:val="28"/>
          <w:szCs w:val="28"/>
        </w:rPr>
        <w:t>.</w:t>
      </w:r>
      <w:r w:rsidR="00F27C5D">
        <w:rPr>
          <w:sz w:val="28"/>
          <w:szCs w:val="28"/>
        </w:rPr>
        <w:t>04</w:t>
      </w:r>
      <w:r w:rsidRPr="00013B3E">
        <w:rPr>
          <w:sz w:val="28"/>
          <w:szCs w:val="28"/>
        </w:rPr>
        <w:t>.201</w:t>
      </w:r>
      <w:r w:rsidR="00F27C5D">
        <w:rPr>
          <w:sz w:val="28"/>
          <w:szCs w:val="28"/>
        </w:rPr>
        <w:t>8</w:t>
      </w:r>
      <w:r w:rsidR="00041912">
        <w:rPr>
          <w:sz w:val="28"/>
          <w:szCs w:val="28"/>
        </w:rPr>
        <w:t xml:space="preserve"> </w:t>
      </w:r>
      <w:r w:rsidRPr="00013B3E">
        <w:rPr>
          <w:sz w:val="28"/>
          <w:szCs w:val="28"/>
        </w:rPr>
        <w:t>г. №</w:t>
      </w:r>
      <w:r w:rsidR="00F27C5D">
        <w:rPr>
          <w:sz w:val="28"/>
          <w:szCs w:val="28"/>
        </w:rPr>
        <w:t>1</w:t>
      </w:r>
      <w:r w:rsidR="002A21D3">
        <w:rPr>
          <w:sz w:val="28"/>
          <w:szCs w:val="28"/>
        </w:rPr>
        <w:t>9</w:t>
      </w:r>
      <w:r w:rsidR="00A80800" w:rsidRPr="00AF54A4">
        <w:rPr>
          <w:b/>
          <w:sz w:val="28"/>
          <w:szCs w:val="28"/>
        </w:rPr>
        <w:t xml:space="preserve">                          </w:t>
      </w:r>
    </w:p>
    <w:p w:rsidR="00371DE3" w:rsidRPr="00AF54A4" w:rsidRDefault="00371DE3" w:rsidP="00371DE3">
      <w:pPr>
        <w:spacing w:before="480"/>
        <w:jc w:val="center"/>
        <w:rPr>
          <w:b/>
          <w:sz w:val="28"/>
          <w:szCs w:val="28"/>
        </w:rPr>
      </w:pPr>
      <w:r w:rsidRPr="00AF54A4">
        <w:rPr>
          <w:b/>
          <w:sz w:val="28"/>
          <w:szCs w:val="28"/>
        </w:rPr>
        <w:t>Порядок</w:t>
      </w:r>
    </w:p>
    <w:p w:rsidR="00371DE3" w:rsidRDefault="00371DE3" w:rsidP="00371DE3">
      <w:pPr>
        <w:jc w:val="center"/>
        <w:rPr>
          <w:b/>
          <w:sz w:val="28"/>
          <w:szCs w:val="28"/>
        </w:rPr>
      </w:pPr>
      <w:r w:rsidRPr="00AF54A4">
        <w:rPr>
          <w:b/>
          <w:sz w:val="28"/>
          <w:szCs w:val="28"/>
        </w:rPr>
        <w:t xml:space="preserve">обеспечения связи, организации и принятия мер по оповещению населения </w:t>
      </w:r>
      <w:r w:rsidR="002A21D3">
        <w:rPr>
          <w:b/>
          <w:sz w:val="28"/>
          <w:szCs w:val="28"/>
        </w:rPr>
        <w:t>Николаевского</w:t>
      </w:r>
      <w:r w:rsidR="00AF54A4">
        <w:rPr>
          <w:b/>
          <w:sz w:val="28"/>
          <w:szCs w:val="28"/>
        </w:rPr>
        <w:t xml:space="preserve"> муниципального образования</w:t>
      </w:r>
      <w:r w:rsidRPr="00AF54A4">
        <w:rPr>
          <w:b/>
          <w:sz w:val="28"/>
          <w:szCs w:val="28"/>
        </w:rPr>
        <w:t xml:space="preserve"> и подразделений Государственной противопожарной службы о пожаре.</w:t>
      </w:r>
    </w:p>
    <w:p w:rsidR="00041912" w:rsidRPr="002A21D3" w:rsidRDefault="00041912" w:rsidP="002A21D3">
      <w:pPr>
        <w:ind w:firstLine="426"/>
        <w:jc w:val="both"/>
        <w:rPr>
          <w:b/>
          <w:sz w:val="26"/>
          <w:szCs w:val="26"/>
        </w:rPr>
      </w:pPr>
    </w:p>
    <w:p w:rsidR="00041912" w:rsidRPr="002A21D3" w:rsidRDefault="00041912" w:rsidP="002A21D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426"/>
        <w:jc w:val="both"/>
        <w:rPr>
          <w:color w:val="3C3C3C"/>
          <w:sz w:val="26"/>
          <w:szCs w:val="26"/>
        </w:rPr>
      </w:pPr>
      <w:r w:rsidRPr="002A21D3">
        <w:rPr>
          <w:color w:val="000000"/>
          <w:sz w:val="26"/>
          <w:szCs w:val="26"/>
        </w:rPr>
        <w:t>Настоящий порядок определяет организацию, задачи и механизмы реализации мероприятий по оповещению населения при возникновении пожаров.</w:t>
      </w:r>
      <w:r w:rsidRPr="002A21D3">
        <w:rPr>
          <w:color w:val="000000"/>
          <w:sz w:val="26"/>
          <w:szCs w:val="26"/>
        </w:rPr>
        <w:br/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  <w:r w:rsidRPr="002A21D3">
        <w:rPr>
          <w:color w:val="000000"/>
          <w:sz w:val="26"/>
          <w:szCs w:val="26"/>
        </w:rPr>
        <w:br/>
        <w:t>Оповещение организуется на основе использования ресурса и технических средств оповещения и связи поселения.</w:t>
      </w:r>
      <w:r w:rsidRPr="002A21D3">
        <w:rPr>
          <w:color w:val="000000"/>
          <w:sz w:val="26"/>
          <w:szCs w:val="26"/>
        </w:rPr>
        <w:br/>
        <w:t>Оповещение подразделений государственной противопожарной службы о пожаре осуществляется по средствам телефонной связи – «01» либо «112» с мобильного телефона,</w:t>
      </w:r>
      <w:r w:rsidRPr="002A21D3">
        <w:rPr>
          <w:color w:val="000000"/>
          <w:sz w:val="26"/>
          <w:szCs w:val="26"/>
        </w:rPr>
        <w:br/>
        <w:t>     Основными задачами оповещения являются:</w:t>
      </w:r>
      <w:r w:rsidRPr="002A21D3">
        <w:rPr>
          <w:color w:val="000000"/>
          <w:sz w:val="26"/>
          <w:szCs w:val="26"/>
        </w:rPr>
        <w:br/>
        <w:t>- обеспечение своевременного доведения до организаций и населения, которым угрожает опасность, сигналов и информации о пожаре;</w:t>
      </w:r>
      <w:r w:rsidRPr="002A21D3">
        <w:rPr>
          <w:color w:val="000000"/>
          <w:sz w:val="26"/>
          <w:szCs w:val="26"/>
        </w:rPr>
        <w:br/>
        <w:t>- информирование сил ГПО о возникновении пожара;</w:t>
      </w:r>
      <w:r w:rsidRPr="002A21D3">
        <w:rPr>
          <w:color w:val="000000"/>
          <w:sz w:val="26"/>
          <w:szCs w:val="26"/>
        </w:rPr>
        <w:br/>
        <w:t>- предоставление населению информации по порядку эвакуации в конкретной пожароопасной ситуации.</w:t>
      </w:r>
    </w:p>
    <w:p w:rsidR="007B68FE" w:rsidRPr="002A21D3" w:rsidRDefault="00041912" w:rsidP="002A21D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426"/>
        <w:jc w:val="both"/>
        <w:rPr>
          <w:color w:val="3C3C3C"/>
          <w:sz w:val="26"/>
          <w:szCs w:val="26"/>
        </w:rPr>
      </w:pPr>
      <w:r w:rsidRPr="002A21D3">
        <w:rPr>
          <w:color w:val="000000"/>
          <w:sz w:val="26"/>
          <w:szCs w:val="26"/>
        </w:rPr>
        <w:t> Сигналы оповещения. Порядок оповещения и информирования населения.</w:t>
      </w:r>
    </w:p>
    <w:p w:rsidR="00041912" w:rsidRPr="002A21D3" w:rsidRDefault="00041912" w:rsidP="002A21D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426"/>
        <w:jc w:val="both"/>
        <w:rPr>
          <w:color w:val="3C3C3C"/>
          <w:sz w:val="26"/>
          <w:szCs w:val="26"/>
        </w:rPr>
      </w:pPr>
      <w:r w:rsidRPr="002A21D3">
        <w:rPr>
          <w:color w:val="000000"/>
          <w:sz w:val="26"/>
          <w:szCs w:val="26"/>
        </w:rPr>
        <w:t xml:space="preserve"> 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передвижных звуковых устройств. </w:t>
      </w:r>
      <w:r w:rsidRPr="002A21D3">
        <w:rPr>
          <w:color w:val="000000"/>
          <w:sz w:val="26"/>
          <w:szCs w:val="26"/>
        </w:rPr>
        <w:br/>
        <w:t xml:space="preserve">Предупреждение организаций и населения о непосредственной угрозе пожаров, о принятии своевременных мер защиты проводит глава </w:t>
      </w:r>
      <w:r w:rsidR="002A21D3">
        <w:rPr>
          <w:color w:val="000000"/>
          <w:sz w:val="26"/>
          <w:szCs w:val="26"/>
        </w:rPr>
        <w:t>Николаевского</w:t>
      </w:r>
      <w:r w:rsidRPr="002A21D3">
        <w:rPr>
          <w:color w:val="000000"/>
          <w:sz w:val="26"/>
          <w:szCs w:val="26"/>
        </w:rPr>
        <w:t xml:space="preserve"> муниципального образования на основании информации, полученной от лиц, обнаруживших пожар.</w:t>
      </w:r>
      <w:r w:rsidRPr="002A21D3">
        <w:rPr>
          <w:color w:val="000000"/>
          <w:sz w:val="26"/>
          <w:szCs w:val="26"/>
        </w:rPr>
        <w:br/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:rsidR="00041912" w:rsidRPr="002A21D3" w:rsidRDefault="00041912" w:rsidP="002A21D3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426"/>
        <w:jc w:val="both"/>
        <w:rPr>
          <w:color w:val="3C3C3C"/>
          <w:sz w:val="26"/>
          <w:szCs w:val="26"/>
        </w:rPr>
      </w:pPr>
      <w:r w:rsidRPr="002A21D3">
        <w:rPr>
          <w:color w:val="000000"/>
          <w:sz w:val="26"/>
          <w:szCs w:val="26"/>
        </w:rPr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  <w:r w:rsidRPr="002A21D3">
        <w:rPr>
          <w:color w:val="000000"/>
          <w:sz w:val="26"/>
          <w:szCs w:val="26"/>
        </w:rPr>
        <w:br/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  <w:r w:rsidRPr="002A21D3">
        <w:rPr>
          <w:color w:val="000000"/>
          <w:sz w:val="26"/>
          <w:szCs w:val="26"/>
        </w:rPr>
        <w:br/>
        <w:t>2) немедленно вызвать пожарную охрану по телефонам «01», или «112». Чем быстрее прибудет пожарная помощь, тем успешнее будет ликвидирован пожар и быстрее оказана помощь людям, находящимся в опасности,</w:t>
      </w:r>
      <w:r w:rsidRPr="002A21D3">
        <w:rPr>
          <w:color w:val="000000"/>
          <w:sz w:val="26"/>
          <w:szCs w:val="26"/>
        </w:rPr>
        <w:br/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согласно плана эвакуации;</w:t>
      </w:r>
      <w:r w:rsidRPr="002A21D3">
        <w:rPr>
          <w:color w:val="000000"/>
          <w:sz w:val="26"/>
          <w:szCs w:val="26"/>
        </w:rPr>
        <w:br/>
        <w:t>4) известить о пожаре руководителя учреждения или заменяющего его работника;</w:t>
      </w:r>
      <w:r w:rsidRPr="002A21D3">
        <w:rPr>
          <w:color w:val="000000"/>
          <w:sz w:val="26"/>
          <w:szCs w:val="26"/>
        </w:rPr>
        <w:br/>
      </w:r>
      <w:r w:rsidRPr="002A21D3">
        <w:rPr>
          <w:color w:val="000000"/>
          <w:sz w:val="26"/>
          <w:szCs w:val="26"/>
        </w:rPr>
        <w:lastRenderedPageBreak/>
        <w:t>5) организовать встречу пожарных подразделений, принять меры по тушению пожара имеющимися средствами пожаротушения.</w:t>
      </w:r>
      <w:r w:rsidRPr="002A21D3">
        <w:rPr>
          <w:color w:val="000000"/>
          <w:sz w:val="26"/>
          <w:szCs w:val="26"/>
        </w:rPr>
        <w:br/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предприятий.</w:t>
      </w:r>
      <w:r w:rsidRPr="002A21D3">
        <w:rPr>
          <w:color w:val="000000"/>
          <w:sz w:val="26"/>
          <w:szCs w:val="26"/>
        </w:rPr>
        <w:br/>
        <w:t>Лица, в установленном порядке назначенные ответственными за обеспечение пожарной безопасности, прибывшие к месту пожара, обязаны:</w:t>
      </w:r>
      <w:r w:rsidRPr="002A21D3">
        <w:rPr>
          <w:color w:val="000000"/>
          <w:sz w:val="26"/>
          <w:szCs w:val="26"/>
        </w:rPr>
        <w:br/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  <w:r w:rsidRPr="002A21D3">
        <w:rPr>
          <w:color w:val="000000"/>
          <w:sz w:val="26"/>
          <w:szCs w:val="26"/>
        </w:rPr>
        <w:br/>
        <w:t>- в случае угрозы жизни людей немедленно организовать их спасание, используя для этого имеющиеся силы и средства;</w:t>
      </w:r>
      <w:r w:rsidRPr="002A21D3">
        <w:rPr>
          <w:color w:val="000000"/>
          <w:sz w:val="26"/>
          <w:szCs w:val="26"/>
        </w:rPr>
        <w:br/>
        <w:t>- проверить включение в работу автоматических систем противопожарной защиты (оповещения людей о пожаре, пожаротушения, противодымной защиты);</w:t>
      </w:r>
      <w:r w:rsidRPr="002A21D3">
        <w:rPr>
          <w:color w:val="000000"/>
          <w:sz w:val="26"/>
          <w:szCs w:val="26"/>
        </w:rPr>
        <w:br/>
        <w:t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  <w:r w:rsidRPr="002A21D3">
        <w:rPr>
          <w:color w:val="000000"/>
          <w:sz w:val="26"/>
          <w:szCs w:val="26"/>
        </w:rPr>
        <w:br/>
        <w:t>- 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  <w:r w:rsidRPr="002A21D3">
        <w:rPr>
          <w:color w:val="000000"/>
          <w:sz w:val="26"/>
          <w:szCs w:val="26"/>
        </w:rPr>
        <w:br/>
        <w:t>- удалить за пределы опасной зоны всех работников, не участвующих в тушении пожара;</w:t>
      </w:r>
      <w:r w:rsidRPr="002A21D3">
        <w:rPr>
          <w:color w:val="000000"/>
          <w:sz w:val="26"/>
          <w:szCs w:val="26"/>
        </w:rPr>
        <w:br/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  <w:r w:rsidRPr="002A21D3">
        <w:rPr>
          <w:color w:val="000000"/>
          <w:sz w:val="26"/>
          <w:szCs w:val="26"/>
        </w:rPr>
        <w:br/>
        <w:t>- обеспечить соблюдение требований безопасности работниками, принимающими участие в тушении пожара;</w:t>
      </w:r>
      <w:r w:rsidRPr="002A21D3">
        <w:rPr>
          <w:color w:val="000000"/>
          <w:sz w:val="26"/>
          <w:szCs w:val="26"/>
        </w:rPr>
        <w:br/>
        <w:t>- одновременно с тушением пожара организовать эвакуацию и защиту материальных ценностей;</w:t>
      </w:r>
      <w:r w:rsidRPr="002A21D3">
        <w:rPr>
          <w:color w:val="000000"/>
          <w:sz w:val="26"/>
          <w:szCs w:val="26"/>
        </w:rPr>
        <w:br/>
        <w:t>- организовать встречу подразделений пожарной охраны и оказать помощь в выборе кратчайшего пути для подъезда к очагу пожара;</w:t>
      </w:r>
      <w:r w:rsidRPr="002A21D3">
        <w:rPr>
          <w:color w:val="000000"/>
          <w:sz w:val="26"/>
          <w:szCs w:val="26"/>
        </w:rPr>
        <w:br/>
        <w:t>- сообщать подразделениям пожарной охраны, привлекаемым для тушения пожаров и проведения,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F52F4A" w:rsidRPr="00041912" w:rsidRDefault="00F52F4A" w:rsidP="002A21D3">
      <w:pPr>
        <w:widowControl/>
        <w:tabs>
          <w:tab w:val="left" w:pos="1134"/>
        </w:tabs>
        <w:rPr>
          <w:sz w:val="28"/>
          <w:szCs w:val="28"/>
        </w:rPr>
      </w:pPr>
    </w:p>
    <w:sectPr w:rsidR="00F52F4A" w:rsidRPr="00041912" w:rsidSect="009A1B2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682"/>
    <w:multiLevelType w:val="multilevel"/>
    <w:tmpl w:val="CE50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B1698"/>
    <w:multiLevelType w:val="hybridMultilevel"/>
    <w:tmpl w:val="17F2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80018"/>
    <w:multiLevelType w:val="hybridMultilevel"/>
    <w:tmpl w:val="9F9EDC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778EB"/>
    <w:multiLevelType w:val="hybridMultilevel"/>
    <w:tmpl w:val="457AE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FD21BD"/>
    <w:multiLevelType w:val="multilevel"/>
    <w:tmpl w:val="07F8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B27"/>
    <w:rsid w:val="00013B3E"/>
    <w:rsid w:val="00041912"/>
    <w:rsid w:val="00066FD6"/>
    <w:rsid w:val="00071692"/>
    <w:rsid w:val="0007671E"/>
    <w:rsid w:val="0011198E"/>
    <w:rsid w:val="00124F31"/>
    <w:rsid w:val="00132134"/>
    <w:rsid w:val="001E007E"/>
    <w:rsid w:val="002008B5"/>
    <w:rsid w:val="00241CD3"/>
    <w:rsid w:val="0025531C"/>
    <w:rsid w:val="002A21D3"/>
    <w:rsid w:val="003042D4"/>
    <w:rsid w:val="00371DE3"/>
    <w:rsid w:val="00384306"/>
    <w:rsid w:val="003A0C76"/>
    <w:rsid w:val="003B0710"/>
    <w:rsid w:val="003D6BAC"/>
    <w:rsid w:val="003E1319"/>
    <w:rsid w:val="00413028"/>
    <w:rsid w:val="00413C4B"/>
    <w:rsid w:val="0043489F"/>
    <w:rsid w:val="004D0202"/>
    <w:rsid w:val="004E47BB"/>
    <w:rsid w:val="0052136F"/>
    <w:rsid w:val="005328D5"/>
    <w:rsid w:val="005E4EB9"/>
    <w:rsid w:val="005E5044"/>
    <w:rsid w:val="00660E6E"/>
    <w:rsid w:val="0067788F"/>
    <w:rsid w:val="006F1479"/>
    <w:rsid w:val="00702E94"/>
    <w:rsid w:val="00717A14"/>
    <w:rsid w:val="007276AB"/>
    <w:rsid w:val="00740A76"/>
    <w:rsid w:val="007472E0"/>
    <w:rsid w:val="0075602F"/>
    <w:rsid w:val="007B68FE"/>
    <w:rsid w:val="007E1776"/>
    <w:rsid w:val="008305BD"/>
    <w:rsid w:val="00866519"/>
    <w:rsid w:val="009856D8"/>
    <w:rsid w:val="009A1B27"/>
    <w:rsid w:val="009B2F88"/>
    <w:rsid w:val="009B5933"/>
    <w:rsid w:val="009D272F"/>
    <w:rsid w:val="00A80800"/>
    <w:rsid w:val="00A81402"/>
    <w:rsid w:val="00AF54A4"/>
    <w:rsid w:val="00B2578C"/>
    <w:rsid w:val="00B57694"/>
    <w:rsid w:val="00BC02AD"/>
    <w:rsid w:val="00C61FFD"/>
    <w:rsid w:val="00C63E2D"/>
    <w:rsid w:val="00C90E0D"/>
    <w:rsid w:val="00CC79F2"/>
    <w:rsid w:val="00D347E5"/>
    <w:rsid w:val="00D873BB"/>
    <w:rsid w:val="00D956BA"/>
    <w:rsid w:val="00E22C34"/>
    <w:rsid w:val="00ED5B5B"/>
    <w:rsid w:val="00EF7E32"/>
    <w:rsid w:val="00F27C5D"/>
    <w:rsid w:val="00F46538"/>
    <w:rsid w:val="00F52F4A"/>
    <w:rsid w:val="00F60E7D"/>
    <w:rsid w:val="00FA0925"/>
    <w:rsid w:val="00FB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A1B27"/>
    <w:pPr>
      <w:keepNext/>
      <w:autoSpaceDE/>
      <w:autoSpaceDN/>
      <w:adjustRightInd/>
      <w:jc w:val="center"/>
      <w:outlineLvl w:val="0"/>
    </w:pPr>
    <w:rPr>
      <w:b/>
      <w:snapToGrid w:val="0"/>
      <w:sz w:val="40"/>
    </w:rPr>
  </w:style>
  <w:style w:type="paragraph" w:styleId="2">
    <w:name w:val="heading 2"/>
    <w:basedOn w:val="a"/>
    <w:next w:val="a"/>
    <w:qFormat/>
    <w:rsid w:val="00727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276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1B2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9A1B2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9A1B2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rsid w:val="009A1B27"/>
    <w:rPr>
      <w:color w:val="0000FF"/>
      <w:u w:val="single"/>
    </w:rPr>
  </w:style>
  <w:style w:type="table" w:styleId="a4">
    <w:name w:val="Table Grid"/>
    <w:basedOn w:val="a1"/>
    <w:rsid w:val="009A1B27"/>
    <w:pPr>
      <w:widowControl w:val="0"/>
      <w:ind w:firstLine="24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9A1B2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A1B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1B27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2">
    <w:name w:val="Body Text Indent 2"/>
    <w:basedOn w:val="a"/>
    <w:rsid w:val="0086651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styleId="a5">
    <w:name w:val="Body Text"/>
    <w:basedOn w:val="a"/>
    <w:rsid w:val="008305BD"/>
    <w:pPr>
      <w:spacing w:after="120"/>
    </w:pPr>
  </w:style>
  <w:style w:type="paragraph" w:styleId="a6">
    <w:name w:val="Balloon Text"/>
    <w:basedOn w:val="a"/>
    <w:link w:val="a7"/>
    <w:uiPriority w:val="99"/>
    <w:semiHidden/>
    <w:unhideWhenUsed/>
    <w:rsid w:val="006F1479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479"/>
    <w:rPr>
      <w:rFonts w:ascii="Arial" w:eastAsia="Times New Roman" w:hAnsi="Arial" w:cs="Arial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D347E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347E5"/>
    <w:rPr>
      <w:rFonts w:ascii="Times New Roman" w:eastAsia="Times New Roman" w:hAnsi="Times New Roman"/>
    </w:rPr>
  </w:style>
  <w:style w:type="paragraph" w:styleId="aa">
    <w:name w:val="List Paragraph"/>
    <w:basedOn w:val="a"/>
    <w:qFormat/>
    <w:rsid w:val="00AF54A4"/>
    <w:pPr>
      <w:widowControl/>
      <w:suppressAutoHyphens/>
      <w:autoSpaceDE/>
      <w:autoSpaceDN/>
      <w:adjustRightInd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Владелец</cp:lastModifiedBy>
  <cp:revision>3</cp:revision>
  <cp:lastPrinted>2018-05-03T07:08:00Z</cp:lastPrinted>
  <dcterms:created xsi:type="dcterms:W3CDTF">2018-05-22T10:57:00Z</dcterms:created>
  <dcterms:modified xsi:type="dcterms:W3CDTF">2018-05-22T11:00:00Z</dcterms:modified>
</cp:coreProperties>
</file>