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BodyText2"/>
        <w:spacing w:lineRule="auto" w:line="240" w:before="0" w:after="0"/>
        <w:ind w:firstLine="706"/>
        <w:jc w:val="both"/>
        <w:rPr/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земельных участков:</w:t>
      </w:r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площадью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2500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кв.м., кадастровый номер 64:14: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220408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: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296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,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 xml:space="preserve">с. Ивантеевка,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ул Гражданская,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zh-CN" w:bidi="ar-SA"/>
        </w:rPr>
        <w:t>75 м к северу от жилого дома №70В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;</w:t>
      </w:r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6"/>
          <w:szCs w:val="26"/>
          <w:lang w:eastAsia="ru-RU"/>
        </w:rPr>
        <w:t xml:space="preserve">площадью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2500</w:t>
      </w:r>
      <w:r>
        <w:rPr>
          <w:sz w:val="26"/>
          <w:szCs w:val="26"/>
          <w:lang w:eastAsia="ru-RU"/>
        </w:rPr>
        <w:t>кв.м., кадастровый номер 64:14: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220408</w:t>
      </w:r>
      <w:r>
        <w:rPr>
          <w:sz w:val="26"/>
          <w:szCs w:val="26"/>
          <w:lang w:eastAsia="ru-RU"/>
        </w:rPr>
        <w:t xml:space="preserve">:295,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 xml:space="preserve">с. Ивантеевка, </w:t>
      </w:r>
      <w:bookmarkStart w:id="0" w:name="__DdeLink__68_1442620245"/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ул Гражданская,</w:t>
      </w:r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 xml:space="preserve"> 35 м к северо-западу от жилого дома №70В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.</w:t>
      </w:r>
    </w:p>
    <w:p>
      <w:pPr>
        <w:pStyle w:val="BodyText2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8(84579)5-16-55) начиная с </w:t>
      </w:r>
      <w:r>
        <w:rPr>
          <w:color w:val="111111"/>
          <w:sz w:val="26"/>
          <w:szCs w:val="26"/>
        </w:rPr>
        <w:t>«0</w:t>
      </w:r>
      <w:r>
        <w:rPr>
          <w:rFonts w:eastAsia="Times New Roman" w:cs="Times New Roman"/>
          <w:color w:val="111111"/>
          <w:kern w:val="0"/>
          <w:sz w:val="26"/>
          <w:szCs w:val="26"/>
          <w:lang w:val="ru-RU" w:eastAsia="zh-CN" w:bidi="ar-SA"/>
        </w:rPr>
        <w:t>9</w:t>
      </w:r>
      <w:r>
        <w:rPr>
          <w:color w:val="111111"/>
          <w:sz w:val="26"/>
          <w:szCs w:val="26"/>
        </w:rPr>
        <w:t xml:space="preserve">» </w:t>
      </w:r>
      <w:r>
        <w:rPr>
          <w:rFonts w:eastAsia="Times New Roman" w:cs="Times New Roman"/>
          <w:color w:val="111111"/>
          <w:kern w:val="0"/>
          <w:sz w:val="26"/>
          <w:szCs w:val="26"/>
          <w:lang w:val="ru-RU" w:eastAsia="zh-CN" w:bidi="ar-SA"/>
        </w:rPr>
        <w:t>июля</w:t>
      </w:r>
      <w:r>
        <w:rPr>
          <w:color w:val="111111"/>
          <w:sz w:val="26"/>
          <w:szCs w:val="26"/>
        </w:rPr>
        <w:t xml:space="preserve"> 202</w:t>
      </w:r>
      <w:r>
        <w:rPr>
          <w:rFonts w:eastAsia="Times New Roman" w:cs="Times New Roman"/>
          <w:color w:val="111111"/>
          <w:kern w:val="0"/>
          <w:sz w:val="26"/>
          <w:szCs w:val="26"/>
          <w:lang w:val="ru-RU" w:eastAsia="zh-CN" w:bidi="ar-SA"/>
        </w:rPr>
        <w:t>1</w:t>
      </w:r>
      <w:r>
        <w:rPr>
          <w:color w:val="111111"/>
          <w:sz w:val="26"/>
          <w:szCs w:val="26"/>
        </w:rPr>
        <w:t>г.</w:t>
      </w:r>
      <w:r>
        <w:rPr>
          <w:color w:val="C9211E"/>
          <w:sz w:val="26"/>
          <w:szCs w:val="26"/>
        </w:rPr>
        <w:t xml:space="preserve"> </w:t>
      </w:r>
      <w:r>
        <w:rPr>
          <w:sz w:val="26"/>
          <w:szCs w:val="26"/>
        </w:rPr>
        <w:t>с 08.00 по местному времени.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Дата окончания приема заявлений</w:t>
      </w:r>
      <w:r>
        <w:rPr>
          <w:rFonts w:ascii="Times New Roman" w:hAnsi="Times New Roman"/>
          <w:color w:val="111111"/>
          <w:sz w:val="26"/>
          <w:szCs w:val="26"/>
        </w:rPr>
        <w:t>: «</w:t>
      </w:r>
      <w:r>
        <w:rPr>
          <w:rFonts w:eastAsia="NSimSun" w:cs="Liberation Mono" w:ascii="Times New Roman" w:hAnsi="Times New Roman"/>
          <w:color w:val="111111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color w:val="111111"/>
          <w:sz w:val="26"/>
          <w:szCs w:val="26"/>
        </w:rPr>
        <w:t xml:space="preserve">» </w:t>
      </w:r>
      <w:r>
        <w:rPr>
          <w:rFonts w:eastAsia="NSimSun" w:cs="Liberation Mono" w:ascii="Times New Roman" w:hAnsi="Times New Roman"/>
          <w:color w:val="111111"/>
          <w:kern w:val="0"/>
          <w:sz w:val="26"/>
          <w:szCs w:val="26"/>
          <w:lang w:val="ru-RU" w:eastAsia="en-US" w:bidi="ar-SA"/>
        </w:rPr>
        <w:t>августа</w:t>
      </w:r>
      <w:r>
        <w:rPr>
          <w:rFonts w:ascii="Times New Roman" w:hAnsi="Times New Roman"/>
          <w:color w:val="111111"/>
          <w:sz w:val="26"/>
          <w:szCs w:val="26"/>
        </w:rPr>
        <w:t xml:space="preserve"> 202</w:t>
      </w:r>
      <w:r>
        <w:rPr>
          <w:rFonts w:eastAsia="NSimSun" w:cs="Liberation Mono" w:ascii="Times New Roman" w:hAnsi="Times New Roman"/>
          <w:color w:val="111111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color w:val="111111"/>
          <w:sz w:val="26"/>
          <w:szCs w:val="26"/>
        </w:rPr>
        <w:t>г. д</w:t>
      </w:r>
      <w:r>
        <w:rPr>
          <w:rFonts w:ascii="Times New Roman" w:hAnsi="Times New Roman"/>
          <w:sz w:val="26"/>
          <w:szCs w:val="26"/>
        </w:rPr>
        <w:t>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6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before="0" w:after="0"/>
        <w:ind w:firstLine="708"/>
        <w:jc w:val="both"/>
        <w:rPr/>
      </w:pPr>
      <w:r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16"/>
        <w:spacing w:before="0" w:after="0"/>
        <w:ind w:firstLine="708"/>
        <w:jc w:val="both"/>
        <w:rPr/>
      </w:pPr>
      <w:bookmarkStart w:id="1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1"/>
      <w:r>
        <w:rPr>
          <w:sz w:val="26"/>
          <w:szCs w:val="26"/>
        </w:rPr>
        <w:t xml:space="preserve">. </w:t>
      </w:r>
    </w:p>
    <w:p>
      <w:pPr>
        <w:pStyle w:val="Normal"/>
        <w:ind w:firstLine="706"/>
        <w:jc w:val="both"/>
        <w:rPr/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zh-CN" w:bidi="ar-SA"/>
        </w:rPr>
        <w:t>Г</w:t>
      </w:r>
      <w:r>
        <w:rPr>
          <w:rFonts w:eastAsia="Times New Roman" w:cs="Times New Roman"/>
          <w:b/>
          <w:color w:val="00000A"/>
          <w:sz w:val="26"/>
          <w:szCs w:val="26"/>
          <w:lang w:eastAsia="zh-CN"/>
        </w:rPr>
        <w:t>л</w:t>
      </w:r>
      <w:r>
        <w:rPr>
          <w:b/>
          <w:sz w:val="26"/>
          <w:szCs w:val="26"/>
        </w:rPr>
        <w:t>ав</w:t>
      </w: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zh-CN" w:bidi="ar-SA"/>
        </w:rPr>
        <w:t>а</w:t>
      </w:r>
      <w:r>
        <w:rPr>
          <w:b/>
          <w:sz w:val="26"/>
          <w:szCs w:val="26"/>
        </w:rPr>
        <w:t xml:space="preserve"> Ивантеевского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zh-CN" w:bidi="ar-SA"/>
        </w:rPr>
        <w:t>В.В.Басов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75" w:right="776" w:header="0" w:top="1140" w:footer="0" w:bottom="10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8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2568fc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2568fc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2568fc"/>
    <w:pPr>
      <w:suppressAutoHyphens w:val="false"/>
      <w:spacing w:beforeAutospacing="1" w:afterAutospacing="1"/>
    </w:pPr>
    <w:rPr>
      <w:lang w:eastAsia="ru-RU"/>
    </w:rPr>
  </w:style>
  <w:style w:type="paragraph" w:styleId="Style20" w:customStyle="1">
    <w:name w:val="Текст в заданном формате"/>
    <w:basedOn w:val="Normal"/>
    <w:qFormat/>
    <w:rsid w:val="002568fc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LibreOffice/6.3.4.2$Windows_x86 LibreOffice_project/60da17e045e08f1793c57c00ba83cdfce946d0aa</Application>
  <Pages>2</Pages>
  <Words>414</Words>
  <Characters>2996</Characters>
  <CharactersWithSpaces>3467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2020-03-23T09:10:00Z</dcterms:created>
  <dc:creator>Пользователь Windows</dc:creator>
  <dc:description/>
  <dc:language>ru-RU</dc:language>
  <cp:lastModifiedBy/>
  <cp:lastPrinted>2021-07-08T08:37:08Z</cp:lastPrinted>
  <dcterms:modified xsi:type="dcterms:W3CDTF">2021-07-08T08:52:30Z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