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86" w:rsidRDefault="00305A86" w:rsidP="00305A8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305A86" w:rsidRDefault="00305A86" w:rsidP="00305A8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305A86" w:rsidRDefault="00305A86" w:rsidP="00305A8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305A86" w:rsidRDefault="00305A86" w:rsidP="00305A8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305A86" w:rsidRDefault="00305A86" w:rsidP="00305A86">
      <w:pPr>
        <w:jc w:val="center"/>
        <w:rPr>
          <w:b/>
          <w:bCs/>
          <w:sz w:val="28"/>
          <w:szCs w:val="28"/>
        </w:rPr>
      </w:pPr>
    </w:p>
    <w:p w:rsidR="00305A86" w:rsidRDefault="00305A86" w:rsidP="00305A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Двадцать седьмое заседание четвертого созыва</w:t>
      </w:r>
    </w:p>
    <w:p w:rsidR="00305A86" w:rsidRDefault="00305A86" w:rsidP="00305A86">
      <w:pPr>
        <w:tabs>
          <w:tab w:val="left" w:pos="7757"/>
        </w:tabs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ab/>
      </w:r>
      <w:r>
        <w:rPr>
          <w:rFonts w:eastAsia="Times New Roman CYR"/>
          <w:b/>
          <w:bCs/>
          <w:sz w:val="28"/>
          <w:szCs w:val="28"/>
        </w:rPr>
        <w:tab/>
        <w:t xml:space="preserve">    </w:t>
      </w:r>
    </w:p>
    <w:p w:rsidR="00305A86" w:rsidRDefault="00305A86" w:rsidP="00305A8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№15</w:t>
      </w:r>
    </w:p>
    <w:p w:rsidR="00305A86" w:rsidRDefault="00305A86" w:rsidP="00305A86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31 июля 2018 года </w:t>
      </w:r>
    </w:p>
    <w:p w:rsidR="00305A86" w:rsidRDefault="00305A86" w:rsidP="00305A86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305A86" w:rsidRDefault="00305A86" w:rsidP="00305A86">
      <w:pPr>
        <w:pStyle w:val="Oaenoaieoiaioa"/>
        <w:rPr>
          <w:b/>
        </w:rPr>
      </w:pPr>
    </w:p>
    <w:p w:rsidR="00305A86" w:rsidRDefault="00305A86" w:rsidP="00305A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305A86" w:rsidRDefault="00305A86" w:rsidP="00305A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Совета Ивантеевского</w:t>
      </w:r>
    </w:p>
    <w:p w:rsidR="00305A86" w:rsidRDefault="00305A86" w:rsidP="00305A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305A86" w:rsidRDefault="00305A86" w:rsidP="00305A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</w:t>
      </w:r>
    </w:p>
    <w:p w:rsidR="00305A86" w:rsidRDefault="00305A86" w:rsidP="00305A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305A86" w:rsidRDefault="00305A86" w:rsidP="00305A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2017 года №32</w:t>
      </w:r>
    </w:p>
    <w:p w:rsidR="00305A86" w:rsidRDefault="00305A86" w:rsidP="00305A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305A86" w:rsidRDefault="00305A86" w:rsidP="00305A8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2018 год»</w:t>
      </w:r>
    </w:p>
    <w:p w:rsidR="00305A86" w:rsidRDefault="00305A86" w:rsidP="00305A86">
      <w:pPr>
        <w:pStyle w:val="Oaenoaieoiaioa"/>
        <w:rPr>
          <w:b/>
        </w:rPr>
      </w:pPr>
    </w:p>
    <w:p w:rsidR="00305A86" w:rsidRDefault="00305A86" w:rsidP="00305A86">
      <w:pPr>
        <w:pStyle w:val="Oaenoaieoiaioa"/>
      </w:pPr>
      <w:r>
        <w:t>На основании статьи 21  Устава</w:t>
      </w:r>
      <w:r>
        <w:rPr>
          <w:b/>
        </w:rPr>
        <w:t xml:space="preserve"> </w:t>
      </w:r>
      <w:r>
        <w:t xml:space="preserve">Ивантеевского муниципального образования  Ивантеевского муниципального района  Саратовской области, Совет Ивантеевского муниципального образования  </w:t>
      </w:r>
      <w:r>
        <w:rPr>
          <w:b/>
        </w:rPr>
        <w:t>РЕШИЛ:</w:t>
      </w:r>
      <w:r>
        <w:t xml:space="preserve"> </w:t>
      </w:r>
    </w:p>
    <w:p w:rsidR="00305A86" w:rsidRDefault="00305A86" w:rsidP="00305A8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Внести в решение Совета  Ивантеевского муниципального образования Ивантеевского муниципального района  Саратовской области от 25.12.2017 года №32 «О бюджете Ивантеевского муниципального образования  на 2018 год», с учетом изменений </w:t>
      </w:r>
      <w:r>
        <w:t xml:space="preserve">от 30 марта 2018 года №2, от 6 апреля 2018 года №6, </w:t>
      </w:r>
      <w:r>
        <w:rPr>
          <w:szCs w:val="28"/>
        </w:rPr>
        <w:t>от 5 июня 2018 года №12</w:t>
      </w:r>
      <w:r>
        <w:t xml:space="preserve"> следующие изменения и дополнения:  </w:t>
      </w:r>
      <w:r>
        <w:rPr>
          <w:szCs w:val="28"/>
        </w:rPr>
        <w:t xml:space="preserve"> </w:t>
      </w:r>
    </w:p>
    <w:p w:rsidR="00305A86" w:rsidRDefault="00305A86" w:rsidP="00305A86">
      <w:pPr>
        <w:pStyle w:val="Oaenoaieoiaioa"/>
        <w:ind w:firstLine="709"/>
        <w:rPr>
          <w:szCs w:val="28"/>
        </w:rPr>
      </w:pPr>
      <w:r>
        <w:rPr>
          <w:szCs w:val="28"/>
        </w:rPr>
        <w:t>- В пункт 1 подпункт 1 цифру «9277,8» заменить цифрой «10136,6»</w:t>
      </w:r>
    </w:p>
    <w:p w:rsidR="00305A86" w:rsidRDefault="00305A86" w:rsidP="00305A86">
      <w:pPr>
        <w:pStyle w:val="Oaenoaieoiaioa"/>
        <w:ind w:firstLine="709"/>
        <w:rPr>
          <w:szCs w:val="28"/>
        </w:rPr>
      </w:pPr>
      <w:r>
        <w:rPr>
          <w:szCs w:val="28"/>
        </w:rPr>
        <w:t>- В пункт 1 подпункт 2 цифру «11200,7» заменить цифрой «12059,5»</w:t>
      </w:r>
    </w:p>
    <w:p w:rsidR="00305A86" w:rsidRDefault="00305A86" w:rsidP="00305A86">
      <w:pPr>
        <w:pStyle w:val="Oaenoaieoiaioa"/>
        <w:ind w:firstLine="709"/>
        <w:rPr>
          <w:szCs w:val="28"/>
        </w:rPr>
      </w:pPr>
      <w:r>
        <w:rPr>
          <w:szCs w:val="28"/>
        </w:rPr>
        <w:t>2. Приложения №1,2,4,5,8 изложить  в следующей редакции (прилагаются).</w:t>
      </w:r>
    </w:p>
    <w:p w:rsidR="00305A86" w:rsidRDefault="00305A86" w:rsidP="00305A86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bCs/>
          <w:color w:val="000000"/>
          <w:sz w:val="28"/>
          <w:szCs w:val="28"/>
        </w:rPr>
        <w:t xml:space="preserve">Ивантеевского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05A86" w:rsidRDefault="00305A86" w:rsidP="00305A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05A86" w:rsidRDefault="00305A86" w:rsidP="00305A86">
      <w:pPr>
        <w:jc w:val="both"/>
        <w:rPr>
          <w:color w:val="000000"/>
          <w:sz w:val="28"/>
          <w:szCs w:val="28"/>
        </w:rPr>
      </w:pPr>
    </w:p>
    <w:p w:rsidR="00305A86" w:rsidRDefault="00305A86" w:rsidP="00305A86">
      <w:pPr>
        <w:jc w:val="both"/>
        <w:rPr>
          <w:color w:val="000000"/>
          <w:sz w:val="28"/>
          <w:szCs w:val="28"/>
        </w:rPr>
      </w:pPr>
    </w:p>
    <w:p w:rsidR="00305A86" w:rsidRDefault="00305A86" w:rsidP="00305A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305A86" w:rsidRDefault="00305A86" w:rsidP="00305A8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05A86" w:rsidRDefault="00305A86" w:rsidP="00305A8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305A86" w:rsidRDefault="00305A86" w:rsidP="00305A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И.В. Черникова</w:t>
      </w:r>
    </w:p>
    <w:p w:rsidR="00305A86" w:rsidRDefault="00305A86" w:rsidP="00305A86">
      <w:pPr>
        <w:jc w:val="right"/>
      </w:pPr>
      <w:r>
        <w:t xml:space="preserve">                                                                          </w:t>
      </w:r>
    </w:p>
    <w:p w:rsidR="00305A86" w:rsidRDefault="00305A86" w:rsidP="00305A86">
      <w:pPr>
        <w:ind w:right="-568"/>
        <w:jc w:val="right"/>
        <w:rPr>
          <w:sz w:val="24"/>
          <w:szCs w:val="24"/>
        </w:rPr>
      </w:pPr>
    </w:p>
    <w:p w:rsidR="00305A86" w:rsidRDefault="00305A86" w:rsidP="00305A86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     </w:t>
      </w:r>
    </w:p>
    <w:p w:rsidR="00305A86" w:rsidRDefault="00305A86" w:rsidP="00305A86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Ивантеевского </w:t>
      </w:r>
    </w:p>
    <w:p w:rsidR="00305A86" w:rsidRDefault="00305A86" w:rsidP="00305A86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муниципального образования </w:t>
      </w:r>
    </w:p>
    <w:p w:rsidR="00305A86" w:rsidRDefault="00305A86" w:rsidP="00305A86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>от 31.07.2018 г. №15</w:t>
      </w:r>
    </w:p>
    <w:p w:rsidR="00305A86" w:rsidRDefault="00305A86" w:rsidP="00305A86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305A86" w:rsidRDefault="00305A86" w:rsidP="00305A86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305A86" w:rsidRDefault="00305A86" w:rsidP="00305A86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05A86" w:rsidRDefault="00305A86" w:rsidP="00305A86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305A86" w:rsidRDefault="00305A86" w:rsidP="00305A86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305A86" w:rsidRDefault="00305A86" w:rsidP="00305A86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№32</w:t>
      </w:r>
    </w:p>
    <w:p w:rsidR="00305A86" w:rsidRDefault="00305A86" w:rsidP="00305A86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305A86" w:rsidRDefault="00305A86" w:rsidP="00305A86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2018 год»</w:t>
      </w:r>
    </w:p>
    <w:p w:rsidR="00305A86" w:rsidRDefault="00305A86" w:rsidP="00305A86">
      <w:pPr>
        <w:pStyle w:val="Oaenoaieoiaioa"/>
        <w:ind w:right="-568" w:firstLine="0"/>
        <w:jc w:val="right"/>
        <w:rPr>
          <w:sz w:val="20"/>
        </w:rPr>
      </w:pPr>
      <w:r>
        <w:rPr>
          <w:sz w:val="20"/>
        </w:rPr>
        <w:t xml:space="preserve"> </w:t>
      </w:r>
    </w:p>
    <w:p w:rsidR="00305A86" w:rsidRDefault="00305A86" w:rsidP="00305A86">
      <w:pPr>
        <w:jc w:val="right"/>
      </w:pPr>
      <w:r>
        <w:t xml:space="preserve">                                                                                                               </w:t>
      </w:r>
    </w:p>
    <w:p w:rsidR="00305A86" w:rsidRDefault="00305A86" w:rsidP="00305A86">
      <w:pPr>
        <w:jc w:val="right"/>
        <w:rPr>
          <w:b/>
        </w:rPr>
      </w:pPr>
    </w:p>
    <w:p w:rsidR="00305A86" w:rsidRDefault="00305A86" w:rsidP="00305A86">
      <w:pPr>
        <w:jc w:val="center"/>
        <w:rPr>
          <w:b/>
        </w:rPr>
      </w:pPr>
      <w:r>
        <w:rPr>
          <w:b/>
        </w:rPr>
        <w:t>Безвозмездные поступления в бюджет Ивантеевского</w:t>
      </w:r>
      <w:r>
        <w:rPr>
          <w:b/>
          <w:szCs w:val="28"/>
        </w:rPr>
        <w:t xml:space="preserve"> муниципального образования</w:t>
      </w:r>
      <w:r>
        <w:rPr>
          <w:b/>
        </w:rPr>
        <w:t xml:space="preserve"> на 2018 год</w:t>
      </w:r>
    </w:p>
    <w:p w:rsidR="00305A86" w:rsidRDefault="00305A86" w:rsidP="00305A86">
      <w:pPr>
        <w:tabs>
          <w:tab w:val="left" w:pos="8550"/>
        </w:tabs>
        <w:jc w:val="right"/>
      </w:pPr>
      <w:r>
        <w:t xml:space="preserve"> </w:t>
      </w:r>
    </w:p>
    <w:p w:rsidR="00305A86" w:rsidRDefault="00305A86" w:rsidP="00305A86">
      <w:pPr>
        <w:tabs>
          <w:tab w:val="left" w:pos="85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67"/>
        <w:gridCol w:w="1204"/>
      </w:tblGrid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 xml:space="preserve">Код бюджетной классификации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Наименование дохода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1881,5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1761,5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2 02 10000 00 0000 151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256,3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2 02 15001 00 0000 151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2 02 15001 10 0000 151</w:t>
            </w:r>
          </w:p>
          <w:p w:rsidR="00305A86" w:rsidRDefault="00305A8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2 02 15001 10 0001 151</w:t>
            </w:r>
          </w:p>
          <w:p w:rsidR="00305A86" w:rsidRDefault="00305A8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202 20000 00 0000 151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858,8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202 29999 10 0073 151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858,8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202 30000 00 0000 151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333,4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202 35118 10 0000  151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333,4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202 40000 00 0000 151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313,0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202 49999 10 0014 151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области на осуществление полномочий органов местного самоуправления  в области энергосбережения и повышения энергетической эффективности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313,0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204 05099 10 0000 180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204 05099 10 0073 180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Прочие безвозмездные поступления от </w:t>
            </w:r>
            <w:r>
              <w:rPr>
                <w:snapToGrid w:val="0"/>
                <w:sz w:val="24"/>
                <w:szCs w:val="24"/>
              </w:rPr>
              <w:lastRenderedPageBreak/>
              <w:t>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80,0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lastRenderedPageBreak/>
              <w:t>207 00000 00 0000 000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207 05030 10 0000 180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207 05030 10 0073 180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безвозмездные поступления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A86" w:rsidTr="00305A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6" w:rsidRDefault="00305A86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1881,5</w:t>
            </w:r>
          </w:p>
        </w:tc>
      </w:tr>
    </w:tbl>
    <w:p w:rsidR="00305A86" w:rsidRDefault="00305A86" w:rsidP="00305A86">
      <w:pPr>
        <w:rPr>
          <w:sz w:val="24"/>
          <w:szCs w:val="24"/>
        </w:rPr>
      </w:pPr>
    </w:p>
    <w:p w:rsidR="00305A86" w:rsidRDefault="00305A86" w:rsidP="00305A86">
      <w:pPr>
        <w:rPr>
          <w:szCs w:val="28"/>
        </w:rPr>
      </w:pPr>
    </w:p>
    <w:p w:rsidR="00305A86" w:rsidRDefault="00305A86" w:rsidP="00305A86">
      <w:pPr>
        <w:rPr>
          <w:szCs w:val="28"/>
        </w:rPr>
      </w:pPr>
    </w:p>
    <w:p w:rsidR="00305A86" w:rsidRDefault="00305A86" w:rsidP="00305A86">
      <w:pPr>
        <w:rPr>
          <w:szCs w:val="28"/>
        </w:rPr>
      </w:pPr>
    </w:p>
    <w:p w:rsidR="00305A86" w:rsidRDefault="00305A86" w:rsidP="00305A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Ивантеевского </w:t>
      </w:r>
    </w:p>
    <w:p w:rsidR="00305A86" w:rsidRDefault="00305A86" w:rsidP="00305A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305A86" w:rsidRDefault="00305A86" w:rsidP="00305A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</w:t>
      </w:r>
    </w:p>
    <w:p w:rsidR="00305A86" w:rsidRDefault="00305A86" w:rsidP="00305A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                                                   И.В. Черникова                                              </w:t>
      </w: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568"/>
        <w:jc w:val="right"/>
      </w:pPr>
    </w:p>
    <w:p w:rsidR="00305A86" w:rsidRDefault="00305A86" w:rsidP="00305A86">
      <w:pPr>
        <w:ind w:right="-426"/>
        <w:jc w:val="right"/>
        <w:rPr>
          <w:sz w:val="24"/>
          <w:szCs w:val="24"/>
        </w:rPr>
      </w:pPr>
    </w:p>
    <w:p w:rsidR="00305A86" w:rsidRDefault="00305A86" w:rsidP="00305A86">
      <w:pPr>
        <w:ind w:right="-426"/>
        <w:jc w:val="right"/>
        <w:rPr>
          <w:sz w:val="24"/>
          <w:szCs w:val="24"/>
        </w:rPr>
      </w:pPr>
    </w:p>
    <w:p w:rsidR="00305A86" w:rsidRPr="00305A86" w:rsidRDefault="00305A86" w:rsidP="00305A86">
      <w:pPr>
        <w:ind w:right="-426"/>
        <w:jc w:val="right"/>
        <w:rPr>
          <w:sz w:val="24"/>
          <w:szCs w:val="24"/>
        </w:rPr>
      </w:pPr>
      <w:r w:rsidRPr="00305A86">
        <w:rPr>
          <w:sz w:val="24"/>
          <w:szCs w:val="24"/>
        </w:rPr>
        <w:lastRenderedPageBreak/>
        <w:t xml:space="preserve">Приложение №2 </w:t>
      </w:r>
    </w:p>
    <w:p w:rsidR="00305A86" w:rsidRPr="00305A86" w:rsidRDefault="00305A86" w:rsidP="00305A86">
      <w:pPr>
        <w:ind w:right="-426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 xml:space="preserve"> к решению Совета Ивантеевского </w:t>
      </w:r>
    </w:p>
    <w:p w:rsidR="00305A86" w:rsidRPr="00305A86" w:rsidRDefault="00305A86" w:rsidP="00305A86">
      <w:pPr>
        <w:ind w:right="-426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 xml:space="preserve">муниципального образования </w:t>
      </w:r>
    </w:p>
    <w:p w:rsidR="00305A86" w:rsidRPr="00305A86" w:rsidRDefault="00305A86" w:rsidP="00305A86">
      <w:pPr>
        <w:ind w:right="-426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>от 31.07.2018 г. №15</w:t>
      </w:r>
    </w:p>
    <w:p w:rsidR="00305A86" w:rsidRPr="00305A86" w:rsidRDefault="00305A86" w:rsidP="00305A86">
      <w:pPr>
        <w:pStyle w:val="Oaenoaieoiaioa"/>
        <w:ind w:right="-426" w:firstLine="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>«О внесении изменений и дополнений</w:t>
      </w:r>
    </w:p>
    <w:p w:rsidR="00305A86" w:rsidRPr="00305A86" w:rsidRDefault="00305A86" w:rsidP="00305A86">
      <w:pPr>
        <w:pStyle w:val="Oaenoaieoiaioa"/>
        <w:ind w:right="-426" w:firstLine="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>в решение Совета Ивантеевского</w:t>
      </w:r>
    </w:p>
    <w:p w:rsidR="00305A86" w:rsidRPr="00305A86" w:rsidRDefault="00305A86" w:rsidP="00305A86">
      <w:pPr>
        <w:pStyle w:val="Oaenoaieoiaioa"/>
        <w:ind w:right="-426" w:firstLine="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 xml:space="preserve">муниципального образования </w:t>
      </w:r>
    </w:p>
    <w:p w:rsidR="00305A86" w:rsidRPr="00305A86" w:rsidRDefault="00305A86" w:rsidP="00305A86">
      <w:pPr>
        <w:pStyle w:val="Oaenoaieoiaioa"/>
        <w:ind w:right="-426" w:firstLine="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 xml:space="preserve">Ивантеевского муниципального района </w:t>
      </w:r>
    </w:p>
    <w:p w:rsidR="00305A86" w:rsidRPr="00305A86" w:rsidRDefault="00305A86" w:rsidP="00305A86">
      <w:pPr>
        <w:pStyle w:val="Oaenoaieoiaioa"/>
        <w:ind w:right="-426" w:firstLine="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 xml:space="preserve">Саратовской области </w:t>
      </w:r>
    </w:p>
    <w:p w:rsidR="00305A86" w:rsidRPr="00305A86" w:rsidRDefault="00305A86" w:rsidP="00305A86">
      <w:pPr>
        <w:pStyle w:val="Oaenoaieoiaioa"/>
        <w:ind w:right="-426" w:firstLine="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>от 25 декабря 2017 года №32</w:t>
      </w:r>
    </w:p>
    <w:p w:rsidR="00305A86" w:rsidRPr="00305A86" w:rsidRDefault="00305A86" w:rsidP="00305A86">
      <w:pPr>
        <w:pStyle w:val="Oaenoaieoiaioa"/>
        <w:ind w:right="-426" w:firstLine="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 xml:space="preserve">«О бюджете Ивантеевского </w:t>
      </w:r>
      <w:proofErr w:type="gramStart"/>
      <w:r w:rsidRPr="00305A86">
        <w:rPr>
          <w:sz w:val="24"/>
          <w:szCs w:val="24"/>
        </w:rPr>
        <w:t>муниципального</w:t>
      </w:r>
      <w:proofErr w:type="gramEnd"/>
      <w:r w:rsidRPr="00305A86">
        <w:rPr>
          <w:sz w:val="24"/>
          <w:szCs w:val="24"/>
        </w:rPr>
        <w:t xml:space="preserve"> </w:t>
      </w:r>
    </w:p>
    <w:p w:rsidR="00305A86" w:rsidRPr="00305A86" w:rsidRDefault="00305A86" w:rsidP="00305A86">
      <w:pPr>
        <w:pStyle w:val="Oaenoaieoiaioa"/>
        <w:ind w:right="-426" w:firstLine="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>образования  на 2018 год»</w:t>
      </w:r>
    </w:p>
    <w:p w:rsidR="00305A86" w:rsidRDefault="00305A86" w:rsidP="00305A86">
      <w:pPr>
        <w:jc w:val="right"/>
      </w:pPr>
      <w:r>
        <w:t xml:space="preserve">                                     </w:t>
      </w:r>
    </w:p>
    <w:p w:rsidR="00305A86" w:rsidRDefault="00305A86" w:rsidP="00305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 бюджета Ивантеевского  муниципального образования  </w:t>
      </w:r>
    </w:p>
    <w:p w:rsidR="00305A86" w:rsidRDefault="00305A86" w:rsidP="00305A86">
      <w:pPr>
        <w:jc w:val="center"/>
        <w:rPr>
          <w:b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6981"/>
      </w:tblGrid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  <w:rPr>
                <w:b/>
              </w:rPr>
            </w:pPr>
            <w:r>
              <w:rPr>
                <w:b/>
              </w:rPr>
              <w:t>Код классификации доходов бюджета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кода классификации доходов бюджета</w:t>
            </w:r>
          </w:p>
        </w:tc>
      </w:tr>
      <w:tr w:rsidR="00305A86" w:rsidTr="00305A86"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  <w:rPr>
                <w:b/>
              </w:rPr>
            </w:pPr>
            <w:r>
              <w:rPr>
                <w:b/>
              </w:rPr>
              <w:t>300 Администрация Ивантеевского муниципального района Саратовской области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t>30010807175010000110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lang w:val="en-US"/>
              </w:rPr>
              <w:t>30</w:t>
            </w:r>
            <w:r>
              <w:t>011102033100000120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Доходы от размещения временно свободных средств бюджетов сельских поселений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lang w:val="en-US"/>
              </w:rPr>
              <w:t>30</w:t>
            </w:r>
            <w:r>
              <w:t>011103050100000120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lang w:val="en-US"/>
              </w:rPr>
              <w:t>30</w:t>
            </w:r>
            <w:r>
              <w:t>0</w:t>
            </w:r>
            <w:r>
              <w:rPr>
                <w:lang w:val="en-US"/>
              </w:rPr>
              <w:t>1</w:t>
            </w:r>
            <w:r>
              <w:t>1105025100000120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lang w:val="en-US"/>
              </w:rPr>
              <w:t>30</w:t>
            </w:r>
            <w:r>
              <w:t>011105035100000120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lang w:val="en-US"/>
              </w:rPr>
              <w:t>30</w:t>
            </w:r>
            <w:r>
              <w:t>011107015100000120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lang w:val="en-US"/>
              </w:rPr>
              <w:t>30</w:t>
            </w:r>
            <w:r>
              <w:t>011109045100000120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lang w:val="en-US"/>
              </w:rPr>
              <w:t>30</w:t>
            </w:r>
            <w:r>
              <w:t>011301995100000130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lang w:val="en-US"/>
              </w:rPr>
              <w:t>30</w:t>
            </w:r>
            <w:r>
              <w:t>011302065100000130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lang w:val="en-US"/>
              </w:rPr>
              <w:t>30</w:t>
            </w:r>
            <w:r>
              <w:t>011302995100000130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Прочие доходы от компенсации затрат бюджетов сельских поселений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lang w:val="en-US"/>
              </w:rPr>
              <w:t>30</w:t>
            </w:r>
            <w:r>
              <w:t>011402052100000410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lang w:val="en-US"/>
              </w:rPr>
              <w:t>30</w:t>
            </w:r>
            <w:r>
              <w:t>011402052100000440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lang w:val="en-US"/>
              </w:rPr>
              <w:t>30</w:t>
            </w:r>
            <w:r>
              <w:t>011402053100000410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 xml:space="preserve"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lang w:val="en-US"/>
              </w:rPr>
              <w:lastRenderedPageBreak/>
              <w:t>30</w:t>
            </w:r>
            <w:r>
              <w:t>011402053100000440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lang w:val="en-US"/>
              </w:rPr>
              <w:t>30</w:t>
            </w:r>
            <w:r>
              <w:t>011404050100000420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  <w:rPr>
                <w:lang w:val="en-US"/>
              </w:rPr>
            </w:pPr>
            <w:r>
              <w:t>30011406025100000430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t>30011623051100000140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t>30011623052100000140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t>30011651040</w:t>
            </w:r>
            <w:r>
              <w:rPr>
                <w:lang w:val="en-US"/>
              </w:rPr>
              <w:t>02</w:t>
            </w:r>
            <w:r>
              <w:t>0000140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t>30011690050100000140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lang w:val="en-US"/>
              </w:rPr>
              <w:t>30</w:t>
            </w:r>
            <w:r>
              <w:t>011701050100000180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Невыясненные поступления, зачисляемые в бюджеты сельских поселений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lang w:val="en-US"/>
              </w:rPr>
              <w:t>30</w:t>
            </w:r>
            <w:r>
              <w:t>011705050100000180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Прочие неналоговые доходы бюджетов сельских поселений</w:t>
            </w:r>
          </w:p>
        </w:tc>
      </w:tr>
      <w:tr w:rsidR="00305A86" w:rsidTr="00305A86"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  <w:rPr>
                <w:snapToGrid w:val="0"/>
              </w:rPr>
            </w:pPr>
            <w:r>
              <w:rPr>
                <w:b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305A86" w:rsidTr="00305A8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6" w:rsidRDefault="00305A86">
            <w:pPr>
              <w:rPr>
                <w:snapToGrid w:val="0"/>
              </w:rPr>
            </w:pPr>
            <w:r>
              <w:rPr>
                <w:snapToGrid w:val="0"/>
              </w:rPr>
              <w:t>301</w:t>
            </w:r>
            <w:r>
              <w:t>20215001100000151</w:t>
            </w:r>
          </w:p>
          <w:p w:rsidR="00305A86" w:rsidRDefault="00305A86">
            <w:pPr>
              <w:rPr>
                <w:snapToGrid w:val="0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305A86" w:rsidTr="00305A86">
        <w:trPr>
          <w:trHeight w:val="27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t>30120229999100073151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305A86" w:rsidTr="00305A86">
        <w:trPr>
          <w:trHeight w:val="27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</w:rPr>
            </w:pPr>
            <w:r>
              <w:rPr>
                <w:snapToGrid w:val="0"/>
              </w:rPr>
              <w:t>30120235118100000151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5A86" w:rsidTr="00305A86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rPr>
                <w:bCs/>
              </w:rPr>
              <w:t>30120249999100014151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rPr>
                <w:bCs/>
              </w:rPr>
              <w:t>Межбюджетные трансферты, передаваемые бюджетам сельских поселений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</w:tr>
      <w:tr w:rsidR="00305A86" w:rsidTr="00305A86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30120405099100000180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05A86" w:rsidTr="00305A86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t>30120405099100073180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both"/>
            </w:pPr>
            <w:r>
              <w:t>Прочие безвозмездные поступления от 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305A86" w:rsidTr="00305A86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t>301207050</w:t>
            </w:r>
            <w:r>
              <w:rPr>
                <w:lang w:val="en-US"/>
              </w:rPr>
              <w:t>3</w:t>
            </w:r>
            <w:r>
              <w:t>0100000180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305A86" w:rsidTr="00305A86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center"/>
            </w:pPr>
            <w:r>
              <w:t>301207050</w:t>
            </w:r>
            <w:r>
              <w:rPr>
                <w:lang w:val="en-US"/>
              </w:rPr>
              <w:t>3</w:t>
            </w:r>
            <w:r>
              <w:t>0100073180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6" w:rsidRDefault="00305A86">
            <w:pPr>
              <w:jc w:val="both"/>
            </w:pPr>
            <w:r>
              <w:t>Прочие безвозмездные поступления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</w:tr>
    </w:tbl>
    <w:p w:rsidR="00305A86" w:rsidRDefault="00305A86" w:rsidP="00305A86">
      <w:pPr>
        <w:ind w:left="142" w:right="-654"/>
        <w:jc w:val="both"/>
      </w:pPr>
      <w: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305A86" w:rsidRDefault="00305A86" w:rsidP="00305A86">
      <w:pPr>
        <w:ind w:left="142" w:right="-654"/>
        <w:jc w:val="both"/>
      </w:pPr>
    </w:p>
    <w:p w:rsidR="00305A86" w:rsidRDefault="00305A86" w:rsidP="00305A86">
      <w:pPr>
        <w:ind w:left="-567"/>
        <w:rPr>
          <w:b/>
        </w:rPr>
      </w:pPr>
    </w:p>
    <w:p w:rsidR="00305A86" w:rsidRDefault="00305A86" w:rsidP="00305A86">
      <w:pPr>
        <w:ind w:left="-567"/>
        <w:rPr>
          <w:b/>
        </w:rPr>
      </w:pPr>
    </w:p>
    <w:p w:rsidR="00305A86" w:rsidRDefault="00305A86" w:rsidP="00305A86">
      <w:pPr>
        <w:ind w:left="142"/>
      </w:pPr>
      <w:r>
        <w:rPr>
          <w:b/>
        </w:rPr>
        <w:t>Глава Ивантеевского</w:t>
      </w:r>
    </w:p>
    <w:p w:rsidR="00305A86" w:rsidRDefault="00305A86" w:rsidP="00305A86">
      <w:pPr>
        <w:pStyle w:val="a8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305A86" w:rsidRDefault="00305A86" w:rsidP="00305A86">
      <w:pPr>
        <w:pStyle w:val="a8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305A86" w:rsidRDefault="00305A86" w:rsidP="00305A86">
      <w:pPr>
        <w:ind w:left="142"/>
        <w:rPr>
          <w:b/>
        </w:rPr>
      </w:pPr>
      <w:r>
        <w:rPr>
          <w:b/>
        </w:rPr>
        <w:t>района Саратовской области</w:t>
      </w:r>
      <w:r>
        <w:rPr>
          <w:b/>
        </w:rPr>
        <w:tab/>
        <w:t xml:space="preserve">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И.В. Черникова</w:t>
      </w:r>
    </w:p>
    <w:p w:rsidR="00305A86" w:rsidRDefault="00305A86" w:rsidP="00305A86">
      <w:pPr>
        <w:pStyle w:val="2"/>
        <w:ind w:left="142" w:right="-654"/>
        <w:jc w:val="both"/>
        <w:rPr>
          <w:b/>
          <w:sz w:val="24"/>
          <w:szCs w:val="24"/>
        </w:rPr>
      </w:pPr>
    </w:p>
    <w:p w:rsidR="00305A86" w:rsidRDefault="00305A86" w:rsidP="00305A86">
      <w:pPr>
        <w:ind w:right="-569"/>
        <w:jc w:val="right"/>
      </w:pPr>
    </w:p>
    <w:p w:rsidR="00305A86" w:rsidRDefault="00305A86" w:rsidP="00305A86">
      <w:pPr>
        <w:ind w:right="-569"/>
        <w:jc w:val="right"/>
      </w:pPr>
    </w:p>
    <w:p w:rsidR="00305A86" w:rsidRDefault="00305A86" w:rsidP="00305A86">
      <w:pPr>
        <w:ind w:right="-569"/>
        <w:jc w:val="right"/>
      </w:pPr>
    </w:p>
    <w:p w:rsidR="00305A86" w:rsidRDefault="00305A86" w:rsidP="00305A86">
      <w:pPr>
        <w:ind w:right="-569"/>
        <w:jc w:val="right"/>
      </w:pPr>
    </w:p>
    <w:p w:rsidR="00305A86" w:rsidRDefault="00305A86" w:rsidP="00305A86">
      <w:pPr>
        <w:ind w:right="-569"/>
        <w:jc w:val="right"/>
      </w:pPr>
    </w:p>
    <w:p w:rsidR="00305A86" w:rsidRPr="00305A86" w:rsidRDefault="00305A86" w:rsidP="00305A86">
      <w:pPr>
        <w:ind w:right="-37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lastRenderedPageBreak/>
        <w:t xml:space="preserve">Приложение №4 </w:t>
      </w:r>
    </w:p>
    <w:p w:rsidR="00305A86" w:rsidRPr="00305A86" w:rsidRDefault="00305A86" w:rsidP="00305A86">
      <w:pPr>
        <w:ind w:right="-37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 xml:space="preserve">к решению Совета Ивантеевского </w:t>
      </w:r>
    </w:p>
    <w:p w:rsidR="00305A86" w:rsidRPr="00305A86" w:rsidRDefault="00305A86" w:rsidP="00305A86">
      <w:pPr>
        <w:ind w:right="-37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 xml:space="preserve">муниципального образования </w:t>
      </w:r>
    </w:p>
    <w:p w:rsidR="00305A86" w:rsidRPr="00305A86" w:rsidRDefault="00305A86" w:rsidP="00305A86">
      <w:pPr>
        <w:ind w:right="-37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>от 31.07.2018 г. №15</w:t>
      </w:r>
    </w:p>
    <w:p w:rsidR="00305A86" w:rsidRPr="00305A86" w:rsidRDefault="00305A86" w:rsidP="00305A86">
      <w:pPr>
        <w:pStyle w:val="Oaenoaieoiaioa"/>
        <w:ind w:right="-370" w:firstLine="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>«О внесении изменений и дополнений</w:t>
      </w:r>
    </w:p>
    <w:p w:rsidR="00305A86" w:rsidRPr="00305A86" w:rsidRDefault="00305A86" w:rsidP="00305A86">
      <w:pPr>
        <w:pStyle w:val="Oaenoaieoiaioa"/>
        <w:ind w:right="-370" w:firstLine="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>в решение Совета Ивантеевского</w:t>
      </w:r>
    </w:p>
    <w:p w:rsidR="00305A86" w:rsidRPr="00305A86" w:rsidRDefault="00305A86" w:rsidP="00305A86">
      <w:pPr>
        <w:pStyle w:val="Oaenoaieoiaioa"/>
        <w:ind w:right="-370" w:firstLine="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 xml:space="preserve">муниципального образования </w:t>
      </w:r>
    </w:p>
    <w:p w:rsidR="00305A86" w:rsidRPr="00305A86" w:rsidRDefault="00305A86" w:rsidP="00305A86">
      <w:pPr>
        <w:pStyle w:val="Oaenoaieoiaioa"/>
        <w:ind w:right="-370" w:firstLine="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 xml:space="preserve">Ивантеевского муниципального района </w:t>
      </w:r>
    </w:p>
    <w:p w:rsidR="00305A86" w:rsidRPr="00305A86" w:rsidRDefault="00305A86" w:rsidP="00305A86">
      <w:pPr>
        <w:pStyle w:val="Oaenoaieoiaioa"/>
        <w:ind w:right="-370" w:firstLine="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 xml:space="preserve">Саратовской области </w:t>
      </w:r>
    </w:p>
    <w:p w:rsidR="00305A86" w:rsidRPr="00305A86" w:rsidRDefault="00305A86" w:rsidP="00305A86">
      <w:pPr>
        <w:pStyle w:val="Oaenoaieoiaioa"/>
        <w:ind w:right="-370" w:firstLine="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>от 25 декабря 2017 года №32</w:t>
      </w:r>
    </w:p>
    <w:p w:rsidR="00305A86" w:rsidRPr="00305A86" w:rsidRDefault="00305A86" w:rsidP="00305A86">
      <w:pPr>
        <w:pStyle w:val="Oaenoaieoiaioa"/>
        <w:ind w:right="-370" w:firstLine="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 xml:space="preserve">«О бюджете Ивантеевского </w:t>
      </w:r>
      <w:proofErr w:type="gramStart"/>
      <w:r w:rsidRPr="00305A86">
        <w:rPr>
          <w:sz w:val="24"/>
          <w:szCs w:val="24"/>
        </w:rPr>
        <w:t>муниципального</w:t>
      </w:r>
      <w:proofErr w:type="gramEnd"/>
      <w:r w:rsidRPr="00305A86">
        <w:rPr>
          <w:sz w:val="24"/>
          <w:szCs w:val="24"/>
        </w:rPr>
        <w:t xml:space="preserve"> </w:t>
      </w:r>
    </w:p>
    <w:p w:rsidR="00305A86" w:rsidRPr="00305A86" w:rsidRDefault="00305A86" w:rsidP="00305A86">
      <w:pPr>
        <w:pStyle w:val="Oaenoaieoiaioa"/>
        <w:ind w:right="-370" w:firstLine="0"/>
        <w:jc w:val="right"/>
        <w:rPr>
          <w:sz w:val="24"/>
          <w:szCs w:val="24"/>
        </w:rPr>
      </w:pPr>
      <w:r w:rsidRPr="00305A86">
        <w:rPr>
          <w:sz w:val="24"/>
          <w:szCs w:val="24"/>
        </w:rPr>
        <w:t>образования  на 2018 год»</w:t>
      </w:r>
    </w:p>
    <w:p w:rsidR="00305A86" w:rsidRDefault="00305A86" w:rsidP="00305A86">
      <w:pPr>
        <w:ind w:right="-370"/>
        <w:jc w:val="right"/>
      </w:pPr>
      <w:r>
        <w:t xml:space="preserve">                                                                </w:t>
      </w:r>
    </w:p>
    <w:p w:rsidR="00305A86" w:rsidRDefault="00305A86" w:rsidP="00305A86">
      <w:pPr>
        <w:ind w:firstLine="708"/>
        <w:jc w:val="center"/>
        <w:rPr>
          <w:sz w:val="22"/>
          <w:szCs w:val="22"/>
        </w:rPr>
      </w:pPr>
      <w:r>
        <w:rPr>
          <w:b/>
        </w:rPr>
        <w:t xml:space="preserve">Ведомственная структура  расходов бюджета   Ивантеевского  муниципального образования </w:t>
      </w:r>
      <w:r>
        <w:rPr>
          <w:b/>
        </w:rPr>
        <w:t xml:space="preserve">                          </w:t>
      </w:r>
      <w:r>
        <w:rPr>
          <w:b/>
        </w:rPr>
        <w:t>на 2018 год</w:t>
      </w:r>
      <w:r>
        <w:rPr>
          <w:sz w:val="22"/>
          <w:szCs w:val="22"/>
        </w:rPr>
        <w:t xml:space="preserve"> </w:t>
      </w:r>
    </w:p>
    <w:p w:rsidR="00305A86" w:rsidRDefault="00305A86" w:rsidP="00305A86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t>тыс. руб.</w:t>
      </w: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4512"/>
        <w:gridCol w:w="760"/>
        <w:gridCol w:w="820"/>
        <w:gridCol w:w="820"/>
        <w:gridCol w:w="1180"/>
        <w:gridCol w:w="1000"/>
        <w:gridCol w:w="1823"/>
      </w:tblGrid>
      <w:tr w:rsidR="00305A86" w:rsidTr="00305A86">
        <w:trPr>
          <w:trHeight w:val="8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305A86" w:rsidTr="00305A86">
        <w:trPr>
          <w:trHeight w:val="69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12 059,5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314,4</w:t>
            </w:r>
          </w:p>
        </w:tc>
      </w:tr>
      <w:tr w:rsidR="00305A86" w:rsidTr="00305A86">
        <w:trPr>
          <w:trHeight w:val="31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300,4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305A86" w:rsidTr="00305A86">
        <w:trPr>
          <w:trHeight w:val="4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305A86" w:rsidTr="00305A86">
        <w:trPr>
          <w:trHeight w:val="28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05A86" w:rsidTr="00305A86">
        <w:trPr>
          <w:trHeight w:val="4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4,0</w:t>
            </w:r>
          </w:p>
        </w:tc>
      </w:tr>
      <w:tr w:rsidR="00305A86" w:rsidTr="00305A86">
        <w:trPr>
          <w:trHeight w:val="453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333,4</w:t>
            </w:r>
          </w:p>
        </w:tc>
      </w:tr>
      <w:tr w:rsidR="00305A86" w:rsidTr="00305A86">
        <w:trPr>
          <w:trHeight w:val="2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333,4</w:t>
            </w:r>
          </w:p>
        </w:tc>
      </w:tr>
      <w:tr w:rsidR="00305A86" w:rsidTr="00305A86">
        <w:trPr>
          <w:trHeight w:val="5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333,4</w:t>
            </w:r>
          </w:p>
        </w:tc>
      </w:tr>
      <w:tr w:rsidR="00305A86" w:rsidTr="00305A86">
        <w:trPr>
          <w:trHeight w:val="49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333,4</w:t>
            </w:r>
          </w:p>
        </w:tc>
      </w:tr>
      <w:tr w:rsidR="00305A86" w:rsidTr="00305A86">
        <w:trPr>
          <w:trHeight w:val="55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333,4</w:t>
            </w:r>
          </w:p>
        </w:tc>
      </w:tr>
      <w:tr w:rsidR="00305A86" w:rsidTr="00305A86">
        <w:trPr>
          <w:trHeight w:val="833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325,2</w:t>
            </w:r>
          </w:p>
        </w:tc>
      </w:tr>
      <w:tr w:rsidR="00305A86" w:rsidTr="00305A86">
        <w:trPr>
          <w:trHeight w:val="4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325,2</w:t>
            </w:r>
          </w:p>
        </w:tc>
      </w:tr>
      <w:tr w:rsidR="00305A86" w:rsidTr="00305A86">
        <w:trPr>
          <w:trHeight w:val="4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305A86" w:rsidTr="00305A86">
        <w:trPr>
          <w:trHeight w:val="47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05A86" w:rsidTr="00305A86">
        <w:trPr>
          <w:trHeight w:val="28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305A86" w:rsidTr="00305A86">
        <w:trPr>
          <w:trHeight w:val="4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05A86" w:rsidTr="00305A86">
        <w:trPr>
          <w:trHeight w:val="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05A86" w:rsidTr="00305A86">
        <w:trPr>
          <w:trHeight w:val="141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05A86" w:rsidTr="00305A86">
        <w:trPr>
          <w:trHeight w:val="38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10 811,7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10 811,7</w:t>
            </w:r>
          </w:p>
        </w:tc>
      </w:tr>
      <w:tr w:rsidR="00305A86" w:rsidTr="00305A86">
        <w:trPr>
          <w:trHeight w:val="841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</w:tr>
      <w:tr w:rsidR="00305A86" w:rsidTr="00305A86">
        <w:trPr>
          <w:trHeight w:val="611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</w:tr>
      <w:tr w:rsidR="00305A86" w:rsidTr="00305A86">
        <w:trPr>
          <w:trHeight w:val="691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305A86" w:rsidTr="00305A86">
        <w:trPr>
          <w:trHeight w:val="41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305A86" w:rsidTr="00305A86">
        <w:trPr>
          <w:trHeight w:val="44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305A86" w:rsidTr="00305A86">
        <w:trPr>
          <w:trHeight w:val="28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1 178,8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1 178,8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селе Ивантеевка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1 178,8</w:t>
            </w:r>
          </w:p>
        </w:tc>
      </w:tr>
      <w:tr w:rsidR="00305A86" w:rsidTr="00305A86">
        <w:trPr>
          <w:trHeight w:val="453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305A86" w:rsidTr="00305A86">
        <w:trPr>
          <w:trHeight w:val="4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305A86" w:rsidTr="00305A86">
        <w:trPr>
          <w:trHeight w:val="509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305A86" w:rsidTr="00305A86">
        <w:trPr>
          <w:trHeight w:val="98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05A86" w:rsidTr="00305A86">
        <w:trPr>
          <w:trHeight w:val="4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05A86" w:rsidTr="00305A86">
        <w:trPr>
          <w:trHeight w:val="4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05A86" w:rsidTr="00305A86">
        <w:trPr>
          <w:trHeight w:val="971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05A86" w:rsidTr="00305A86">
        <w:trPr>
          <w:trHeight w:val="4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05A86" w:rsidTr="00305A86">
        <w:trPr>
          <w:trHeight w:val="509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05A86" w:rsidTr="00305A86">
        <w:trPr>
          <w:trHeight w:val="114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05A86" w:rsidTr="00305A86">
        <w:trPr>
          <w:trHeight w:val="4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05A86" w:rsidTr="00305A86">
        <w:trPr>
          <w:trHeight w:val="49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05A86" w:rsidTr="00305A86">
        <w:trPr>
          <w:trHeight w:val="36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9 301,9</w:t>
            </w:r>
          </w:p>
        </w:tc>
      </w:tr>
      <w:tr w:rsidR="00305A86" w:rsidTr="00305A86">
        <w:trPr>
          <w:trHeight w:val="69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9 301,9</w:t>
            </w:r>
          </w:p>
        </w:tc>
      </w:tr>
      <w:tr w:rsidR="00305A86" w:rsidTr="00305A86">
        <w:trPr>
          <w:trHeight w:val="43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9 301,9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9 301,9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305A86" w:rsidTr="00305A86">
        <w:trPr>
          <w:trHeight w:val="31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305A86" w:rsidTr="00305A86">
        <w:trPr>
          <w:trHeight w:val="829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05A86" w:rsidTr="00305A86">
        <w:trPr>
          <w:trHeight w:val="55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05A86" w:rsidTr="00305A86">
        <w:trPr>
          <w:trHeight w:val="4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05A86" w:rsidTr="00305A86">
        <w:trPr>
          <w:trHeight w:val="4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05A86" w:rsidTr="00305A86">
        <w:trPr>
          <w:trHeight w:val="36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05A86" w:rsidTr="00305A86">
        <w:trPr>
          <w:trHeight w:val="75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05A86" w:rsidTr="00305A86">
        <w:trPr>
          <w:trHeight w:val="202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05A86" w:rsidTr="00305A86">
        <w:trPr>
          <w:trHeight w:val="25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250,0</w:t>
            </w:r>
          </w:p>
        </w:tc>
      </w:tr>
      <w:tr w:rsidR="00305A86" w:rsidTr="00305A86">
        <w:trPr>
          <w:trHeight w:val="631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305A86" w:rsidTr="00305A86">
        <w:trPr>
          <w:trHeight w:val="39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305A86" w:rsidTr="00305A86">
        <w:trPr>
          <w:trHeight w:val="4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305A86" w:rsidTr="00305A86">
        <w:trPr>
          <w:trHeight w:val="4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305A86" w:rsidTr="00305A86">
        <w:trPr>
          <w:trHeight w:val="44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305A86" w:rsidTr="00305A86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12 059,5</w:t>
            </w:r>
          </w:p>
        </w:tc>
      </w:tr>
    </w:tbl>
    <w:p w:rsidR="00305A86" w:rsidRDefault="00305A86" w:rsidP="00305A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305A86" w:rsidRDefault="00305A86" w:rsidP="00305A86">
      <w:pPr>
        <w:ind w:left="-993"/>
        <w:rPr>
          <w:b/>
        </w:rPr>
      </w:pPr>
    </w:p>
    <w:p w:rsidR="00305A86" w:rsidRDefault="00305A86" w:rsidP="002F0031">
      <w:pPr>
        <w:ind w:left="-709"/>
      </w:pPr>
      <w:r>
        <w:rPr>
          <w:b/>
        </w:rPr>
        <w:t>Глава Ивантеевского</w:t>
      </w:r>
    </w:p>
    <w:p w:rsidR="00305A86" w:rsidRDefault="00305A86" w:rsidP="002F0031">
      <w:pPr>
        <w:pStyle w:val="a8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305A86" w:rsidRDefault="00305A86" w:rsidP="002F0031">
      <w:pPr>
        <w:pStyle w:val="a8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305A86" w:rsidRDefault="00305A86" w:rsidP="002F0031">
      <w:pPr>
        <w:ind w:left="-709"/>
        <w:rPr>
          <w:b/>
        </w:rPr>
      </w:pPr>
      <w:r>
        <w:rPr>
          <w:b/>
        </w:rPr>
        <w:t>района Саратовской области</w:t>
      </w:r>
      <w:r>
        <w:rPr>
          <w:b/>
        </w:rPr>
        <w:tab/>
        <w:t xml:space="preserve">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0031">
        <w:rPr>
          <w:b/>
        </w:rPr>
        <w:tab/>
      </w:r>
      <w:r w:rsidR="002F0031">
        <w:rPr>
          <w:b/>
        </w:rPr>
        <w:tab/>
      </w:r>
      <w:r w:rsidR="002F0031">
        <w:rPr>
          <w:b/>
        </w:rPr>
        <w:tab/>
      </w:r>
      <w:r w:rsidR="002F0031">
        <w:rPr>
          <w:b/>
        </w:rPr>
        <w:tab/>
      </w:r>
      <w:r>
        <w:rPr>
          <w:b/>
        </w:rPr>
        <w:t>И.В. Черникова</w:t>
      </w: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305A86" w:rsidRPr="002F0031" w:rsidRDefault="00305A86" w:rsidP="00305A86">
      <w:pPr>
        <w:ind w:right="14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lastRenderedPageBreak/>
        <w:t xml:space="preserve">Приложение №5 </w:t>
      </w:r>
    </w:p>
    <w:p w:rsidR="00305A86" w:rsidRPr="002F0031" w:rsidRDefault="00305A86" w:rsidP="00305A86">
      <w:pPr>
        <w:ind w:right="14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 xml:space="preserve">к решению Совета Ивантеевского </w:t>
      </w:r>
    </w:p>
    <w:p w:rsidR="00305A86" w:rsidRPr="002F0031" w:rsidRDefault="00305A86" w:rsidP="00305A86">
      <w:pPr>
        <w:ind w:right="14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 xml:space="preserve">муниципального образования </w:t>
      </w:r>
    </w:p>
    <w:p w:rsidR="00305A86" w:rsidRPr="002F0031" w:rsidRDefault="00305A86" w:rsidP="00305A86">
      <w:pPr>
        <w:ind w:right="14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>от 31.07.2018 г. №15</w:t>
      </w:r>
    </w:p>
    <w:p w:rsidR="00305A86" w:rsidRPr="002F0031" w:rsidRDefault="00305A86" w:rsidP="00305A86">
      <w:pPr>
        <w:pStyle w:val="Oaenoaieoiaioa"/>
        <w:ind w:right="140" w:firstLine="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>«О внесении изменений и дополнений</w:t>
      </w:r>
    </w:p>
    <w:p w:rsidR="00305A86" w:rsidRPr="002F0031" w:rsidRDefault="00305A86" w:rsidP="00305A86">
      <w:pPr>
        <w:pStyle w:val="Oaenoaieoiaioa"/>
        <w:ind w:right="140" w:firstLine="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>в решение Совета Ивантеевского</w:t>
      </w:r>
    </w:p>
    <w:p w:rsidR="00305A86" w:rsidRPr="002F0031" w:rsidRDefault="00305A86" w:rsidP="00305A86">
      <w:pPr>
        <w:pStyle w:val="Oaenoaieoiaioa"/>
        <w:ind w:right="140" w:firstLine="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 xml:space="preserve">муниципального образования </w:t>
      </w:r>
    </w:p>
    <w:p w:rsidR="00305A86" w:rsidRPr="002F0031" w:rsidRDefault="00305A86" w:rsidP="00305A86">
      <w:pPr>
        <w:pStyle w:val="Oaenoaieoiaioa"/>
        <w:ind w:right="140" w:firstLine="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 xml:space="preserve">Ивантеевского муниципального района </w:t>
      </w:r>
    </w:p>
    <w:p w:rsidR="00305A86" w:rsidRPr="002F0031" w:rsidRDefault="00305A86" w:rsidP="00305A86">
      <w:pPr>
        <w:pStyle w:val="Oaenoaieoiaioa"/>
        <w:ind w:right="140" w:firstLine="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 xml:space="preserve">Саратовской области </w:t>
      </w:r>
    </w:p>
    <w:p w:rsidR="00305A86" w:rsidRPr="002F0031" w:rsidRDefault="00305A86" w:rsidP="00305A86">
      <w:pPr>
        <w:pStyle w:val="Oaenoaieoiaioa"/>
        <w:ind w:right="140" w:firstLine="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>от 25 декабря 2017 года №32</w:t>
      </w:r>
    </w:p>
    <w:p w:rsidR="00305A86" w:rsidRPr="002F0031" w:rsidRDefault="00305A86" w:rsidP="00305A86">
      <w:pPr>
        <w:pStyle w:val="Oaenoaieoiaioa"/>
        <w:ind w:right="140" w:firstLine="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 xml:space="preserve">«О бюджете Ивантеевского </w:t>
      </w:r>
      <w:proofErr w:type="gramStart"/>
      <w:r w:rsidRPr="002F0031">
        <w:rPr>
          <w:sz w:val="24"/>
          <w:szCs w:val="24"/>
        </w:rPr>
        <w:t>муниципального</w:t>
      </w:r>
      <w:proofErr w:type="gramEnd"/>
      <w:r w:rsidRPr="002F0031">
        <w:rPr>
          <w:sz w:val="24"/>
          <w:szCs w:val="24"/>
        </w:rPr>
        <w:t xml:space="preserve"> </w:t>
      </w:r>
    </w:p>
    <w:p w:rsidR="00305A86" w:rsidRDefault="00305A86" w:rsidP="00305A86">
      <w:pPr>
        <w:pStyle w:val="Oaenoaieoiaioa"/>
        <w:ind w:right="140" w:firstLine="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>образования  на 2018 год</w:t>
      </w:r>
      <w:r>
        <w:rPr>
          <w:sz w:val="24"/>
          <w:szCs w:val="24"/>
        </w:rPr>
        <w:t>»</w:t>
      </w:r>
    </w:p>
    <w:p w:rsidR="00305A86" w:rsidRDefault="00305A86" w:rsidP="00305A86">
      <w:pPr>
        <w:jc w:val="right"/>
        <w:rPr>
          <w:b/>
          <w:sz w:val="22"/>
          <w:szCs w:val="22"/>
        </w:rPr>
      </w:pPr>
    </w:p>
    <w:p w:rsidR="00305A86" w:rsidRDefault="00305A86" w:rsidP="00305A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</w:t>
      </w:r>
      <w:proofErr w:type="gramStart"/>
      <w:r>
        <w:rPr>
          <w:b/>
          <w:sz w:val="22"/>
          <w:szCs w:val="22"/>
        </w:rPr>
        <w:t xml:space="preserve"> )</w:t>
      </w:r>
      <w:proofErr w:type="gramEnd"/>
      <w:r>
        <w:rPr>
          <w:b/>
          <w:sz w:val="22"/>
          <w:szCs w:val="22"/>
        </w:rPr>
        <w:t xml:space="preserve">  видов расходов классификации расходов бюджетов   на 2018 год</w:t>
      </w:r>
    </w:p>
    <w:p w:rsidR="00305A86" w:rsidRDefault="00305A86" w:rsidP="00305A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305A86" w:rsidRDefault="00305A86" w:rsidP="00305A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тыс. руб.</w:t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5351"/>
        <w:gridCol w:w="866"/>
        <w:gridCol w:w="854"/>
        <w:gridCol w:w="1389"/>
        <w:gridCol w:w="1085"/>
        <w:gridCol w:w="1250"/>
      </w:tblGrid>
      <w:tr w:rsidR="00305A86" w:rsidRPr="002F0031" w:rsidTr="002F0031">
        <w:trPr>
          <w:trHeight w:val="870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A86" w:rsidRPr="002F0031" w:rsidRDefault="00305A86">
            <w:pPr>
              <w:jc w:val="center"/>
              <w:rPr>
                <w:b/>
                <w:bCs/>
                <w:sz w:val="22"/>
                <w:szCs w:val="22"/>
              </w:rPr>
            </w:pPr>
            <w:r w:rsidRPr="002F003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6" w:rsidRPr="002F0031" w:rsidRDefault="00305A86">
            <w:pPr>
              <w:jc w:val="center"/>
              <w:rPr>
                <w:b/>
                <w:bCs/>
                <w:sz w:val="22"/>
                <w:szCs w:val="22"/>
              </w:rPr>
            </w:pPr>
            <w:r w:rsidRPr="002F0031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6" w:rsidRPr="002F0031" w:rsidRDefault="00305A8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F0031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6" w:rsidRPr="002F0031" w:rsidRDefault="00305A86">
            <w:pPr>
              <w:jc w:val="center"/>
              <w:rPr>
                <w:b/>
                <w:bCs/>
                <w:sz w:val="22"/>
                <w:szCs w:val="22"/>
              </w:rPr>
            </w:pPr>
            <w:r w:rsidRPr="002F0031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86" w:rsidRPr="002F0031" w:rsidRDefault="00305A86">
            <w:pPr>
              <w:jc w:val="center"/>
              <w:rPr>
                <w:b/>
                <w:bCs/>
                <w:sz w:val="22"/>
                <w:szCs w:val="22"/>
              </w:rPr>
            </w:pPr>
            <w:r w:rsidRPr="002F0031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6" w:rsidRPr="002F0031" w:rsidRDefault="00305A86">
            <w:pPr>
              <w:jc w:val="center"/>
              <w:rPr>
                <w:b/>
                <w:bCs/>
                <w:sz w:val="22"/>
                <w:szCs w:val="22"/>
              </w:rPr>
            </w:pPr>
            <w:r w:rsidRPr="002F0031">
              <w:rPr>
                <w:b/>
                <w:bCs/>
                <w:sz w:val="22"/>
                <w:szCs w:val="22"/>
              </w:rPr>
              <w:t>2018г                 Сумма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A86" w:rsidRPr="002F0031" w:rsidRDefault="00305A86">
            <w:pPr>
              <w:jc w:val="center"/>
              <w:rPr>
                <w:b/>
                <w:bCs/>
                <w:sz w:val="22"/>
                <w:szCs w:val="22"/>
              </w:rPr>
            </w:pPr>
            <w:r w:rsidRPr="002F00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A86" w:rsidRPr="002F0031" w:rsidRDefault="00305A86">
            <w:pPr>
              <w:jc w:val="center"/>
              <w:rPr>
                <w:b/>
                <w:bCs/>
                <w:sz w:val="22"/>
                <w:szCs w:val="22"/>
              </w:rPr>
            </w:pPr>
            <w:r w:rsidRPr="002F003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A86" w:rsidRPr="002F0031" w:rsidRDefault="00305A86">
            <w:pPr>
              <w:jc w:val="center"/>
              <w:rPr>
                <w:b/>
                <w:bCs/>
                <w:sz w:val="22"/>
                <w:szCs w:val="22"/>
              </w:rPr>
            </w:pPr>
            <w:r w:rsidRPr="002F003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A86" w:rsidRPr="002F0031" w:rsidRDefault="00305A86">
            <w:pPr>
              <w:jc w:val="center"/>
              <w:rPr>
                <w:b/>
                <w:bCs/>
                <w:sz w:val="22"/>
                <w:szCs w:val="22"/>
              </w:rPr>
            </w:pPr>
            <w:r w:rsidRPr="002F003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A86" w:rsidRPr="002F0031" w:rsidRDefault="00305A86">
            <w:pPr>
              <w:jc w:val="center"/>
              <w:rPr>
                <w:b/>
                <w:bCs/>
                <w:sz w:val="22"/>
                <w:szCs w:val="22"/>
              </w:rPr>
            </w:pPr>
            <w:r w:rsidRPr="002F003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A86" w:rsidRPr="002F0031" w:rsidRDefault="00305A86">
            <w:pPr>
              <w:jc w:val="center"/>
              <w:rPr>
                <w:b/>
                <w:bCs/>
                <w:sz w:val="22"/>
                <w:szCs w:val="22"/>
              </w:rPr>
            </w:pPr>
            <w:r w:rsidRPr="002F003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314,4</w:t>
            </w:r>
          </w:p>
        </w:tc>
      </w:tr>
      <w:tr w:rsidR="00305A86" w:rsidRPr="002F0031" w:rsidTr="002F0031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300,4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300,4</w:t>
            </w:r>
          </w:p>
        </w:tc>
      </w:tr>
      <w:tr w:rsidR="00305A86" w:rsidRPr="002F0031" w:rsidTr="002F0031">
        <w:trPr>
          <w:trHeight w:val="46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300,4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300,4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300,4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305A86" w:rsidRPr="002F0031" w:rsidTr="002F0031">
        <w:trPr>
          <w:trHeight w:val="286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10,0</w:t>
            </w:r>
          </w:p>
        </w:tc>
      </w:tr>
      <w:tr w:rsidR="00305A86" w:rsidRPr="002F0031" w:rsidTr="002F0031">
        <w:trPr>
          <w:trHeight w:val="46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4,0</w:t>
            </w:r>
          </w:p>
        </w:tc>
      </w:tr>
      <w:tr w:rsidR="00305A86" w:rsidRPr="002F0031" w:rsidTr="002F0031">
        <w:trPr>
          <w:trHeight w:val="453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4,0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4,0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4,0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4,0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4,0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333,4</w:t>
            </w:r>
          </w:p>
        </w:tc>
      </w:tr>
      <w:tr w:rsidR="00305A86" w:rsidRPr="002F0031" w:rsidTr="002F0031">
        <w:trPr>
          <w:trHeight w:val="21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333,4</w:t>
            </w:r>
          </w:p>
        </w:tc>
      </w:tr>
      <w:tr w:rsidR="00305A86" w:rsidRPr="002F0031" w:rsidTr="002F0031">
        <w:trPr>
          <w:trHeight w:val="5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333,4</w:t>
            </w:r>
          </w:p>
        </w:tc>
      </w:tr>
      <w:tr w:rsidR="00305A86" w:rsidRPr="002F0031" w:rsidTr="002F0031">
        <w:trPr>
          <w:trHeight w:val="494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333,4</w:t>
            </w:r>
          </w:p>
        </w:tc>
      </w:tr>
      <w:tr w:rsidR="00305A86" w:rsidRPr="002F0031" w:rsidTr="002F0031">
        <w:trPr>
          <w:trHeight w:val="556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333,4</w:t>
            </w:r>
          </w:p>
        </w:tc>
      </w:tr>
      <w:tr w:rsidR="00305A86" w:rsidRPr="002F0031" w:rsidTr="002F0031">
        <w:trPr>
          <w:trHeight w:val="833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325,2</w:t>
            </w:r>
          </w:p>
        </w:tc>
      </w:tr>
      <w:tr w:rsidR="00305A86" w:rsidRPr="002F0031" w:rsidTr="002F0031">
        <w:trPr>
          <w:trHeight w:val="46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325,2</w:t>
            </w:r>
          </w:p>
        </w:tc>
      </w:tr>
      <w:tr w:rsidR="00305A86" w:rsidRPr="002F0031" w:rsidTr="002F0031">
        <w:trPr>
          <w:trHeight w:val="46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8,2</w:t>
            </w:r>
          </w:p>
        </w:tc>
      </w:tr>
      <w:tr w:rsidR="00305A86" w:rsidRPr="002F0031" w:rsidTr="002F0031">
        <w:trPr>
          <w:trHeight w:val="476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8,2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100,0</w:t>
            </w:r>
          </w:p>
        </w:tc>
      </w:tr>
      <w:tr w:rsidR="00305A86" w:rsidRPr="002F0031" w:rsidTr="002F0031">
        <w:trPr>
          <w:trHeight w:val="288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305A86" w:rsidRPr="002F0031" w:rsidTr="002F0031">
        <w:trPr>
          <w:trHeight w:val="46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100,0</w:t>
            </w:r>
          </w:p>
        </w:tc>
      </w:tr>
      <w:tr w:rsidR="00305A86" w:rsidRPr="002F0031" w:rsidTr="002F0031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100,0</w:t>
            </w:r>
          </w:p>
        </w:tc>
      </w:tr>
      <w:tr w:rsidR="00305A86" w:rsidRPr="002F0031" w:rsidTr="002F0031">
        <w:trPr>
          <w:trHeight w:val="141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100,0</w:t>
            </w:r>
          </w:p>
        </w:tc>
      </w:tr>
      <w:tr w:rsidR="00305A86" w:rsidRPr="002F0031" w:rsidTr="002F0031">
        <w:trPr>
          <w:trHeight w:val="388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100,0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10 811,7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10 811,7</w:t>
            </w:r>
          </w:p>
        </w:tc>
      </w:tr>
      <w:tr w:rsidR="00305A86" w:rsidRPr="002F0031" w:rsidTr="002F0031">
        <w:trPr>
          <w:trHeight w:val="841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6800000000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331,0</w:t>
            </w:r>
          </w:p>
        </w:tc>
      </w:tr>
      <w:tr w:rsidR="00305A86" w:rsidRPr="002F0031" w:rsidTr="002F0031">
        <w:trPr>
          <w:trHeight w:val="611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6800100000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331,0</w:t>
            </w:r>
          </w:p>
        </w:tc>
      </w:tr>
      <w:tr w:rsidR="00305A86" w:rsidRPr="002F0031" w:rsidTr="002F0031">
        <w:trPr>
          <w:trHeight w:val="691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6800178500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313,0</w:t>
            </w:r>
          </w:p>
        </w:tc>
      </w:tr>
      <w:tr w:rsidR="00305A86" w:rsidRPr="002F0031" w:rsidTr="002F0031">
        <w:trPr>
          <w:trHeight w:val="418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6800178500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313,0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6800178500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313,0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68001Z0000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18,0</w:t>
            </w:r>
          </w:p>
        </w:tc>
      </w:tr>
      <w:tr w:rsidR="00305A86" w:rsidRPr="002F0031" w:rsidTr="002F0031">
        <w:trPr>
          <w:trHeight w:val="446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68001Z0000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18,0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68001Z0000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18,0</w:t>
            </w:r>
          </w:p>
        </w:tc>
      </w:tr>
      <w:tr w:rsidR="00305A86" w:rsidRPr="002F0031" w:rsidTr="002F0031">
        <w:trPr>
          <w:trHeight w:val="286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1 178,8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1 178,8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Содержание мест захоронения в  селе Ивантеевка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8930100000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1 178,8</w:t>
            </w:r>
          </w:p>
        </w:tc>
      </w:tr>
      <w:tr w:rsidR="00305A86" w:rsidRPr="002F0031" w:rsidTr="002F0031">
        <w:trPr>
          <w:trHeight w:val="453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8930172100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858,8</w:t>
            </w:r>
          </w:p>
        </w:tc>
      </w:tr>
      <w:tr w:rsidR="00305A86" w:rsidRPr="002F0031" w:rsidTr="002F0031">
        <w:trPr>
          <w:trHeight w:val="46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8930172100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858,8</w:t>
            </w:r>
          </w:p>
        </w:tc>
      </w:tr>
      <w:tr w:rsidR="00305A86" w:rsidRPr="002F0031" w:rsidTr="002F0031">
        <w:trPr>
          <w:trHeight w:val="509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8930172100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858,8</w:t>
            </w:r>
          </w:p>
        </w:tc>
      </w:tr>
      <w:tr w:rsidR="00305A86" w:rsidRPr="002F0031" w:rsidTr="002F0031">
        <w:trPr>
          <w:trHeight w:val="984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lastRenderedPageBreak/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89301S2110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200,0</w:t>
            </w:r>
          </w:p>
        </w:tc>
      </w:tr>
      <w:tr w:rsidR="00305A86" w:rsidRPr="002F0031" w:rsidTr="002F0031">
        <w:trPr>
          <w:trHeight w:val="46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89301S2110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200,0</w:t>
            </w:r>
          </w:p>
        </w:tc>
      </w:tr>
      <w:tr w:rsidR="00305A86" w:rsidRPr="002F0031" w:rsidTr="002F0031">
        <w:trPr>
          <w:trHeight w:val="454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89301S2110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200,0</w:t>
            </w:r>
          </w:p>
        </w:tc>
      </w:tr>
      <w:tr w:rsidR="00305A86" w:rsidRPr="002F0031" w:rsidTr="002F0031">
        <w:trPr>
          <w:trHeight w:val="971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89301S2120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40,0</w:t>
            </w:r>
          </w:p>
        </w:tc>
      </w:tr>
      <w:tr w:rsidR="00305A86" w:rsidRPr="002F0031" w:rsidTr="002F0031">
        <w:trPr>
          <w:trHeight w:val="46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89301S2120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40,0</w:t>
            </w:r>
          </w:p>
        </w:tc>
      </w:tr>
      <w:tr w:rsidR="00305A86" w:rsidRPr="002F0031" w:rsidTr="002F0031">
        <w:trPr>
          <w:trHeight w:val="509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89301S2120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40,0</w:t>
            </w:r>
          </w:p>
        </w:tc>
      </w:tr>
      <w:tr w:rsidR="00305A86" w:rsidRPr="002F0031" w:rsidTr="002F0031">
        <w:trPr>
          <w:trHeight w:val="114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89301S2130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80,0</w:t>
            </w:r>
          </w:p>
        </w:tc>
      </w:tr>
      <w:tr w:rsidR="00305A86" w:rsidRPr="002F0031" w:rsidTr="002F0031">
        <w:trPr>
          <w:trHeight w:val="46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89301S2130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80,0</w:t>
            </w:r>
          </w:p>
        </w:tc>
      </w:tr>
      <w:tr w:rsidR="00305A86" w:rsidRPr="002F0031" w:rsidTr="002F0031">
        <w:trPr>
          <w:trHeight w:val="498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89301S2130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80,0</w:t>
            </w:r>
          </w:p>
        </w:tc>
      </w:tr>
      <w:tr w:rsidR="00305A86" w:rsidRPr="002F0031" w:rsidTr="002F0031">
        <w:trPr>
          <w:trHeight w:val="366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9 301,9</w:t>
            </w:r>
          </w:p>
        </w:tc>
      </w:tr>
      <w:tr w:rsidR="00305A86" w:rsidRPr="002F0031" w:rsidTr="002F0031">
        <w:trPr>
          <w:trHeight w:val="69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9 301,9</w:t>
            </w:r>
          </w:p>
        </w:tc>
      </w:tr>
      <w:tr w:rsidR="00305A86" w:rsidRPr="002F0031" w:rsidTr="002F0031">
        <w:trPr>
          <w:trHeight w:val="436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9 301,9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9 301,9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КУЛЬТУРА</w:t>
            </w:r>
            <w:proofErr w:type="gramStart"/>
            <w:r w:rsidRPr="002F0031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F0031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200,0</w:t>
            </w:r>
          </w:p>
        </w:tc>
      </w:tr>
      <w:tr w:rsidR="00305A86" w:rsidRPr="002F0031" w:rsidTr="002F0031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305A86" w:rsidRPr="002F0031" w:rsidTr="002F0031">
        <w:trPr>
          <w:trHeight w:val="829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200,0</w:t>
            </w:r>
          </w:p>
        </w:tc>
      </w:tr>
      <w:tr w:rsidR="00305A86" w:rsidRPr="002F0031" w:rsidTr="002F0031">
        <w:trPr>
          <w:trHeight w:val="557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200,0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200,0</w:t>
            </w:r>
          </w:p>
        </w:tc>
      </w:tr>
      <w:tr w:rsidR="00305A86" w:rsidRPr="002F0031" w:rsidTr="002F0031">
        <w:trPr>
          <w:trHeight w:val="46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200,0</w:t>
            </w:r>
          </w:p>
        </w:tc>
      </w:tr>
      <w:tr w:rsidR="00305A86" w:rsidRPr="002F0031" w:rsidTr="002F0031">
        <w:trPr>
          <w:trHeight w:val="464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200,0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50,0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50,0</w:t>
            </w:r>
          </w:p>
        </w:tc>
      </w:tr>
      <w:tr w:rsidR="00305A86" w:rsidRPr="002F0031" w:rsidTr="002F0031">
        <w:trPr>
          <w:trHeight w:val="368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50,0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lastRenderedPageBreak/>
              <w:t>Муниципальные доплаты к пенсии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50,0</w:t>
            </w:r>
          </w:p>
        </w:tc>
      </w:tr>
      <w:tr w:rsidR="00305A86" w:rsidRPr="002F0031" w:rsidTr="002F0031">
        <w:trPr>
          <w:trHeight w:val="757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50,0</w:t>
            </w:r>
          </w:p>
        </w:tc>
      </w:tr>
      <w:tr w:rsidR="00305A86" w:rsidRPr="002F0031" w:rsidTr="002F0031">
        <w:trPr>
          <w:trHeight w:val="202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50,0</w:t>
            </w:r>
          </w:p>
        </w:tc>
      </w:tr>
      <w:tr w:rsidR="00305A86" w:rsidRPr="002F0031" w:rsidTr="002F0031">
        <w:trPr>
          <w:trHeight w:val="256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50,0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b/>
                <w:sz w:val="22"/>
                <w:szCs w:val="22"/>
              </w:rPr>
            </w:pPr>
            <w:r w:rsidRPr="002F0031">
              <w:rPr>
                <w:b/>
                <w:sz w:val="22"/>
                <w:szCs w:val="22"/>
              </w:rPr>
              <w:t>250,0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b/>
                <w:i/>
                <w:sz w:val="22"/>
                <w:szCs w:val="22"/>
              </w:rPr>
            </w:pPr>
            <w:r w:rsidRPr="002F0031">
              <w:rPr>
                <w:b/>
                <w:i/>
                <w:sz w:val="22"/>
                <w:szCs w:val="22"/>
              </w:rPr>
              <w:t>250,0</w:t>
            </w:r>
          </w:p>
        </w:tc>
      </w:tr>
      <w:tr w:rsidR="00305A86" w:rsidRPr="002F0031" w:rsidTr="002F0031">
        <w:trPr>
          <w:trHeight w:val="631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250,0</w:t>
            </w:r>
          </w:p>
        </w:tc>
      </w:tr>
      <w:tr w:rsidR="00305A86" w:rsidRPr="002F0031" w:rsidTr="002F0031">
        <w:trPr>
          <w:trHeight w:val="39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250,0</w:t>
            </w:r>
          </w:p>
        </w:tc>
      </w:tr>
      <w:tr w:rsidR="00305A86" w:rsidRPr="002F0031" w:rsidTr="002F0031">
        <w:trPr>
          <w:trHeight w:val="46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250,0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250,0</w:t>
            </w:r>
          </w:p>
        </w:tc>
      </w:tr>
      <w:tr w:rsidR="00305A86" w:rsidRPr="002F0031" w:rsidTr="002F0031">
        <w:trPr>
          <w:trHeight w:val="46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250,0</w:t>
            </w:r>
          </w:p>
        </w:tc>
      </w:tr>
      <w:tr w:rsidR="00305A86" w:rsidRPr="002F0031" w:rsidTr="002F0031">
        <w:trPr>
          <w:trHeight w:val="447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Pr="002F0031" w:rsidRDefault="00305A86">
            <w:pPr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250,0</w:t>
            </w:r>
          </w:p>
        </w:tc>
      </w:tr>
      <w:tr w:rsidR="00305A86" w:rsidRPr="002F0031" w:rsidTr="002F0031">
        <w:trPr>
          <w:trHeight w:val="2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rPr>
                <w:b/>
                <w:bCs/>
                <w:sz w:val="22"/>
                <w:szCs w:val="22"/>
              </w:rPr>
            </w:pPr>
            <w:r w:rsidRPr="002F003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center"/>
              <w:rPr>
                <w:sz w:val="22"/>
                <w:szCs w:val="22"/>
              </w:rPr>
            </w:pPr>
            <w:r w:rsidRPr="002F003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Pr="002F0031" w:rsidRDefault="00305A86">
            <w:pPr>
              <w:jc w:val="right"/>
              <w:rPr>
                <w:b/>
                <w:bCs/>
                <w:sz w:val="22"/>
                <w:szCs w:val="22"/>
              </w:rPr>
            </w:pPr>
            <w:r w:rsidRPr="002F0031">
              <w:rPr>
                <w:b/>
                <w:bCs/>
                <w:sz w:val="22"/>
                <w:szCs w:val="22"/>
              </w:rPr>
              <w:t>12 059,5</w:t>
            </w:r>
          </w:p>
        </w:tc>
      </w:tr>
    </w:tbl>
    <w:p w:rsidR="00305A86" w:rsidRPr="002F0031" w:rsidRDefault="00305A86" w:rsidP="00305A86">
      <w:pPr>
        <w:pStyle w:val="2"/>
        <w:ind w:left="-720"/>
        <w:jc w:val="both"/>
        <w:rPr>
          <w:b/>
          <w:sz w:val="22"/>
          <w:szCs w:val="22"/>
        </w:rPr>
      </w:pPr>
    </w:p>
    <w:p w:rsidR="00305A86" w:rsidRPr="002F0031" w:rsidRDefault="00305A86" w:rsidP="00305A86">
      <w:pPr>
        <w:ind w:left="-993"/>
        <w:rPr>
          <w:b/>
          <w:sz w:val="22"/>
          <w:szCs w:val="22"/>
        </w:rPr>
      </w:pPr>
    </w:p>
    <w:p w:rsidR="00305A86" w:rsidRPr="002F0031" w:rsidRDefault="00305A86" w:rsidP="002F0031">
      <w:pPr>
        <w:ind w:left="-709"/>
        <w:rPr>
          <w:sz w:val="24"/>
          <w:szCs w:val="24"/>
        </w:rPr>
      </w:pPr>
      <w:r w:rsidRPr="002F0031">
        <w:rPr>
          <w:b/>
          <w:sz w:val="24"/>
          <w:szCs w:val="24"/>
        </w:rPr>
        <w:t>Глава Ивантеевского</w:t>
      </w:r>
    </w:p>
    <w:p w:rsidR="00305A86" w:rsidRPr="002F0031" w:rsidRDefault="00305A86" w:rsidP="002F0031">
      <w:pPr>
        <w:pStyle w:val="a8"/>
        <w:ind w:left="-709"/>
        <w:rPr>
          <w:rFonts w:ascii="Times New Roman" w:hAnsi="Times New Roman"/>
          <w:b/>
          <w:sz w:val="24"/>
          <w:szCs w:val="24"/>
        </w:rPr>
      </w:pPr>
      <w:r w:rsidRPr="002F00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305A86" w:rsidRPr="002F0031" w:rsidRDefault="00305A86" w:rsidP="002F0031">
      <w:pPr>
        <w:pStyle w:val="a8"/>
        <w:ind w:left="-709"/>
        <w:rPr>
          <w:rFonts w:ascii="Times New Roman" w:hAnsi="Times New Roman"/>
          <w:b/>
          <w:sz w:val="24"/>
          <w:szCs w:val="24"/>
        </w:rPr>
      </w:pPr>
      <w:r w:rsidRPr="002F0031"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305A86" w:rsidRPr="002F0031" w:rsidRDefault="00305A86" w:rsidP="002F0031">
      <w:pPr>
        <w:ind w:left="-709"/>
        <w:rPr>
          <w:b/>
          <w:sz w:val="24"/>
          <w:szCs w:val="24"/>
        </w:rPr>
      </w:pPr>
      <w:r w:rsidRPr="002F0031">
        <w:rPr>
          <w:b/>
          <w:sz w:val="24"/>
          <w:szCs w:val="24"/>
        </w:rPr>
        <w:t>района Саратовской области</w:t>
      </w:r>
      <w:r w:rsidRPr="002F0031">
        <w:rPr>
          <w:b/>
          <w:sz w:val="24"/>
          <w:szCs w:val="24"/>
        </w:rPr>
        <w:tab/>
        <w:t xml:space="preserve">                                        </w:t>
      </w:r>
      <w:r w:rsidRPr="002F0031">
        <w:rPr>
          <w:b/>
          <w:sz w:val="24"/>
          <w:szCs w:val="24"/>
        </w:rPr>
        <w:tab/>
      </w:r>
      <w:r w:rsidRPr="002F0031">
        <w:rPr>
          <w:b/>
          <w:sz w:val="24"/>
          <w:szCs w:val="24"/>
        </w:rPr>
        <w:tab/>
      </w:r>
      <w:r w:rsidRPr="002F0031">
        <w:rPr>
          <w:b/>
          <w:sz w:val="24"/>
          <w:szCs w:val="24"/>
        </w:rPr>
        <w:tab/>
      </w:r>
      <w:r w:rsidRPr="002F0031">
        <w:rPr>
          <w:b/>
          <w:sz w:val="24"/>
          <w:szCs w:val="24"/>
        </w:rPr>
        <w:tab/>
        <w:t>И.В. Черникова</w:t>
      </w: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2F0031" w:rsidRDefault="002F0031" w:rsidP="00305A86">
      <w:pPr>
        <w:ind w:right="140"/>
        <w:jc w:val="right"/>
      </w:pPr>
    </w:p>
    <w:p w:rsidR="00305A86" w:rsidRPr="002F0031" w:rsidRDefault="00305A86" w:rsidP="00305A86">
      <w:pPr>
        <w:ind w:right="-87"/>
        <w:jc w:val="right"/>
        <w:rPr>
          <w:sz w:val="24"/>
          <w:szCs w:val="24"/>
        </w:rPr>
      </w:pPr>
      <w:r w:rsidRPr="002F0031">
        <w:rPr>
          <w:sz w:val="24"/>
          <w:szCs w:val="24"/>
        </w:rPr>
        <w:lastRenderedPageBreak/>
        <w:t xml:space="preserve">Приложение №8   </w:t>
      </w:r>
    </w:p>
    <w:p w:rsidR="00305A86" w:rsidRPr="002F0031" w:rsidRDefault="00305A86" w:rsidP="00305A86">
      <w:pPr>
        <w:ind w:right="-87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 xml:space="preserve">к решению Совета Ивантеевского </w:t>
      </w:r>
    </w:p>
    <w:p w:rsidR="00305A86" w:rsidRPr="002F0031" w:rsidRDefault="00305A86" w:rsidP="00305A86">
      <w:pPr>
        <w:ind w:right="-87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 xml:space="preserve">муниципального образования </w:t>
      </w:r>
    </w:p>
    <w:p w:rsidR="00305A86" w:rsidRPr="002F0031" w:rsidRDefault="00305A86" w:rsidP="00305A86">
      <w:pPr>
        <w:ind w:right="-87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>от 31.07.2018 г. №15</w:t>
      </w:r>
    </w:p>
    <w:p w:rsidR="00305A86" w:rsidRPr="002F0031" w:rsidRDefault="00305A86" w:rsidP="00305A86">
      <w:pPr>
        <w:pStyle w:val="Oaenoaieoiaioa"/>
        <w:ind w:right="-87" w:firstLine="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>«О внесении изменений и дополнений</w:t>
      </w:r>
    </w:p>
    <w:p w:rsidR="00305A86" w:rsidRPr="002F0031" w:rsidRDefault="00305A86" w:rsidP="00305A86">
      <w:pPr>
        <w:pStyle w:val="Oaenoaieoiaioa"/>
        <w:ind w:right="-87" w:firstLine="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>в решение Совета Ивантеевского</w:t>
      </w:r>
    </w:p>
    <w:p w:rsidR="00305A86" w:rsidRPr="002F0031" w:rsidRDefault="00305A86" w:rsidP="00305A86">
      <w:pPr>
        <w:pStyle w:val="Oaenoaieoiaioa"/>
        <w:ind w:right="-87" w:firstLine="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 xml:space="preserve">муниципального образования </w:t>
      </w:r>
    </w:p>
    <w:p w:rsidR="00305A86" w:rsidRPr="002F0031" w:rsidRDefault="00305A86" w:rsidP="00305A86">
      <w:pPr>
        <w:pStyle w:val="Oaenoaieoiaioa"/>
        <w:ind w:right="-87" w:firstLine="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 xml:space="preserve">Ивантеевского муниципального района </w:t>
      </w:r>
    </w:p>
    <w:p w:rsidR="00305A86" w:rsidRPr="002F0031" w:rsidRDefault="00305A86" w:rsidP="00305A86">
      <w:pPr>
        <w:pStyle w:val="Oaenoaieoiaioa"/>
        <w:ind w:right="-87" w:firstLine="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 xml:space="preserve">Саратовской области </w:t>
      </w:r>
    </w:p>
    <w:p w:rsidR="00305A86" w:rsidRPr="002F0031" w:rsidRDefault="00305A86" w:rsidP="00305A86">
      <w:pPr>
        <w:pStyle w:val="Oaenoaieoiaioa"/>
        <w:ind w:right="-87" w:firstLine="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>от 25 декабря 2017 года №32</w:t>
      </w:r>
    </w:p>
    <w:p w:rsidR="00305A86" w:rsidRPr="002F0031" w:rsidRDefault="00305A86" w:rsidP="00305A86">
      <w:pPr>
        <w:pStyle w:val="Oaenoaieoiaioa"/>
        <w:ind w:right="-87" w:firstLine="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 xml:space="preserve">«О бюджете Ивантеевского </w:t>
      </w:r>
      <w:proofErr w:type="gramStart"/>
      <w:r w:rsidRPr="002F0031">
        <w:rPr>
          <w:sz w:val="24"/>
          <w:szCs w:val="24"/>
        </w:rPr>
        <w:t>муниципального</w:t>
      </w:r>
      <w:proofErr w:type="gramEnd"/>
      <w:r w:rsidRPr="002F0031">
        <w:rPr>
          <w:sz w:val="24"/>
          <w:szCs w:val="24"/>
        </w:rPr>
        <w:t xml:space="preserve"> </w:t>
      </w:r>
    </w:p>
    <w:p w:rsidR="00305A86" w:rsidRPr="002F0031" w:rsidRDefault="00305A86" w:rsidP="00305A86">
      <w:pPr>
        <w:pStyle w:val="Oaenoaieoiaioa"/>
        <w:ind w:right="-87" w:firstLine="0"/>
        <w:jc w:val="right"/>
        <w:rPr>
          <w:sz w:val="24"/>
          <w:szCs w:val="24"/>
        </w:rPr>
      </w:pPr>
      <w:r w:rsidRPr="002F0031">
        <w:rPr>
          <w:sz w:val="24"/>
          <w:szCs w:val="24"/>
        </w:rPr>
        <w:t>образования  на 2018 год»</w:t>
      </w:r>
    </w:p>
    <w:p w:rsidR="00305A86" w:rsidRPr="002F0031" w:rsidRDefault="00305A86" w:rsidP="002F0031">
      <w:pPr>
        <w:ind w:right="-87"/>
        <w:jc w:val="right"/>
      </w:pPr>
      <w:r w:rsidRPr="002F0031">
        <w:rPr>
          <w:sz w:val="24"/>
          <w:szCs w:val="24"/>
        </w:rPr>
        <w:t xml:space="preserve">                                                        </w:t>
      </w:r>
    </w:p>
    <w:p w:rsidR="00305A86" w:rsidRDefault="00305A86" w:rsidP="00305A86">
      <w:pPr>
        <w:pStyle w:val="Oaenoaieoiaioa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</w:t>
      </w:r>
    </w:p>
    <w:p w:rsidR="00305A86" w:rsidRDefault="00305A86" w:rsidP="00305A86">
      <w:pPr>
        <w:pStyle w:val="Oaenoaieoiaioa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2018 год</w:t>
      </w:r>
    </w:p>
    <w:p w:rsidR="00305A86" w:rsidRDefault="00305A86" w:rsidP="00305A86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305A86" w:rsidRDefault="00305A86" w:rsidP="00305A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6552"/>
        <w:gridCol w:w="1239"/>
        <w:gridCol w:w="1026"/>
        <w:gridCol w:w="1956"/>
      </w:tblGrid>
      <w:tr w:rsidR="00305A86" w:rsidTr="002F0031">
        <w:trPr>
          <w:trHeight w:val="87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2018 год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05A86" w:rsidTr="002F0031">
        <w:trPr>
          <w:trHeight w:val="690"/>
        </w:trPr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6800000000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331,0</w:t>
            </w:r>
          </w:p>
        </w:tc>
      </w:tr>
      <w:tr w:rsidR="00305A86" w:rsidTr="002F0031">
        <w:trPr>
          <w:trHeight w:val="690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6800100000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331,0</w:t>
            </w:r>
          </w:p>
        </w:tc>
      </w:tr>
      <w:tr w:rsidR="00305A86" w:rsidTr="002F0031">
        <w:trPr>
          <w:trHeight w:val="597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6800178500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313,0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6800178500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600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313,0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Субсидии бюджетным учреждениям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6800178500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610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313,0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68001Z0000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18,0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68001Z0000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600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18,0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Субсидии бюджетным учреждениям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68001Z0000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610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18,0</w:t>
            </w:r>
          </w:p>
        </w:tc>
      </w:tr>
      <w:tr w:rsidR="00305A86" w:rsidTr="002F0031">
        <w:trPr>
          <w:trHeight w:val="690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8510000000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250,0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8510100000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250,0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250,0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200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250,0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240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250,0</w:t>
            </w:r>
          </w:p>
        </w:tc>
      </w:tr>
      <w:tr w:rsidR="00305A86" w:rsidTr="002F0031">
        <w:trPr>
          <w:trHeight w:val="91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305A86" w:rsidTr="002F0031">
        <w:trPr>
          <w:trHeight w:val="690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8700100000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200,0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lastRenderedPageBreak/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200,0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200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200,0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240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200,0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1 178,8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Мероприятия в области благоустройства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8930000000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1 178,8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Содержание мест захоронения в селе Ивантеевка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8930100000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1 178,8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8930172100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858,8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8930172100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200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858,8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8930172100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240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858,8</w:t>
            </w:r>
          </w:p>
        </w:tc>
      </w:tr>
      <w:tr w:rsidR="00305A86" w:rsidTr="002F0031">
        <w:trPr>
          <w:trHeight w:val="1140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89301S2110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200,0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89301S2110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200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200,0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89301S2110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240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200,0</w:t>
            </w:r>
          </w:p>
        </w:tc>
      </w:tr>
      <w:tr w:rsidR="00305A86" w:rsidTr="002F0031">
        <w:trPr>
          <w:trHeight w:val="91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89301S2120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40,0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89301S2120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200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40,0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89301S2120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240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40,0</w:t>
            </w:r>
          </w:p>
        </w:tc>
      </w:tr>
      <w:tr w:rsidR="00305A86" w:rsidTr="002F0031">
        <w:trPr>
          <w:trHeight w:val="91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89301S2130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80,0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89301S2130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200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80,0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89301S2130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240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80,0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333,4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9010000000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333,4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333,4</w:t>
            </w:r>
          </w:p>
        </w:tc>
      </w:tr>
      <w:tr w:rsidR="00305A86" w:rsidTr="002F0031">
        <w:trPr>
          <w:trHeight w:val="690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100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325,2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120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325,2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200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8,2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240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8,2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bCs/>
              </w:rPr>
            </w:pPr>
            <w:r>
              <w:rPr>
                <w:b/>
                <w:bCs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Муниципальные доплаты к пенсии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9200300000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50,0</w:t>
            </w:r>
          </w:p>
        </w:tc>
      </w:tr>
      <w:tr w:rsidR="00305A86" w:rsidTr="002F0031">
        <w:trPr>
          <w:trHeight w:val="690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50,0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300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50,0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9200320340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310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50,0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9 301,9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9 301,9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600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9 301,9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Субсидии бюджетным учреждениям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610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9 301,9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Мероприятия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100,0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200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100,0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240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100,0</w:t>
            </w:r>
          </w:p>
        </w:tc>
      </w:tr>
      <w:tr w:rsidR="00305A86" w:rsidTr="002F0031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Выполнение других обязательств государства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9700100000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4,0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4,0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4,0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850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4,0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300,4</w:t>
            </w:r>
          </w:p>
        </w:tc>
      </w:tr>
      <w:tr w:rsidR="00305A86" w:rsidTr="002F0031">
        <w:trPr>
          <w:trHeight w:val="192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300,4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300,4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880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300,4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Средства резервных фондов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9940000000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10,0</w:t>
            </w:r>
          </w:p>
        </w:tc>
      </w:tr>
      <w:tr w:rsidR="00305A86" w:rsidTr="002F0031">
        <w:trPr>
          <w:trHeight w:val="296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10,0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10,0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05A86" w:rsidRDefault="00305A86">
            <w: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870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</w:pPr>
            <w:r>
              <w:t>10,0</w:t>
            </w:r>
          </w:p>
        </w:tc>
      </w:tr>
      <w:tr w:rsidR="00305A86" w:rsidTr="002F0031">
        <w:trPr>
          <w:trHeight w:val="25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5A86" w:rsidRDefault="00305A8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center"/>
            </w:pPr>
            <w: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A86" w:rsidRDefault="00305A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12 059,5</w:t>
            </w:r>
          </w:p>
        </w:tc>
      </w:tr>
    </w:tbl>
    <w:p w:rsidR="00305A86" w:rsidRDefault="00305A86" w:rsidP="00305A86">
      <w:pPr>
        <w:pStyle w:val="2"/>
        <w:ind w:left="-720"/>
        <w:jc w:val="both"/>
        <w:rPr>
          <w:b/>
          <w:sz w:val="22"/>
          <w:szCs w:val="22"/>
        </w:rPr>
      </w:pPr>
    </w:p>
    <w:p w:rsidR="00305A86" w:rsidRDefault="00305A86" w:rsidP="00305A86">
      <w:pPr>
        <w:pStyle w:val="2"/>
        <w:ind w:left="-720"/>
        <w:jc w:val="both"/>
        <w:rPr>
          <w:b/>
          <w:sz w:val="22"/>
          <w:szCs w:val="22"/>
        </w:rPr>
      </w:pPr>
    </w:p>
    <w:p w:rsidR="00305A86" w:rsidRDefault="00305A86" w:rsidP="00305A86">
      <w:pPr>
        <w:pStyle w:val="2"/>
        <w:ind w:left="-720"/>
        <w:jc w:val="both"/>
        <w:rPr>
          <w:b/>
          <w:sz w:val="22"/>
          <w:szCs w:val="22"/>
        </w:rPr>
      </w:pPr>
    </w:p>
    <w:p w:rsidR="00305A86" w:rsidRDefault="00305A86" w:rsidP="002F0031">
      <w:pPr>
        <w:ind w:left="-426"/>
      </w:pPr>
      <w:bookmarkStart w:id="0" w:name="_GoBack"/>
      <w:r>
        <w:rPr>
          <w:b/>
        </w:rPr>
        <w:t>Глава Ивантеевского</w:t>
      </w:r>
    </w:p>
    <w:p w:rsidR="00305A86" w:rsidRDefault="00305A86" w:rsidP="002F0031">
      <w:pPr>
        <w:pStyle w:val="a8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305A86" w:rsidRDefault="00305A86" w:rsidP="002F0031">
      <w:pPr>
        <w:pStyle w:val="a8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305A86" w:rsidRDefault="00305A86" w:rsidP="002F0031">
      <w:pPr>
        <w:ind w:left="-426"/>
        <w:rPr>
          <w:b/>
        </w:rPr>
      </w:pPr>
      <w:r>
        <w:rPr>
          <w:b/>
        </w:rPr>
        <w:t>района Саратовской области</w:t>
      </w:r>
      <w:r>
        <w:rPr>
          <w:b/>
        </w:rPr>
        <w:tab/>
        <w:t xml:space="preserve">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И.В. Черникова</w:t>
      </w:r>
    </w:p>
    <w:p w:rsidR="00305A86" w:rsidRDefault="00305A86" w:rsidP="002F0031">
      <w:pPr>
        <w:pStyle w:val="Oaenoaieoiaioa"/>
        <w:ind w:left="-426" w:hanging="141"/>
        <w:rPr>
          <w:b/>
          <w:sz w:val="22"/>
          <w:szCs w:val="22"/>
        </w:rPr>
      </w:pPr>
    </w:p>
    <w:p w:rsidR="00305A86" w:rsidRDefault="00305A86" w:rsidP="002F0031">
      <w:pPr>
        <w:ind w:left="-426"/>
      </w:pPr>
    </w:p>
    <w:bookmarkEnd w:id="0"/>
    <w:p w:rsidR="00305A86" w:rsidRDefault="00305A86" w:rsidP="00305A86">
      <w:pPr>
        <w:pStyle w:val="Oaenoaieoiaioa"/>
        <w:ind w:left="720" w:hanging="436"/>
      </w:pPr>
    </w:p>
    <w:p w:rsidR="00305A86" w:rsidRDefault="00305A86" w:rsidP="00305A86">
      <w:pPr>
        <w:pStyle w:val="Oaenoaieoiaioa"/>
        <w:ind w:left="720" w:hanging="436"/>
      </w:pPr>
    </w:p>
    <w:p w:rsidR="00C93A94" w:rsidRDefault="00C93A94"/>
    <w:sectPr w:rsidR="00C93A94" w:rsidSect="00305A86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5E"/>
    <w:rsid w:val="002F0031"/>
    <w:rsid w:val="00305A86"/>
    <w:rsid w:val="00AF705E"/>
    <w:rsid w:val="00C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05A86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305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05A86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05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05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05A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305A86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305A86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305A86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05A86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305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05A86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05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05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05A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305A86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305A86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305A86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BD1F-03E2-4F0B-B065-682FAF54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5704</Words>
  <Characters>32517</Characters>
  <Application>Microsoft Office Word</Application>
  <DocSecurity>0</DocSecurity>
  <Lines>270</Lines>
  <Paragraphs>76</Paragraphs>
  <ScaleCrop>false</ScaleCrop>
  <Company/>
  <LinksUpToDate>false</LinksUpToDate>
  <CharactersWithSpaces>38145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2018-09-24T11:45:00Z</dcterms:created>
  <dcterms:modified xsi:type="dcterms:W3CDTF">2018-09-24T11:55:00Z</dcterms:modified>
</cp:coreProperties>
</file>