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A" w:rsidRPr="00222DC1" w:rsidRDefault="005E66CF" w:rsidP="005E66CF">
      <w:pPr>
        <w:spacing w:before="1332" w:line="300" w:lineRule="exact"/>
        <w:rPr>
          <w:rFonts w:ascii="Courier New" w:hAnsi="Courier New"/>
          <w:spacing w:val="20"/>
          <w:sz w:val="32"/>
          <w:szCs w:val="32"/>
        </w:rPr>
      </w:pPr>
      <w:r>
        <w:rPr>
          <w:rFonts w:ascii="Courier New" w:hAnsi="Courier New"/>
          <w:spacing w:val="20"/>
        </w:rPr>
        <w:t xml:space="preserve">             </w:t>
      </w:r>
      <w:r w:rsidR="001A20AA">
        <w:rPr>
          <w:rFonts w:ascii="Courier New" w:hAnsi="Courier New"/>
          <w:spacing w:val="20"/>
        </w:rPr>
        <w:t xml:space="preserve">              </w:t>
      </w:r>
      <w:r w:rsidR="001A20AA">
        <w:rPr>
          <w:noProof/>
        </w:rPr>
        <w:drawing>
          <wp:inline distT="0" distB="0" distL="0" distR="0">
            <wp:extent cx="8096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0AA">
        <w:rPr>
          <w:rFonts w:ascii="Courier New" w:hAnsi="Courier New"/>
          <w:spacing w:val="20"/>
        </w:rPr>
        <w:t xml:space="preserve">             </w:t>
      </w:r>
    </w:p>
    <w:p w:rsidR="001A20AA" w:rsidRPr="00D93065" w:rsidRDefault="001A20AA" w:rsidP="001A20AA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  <w:r w:rsidRPr="0032634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</w:p>
    <w:p w:rsidR="001A20AA" w:rsidRPr="0032634A" w:rsidRDefault="001A20AA" w:rsidP="001A20AA">
      <w:pPr>
        <w:spacing w:line="252" w:lineRule="auto"/>
        <w:jc w:val="center"/>
        <w:rPr>
          <w:b/>
          <w:sz w:val="26"/>
          <w:szCs w:val="26"/>
        </w:rPr>
      </w:pPr>
      <w:r w:rsidRPr="0032634A">
        <w:rPr>
          <w:b/>
          <w:sz w:val="26"/>
          <w:szCs w:val="26"/>
        </w:rPr>
        <w:t xml:space="preserve">ИВАНТЕЕВСКОГО МУНИЦИПАЛЬНОГО РАЙОНА  </w:t>
      </w:r>
    </w:p>
    <w:p w:rsidR="001A20AA" w:rsidRPr="0032634A" w:rsidRDefault="001A20AA" w:rsidP="001A20AA">
      <w:pPr>
        <w:spacing w:line="252" w:lineRule="auto"/>
        <w:jc w:val="center"/>
        <w:rPr>
          <w:b/>
          <w:spacing w:val="22"/>
          <w:sz w:val="26"/>
          <w:szCs w:val="26"/>
        </w:rPr>
      </w:pPr>
      <w:r w:rsidRPr="0032634A">
        <w:rPr>
          <w:b/>
          <w:sz w:val="26"/>
          <w:szCs w:val="26"/>
        </w:rPr>
        <w:t>САРАТОВСКОЙ ОБЛАСТИ</w:t>
      </w:r>
    </w:p>
    <w:p w:rsidR="001A20AA" w:rsidRDefault="001A20AA" w:rsidP="001A20AA">
      <w:pPr>
        <w:jc w:val="center"/>
      </w:pPr>
    </w:p>
    <w:p w:rsidR="001A20AA" w:rsidRPr="0032634A" w:rsidRDefault="001A20AA" w:rsidP="001A20AA">
      <w:pPr>
        <w:jc w:val="center"/>
      </w:pPr>
    </w:p>
    <w:p w:rsidR="001A20AA" w:rsidRDefault="001A20AA" w:rsidP="001A20AA">
      <w:pPr>
        <w:pStyle w:val="1"/>
        <w:rPr>
          <w:szCs w:val="28"/>
        </w:rPr>
      </w:pPr>
      <w:r>
        <w:rPr>
          <w:szCs w:val="28"/>
        </w:rPr>
        <w:t>П О С Т А Н О В Л Е Н И Е</w:t>
      </w:r>
    </w:p>
    <w:p w:rsidR="001A20AA" w:rsidRPr="0079071A" w:rsidRDefault="001A20AA" w:rsidP="001A20AA"/>
    <w:p w:rsidR="005E66CF" w:rsidRDefault="005E66CF" w:rsidP="001A20AA">
      <w:pPr>
        <w:rPr>
          <w:sz w:val="26"/>
        </w:rPr>
      </w:pPr>
      <w:r>
        <w:rPr>
          <w:sz w:val="26"/>
          <w:u w:val="single"/>
        </w:rPr>
        <w:t>О</w:t>
      </w:r>
      <w:r w:rsidR="001A20AA" w:rsidRPr="0079071A">
        <w:rPr>
          <w:sz w:val="26"/>
          <w:u w:val="single"/>
        </w:rPr>
        <w:t xml:space="preserve">т </w:t>
      </w:r>
      <w:r>
        <w:rPr>
          <w:sz w:val="26"/>
          <w:u w:val="single"/>
        </w:rPr>
        <w:t>27.04.2023</w:t>
      </w:r>
      <w:r w:rsidR="001A20AA" w:rsidRPr="00A254D6">
        <w:rPr>
          <w:sz w:val="26"/>
          <w:u w:val="single"/>
        </w:rPr>
        <w:t>.№</w:t>
      </w:r>
      <w:r w:rsidR="001A20AA">
        <w:rPr>
          <w:sz w:val="26"/>
          <w:u w:val="single"/>
        </w:rPr>
        <w:t xml:space="preserve">   </w:t>
      </w:r>
      <w:r>
        <w:rPr>
          <w:sz w:val="26"/>
          <w:u w:val="single"/>
        </w:rPr>
        <w:t>153</w:t>
      </w:r>
      <w:r w:rsidR="001A20AA">
        <w:rPr>
          <w:sz w:val="26"/>
          <w:u w:val="single"/>
        </w:rPr>
        <w:t xml:space="preserve">         </w:t>
      </w:r>
      <w:r w:rsidR="001A20AA">
        <w:rPr>
          <w:sz w:val="26"/>
        </w:rPr>
        <w:t xml:space="preserve">                                                                   </w:t>
      </w:r>
    </w:p>
    <w:p w:rsidR="001A20AA" w:rsidRPr="009C78AF" w:rsidRDefault="005E66CF" w:rsidP="001A20AA">
      <w:pPr>
        <w:rPr>
          <w:sz w:val="26"/>
          <w:u w:val="single"/>
        </w:rPr>
      </w:pPr>
      <w:r>
        <w:rPr>
          <w:sz w:val="26"/>
        </w:rPr>
        <w:t xml:space="preserve">                                                      </w:t>
      </w:r>
      <w:r w:rsidR="001A20AA">
        <w:rPr>
          <w:sz w:val="26"/>
        </w:rPr>
        <w:t xml:space="preserve">  с. Ивантеевка                             </w:t>
      </w:r>
    </w:p>
    <w:p w:rsidR="001A20AA" w:rsidRPr="00D762A4" w:rsidRDefault="001A20AA" w:rsidP="001A20AA">
      <w:pPr>
        <w:ind w:left="709" w:firstLine="284"/>
        <w:jc w:val="center"/>
        <w:rPr>
          <w:sz w:val="26"/>
        </w:rPr>
      </w:pPr>
    </w:p>
    <w:p w:rsidR="001A20AA" w:rsidRPr="0032634A" w:rsidRDefault="001A20AA" w:rsidP="001A20AA">
      <w:pPr>
        <w:rPr>
          <w:sz w:val="28"/>
          <w:szCs w:val="28"/>
        </w:rPr>
      </w:pP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О  внесении дополнений </w:t>
      </w: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в постановление администрации </w:t>
      </w:r>
    </w:p>
    <w:p w:rsidR="001A20AA" w:rsidRPr="00A36557" w:rsidRDefault="001A20AA" w:rsidP="001A20AA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>Ивантеевского муниципального района</w:t>
      </w:r>
    </w:p>
    <w:p w:rsidR="00A36557" w:rsidRPr="00A36557" w:rsidRDefault="001A20AA" w:rsidP="00A36557">
      <w:pPr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>Саратовской области от 2</w:t>
      </w:r>
      <w:r w:rsidR="00A36557" w:rsidRPr="00A36557">
        <w:rPr>
          <w:b/>
          <w:sz w:val="28"/>
          <w:szCs w:val="28"/>
        </w:rPr>
        <w:t>3</w:t>
      </w:r>
      <w:r w:rsidRPr="00A36557">
        <w:rPr>
          <w:b/>
          <w:sz w:val="28"/>
          <w:szCs w:val="28"/>
        </w:rPr>
        <w:t>.1</w:t>
      </w:r>
      <w:r w:rsidR="00A36557" w:rsidRPr="00A36557">
        <w:rPr>
          <w:b/>
          <w:sz w:val="28"/>
          <w:szCs w:val="28"/>
        </w:rPr>
        <w:t>2</w:t>
      </w:r>
      <w:r w:rsidRPr="00A36557">
        <w:rPr>
          <w:b/>
          <w:sz w:val="28"/>
          <w:szCs w:val="28"/>
        </w:rPr>
        <w:t>.20</w:t>
      </w:r>
      <w:r w:rsidR="00A36557" w:rsidRPr="00A36557">
        <w:rPr>
          <w:b/>
          <w:sz w:val="28"/>
          <w:szCs w:val="28"/>
        </w:rPr>
        <w:t>22</w:t>
      </w:r>
      <w:r w:rsidRPr="00A36557">
        <w:rPr>
          <w:b/>
          <w:sz w:val="28"/>
          <w:szCs w:val="28"/>
        </w:rPr>
        <w:t xml:space="preserve">г.  № </w:t>
      </w:r>
      <w:r w:rsidR="00A36557" w:rsidRPr="00A36557">
        <w:rPr>
          <w:b/>
          <w:sz w:val="28"/>
          <w:szCs w:val="28"/>
        </w:rPr>
        <w:t>571</w:t>
      </w:r>
    </w:p>
    <w:p w:rsidR="00A36557" w:rsidRPr="00A36557" w:rsidRDefault="00A36557" w:rsidP="00A36557">
      <w:pPr>
        <w:contextualSpacing/>
        <w:rPr>
          <w:b/>
          <w:sz w:val="28"/>
          <w:szCs w:val="28"/>
        </w:rPr>
      </w:pPr>
      <w:r w:rsidRPr="00A36557">
        <w:rPr>
          <w:b/>
          <w:sz w:val="28"/>
          <w:szCs w:val="28"/>
        </w:rPr>
        <w:t xml:space="preserve"> «Об утверждении методики прогнозирования</w:t>
      </w:r>
    </w:p>
    <w:p w:rsidR="00A36557" w:rsidRPr="00A36557" w:rsidRDefault="00A36557" w:rsidP="00A36557">
      <w:pPr>
        <w:contextualSpacing/>
        <w:rPr>
          <w:b/>
          <w:bCs/>
          <w:sz w:val="28"/>
          <w:szCs w:val="28"/>
        </w:rPr>
      </w:pPr>
      <w:r w:rsidRPr="00A36557">
        <w:rPr>
          <w:b/>
          <w:sz w:val="28"/>
          <w:szCs w:val="28"/>
        </w:rPr>
        <w:t xml:space="preserve"> </w:t>
      </w:r>
      <w:r w:rsidRPr="00A36557">
        <w:rPr>
          <w:b/>
          <w:bCs/>
          <w:sz w:val="28"/>
          <w:szCs w:val="28"/>
        </w:rPr>
        <w:t>поступлений доходов в бюджет</w:t>
      </w:r>
      <w:r w:rsidRPr="00A36557">
        <w:rPr>
          <w:b/>
          <w:sz w:val="28"/>
          <w:szCs w:val="28"/>
        </w:rPr>
        <w:t xml:space="preserve"> </w:t>
      </w:r>
    </w:p>
    <w:p w:rsidR="00A36557" w:rsidRPr="00A36557" w:rsidRDefault="00A36557" w:rsidP="00A36557">
      <w:pPr>
        <w:contextualSpacing/>
        <w:rPr>
          <w:b/>
          <w:sz w:val="28"/>
          <w:szCs w:val="28"/>
        </w:rPr>
      </w:pPr>
      <w:r w:rsidRPr="00A36557">
        <w:rPr>
          <w:b/>
          <w:bCs/>
          <w:sz w:val="28"/>
          <w:szCs w:val="28"/>
        </w:rPr>
        <w:t xml:space="preserve">Ивантеевского муниципального района,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отношении которых администрация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Ивантеевского </w:t>
      </w:r>
      <w:r w:rsidRPr="00247D5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 </w:t>
      </w:r>
    </w:p>
    <w:p w:rsidR="00A36557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осуществляет полномочия главного </w:t>
      </w:r>
    </w:p>
    <w:p w:rsidR="00A36557" w:rsidRPr="00247D5B" w:rsidRDefault="00A36557" w:rsidP="00A3655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администратора доходов</w:t>
      </w:r>
      <w:r w:rsidRPr="00247D5B">
        <w:rPr>
          <w:b/>
          <w:bCs/>
          <w:sz w:val="28"/>
          <w:szCs w:val="28"/>
        </w:rPr>
        <w:t>»</w:t>
      </w:r>
    </w:p>
    <w:p w:rsidR="001A20AA" w:rsidRPr="00B6629B" w:rsidRDefault="001A20AA" w:rsidP="001A20AA">
      <w:pPr>
        <w:contextualSpacing/>
        <w:rPr>
          <w:sz w:val="28"/>
          <w:szCs w:val="28"/>
        </w:rPr>
      </w:pPr>
    </w:p>
    <w:p w:rsidR="001A20AA" w:rsidRPr="00B6629B" w:rsidRDefault="001A20AA" w:rsidP="001A20AA">
      <w:pPr>
        <w:contextualSpacing/>
        <w:rPr>
          <w:sz w:val="28"/>
          <w:szCs w:val="28"/>
        </w:rPr>
      </w:pPr>
      <w:r w:rsidRPr="00B6629B">
        <w:rPr>
          <w:sz w:val="28"/>
          <w:szCs w:val="28"/>
        </w:rPr>
        <w:t xml:space="preserve">        </w:t>
      </w:r>
    </w:p>
    <w:p w:rsidR="001A20AA" w:rsidRPr="00610E85" w:rsidRDefault="001A20AA" w:rsidP="001A20AA">
      <w:pPr>
        <w:contextualSpacing/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Ивантеевского муниципального района </w:t>
      </w:r>
      <w:r w:rsidRPr="00610E85">
        <w:rPr>
          <w:sz w:val="28"/>
          <w:szCs w:val="28"/>
        </w:rPr>
        <w:t>ПОСТАНОВЛЯЕТ:</w:t>
      </w:r>
    </w:p>
    <w:p w:rsidR="001A20AA" w:rsidRPr="00241BBF" w:rsidRDefault="001A20AA" w:rsidP="003E03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10E85">
        <w:rPr>
          <w:bCs/>
          <w:sz w:val="28"/>
          <w:szCs w:val="28"/>
        </w:rPr>
        <w:t xml:space="preserve">       1.Внести в приложение</w:t>
      </w:r>
      <w:r>
        <w:rPr>
          <w:bCs/>
          <w:sz w:val="28"/>
          <w:szCs w:val="28"/>
        </w:rPr>
        <w:t xml:space="preserve"> </w:t>
      </w:r>
      <w:r w:rsidR="003E036D">
        <w:rPr>
          <w:sz w:val="28"/>
          <w:szCs w:val="28"/>
          <w:lang w:eastAsia="ar-SA"/>
        </w:rPr>
        <w:t xml:space="preserve">к </w:t>
      </w:r>
      <w:r w:rsidR="003E036D">
        <w:rPr>
          <w:bCs/>
          <w:sz w:val="28"/>
          <w:szCs w:val="28"/>
          <w:lang w:eastAsia="en-US"/>
        </w:rPr>
        <w:t>Положению о м</w:t>
      </w:r>
      <w:r w:rsidR="003E036D" w:rsidRPr="004111E5">
        <w:rPr>
          <w:bCs/>
          <w:sz w:val="28"/>
          <w:szCs w:val="28"/>
          <w:lang w:eastAsia="en-US"/>
        </w:rPr>
        <w:t>етодик</w:t>
      </w:r>
      <w:r w:rsidR="003E036D">
        <w:rPr>
          <w:bCs/>
          <w:sz w:val="28"/>
          <w:szCs w:val="28"/>
          <w:lang w:eastAsia="en-US"/>
        </w:rPr>
        <w:t>е</w:t>
      </w:r>
      <w:r w:rsidR="003E036D"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  <w:r w:rsidR="003E036D">
        <w:rPr>
          <w:sz w:val="28"/>
          <w:szCs w:val="28"/>
          <w:lang w:eastAsia="ar-SA"/>
        </w:rPr>
        <w:t xml:space="preserve"> </w:t>
      </w:r>
      <w:r w:rsidR="003E036D" w:rsidRPr="004111E5">
        <w:rPr>
          <w:bCs/>
          <w:sz w:val="28"/>
          <w:szCs w:val="28"/>
          <w:lang w:eastAsia="en-US"/>
        </w:rPr>
        <w:t>доходов в бюджет Ивантеевского муниципального</w:t>
      </w:r>
      <w:r w:rsidR="003E036D">
        <w:rPr>
          <w:sz w:val="28"/>
          <w:szCs w:val="28"/>
          <w:lang w:eastAsia="ar-SA"/>
        </w:rPr>
        <w:t xml:space="preserve"> </w:t>
      </w:r>
      <w:r w:rsidR="003E036D">
        <w:rPr>
          <w:bCs/>
          <w:sz w:val="28"/>
          <w:szCs w:val="28"/>
          <w:lang w:eastAsia="en-US"/>
        </w:rPr>
        <w:t>района,</w:t>
      </w:r>
      <w:r w:rsidR="003E036D" w:rsidRPr="004111E5">
        <w:rPr>
          <w:bCs/>
          <w:sz w:val="28"/>
          <w:szCs w:val="28"/>
          <w:lang w:eastAsia="en-US"/>
        </w:rPr>
        <w:t xml:space="preserve"> в отношении которых администрация</w:t>
      </w:r>
      <w:r w:rsidR="003E036D">
        <w:rPr>
          <w:sz w:val="28"/>
          <w:szCs w:val="28"/>
          <w:lang w:eastAsia="ar-SA"/>
        </w:rPr>
        <w:t xml:space="preserve"> </w:t>
      </w:r>
      <w:r w:rsidR="003E036D" w:rsidRPr="004111E5">
        <w:rPr>
          <w:bCs/>
          <w:sz w:val="28"/>
          <w:szCs w:val="28"/>
          <w:lang w:eastAsia="en-US"/>
        </w:rPr>
        <w:t>Ивантеевского муниципального района осуществляет</w:t>
      </w:r>
      <w:r w:rsidR="003E036D">
        <w:rPr>
          <w:sz w:val="28"/>
          <w:szCs w:val="28"/>
          <w:lang w:eastAsia="ar-SA"/>
        </w:rPr>
        <w:t xml:space="preserve"> </w:t>
      </w:r>
      <w:r w:rsidR="003E036D">
        <w:rPr>
          <w:bCs/>
          <w:sz w:val="28"/>
          <w:szCs w:val="28"/>
          <w:lang w:eastAsia="en-US"/>
        </w:rPr>
        <w:t>полномочия главного</w:t>
      </w:r>
      <w:r w:rsidR="007F3851">
        <w:rPr>
          <w:bCs/>
          <w:sz w:val="28"/>
          <w:szCs w:val="28"/>
          <w:lang w:eastAsia="en-US"/>
        </w:rPr>
        <w:t xml:space="preserve"> администратора доходов бюджета</w:t>
      </w:r>
      <w:r w:rsidR="003E036D">
        <w:rPr>
          <w:bCs/>
          <w:sz w:val="28"/>
          <w:szCs w:val="28"/>
          <w:lang w:eastAsia="en-US"/>
        </w:rPr>
        <w:t>,</w:t>
      </w:r>
      <w:r w:rsidR="003E036D">
        <w:rPr>
          <w:sz w:val="28"/>
          <w:szCs w:val="28"/>
          <w:lang w:eastAsia="ar-SA"/>
        </w:rPr>
        <w:t xml:space="preserve"> </w:t>
      </w:r>
      <w:r w:rsidR="004343F0">
        <w:rPr>
          <w:sz w:val="28"/>
          <w:szCs w:val="28"/>
        </w:rPr>
        <w:t>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1A20AA" w:rsidRPr="00610E85" w:rsidRDefault="003C12FF" w:rsidP="001A20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   2.</w:t>
      </w:r>
      <w:r w:rsidR="001A20AA">
        <w:rPr>
          <w:snapToGrid w:val="0"/>
          <w:color w:val="000000" w:themeColor="text1"/>
          <w:sz w:val="28"/>
          <w:szCs w:val="28"/>
        </w:rPr>
        <w:t>Постановление вступает в силу с момента подписания.</w:t>
      </w:r>
    </w:p>
    <w:p w:rsidR="001A20AA" w:rsidRDefault="001A20AA" w:rsidP="001A20AA">
      <w:pPr>
        <w:contextualSpacing/>
        <w:jc w:val="both"/>
        <w:rPr>
          <w:b/>
          <w:sz w:val="28"/>
          <w:szCs w:val="28"/>
        </w:rPr>
      </w:pPr>
    </w:p>
    <w:p w:rsidR="001A20AA" w:rsidRDefault="001A20AA" w:rsidP="001A20AA">
      <w:pPr>
        <w:jc w:val="both"/>
        <w:rPr>
          <w:b/>
          <w:sz w:val="28"/>
          <w:szCs w:val="28"/>
        </w:rPr>
      </w:pPr>
    </w:p>
    <w:p w:rsidR="001A20AA" w:rsidRDefault="001A20AA" w:rsidP="001A2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1A20AA" w:rsidRDefault="001A20AA" w:rsidP="001A20AA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В.В. Басов </w:t>
      </w:r>
    </w:p>
    <w:p w:rsidR="001A20AA" w:rsidRDefault="001A20AA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CF2E53" w:rsidRPr="005E66CF" w:rsidRDefault="00CF2E53" w:rsidP="00CF2E53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5E66CF">
        <w:rPr>
          <w:lang w:eastAsia="ar-SA"/>
        </w:rPr>
        <w:t>Приложение  к постановлению</w:t>
      </w:r>
    </w:p>
    <w:p w:rsidR="00CF2E53" w:rsidRPr="005E66CF" w:rsidRDefault="004343F0" w:rsidP="00CF2E53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5E66CF">
        <w:rPr>
          <w:lang w:eastAsia="ar-SA"/>
        </w:rPr>
        <w:t>а</w:t>
      </w:r>
      <w:r w:rsidR="00CF2E53" w:rsidRPr="005E66CF">
        <w:rPr>
          <w:lang w:eastAsia="ar-SA"/>
        </w:rPr>
        <w:t>дминистрации  Ивантеевского</w:t>
      </w:r>
    </w:p>
    <w:p w:rsidR="004343F0" w:rsidRPr="005E66CF" w:rsidRDefault="004343F0" w:rsidP="00CF2E53">
      <w:pPr>
        <w:tabs>
          <w:tab w:val="left" w:pos="10200"/>
        </w:tabs>
        <w:suppressAutoHyphens/>
        <w:ind w:left="5040"/>
        <w:contextualSpacing/>
        <w:jc w:val="right"/>
        <w:rPr>
          <w:sz w:val="24"/>
          <w:szCs w:val="24"/>
          <w:lang w:eastAsia="ar-SA"/>
        </w:rPr>
      </w:pPr>
      <w:r w:rsidRPr="005E66CF">
        <w:rPr>
          <w:bCs/>
          <w:sz w:val="24"/>
          <w:szCs w:val="24"/>
        </w:rPr>
        <w:t xml:space="preserve"> муниципального района</w:t>
      </w:r>
      <w:r w:rsidR="00CF2E53" w:rsidRPr="005E66CF">
        <w:rPr>
          <w:sz w:val="24"/>
          <w:szCs w:val="24"/>
          <w:lang w:eastAsia="ar-SA"/>
        </w:rPr>
        <w:t xml:space="preserve">  </w:t>
      </w:r>
    </w:p>
    <w:p w:rsidR="00CF2E53" w:rsidRPr="005E66CF" w:rsidRDefault="00CF2E53" w:rsidP="004343F0">
      <w:pPr>
        <w:tabs>
          <w:tab w:val="left" w:pos="10200"/>
        </w:tabs>
        <w:suppressAutoHyphens/>
        <w:ind w:left="5040"/>
        <w:contextualSpacing/>
        <w:jc w:val="right"/>
        <w:rPr>
          <w:sz w:val="24"/>
          <w:szCs w:val="24"/>
          <w:lang w:eastAsia="ar-SA"/>
        </w:rPr>
      </w:pPr>
      <w:r w:rsidRPr="005E66CF">
        <w:rPr>
          <w:sz w:val="24"/>
          <w:szCs w:val="24"/>
          <w:lang w:eastAsia="ar-SA"/>
        </w:rPr>
        <w:t xml:space="preserve"> от</w:t>
      </w:r>
      <w:r w:rsidR="004343F0" w:rsidRPr="005E66CF">
        <w:rPr>
          <w:sz w:val="24"/>
          <w:szCs w:val="24"/>
          <w:lang w:eastAsia="ar-SA"/>
        </w:rPr>
        <w:t xml:space="preserve">  </w:t>
      </w:r>
      <w:r w:rsidR="005E66CF">
        <w:rPr>
          <w:sz w:val="24"/>
          <w:szCs w:val="24"/>
          <w:lang w:eastAsia="ar-SA"/>
        </w:rPr>
        <w:t>27.04.2023</w:t>
      </w:r>
      <w:r w:rsidRPr="005E66CF">
        <w:rPr>
          <w:sz w:val="24"/>
          <w:szCs w:val="24"/>
          <w:lang w:eastAsia="ar-SA"/>
        </w:rPr>
        <w:t xml:space="preserve"> </w:t>
      </w:r>
      <w:r w:rsidR="004343F0" w:rsidRPr="005E66CF">
        <w:rPr>
          <w:sz w:val="24"/>
          <w:szCs w:val="24"/>
          <w:lang w:eastAsia="ar-SA"/>
        </w:rPr>
        <w:t xml:space="preserve">№ </w:t>
      </w:r>
      <w:r w:rsidR="005E66CF">
        <w:rPr>
          <w:sz w:val="24"/>
          <w:szCs w:val="24"/>
          <w:lang w:eastAsia="ar-SA"/>
        </w:rPr>
        <w:t xml:space="preserve"> 153</w:t>
      </w:r>
    </w:p>
    <w:p w:rsidR="00CF2E53" w:rsidRPr="005E66CF" w:rsidRDefault="00CF2E53" w:rsidP="00CF2E53">
      <w:pPr>
        <w:rPr>
          <w:b/>
          <w:bCs/>
          <w:sz w:val="24"/>
          <w:szCs w:val="24"/>
        </w:rPr>
      </w:pPr>
    </w:p>
    <w:p w:rsidR="00CF2E53" w:rsidRDefault="00CF2E53" w:rsidP="00CF2E53">
      <w:pPr>
        <w:rPr>
          <w:b/>
          <w:bCs/>
          <w:sz w:val="28"/>
          <w:szCs w:val="28"/>
        </w:rPr>
      </w:pP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Положение о методике </w:t>
      </w: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прогнозирования поступлений доходов в бюджет  Ивантеевского муниципального района, в отношении которых администрация   Ивантеевского муниципального района осуществляет полномочия   главного администратора доходов бюджета</w:t>
      </w:r>
    </w:p>
    <w:p w:rsidR="00CF2E53" w:rsidRDefault="00CF2E53" w:rsidP="00CF2E5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F2E53" w:rsidRDefault="00CF2E53" w:rsidP="00CF2E53">
      <w:pPr>
        <w:pStyle w:val="ConsPlusNormal"/>
        <w:ind w:firstLine="540"/>
        <w:jc w:val="both"/>
      </w:pPr>
      <w:r>
        <w:t xml:space="preserve">1. Настоящее Положение определяет методику прогнозирования поступлений доходов в бюджет муниципального района по кодам классификации доходов, в отношении которых администрация Ивантеевского муниципального района  осуществляет полномочия  </w:t>
      </w:r>
      <w:r>
        <w:rPr>
          <w:bCs/>
        </w:rPr>
        <w:t>главного администратора доходов бюджета</w:t>
      </w:r>
      <w:r>
        <w:t xml:space="preserve"> (далее – Положение), определяет основные принципы прогнозирования доходов на очередной финансовый год и плановый период.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Методика прогнозирования разрабатывается по каждому виду доходов и содержит:</w:t>
      </w:r>
    </w:p>
    <w:p w:rsidR="00CF2E53" w:rsidRDefault="00CF2E53" w:rsidP="00CF2E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031"/>
      <w:r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0032"/>
      <w:bookmarkEnd w:id="0"/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CF2E53" w:rsidRDefault="00CF2E53" w:rsidP="00CF2E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CF2E53" w:rsidRDefault="00CF2E53" w:rsidP="00CF2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-прямой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CF2E53" w:rsidRDefault="00CF2E53" w:rsidP="00CF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усреднение -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года.</w:t>
      </w:r>
    </w:p>
    <w:p w:rsidR="00CF2E53" w:rsidRDefault="00CF2E53" w:rsidP="00CF2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hyperlink r:id="rId5" w:anchor="P71" w:history="1">
        <w:r w:rsidRPr="00CF2E53">
          <w:rPr>
            <w:rStyle w:val="a6"/>
            <w:color w:val="auto"/>
            <w:sz w:val="28"/>
            <w:szCs w:val="28"/>
            <w:u w:val="none"/>
          </w:rPr>
          <w:t>Методика</w:t>
        </w:r>
      </w:hyperlink>
      <w:r w:rsidRPr="00CF2E53">
        <w:rPr>
          <w:sz w:val="28"/>
          <w:szCs w:val="28"/>
        </w:rPr>
        <w:t xml:space="preserve"> прогнозирования</w:t>
      </w:r>
      <w:r>
        <w:rPr>
          <w:sz w:val="28"/>
          <w:szCs w:val="28"/>
        </w:rPr>
        <w:t xml:space="preserve"> осуществляется по каждому виду доходов, закрепленных за администрацией  Ивантеевского  муниципального района, </w:t>
      </w:r>
      <w:r>
        <w:rPr>
          <w:sz w:val="28"/>
          <w:szCs w:val="28"/>
        </w:rPr>
        <w:lastRenderedPageBreak/>
        <w:t xml:space="preserve">как главным администратором доходов бюджета, в соответствии с приложением к настоящему Положению.       </w:t>
      </w:r>
    </w:p>
    <w:p w:rsidR="00CF2E53" w:rsidRDefault="00CF2E53" w:rsidP="00CF2E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4. При прогнозировании доходов в бюджет </w:t>
      </w:r>
      <w:r>
        <w:rPr>
          <w:bCs/>
          <w:sz w:val="28"/>
          <w:szCs w:val="28"/>
          <w:lang w:eastAsia="en-US"/>
        </w:rPr>
        <w:t>Ивантеевского муниципального района</w:t>
      </w:r>
      <w:r>
        <w:rPr>
          <w:sz w:val="28"/>
          <w:szCs w:val="28"/>
        </w:rPr>
        <w:t xml:space="preserve"> используются отчет об исполнении бюджета по форме 0503117, Решение о бюджете Ивантеевского муниципального района на очередной финансовый год и плановый период .</w:t>
      </w:r>
    </w:p>
    <w:p w:rsidR="00CF2E53" w:rsidRDefault="00CF2E53" w:rsidP="00CF2E53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5.   В текущем финансовом году в процессе исполнения бюджета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CF2E53" w:rsidRDefault="00CF2E53" w:rsidP="001A20AA">
      <w:pPr>
        <w:rPr>
          <w:b/>
          <w:sz w:val="28"/>
          <w:szCs w:val="28"/>
        </w:rPr>
      </w:pPr>
    </w:p>
    <w:p w:rsidR="00CF2E53" w:rsidRDefault="00CF2E53" w:rsidP="001A20AA">
      <w:pPr>
        <w:rPr>
          <w:b/>
          <w:sz w:val="28"/>
          <w:szCs w:val="28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4343F0" w:rsidRPr="00C905DD" w:rsidRDefault="004343F0" w:rsidP="004343F0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Верно: управляющая делами</w:t>
      </w:r>
    </w:p>
    <w:p w:rsidR="004343F0" w:rsidRPr="00C905DD" w:rsidRDefault="004343F0" w:rsidP="004343F0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администрации Ивантеевского </w:t>
      </w:r>
    </w:p>
    <w:p w:rsidR="004343F0" w:rsidRPr="00C905DD" w:rsidRDefault="004343F0" w:rsidP="004343F0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муниципального района                                                               А.М. Грачева</w:t>
      </w:r>
    </w:p>
    <w:p w:rsidR="001A20AA" w:rsidRDefault="001A20AA" w:rsidP="001A20AA">
      <w:pPr>
        <w:pStyle w:val="s3"/>
        <w:spacing w:before="0" w:beforeAutospacing="0" w:after="0" w:afterAutospacing="0"/>
        <w:contextualSpacing/>
        <w:rPr>
          <w:sz w:val="28"/>
          <w:szCs w:val="28"/>
          <w:lang w:eastAsia="ar-SA"/>
        </w:rPr>
        <w:sectPr w:rsidR="001A20AA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20AA" w:rsidRPr="005E66CF" w:rsidRDefault="001A20AA" w:rsidP="001A20AA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5E66CF">
        <w:rPr>
          <w:lang w:eastAsia="ar-SA"/>
        </w:rPr>
        <w:lastRenderedPageBreak/>
        <w:t>Приложение  к постановлению</w:t>
      </w:r>
    </w:p>
    <w:p w:rsidR="001A20AA" w:rsidRPr="005E66CF" w:rsidRDefault="004343F0" w:rsidP="001A20AA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5E66CF">
        <w:rPr>
          <w:lang w:eastAsia="ar-SA"/>
        </w:rPr>
        <w:t>а</w:t>
      </w:r>
      <w:r w:rsidR="001A20AA" w:rsidRPr="005E66CF">
        <w:rPr>
          <w:lang w:eastAsia="ar-SA"/>
        </w:rPr>
        <w:t>дминистрации  Ивантеевского</w:t>
      </w:r>
    </w:p>
    <w:p w:rsidR="004343F0" w:rsidRPr="005E66CF" w:rsidRDefault="001A20AA" w:rsidP="001A20AA">
      <w:pPr>
        <w:tabs>
          <w:tab w:val="left" w:pos="10200"/>
        </w:tabs>
        <w:suppressAutoHyphens/>
        <w:ind w:left="5040"/>
        <w:contextualSpacing/>
        <w:jc w:val="right"/>
        <w:rPr>
          <w:bCs/>
          <w:sz w:val="24"/>
          <w:szCs w:val="24"/>
        </w:rPr>
      </w:pPr>
      <w:r w:rsidRPr="005E66CF">
        <w:rPr>
          <w:bCs/>
          <w:sz w:val="24"/>
          <w:szCs w:val="24"/>
        </w:rPr>
        <w:t xml:space="preserve"> муниципального района </w:t>
      </w:r>
    </w:p>
    <w:p w:rsidR="001A20AA" w:rsidRPr="005E66CF" w:rsidRDefault="001A20AA" w:rsidP="004343F0">
      <w:pPr>
        <w:tabs>
          <w:tab w:val="left" w:pos="10200"/>
        </w:tabs>
        <w:suppressAutoHyphens/>
        <w:ind w:left="5040"/>
        <w:contextualSpacing/>
        <w:jc w:val="right"/>
        <w:rPr>
          <w:sz w:val="24"/>
          <w:szCs w:val="24"/>
          <w:lang w:eastAsia="ar-SA"/>
        </w:rPr>
      </w:pPr>
      <w:r w:rsidRPr="005E66CF">
        <w:rPr>
          <w:sz w:val="24"/>
          <w:szCs w:val="24"/>
          <w:lang w:eastAsia="ar-SA"/>
        </w:rPr>
        <w:t xml:space="preserve">от  </w:t>
      </w:r>
      <w:r w:rsidR="005E66CF">
        <w:rPr>
          <w:sz w:val="24"/>
          <w:szCs w:val="24"/>
          <w:lang w:eastAsia="ar-SA"/>
        </w:rPr>
        <w:t>27.04.2023</w:t>
      </w:r>
      <w:r w:rsidR="004343F0" w:rsidRPr="005E66CF">
        <w:rPr>
          <w:sz w:val="24"/>
          <w:szCs w:val="24"/>
          <w:lang w:eastAsia="ar-SA"/>
        </w:rPr>
        <w:t xml:space="preserve"> № </w:t>
      </w:r>
      <w:r w:rsidR="005E66CF">
        <w:rPr>
          <w:sz w:val="24"/>
          <w:szCs w:val="24"/>
          <w:lang w:eastAsia="ar-SA"/>
        </w:rPr>
        <w:t>153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sz w:val="24"/>
          <w:szCs w:val="24"/>
          <w:lang w:eastAsia="ar-SA"/>
        </w:rPr>
      </w:pPr>
      <w:r w:rsidRPr="005E66CF">
        <w:rPr>
          <w:sz w:val="24"/>
          <w:szCs w:val="24"/>
          <w:lang w:eastAsia="ar-SA"/>
        </w:rPr>
        <w:t>«Приложение к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5E66CF">
        <w:rPr>
          <w:bCs/>
          <w:sz w:val="24"/>
          <w:szCs w:val="24"/>
          <w:lang w:eastAsia="en-US"/>
        </w:rPr>
        <w:t>Положению о методике прогнозирования поступлений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5E66CF">
        <w:rPr>
          <w:bCs/>
          <w:sz w:val="24"/>
          <w:szCs w:val="24"/>
          <w:lang w:eastAsia="en-US"/>
        </w:rPr>
        <w:t>доходов в бюджет Ивантеевского муниципального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5E66CF">
        <w:rPr>
          <w:bCs/>
          <w:sz w:val="24"/>
          <w:szCs w:val="24"/>
          <w:lang w:eastAsia="en-US"/>
        </w:rPr>
        <w:t>района, в отношении которых администрация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5E66CF">
        <w:rPr>
          <w:bCs/>
          <w:sz w:val="24"/>
          <w:szCs w:val="24"/>
          <w:lang w:eastAsia="en-US"/>
        </w:rPr>
        <w:t>Ивантеевского муниципального района осуществляет</w:t>
      </w:r>
    </w:p>
    <w:p w:rsidR="003C12FF" w:rsidRPr="005E66CF" w:rsidRDefault="003C12FF" w:rsidP="003C12FF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5E66CF">
        <w:rPr>
          <w:bCs/>
          <w:sz w:val="24"/>
          <w:szCs w:val="24"/>
          <w:lang w:eastAsia="en-US"/>
        </w:rPr>
        <w:t>полномочия главного администратора доходов бюджета»</w:t>
      </w:r>
    </w:p>
    <w:p w:rsidR="003C12FF" w:rsidRPr="005E66CF" w:rsidRDefault="003C12FF" w:rsidP="00381713">
      <w:pPr>
        <w:tabs>
          <w:tab w:val="left" w:pos="10200"/>
        </w:tabs>
        <w:suppressAutoHyphens/>
        <w:ind w:left="5040"/>
        <w:contextualSpacing/>
        <w:jc w:val="right"/>
        <w:rPr>
          <w:sz w:val="24"/>
          <w:szCs w:val="24"/>
        </w:rPr>
      </w:pPr>
    </w:p>
    <w:p w:rsidR="001A20AA" w:rsidRDefault="001A20AA" w:rsidP="001A20AA">
      <w:pPr>
        <w:rPr>
          <w:b/>
          <w:sz w:val="28"/>
          <w:szCs w:val="28"/>
        </w:rPr>
      </w:pPr>
    </w:p>
    <w:p w:rsidR="003C12FF" w:rsidRPr="003C12FF" w:rsidRDefault="003C12FF" w:rsidP="003C12FF">
      <w:pPr>
        <w:pStyle w:val="ConsPlusNormal"/>
        <w:jc w:val="center"/>
        <w:rPr>
          <w:b/>
          <w:sz w:val="24"/>
          <w:szCs w:val="24"/>
        </w:rPr>
      </w:pPr>
      <w:r w:rsidRPr="003C12FF">
        <w:rPr>
          <w:b/>
          <w:sz w:val="24"/>
          <w:szCs w:val="24"/>
        </w:rPr>
        <w:t>Методика</w:t>
      </w:r>
    </w:p>
    <w:p w:rsidR="003C12FF" w:rsidRDefault="003C12FF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3C12FF">
        <w:rPr>
          <w:b/>
          <w:sz w:val="24"/>
          <w:szCs w:val="24"/>
        </w:rPr>
        <w:t xml:space="preserve">прогнозирования поступлений доходов в бюджет Ивантеевского муниципального района Саратовской области, </w:t>
      </w:r>
      <w:r w:rsidRPr="003C12FF">
        <w:rPr>
          <w:b/>
          <w:bCs/>
          <w:sz w:val="24"/>
          <w:szCs w:val="24"/>
          <w:lang w:eastAsia="en-US"/>
        </w:rPr>
        <w:t>в отношении которых администрация Ивантеевского муниципального района осуществляет полномочия главного администратора доходов бюджета</w:t>
      </w:r>
    </w:p>
    <w:p w:rsidR="00592693" w:rsidRDefault="00592693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2693"/>
      </w:tblGrid>
      <w:tr w:rsidR="00592693" w:rsidRPr="00FB55F6" w:rsidTr="00592693">
        <w:tc>
          <w:tcPr>
            <w:tcW w:w="534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N п/п</w:t>
            </w:r>
          </w:p>
        </w:tc>
        <w:tc>
          <w:tcPr>
            <w:tcW w:w="992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592693" w:rsidRPr="00FB55F6" w:rsidRDefault="00592693" w:rsidP="008266C8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2693" w:type="dxa"/>
          </w:tcPr>
          <w:p w:rsidR="00592693" w:rsidRPr="00220546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10807150010000</w:t>
            </w:r>
            <w:r w:rsidRPr="00220546">
              <w:t>110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ГП = (ГП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8C3CF4">
              <w:rPr>
                <w:color w:val="000000" w:themeColor="text1"/>
                <w:sz w:val="20"/>
                <w:szCs w:val="20"/>
              </w:rPr>
              <w:t>+ГП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C3CF4">
              <w:rPr>
                <w:color w:val="000000" w:themeColor="text1"/>
                <w:sz w:val="20"/>
                <w:szCs w:val="20"/>
              </w:rPr>
              <w:t>+ ГП</w:t>
            </w:r>
            <w:r w:rsidRPr="008C3CF4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8C3CF4">
              <w:rPr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418" w:type="dxa"/>
          </w:tcPr>
          <w:p w:rsidR="00592693" w:rsidRPr="00666341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666341" w:rsidRDefault="00592693" w:rsidP="008266C8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2693" w:rsidRPr="00666341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  <w:r w:rsidRPr="00666341">
              <w:rPr>
                <w:color w:val="000000" w:themeColor="text1"/>
                <w:sz w:val="20"/>
                <w:szCs w:val="20"/>
              </w:rPr>
              <w:t xml:space="preserve">ГП1, ГП2, ГП3 </w:t>
            </w:r>
            <w:r w:rsidRPr="00666341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2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11105013</w:t>
            </w:r>
            <w:r w:rsidRPr="00220546">
              <w:t>05</w:t>
            </w:r>
            <w:r>
              <w:t>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1F626E" w:rsidRDefault="00592693" w:rsidP="008266C8">
            <w:pPr>
              <w:jc w:val="both"/>
            </w:pPr>
            <w:r w:rsidRPr="001F626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559" w:type="dxa"/>
          </w:tcPr>
          <w:p w:rsidR="00592693" w:rsidRPr="001F626E" w:rsidRDefault="00592693" w:rsidP="008266C8">
            <w:pPr>
              <w:jc w:val="both"/>
            </w:pPr>
            <w:r w:rsidRPr="001F626E">
              <w:t>Метод прямого  расчета</w:t>
            </w:r>
          </w:p>
        </w:tc>
        <w:tc>
          <w:tcPr>
            <w:tcW w:w="1559" w:type="dxa"/>
          </w:tcPr>
          <w:p w:rsidR="00592693" w:rsidRPr="001F626E" w:rsidRDefault="00592693" w:rsidP="008266C8">
            <w:pPr>
              <w:jc w:val="both"/>
            </w:pPr>
            <w:r w:rsidRPr="001F626E">
              <w:t>Пар = (</w:t>
            </w:r>
            <w:proofErr w:type="spellStart"/>
            <w:r w:rsidRPr="001F626E">
              <w:t>Нп</w:t>
            </w:r>
            <w:proofErr w:type="spellEnd"/>
            <w:r w:rsidRPr="001F626E">
              <w:t xml:space="preserve"> </w:t>
            </w:r>
            <w:r w:rsidRPr="00222189">
              <w:rPr>
                <w:u w:val="single"/>
              </w:rPr>
              <w:t>+</w:t>
            </w:r>
            <w:r>
              <w:t xml:space="preserve"> </w:t>
            </w:r>
            <w:proofErr w:type="spellStart"/>
            <w:r w:rsidRPr="001F626E">
              <w:t>Сно</w:t>
            </w:r>
            <w:r w:rsidRPr="00222189">
              <w:rPr>
                <w:u w:val="single"/>
              </w:rPr>
              <w:t>+</w:t>
            </w:r>
            <w:proofErr w:type="spellEnd"/>
            <w:r>
              <w:t xml:space="preserve"> </w:t>
            </w:r>
            <w:proofErr w:type="spellStart"/>
            <w:r w:rsidRPr="001F626E">
              <w:t>Вп</w:t>
            </w:r>
            <w:proofErr w:type="spellEnd"/>
            <w:r w:rsidRPr="001F626E">
              <w:t>)</w:t>
            </w:r>
            <w:proofErr w:type="spellStart"/>
            <w:r w:rsidRPr="001F626E">
              <w:t>х</w:t>
            </w:r>
            <w:proofErr w:type="spellEnd"/>
            <w:r w:rsidRPr="001F626E">
              <w:t xml:space="preserve"> Н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2693" w:rsidRPr="00220546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</w:tcPr>
          <w:p w:rsidR="00592693" w:rsidRPr="00220546" w:rsidRDefault="00592693" w:rsidP="008266C8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220546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592693" w:rsidRPr="00220546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t>Нп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592693" w:rsidRPr="00220546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t>Сно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переплата</w:t>
            </w:r>
            <w:r w:rsidRPr="00220546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220546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20546">
              <w:rPr>
                <w:sz w:val="20"/>
                <w:szCs w:val="20"/>
              </w:rPr>
              <w:t>Вп</w:t>
            </w:r>
            <w:proofErr w:type="spellEnd"/>
            <w:r w:rsidRPr="00220546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592693" w:rsidRPr="00220546" w:rsidRDefault="00592693" w:rsidP="008266C8">
            <w:pPr>
              <w:jc w:val="both"/>
            </w:pPr>
            <w:r w:rsidRPr="00220546">
              <w:t>Н - норматив отчислений (в процентах) в бюджет муниципального района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3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11105025050000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1F626E" w:rsidRDefault="00592693" w:rsidP="008266C8">
            <w:pPr>
              <w:jc w:val="both"/>
            </w:pPr>
            <w:r w:rsidRPr="001F626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592693" w:rsidRPr="001F626E" w:rsidRDefault="00592693" w:rsidP="008266C8">
            <w:pPr>
              <w:jc w:val="both"/>
            </w:pPr>
            <w:r w:rsidRPr="001F626E">
              <w:t>Метод прямого расчета</w:t>
            </w:r>
          </w:p>
        </w:tc>
        <w:tc>
          <w:tcPr>
            <w:tcW w:w="1559" w:type="dxa"/>
          </w:tcPr>
          <w:p w:rsidR="00592693" w:rsidRPr="001F626E" w:rsidRDefault="00592693" w:rsidP="008266C8">
            <w:pPr>
              <w:jc w:val="both"/>
            </w:pPr>
            <w:r w:rsidRPr="001F626E">
              <w:t>Пар = (</w:t>
            </w:r>
            <w:proofErr w:type="spellStart"/>
            <w:r w:rsidRPr="001F626E">
              <w:t>Нп</w:t>
            </w:r>
            <w:proofErr w:type="spellEnd"/>
            <w:r w:rsidRPr="001F626E">
              <w:t xml:space="preserve"> </w:t>
            </w:r>
            <w:r w:rsidRPr="00222189">
              <w:rPr>
                <w:u w:val="single"/>
              </w:rPr>
              <w:t>+</w:t>
            </w:r>
            <w:r w:rsidRPr="001F626E">
              <w:t xml:space="preserve"> </w:t>
            </w:r>
            <w:proofErr w:type="spellStart"/>
            <w:r w:rsidRPr="001F626E">
              <w:t>Сно</w:t>
            </w:r>
            <w:proofErr w:type="spellEnd"/>
            <w:r w:rsidRPr="001F626E">
              <w:rPr>
                <w:u w:val="single"/>
              </w:rPr>
              <w:t xml:space="preserve"> </w:t>
            </w:r>
            <w:r w:rsidRPr="001F626E">
              <w:rPr>
                <w:u w:val="single"/>
                <w:lang w:eastAsia="en-US" w:bidi="en-US"/>
              </w:rPr>
              <w:t>+</w:t>
            </w:r>
            <w:proofErr w:type="spellStart"/>
            <w:r w:rsidRPr="001F626E">
              <w:rPr>
                <w:lang w:val="en-US" w:eastAsia="en-US" w:bidi="en-US"/>
              </w:rPr>
              <w:t>Bn</w:t>
            </w:r>
            <w:proofErr w:type="spellEnd"/>
            <w:r w:rsidRPr="001F626E">
              <w:rPr>
                <w:lang w:eastAsia="en-US" w:bidi="en-US"/>
              </w:rPr>
              <w:t>)</w:t>
            </w:r>
            <w:proofErr w:type="spellStart"/>
            <w:r w:rsidRPr="001F626E">
              <w:rPr>
                <w:lang w:val="en-US" w:eastAsia="en-US" w:bidi="en-US"/>
              </w:rPr>
              <w:t>xH</w:t>
            </w:r>
            <w:proofErr w:type="spellEnd"/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266C8">
            <w:pPr>
              <w:rPr>
                <w:lang w:eastAsia="en-US"/>
              </w:rPr>
            </w:pPr>
          </w:p>
          <w:p w:rsidR="00592693" w:rsidRDefault="00592693" w:rsidP="008266C8">
            <w:pPr>
              <w:jc w:val="center"/>
              <w:rPr>
                <w:lang w:eastAsia="en-US"/>
              </w:rPr>
            </w:pPr>
          </w:p>
          <w:p w:rsidR="00592693" w:rsidRPr="00EA2162" w:rsidRDefault="00592693" w:rsidP="0082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592693" w:rsidRPr="00220546" w:rsidRDefault="00592693" w:rsidP="008266C8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Нп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района;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 xml:space="preserve"> </w:t>
            </w:r>
            <w:proofErr w:type="spellStart"/>
            <w:r w:rsidRPr="001F626E">
              <w:rPr>
                <w:sz w:val="20"/>
                <w:szCs w:val="20"/>
              </w:rPr>
              <w:t>Сно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Вп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</w:t>
            </w:r>
            <w:r w:rsidRPr="001F626E">
              <w:rPr>
                <w:sz w:val="20"/>
                <w:szCs w:val="20"/>
              </w:rPr>
              <w:lastRenderedPageBreak/>
              <w:t>использования и др.;</w:t>
            </w:r>
          </w:p>
          <w:p w:rsidR="00592693" w:rsidRPr="00220546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Н - норматив отчислений (в процентах) в бюджет муниципального района.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4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11105035050000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прямого расчета</w:t>
            </w:r>
          </w:p>
        </w:tc>
        <w:tc>
          <w:tcPr>
            <w:tcW w:w="1559" w:type="dxa"/>
          </w:tcPr>
          <w:p w:rsidR="00592693" w:rsidRPr="00222189" w:rsidRDefault="00592693" w:rsidP="008266C8">
            <w:pPr>
              <w:jc w:val="both"/>
            </w:pPr>
            <w:r w:rsidRPr="00222189">
              <w:t>Паи = (</w:t>
            </w:r>
            <w:proofErr w:type="spellStart"/>
            <w:r w:rsidRPr="00222189">
              <w:t>Нп</w:t>
            </w:r>
            <w:proofErr w:type="spellEnd"/>
            <w:r w:rsidRPr="00222189">
              <w:t xml:space="preserve"> </w:t>
            </w:r>
            <w:r w:rsidRPr="00222189">
              <w:rPr>
                <w:u w:val="single"/>
              </w:rPr>
              <w:t>+</w:t>
            </w:r>
            <w:proofErr w:type="spellStart"/>
            <w:r w:rsidRPr="00222189">
              <w:t>Сно</w:t>
            </w:r>
            <w:r w:rsidRPr="00222189">
              <w:rPr>
                <w:u w:val="single"/>
              </w:rPr>
              <w:t>+</w:t>
            </w:r>
            <w:r w:rsidRPr="00222189">
              <w:t>Вп</w:t>
            </w:r>
            <w:proofErr w:type="spellEnd"/>
            <w:r w:rsidRPr="00222189">
              <w:t>)</w:t>
            </w:r>
            <w:proofErr w:type="spellStart"/>
            <w:r w:rsidRPr="00222189">
              <w:t>хН</w:t>
            </w:r>
            <w:proofErr w:type="spellEnd"/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 w:rsidRPr="00220546">
              <w:rPr>
                <w:vanish/>
                <w:sz w:val="20"/>
                <w:szCs w:val="20"/>
              </w:rPr>
              <w:t>Расчет</w:t>
            </w:r>
          </w:p>
        </w:tc>
        <w:tc>
          <w:tcPr>
            <w:tcW w:w="2693" w:type="dxa"/>
          </w:tcPr>
          <w:p w:rsidR="00592693" w:rsidRPr="00220546" w:rsidRDefault="00592693" w:rsidP="008266C8">
            <w:pPr>
              <w:jc w:val="both"/>
            </w:pPr>
            <w:r w:rsidRPr="00220546">
              <w:t>Расчет производится по формуле где;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1F626E">
              <w:rPr>
                <w:sz w:val="20"/>
                <w:szCs w:val="20"/>
              </w:rPr>
              <w:t>Паи - прогноз поступления арендной платы за имущество;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Нп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начисленной арендной платы за муниципальное имущество по договорам аренды на планируемый год;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Сно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>
              <w:rPr>
                <w:sz w:val="20"/>
                <w:szCs w:val="20"/>
              </w:rPr>
              <w:t>, переплата</w:t>
            </w:r>
            <w:r w:rsidRPr="001F626E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592693" w:rsidRPr="001F626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F626E">
              <w:rPr>
                <w:sz w:val="20"/>
                <w:szCs w:val="20"/>
              </w:rPr>
              <w:t>Вп</w:t>
            </w:r>
            <w:proofErr w:type="spellEnd"/>
            <w:r w:rsidRPr="001F626E">
              <w:rPr>
                <w:sz w:val="20"/>
                <w:szCs w:val="20"/>
              </w:rPr>
              <w:t xml:space="preserve"> - сумма выпадающих (дополнительных) доходов от сдачи в аренду муниципального имущества в связи с выбытием (приобретением) объектов аренды (продажа (передача) муниципального имущества;</w:t>
            </w:r>
          </w:p>
          <w:p w:rsidR="00592693" w:rsidRPr="00220546" w:rsidRDefault="00592693" w:rsidP="008266C8">
            <w:pPr>
              <w:jc w:val="both"/>
            </w:pPr>
            <w:r w:rsidRPr="001F626E">
              <w:t>Н — норматив отчислений (в процентах) в бюджет муниципального района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5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Default="00592693" w:rsidP="008266C8">
            <w:pPr>
              <w:rPr>
                <w:bCs/>
              </w:rPr>
            </w:pPr>
            <w:r>
              <w:rPr>
                <w:bCs/>
              </w:rPr>
              <w:t>11105313050000</w:t>
            </w:r>
            <w:r w:rsidRPr="00220546">
              <w:rPr>
                <w:bCs/>
              </w:rPr>
              <w:t>120</w:t>
            </w:r>
          </w:p>
          <w:p w:rsidR="00592693" w:rsidRPr="00220546" w:rsidRDefault="00592693" w:rsidP="008266C8">
            <w:pPr>
              <w:rPr>
                <w:bCs/>
              </w:rPr>
            </w:pP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220546"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92693" w:rsidRPr="00237D8C" w:rsidRDefault="00592693" w:rsidP="008266C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20546">
              <w:rPr>
                <w:sz w:val="20"/>
                <w:szCs w:val="20"/>
              </w:rPr>
              <w:lastRenderedPageBreak/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6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pPr>
              <w:rPr>
                <w:bCs/>
              </w:rPr>
            </w:pPr>
            <w:r>
              <w:rPr>
                <w:bCs/>
              </w:rPr>
              <w:t>11105314100000</w:t>
            </w:r>
            <w:r w:rsidRPr="00220546">
              <w:rPr>
                <w:bCs/>
              </w:rPr>
              <w:t>120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7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 xml:space="preserve"> 11107015050000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Default="00592693" w:rsidP="008266C8">
            <w:pPr>
              <w:jc w:val="both"/>
            </w:pPr>
            <w:r w:rsidRPr="00220546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  <w:p w:rsidR="00592693" w:rsidRDefault="00592693" w:rsidP="008266C8">
            <w:pPr>
              <w:jc w:val="both"/>
            </w:pPr>
          </w:p>
          <w:p w:rsidR="00592693" w:rsidRDefault="00592693" w:rsidP="008266C8">
            <w:pPr>
              <w:jc w:val="both"/>
            </w:pPr>
          </w:p>
          <w:p w:rsidR="00592693" w:rsidRPr="00220546" w:rsidRDefault="00592693" w:rsidP="008266C8">
            <w:pPr>
              <w:jc w:val="both"/>
            </w:pP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прямого расчета</w:t>
            </w:r>
          </w:p>
        </w:tc>
        <w:tc>
          <w:tcPr>
            <w:tcW w:w="1559" w:type="dxa"/>
          </w:tcPr>
          <w:p w:rsidR="00592693" w:rsidRPr="001F626E" w:rsidRDefault="00592693" w:rsidP="008266C8">
            <w:pPr>
              <w:jc w:val="both"/>
            </w:pPr>
            <w:proofErr w:type="spellStart"/>
            <w:r>
              <w:rPr>
                <w:color w:val="000000" w:themeColor="text1"/>
              </w:rPr>
              <w:t>Рп=Рпч</w:t>
            </w:r>
            <w:proofErr w:type="spellEnd"/>
            <w:r>
              <w:rPr>
                <w:color w:val="000000" w:themeColor="text1"/>
              </w:rPr>
              <w:t>*Но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Рп</w:t>
            </w:r>
            <w:proofErr w:type="spellEnd"/>
            <w:r w:rsidRPr="00947C9E">
              <w:rPr>
                <w:color w:val="000000" w:themeColor="text1"/>
              </w:rPr>
              <w:t xml:space="preserve"> - доход от</w:t>
            </w:r>
            <w:r>
              <w:rPr>
                <w:color w:val="000000" w:themeColor="text1"/>
              </w:rPr>
              <w:t xml:space="preserve"> перечисления</w:t>
            </w:r>
            <w:r w:rsidRPr="00947C9E">
              <w:rPr>
                <w:color w:val="000000" w:themeColor="text1"/>
              </w:rPr>
              <w:t xml:space="preserve"> части прибыли муниципальных унитарных предприятий, остающейся после уплаты налогов и иных обязательных платежей;</w:t>
            </w:r>
          </w:p>
          <w:p w:rsidR="00592693" w:rsidRPr="00947C9E" w:rsidRDefault="00592693" w:rsidP="008266C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Рпч</w:t>
            </w:r>
            <w:proofErr w:type="spellEnd"/>
            <w:r w:rsidRPr="00947C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947C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планируемая к получению сумма чистой</w:t>
            </w:r>
            <w:r w:rsidRPr="00947C9E">
              <w:rPr>
                <w:color w:val="000000" w:themeColor="text1"/>
              </w:rPr>
              <w:t xml:space="preserve"> прибыл</w:t>
            </w:r>
            <w:r>
              <w:rPr>
                <w:color w:val="000000" w:themeColor="text1"/>
              </w:rPr>
              <w:t>и предприятий (на основании данных, предоставляемых предприятием) за период, предшествующий расчетному;</w:t>
            </w:r>
            <w:r w:rsidRPr="00947C9E">
              <w:rPr>
                <w:color w:val="000000" w:themeColor="text1"/>
              </w:rPr>
              <w:t xml:space="preserve"> </w:t>
            </w:r>
          </w:p>
          <w:p w:rsidR="00592693" w:rsidRPr="00835B76" w:rsidRDefault="00592693" w:rsidP="008266C8">
            <w:pPr>
              <w:jc w:val="both"/>
              <w:rPr>
                <w:color w:val="000000" w:themeColor="text1"/>
              </w:rPr>
            </w:pPr>
            <w:r w:rsidRPr="00947C9E">
              <w:rPr>
                <w:color w:val="000000" w:themeColor="text1"/>
              </w:rPr>
              <w:t xml:space="preserve">Но - норматив отчисления </w:t>
            </w:r>
            <w:r>
              <w:rPr>
                <w:color w:val="000000" w:themeColor="text1"/>
              </w:rPr>
              <w:t>от</w:t>
            </w:r>
            <w:r w:rsidRPr="00947C9E">
              <w:rPr>
                <w:color w:val="000000" w:themeColor="text1"/>
              </w:rPr>
              <w:t xml:space="preserve"> прибыли</w:t>
            </w:r>
            <w:r>
              <w:rPr>
                <w:color w:val="000000" w:themeColor="text1"/>
              </w:rPr>
              <w:t>, установленный решением о бюджете</w:t>
            </w:r>
            <w:r w:rsidRPr="00947C9E">
              <w:rPr>
                <w:color w:val="000000" w:themeColor="text1"/>
              </w:rPr>
              <w:t xml:space="preserve"> </w:t>
            </w:r>
            <w:r w:rsidRPr="00947C9E">
              <w:rPr>
                <w:color w:val="000000" w:themeColor="text1"/>
              </w:rPr>
              <w:lastRenderedPageBreak/>
              <w:t xml:space="preserve">муниципального района, установленный на </w:t>
            </w:r>
            <w:r>
              <w:rPr>
                <w:color w:val="000000" w:themeColor="text1"/>
              </w:rPr>
              <w:t xml:space="preserve">текущий </w:t>
            </w:r>
            <w:r w:rsidRPr="00947C9E">
              <w:rPr>
                <w:color w:val="000000" w:themeColor="text1"/>
              </w:rPr>
              <w:t>финансовый год.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8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 xml:space="preserve"> 1</w:t>
            </w:r>
            <w:r w:rsidRPr="00220546">
              <w:t>11</w:t>
            </w:r>
            <w:r>
              <w:t>08050050000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9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11109045</w:t>
            </w:r>
            <w:r w:rsidRPr="00220546">
              <w:t>0</w:t>
            </w:r>
            <w:r w:rsidRPr="00220546">
              <w:rPr>
                <w:lang w:val="en-US"/>
              </w:rPr>
              <w:t>5</w:t>
            </w:r>
            <w:r>
              <w:t>0000</w:t>
            </w:r>
            <w:r w:rsidRPr="00220546">
              <w:t>120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10</w:t>
            </w:r>
          </w:p>
        </w:tc>
        <w:tc>
          <w:tcPr>
            <w:tcW w:w="992" w:type="dxa"/>
          </w:tcPr>
          <w:p w:rsidR="00592693" w:rsidRPr="00927178" w:rsidRDefault="00592693" w:rsidP="008266C8">
            <w:pPr>
              <w:jc w:val="center"/>
            </w:pPr>
            <w:r w:rsidRPr="00927178">
              <w:t>300</w:t>
            </w:r>
          </w:p>
        </w:tc>
        <w:tc>
          <w:tcPr>
            <w:tcW w:w="1701" w:type="dxa"/>
          </w:tcPr>
          <w:p w:rsidR="00592693" w:rsidRPr="00927178" w:rsidRDefault="00592693" w:rsidP="008266C8">
            <w:r w:rsidRPr="00927178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927178" w:rsidRDefault="00592693" w:rsidP="00826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178">
              <w:rPr>
                <w:rFonts w:eastAsiaTheme="minorHAnsi"/>
                <w:lang w:eastAsia="en-US"/>
              </w:rPr>
              <w:t>11109080050000120</w:t>
            </w:r>
          </w:p>
        </w:tc>
        <w:tc>
          <w:tcPr>
            <w:tcW w:w="2835" w:type="dxa"/>
          </w:tcPr>
          <w:p w:rsidR="00592693" w:rsidRPr="00927178" w:rsidRDefault="00592693" w:rsidP="008266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178">
              <w:rPr>
                <w:rFonts w:eastAsiaTheme="minorHAnsi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592693" w:rsidRPr="00927178" w:rsidRDefault="00592693" w:rsidP="008266C8">
            <w:pPr>
              <w:jc w:val="both"/>
            </w:pPr>
            <w:r w:rsidRPr="00927178">
              <w:t>Метод прямого расчета</w:t>
            </w:r>
          </w:p>
        </w:tc>
        <w:tc>
          <w:tcPr>
            <w:tcW w:w="1559" w:type="dxa"/>
          </w:tcPr>
          <w:p w:rsidR="00592693" w:rsidRPr="00927178" w:rsidRDefault="00592693" w:rsidP="008266C8">
            <w:pPr>
              <w:jc w:val="both"/>
            </w:pPr>
            <w:proofErr w:type="spellStart"/>
            <w:r w:rsidRPr="00927178">
              <w:t>Нц</w:t>
            </w:r>
            <w:proofErr w:type="spellEnd"/>
            <w:r w:rsidRPr="00927178">
              <w:t xml:space="preserve"> = S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С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Кт </w:t>
            </w:r>
            <w:proofErr w:type="spellStart"/>
            <w:r w:rsidRPr="00927178">
              <w:t>x</w:t>
            </w:r>
            <w:proofErr w:type="spellEnd"/>
            <w:r w:rsidRPr="00927178">
              <w:t xml:space="preserve"> П / 30</w:t>
            </w:r>
          </w:p>
        </w:tc>
        <w:tc>
          <w:tcPr>
            <w:tcW w:w="1418" w:type="dxa"/>
          </w:tcPr>
          <w:p w:rsidR="00592693" w:rsidRPr="00927178" w:rsidRDefault="00592693" w:rsidP="008266C8">
            <w:pPr>
              <w:jc w:val="center"/>
            </w:pPr>
          </w:p>
        </w:tc>
        <w:tc>
          <w:tcPr>
            <w:tcW w:w="2693" w:type="dxa"/>
          </w:tcPr>
          <w:p w:rsidR="00592693" w:rsidRPr="00927178" w:rsidRDefault="00592693" w:rsidP="008266C8">
            <w:pPr>
              <w:jc w:val="both"/>
            </w:pPr>
            <w:r w:rsidRPr="00927178">
              <w:t>Расчет производится по формуле где;</w:t>
            </w:r>
          </w:p>
          <w:p w:rsidR="00592693" w:rsidRPr="00927178" w:rsidRDefault="00592693" w:rsidP="008266C8">
            <w:pPr>
              <w:jc w:val="both"/>
            </w:pPr>
            <w:proofErr w:type="spellStart"/>
            <w:r w:rsidRPr="00927178">
              <w:t>Нц</w:t>
            </w:r>
            <w:proofErr w:type="spellEnd"/>
            <w:r w:rsidRPr="00927178">
              <w:t xml:space="preserve"> - начальная цена, руб.;</w:t>
            </w:r>
          </w:p>
          <w:p w:rsidR="00592693" w:rsidRPr="00927178" w:rsidRDefault="00592693" w:rsidP="008266C8">
            <w:pPr>
              <w:jc w:val="both"/>
            </w:pPr>
            <w:r w:rsidRPr="00927178"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 w:rsidR="00592693" w:rsidRPr="00927178" w:rsidRDefault="00592693" w:rsidP="008266C8">
            <w:pPr>
              <w:jc w:val="both"/>
            </w:pPr>
            <w:r w:rsidRPr="00927178">
              <w:t xml:space="preserve">С - среднее значение удельного показателя кадастровой стоимости земельного участка по </w:t>
            </w:r>
            <w:r w:rsidRPr="00927178">
              <w:lastRenderedPageBreak/>
              <w:t xml:space="preserve">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 w:rsidR="00592693" w:rsidRPr="00927178" w:rsidRDefault="00592693" w:rsidP="008266C8">
            <w:pPr>
              <w:jc w:val="both"/>
            </w:pPr>
            <w:r w:rsidRPr="00927178">
              <w:t xml:space="preserve">Кт - коэффициент типа торгового предприятия </w:t>
            </w:r>
          </w:p>
          <w:p w:rsidR="00592693" w:rsidRPr="00927178" w:rsidRDefault="00592693" w:rsidP="008266C8">
            <w:pPr>
              <w:jc w:val="both"/>
            </w:pPr>
            <w:r w:rsidRPr="00927178">
              <w:t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592693" w:rsidRPr="00927178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11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11301995050000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12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11302065050000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13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11302995050000</w:t>
            </w:r>
            <w:r w:rsidRPr="00220546">
              <w:t>130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14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</w:t>
            </w:r>
            <w:r w:rsidRPr="00220546">
              <w:t>14</w:t>
            </w:r>
            <w:r>
              <w:t>01050</w:t>
            </w:r>
            <w:r w:rsidRPr="00220546">
              <w:t>0</w:t>
            </w:r>
            <w:r>
              <w:t>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15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11402052050000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При наличии прогнозного плана приватизации использовать выше </w:t>
            </w:r>
            <w:r w:rsidRPr="00947C9E">
              <w:rPr>
                <w:sz w:val="20"/>
                <w:szCs w:val="20"/>
              </w:rPr>
              <w:lastRenderedPageBreak/>
              <w:t>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16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11402053050000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57206A" w:rsidRDefault="00592693" w:rsidP="008266C8">
            <w:pPr>
              <w:jc w:val="both"/>
            </w:pPr>
            <w:r w:rsidRPr="0057206A">
              <w:t>При = Р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- прогноз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592693" w:rsidRPr="00947C9E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17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11402052050000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Р - рыночная стоимость имущества, включенного в прогнозный план (программу) приватизации муниципального имущества </w:t>
            </w:r>
            <w:r w:rsidRPr="00947C9E">
              <w:rPr>
                <w:sz w:val="20"/>
                <w:szCs w:val="20"/>
              </w:rPr>
              <w:lastRenderedPageBreak/>
              <w:t>Ивантеевского района.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18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 xml:space="preserve"> 11402053050000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Метод </w:t>
            </w:r>
            <w:r>
              <w:t>прямого</w:t>
            </w:r>
            <w:r w:rsidRPr="00220546">
              <w:t xml:space="preserve">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</w:pPr>
            <w:proofErr w:type="spellStart"/>
            <w:r w:rsidRPr="00ED34CC">
              <w:t>Пдп</w:t>
            </w:r>
            <w:proofErr w:type="spellEnd"/>
            <w:r w:rsidRPr="00ED34CC">
              <w:t xml:space="preserve"> = Р</w:t>
            </w:r>
          </w:p>
        </w:tc>
        <w:tc>
          <w:tcPr>
            <w:tcW w:w="1418" w:type="dxa"/>
          </w:tcPr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Default="00592693" w:rsidP="008266C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2693" w:rsidRPr="00220546" w:rsidRDefault="00592693" w:rsidP="008266C8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947C9E" w:rsidRDefault="00592693" w:rsidP="008266C8">
            <w:pPr>
              <w:jc w:val="both"/>
            </w:pPr>
            <w:r w:rsidRPr="00947C9E">
              <w:t>Расчет производится по формуле где;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47C9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дп</w:t>
            </w:r>
            <w:proofErr w:type="spellEnd"/>
            <w:r w:rsidRPr="00947C9E">
              <w:rPr>
                <w:sz w:val="20"/>
                <w:szCs w:val="20"/>
              </w:rPr>
              <w:t xml:space="preserve"> - прогноз </w:t>
            </w:r>
            <w:r>
              <w:rPr>
                <w:sz w:val="20"/>
                <w:szCs w:val="20"/>
              </w:rPr>
              <w:t>д</w:t>
            </w:r>
            <w:r w:rsidRPr="0022054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ов</w:t>
            </w:r>
            <w:r w:rsidRPr="00220546">
              <w:rPr>
                <w:sz w:val="20"/>
                <w:szCs w:val="20"/>
              </w:rPr>
              <w:t xml:space="preserve"> от продажи квартир, находящихся в собственности муниципальных районов</w:t>
            </w:r>
            <w:r w:rsidRPr="00947C9E">
              <w:rPr>
                <w:sz w:val="20"/>
                <w:szCs w:val="20"/>
              </w:rPr>
              <w:t>;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Ивантеевского района.</w:t>
            </w:r>
          </w:p>
          <w:p w:rsidR="00592693" w:rsidRPr="00947C9E" w:rsidRDefault="00592693" w:rsidP="008266C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</w:t>
            </w:r>
            <w:r>
              <w:rPr>
                <w:sz w:val="20"/>
                <w:szCs w:val="20"/>
              </w:rPr>
              <w:t>дп</w:t>
            </w:r>
            <w:r w:rsidRPr="00947C9E">
              <w:rPr>
                <w:sz w:val="20"/>
                <w:szCs w:val="20"/>
              </w:rPr>
              <w:t>=0 и Р=0.</w:t>
            </w:r>
          </w:p>
          <w:p w:rsidR="00592693" w:rsidRPr="00947C9E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19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11403050050000</w:t>
            </w:r>
            <w:r w:rsidRPr="00220546">
              <w:t>410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t>20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>11403050050000</w:t>
            </w:r>
            <w:r w:rsidRPr="00220546">
              <w:t>440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ED34CC" w:rsidRDefault="00592693" w:rsidP="008266C8">
            <w:pPr>
              <w:jc w:val="center"/>
            </w:pPr>
            <w:r w:rsidRPr="00ED34CC">
              <w:lastRenderedPageBreak/>
              <w:t>21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r>
              <w:t xml:space="preserve"> 11404050050000</w:t>
            </w:r>
            <w:r w:rsidRPr="00220546">
              <w:t>420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ED34CC" w:rsidTr="00592693">
        <w:tc>
          <w:tcPr>
            <w:tcW w:w="534" w:type="dxa"/>
          </w:tcPr>
          <w:p w:rsidR="00592693" w:rsidRPr="00ED34CC" w:rsidRDefault="00592693" w:rsidP="008266C8">
            <w:pPr>
              <w:jc w:val="center"/>
            </w:pPr>
            <w:r w:rsidRPr="00ED34CC">
              <w:t>22</w:t>
            </w:r>
          </w:p>
        </w:tc>
        <w:tc>
          <w:tcPr>
            <w:tcW w:w="992" w:type="dxa"/>
          </w:tcPr>
          <w:p w:rsidR="00592693" w:rsidRPr="00ED34CC" w:rsidRDefault="00592693" w:rsidP="008266C8">
            <w:pPr>
              <w:jc w:val="center"/>
            </w:pPr>
            <w:r w:rsidRPr="00ED34CC">
              <w:t>300</w:t>
            </w:r>
          </w:p>
        </w:tc>
        <w:tc>
          <w:tcPr>
            <w:tcW w:w="1701" w:type="dxa"/>
          </w:tcPr>
          <w:p w:rsidR="00592693" w:rsidRPr="00ED34CC" w:rsidRDefault="00592693" w:rsidP="008266C8">
            <w:r w:rsidRPr="00ED34CC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ED34CC" w:rsidRDefault="00592693" w:rsidP="008266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11406013050000</w:t>
            </w:r>
            <w:r w:rsidRPr="00ED34CC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ED34CC" w:rsidRDefault="00592693" w:rsidP="008266C8">
            <w:pPr>
              <w:pStyle w:val="ConsPlusNormal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  <w:rPr>
                <w:color w:val="FF0000"/>
              </w:rPr>
            </w:pPr>
            <w:r w:rsidRPr="00ED34CC">
              <w:t>Метод прямого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  <w:rPr>
                <w:vertAlign w:val="subscript"/>
              </w:rPr>
            </w:pPr>
            <w:proofErr w:type="spellStart"/>
            <w:r w:rsidRPr="00ED34CC">
              <w:t>Пзу</w:t>
            </w:r>
            <w:proofErr w:type="spellEnd"/>
            <w:r w:rsidRPr="00ED34CC">
              <w:t xml:space="preserve"> = </w:t>
            </w: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соб</w:t>
            </w:r>
            <w:proofErr w:type="spellEnd"/>
            <w:r w:rsidRPr="00ED34CC">
              <w:t xml:space="preserve"> + </w:t>
            </w: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своб</w:t>
            </w:r>
            <w:proofErr w:type="spellEnd"/>
          </w:p>
          <w:p w:rsidR="00592693" w:rsidRPr="00ED34CC" w:rsidRDefault="00592693" w:rsidP="008266C8">
            <w:pPr>
              <w:jc w:val="both"/>
              <w:rPr>
                <w:vertAlign w:val="subscript"/>
              </w:rPr>
            </w:pPr>
          </w:p>
          <w:p w:rsidR="00592693" w:rsidRPr="00ED34CC" w:rsidRDefault="00592693" w:rsidP="008266C8">
            <w:pPr>
              <w:jc w:val="both"/>
              <w:rPr>
                <w:vertAlign w:val="subscript"/>
              </w:rPr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соб=КС</w:t>
            </w:r>
            <w:proofErr w:type="spellEnd"/>
            <w:r w:rsidRPr="00ED34CC">
              <w:rPr>
                <w:vertAlign w:val="subscript"/>
              </w:rPr>
              <w:t>*К</w:t>
            </w:r>
          </w:p>
          <w:p w:rsidR="00592693" w:rsidRPr="00ED34CC" w:rsidRDefault="00592693" w:rsidP="008266C8">
            <w:pPr>
              <w:jc w:val="both"/>
              <w:rPr>
                <w:vertAlign w:val="subscript"/>
              </w:rPr>
            </w:pPr>
          </w:p>
          <w:p w:rsidR="00592693" w:rsidRPr="00ED34CC" w:rsidRDefault="00592693" w:rsidP="008266C8">
            <w:pPr>
              <w:jc w:val="both"/>
              <w:rPr>
                <w:color w:val="FF0000"/>
              </w:rPr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своб.</w:t>
            </w:r>
            <w:r w:rsidRPr="00ED34CC">
              <w:t>=</w:t>
            </w:r>
            <w:proofErr w:type="spellEnd"/>
            <w:r w:rsidRPr="00ED34CC">
              <w:t xml:space="preserve"> </w:t>
            </w:r>
            <w:proofErr w:type="spellStart"/>
            <w:r w:rsidRPr="00ED34CC">
              <w:t>Пл</w:t>
            </w:r>
            <w:r w:rsidRPr="00ED34CC">
              <w:rPr>
                <w:vertAlign w:val="subscript"/>
              </w:rPr>
              <w:t>рг</w:t>
            </w:r>
            <w:proofErr w:type="spellEnd"/>
            <w:r w:rsidRPr="00ED34CC">
              <w:t>*</w:t>
            </w:r>
            <w:proofErr w:type="spellStart"/>
            <w:r w:rsidRPr="00ED34CC">
              <w:t>Ст</w:t>
            </w:r>
            <w:proofErr w:type="spellEnd"/>
          </w:p>
        </w:tc>
        <w:tc>
          <w:tcPr>
            <w:tcW w:w="1418" w:type="dxa"/>
          </w:tcPr>
          <w:p w:rsidR="00592693" w:rsidRPr="00ED34CC" w:rsidRDefault="00592693" w:rsidP="008266C8">
            <w:pPr>
              <w:pStyle w:val="ConsPlusNormal"/>
              <w:jc w:val="both"/>
              <w:rPr>
                <w:vanish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ED34CC" w:rsidRDefault="00592693" w:rsidP="008266C8">
            <w:pPr>
              <w:jc w:val="both"/>
            </w:pPr>
            <w:r w:rsidRPr="00ED34CC">
              <w:t>Расчет производится по формуле где;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>- прогнозируемый в очередном финансовом году объем поступлений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соб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>- сумма доходов от продажи земельных участков, государственная собственность на которые не разграничена, собственникам зданий, строений, сооружений, расположенных на таких земельных участках, прогнозируемая к поступлению в бюджет района в расчетном году;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КС- кадастровая стоимость земельных участков;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К-коэффициент в процентном выражении, в зависимости от вида разрешенного использования;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r w:rsidRPr="00ED34CC">
              <w:rPr>
                <w:sz w:val="20"/>
                <w:szCs w:val="20"/>
                <w:vertAlign w:val="subscript"/>
              </w:rPr>
              <w:t>своб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 xml:space="preserve"> - сумма доходов от продажи земельных участков, свободных от прав </w:t>
            </w:r>
            <w:r w:rsidRPr="00ED34CC">
              <w:rPr>
                <w:sz w:val="20"/>
                <w:szCs w:val="20"/>
              </w:rPr>
              <w:lastRenderedPageBreak/>
              <w:t>третьих лиц, государственная собственность на которые не разграничена, прогнозируемая к поступлению в бюджет района в очередном финансовом году.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рассчитывается по следующей формуле: где:</w:t>
            </w:r>
          </w:p>
          <w:p w:rsidR="00592693" w:rsidRPr="00ED34CC" w:rsidRDefault="00592693" w:rsidP="008266C8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592693" w:rsidRPr="00ED34CC" w:rsidRDefault="00592693" w:rsidP="008266C8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Ст</w:t>
            </w:r>
            <w:proofErr w:type="spell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92693" w:rsidRPr="00ED34CC" w:rsidRDefault="00592693" w:rsidP="008266C8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92693" w:rsidRPr="00ED34CC" w:rsidRDefault="00592693" w:rsidP="008266C8">
            <w:pPr>
              <w:jc w:val="both"/>
              <w:rPr>
                <w:color w:val="FF0000"/>
              </w:rPr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23</w:t>
            </w:r>
          </w:p>
        </w:tc>
        <w:tc>
          <w:tcPr>
            <w:tcW w:w="992" w:type="dxa"/>
          </w:tcPr>
          <w:p w:rsidR="00592693" w:rsidRPr="00ED34CC" w:rsidRDefault="00592693" w:rsidP="008266C8">
            <w:pPr>
              <w:jc w:val="center"/>
            </w:pPr>
            <w:r w:rsidRPr="00ED34CC">
              <w:t>300</w:t>
            </w:r>
          </w:p>
        </w:tc>
        <w:tc>
          <w:tcPr>
            <w:tcW w:w="1701" w:type="dxa"/>
          </w:tcPr>
          <w:p w:rsidR="00592693" w:rsidRPr="00ED34CC" w:rsidRDefault="00592693" w:rsidP="008266C8">
            <w:r w:rsidRPr="00ED34CC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ED34CC" w:rsidRDefault="00592693" w:rsidP="008266C8">
            <w:r>
              <w:t>11406025050000</w:t>
            </w:r>
            <w:r w:rsidRPr="00ED34CC">
              <w:t>430</w:t>
            </w:r>
          </w:p>
        </w:tc>
        <w:tc>
          <w:tcPr>
            <w:tcW w:w="2835" w:type="dxa"/>
          </w:tcPr>
          <w:p w:rsidR="00592693" w:rsidRPr="00ED34CC" w:rsidRDefault="00592693" w:rsidP="008266C8">
            <w:pPr>
              <w:jc w:val="both"/>
            </w:pPr>
            <w:r w:rsidRPr="00ED34CC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both"/>
            </w:pPr>
            <w:r w:rsidRPr="00ED34CC">
              <w:t>Метод прямого расчета</w:t>
            </w:r>
          </w:p>
        </w:tc>
        <w:tc>
          <w:tcPr>
            <w:tcW w:w="1559" w:type="dxa"/>
          </w:tcPr>
          <w:p w:rsidR="00592693" w:rsidRPr="00ED34CC" w:rsidRDefault="00592693" w:rsidP="008266C8">
            <w:pPr>
              <w:jc w:val="center"/>
            </w:pPr>
            <w:proofErr w:type="spellStart"/>
            <w:r w:rsidRPr="00ED34CC">
              <w:t>Пзу</w:t>
            </w:r>
            <w:r w:rsidRPr="00ED34CC">
              <w:rPr>
                <w:vertAlign w:val="subscript"/>
              </w:rPr>
              <w:t>.</w:t>
            </w:r>
            <w:r w:rsidRPr="00ED34CC">
              <w:t>=</w:t>
            </w:r>
            <w:proofErr w:type="spellEnd"/>
            <w:r w:rsidRPr="00ED34CC">
              <w:t xml:space="preserve"> </w:t>
            </w:r>
            <w:proofErr w:type="spellStart"/>
            <w:r w:rsidRPr="00ED34CC">
              <w:t>Пл</w:t>
            </w:r>
            <w:r w:rsidRPr="00ED34CC">
              <w:rPr>
                <w:vertAlign w:val="subscript"/>
              </w:rPr>
              <w:t>рг</w:t>
            </w:r>
            <w:proofErr w:type="spellEnd"/>
            <w:r w:rsidRPr="00ED34CC">
              <w:t>*</w:t>
            </w:r>
            <w:proofErr w:type="spellStart"/>
            <w:r w:rsidRPr="00ED34CC">
              <w:t>Ст</w:t>
            </w:r>
            <w:proofErr w:type="spellEnd"/>
          </w:p>
        </w:tc>
        <w:tc>
          <w:tcPr>
            <w:tcW w:w="1418" w:type="dxa"/>
          </w:tcPr>
          <w:p w:rsidR="00592693" w:rsidRPr="00ED34CC" w:rsidRDefault="00592693" w:rsidP="008266C8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693" w:type="dxa"/>
          </w:tcPr>
          <w:p w:rsidR="00592693" w:rsidRPr="00ED34CC" w:rsidRDefault="00592693" w:rsidP="008266C8">
            <w:pPr>
              <w:jc w:val="both"/>
            </w:pPr>
            <w:r w:rsidRPr="00ED34CC">
              <w:t>Расчет производится по формуле где;</w:t>
            </w:r>
          </w:p>
          <w:p w:rsidR="00592693" w:rsidRPr="00ED34CC" w:rsidRDefault="00592693" w:rsidP="008266C8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доходов  от продажи земельных участков , находящихся в собственности муниципальных районов (за </w:t>
            </w:r>
            <w:r w:rsidRPr="00ED34CC">
              <w:rPr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учреждений);</w:t>
            </w:r>
          </w:p>
          <w:p w:rsidR="00592693" w:rsidRPr="00ED34CC" w:rsidRDefault="00592693" w:rsidP="008266C8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площадь земельных участков, </w:t>
            </w:r>
            <w:r>
              <w:rPr>
                <w:b w:val="0"/>
                <w:sz w:val="20"/>
              </w:rPr>
              <w:t xml:space="preserve">прогнозируемых к </w:t>
            </w:r>
            <w:r w:rsidRPr="00ED34CC">
              <w:rPr>
                <w:b w:val="0"/>
                <w:sz w:val="20"/>
              </w:rPr>
              <w:t>продаже в расчетном году;</w:t>
            </w:r>
          </w:p>
          <w:p w:rsidR="00592693" w:rsidRPr="00ED34CC" w:rsidRDefault="00592693" w:rsidP="008266C8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Ст</w:t>
            </w:r>
            <w:proofErr w:type="spell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92693" w:rsidRPr="00ED34CC" w:rsidRDefault="00592693" w:rsidP="008266C8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92693" w:rsidRPr="00ED34CC" w:rsidRDefault="00592693" w:rsidP="008266C8">
            <w:pPr>
              <w:jc w:val="both"/>
            </w:pPr>
          </w:p>
        </w:tc>
      </w:tr>
      <w:tr w:rsidR="00592693" w:rsidRPr="00220546" w:rsidTr="00592693">
        <w:tc>
          <w:tcPr>
            <w:tcW w:w="534" w:type="dxa"/>
          </w:tcPr>
          <w:p w:rsidR="00592693" w:rsidRPr="00220546" w:rsidRDefault="00592693" w:rsidP="008266C8">
            <w:pPr>
              <w:jc w:val="center"/>
            </w:pPr>
            <w:r w:rsidRPr="00220546">
              <w:lastRenderedPageBreak/>
              <w:t>24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11406313050000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jc w:val="both"/>
            </w:pPr>
            <w:r w:rsidRPr="0022054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t>Метод 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20546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 w:rsidRPr="00281E93">
              <w:t>25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20546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20546">
              <w:t xml:space="preserve">Администрация </w:t>
            </w:r>
            <w:r w:rsidRPr="00220546"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20546" w:rsidRDefault="00592693" w:rsidP="008266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11406325050000</w:t>
            </w:r>
            <w:r w:rsidRPr="00220546">
              <w:rPr>
                <w:sz w:val="20"/>
                <w:szCs w:val="20"/>
              </w:rPr>
              <w:t>430</w:t>
            </w:r>
          </w:p>
        </w:tc>
        <w:tc>
          <w:tcPr>
            <w:tcW w:w="2835" w:type="dxa"/>
          </w:tcPr>
          <w:p w:rsidR="00592693" w:rsidRPr="00220546" w:rsidRDefault="00592693" w:rsidP="008266C8">
            <w:pPr>
              <w:pStyle w:val="ConsPlusNormal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Плата за увеличение площади </w:t>
            </w:r>
            <w:r w:rsidRPr="00220546">
              <w:rPr>
                <w:sz w:val="20"/>
                <w:szCs w:val="20"/>
              </w:rPr>
              <w:lastRenderedPageBreak/>
      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559" w:type="dxa"/>
          </w:tcPr>
          <w:p w:rsidR="00592693" w:rsidRPr="00220546" w:rsidRDefault="00592693" w:rsidP="008266C8">
            <w:pPr>
              <w:jc w:val="both"/>
            </w:pPr>
            <w:r w:rsidRPr="00220546">
              <w:lastRenderedPageBreak/>
              <w:t xml:space="preserve">Метод </w:t>
            </w:r>
            <w:r w:rsidRPr="00220546">
              <w:lastRenderedPageBreak/>
              <w:t>усредненного  расчета</w:t>
            </w:r>
          </w:p>
        </w:tc>
        <w:tc>
          <w:tcPr>
            <w:tcW w:w="1559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5A1032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t>=</w:t>
            </w:r>
            <w:r w:rsidRPr="005A103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A1032">
              <w:rPr>
                <w:color w:val="000000" w:themeColor="text1"/>
                <w:sz w:val="20"/>
                <w:szCs w:val="20"/>
              </w:rPr>
              <w:lastRenderedPageBreak/>
              <w:t xml:space="preserve">(Д1+Д2+Д3) /3 </w:t>
            </w:r>
          </w:p>
        </w:tc>
        <w:tc>
          <w:tcPr>
            <w:tcW w:w="1418" w:type="dxa"/>
          </w:tcPr>
          <w:p w:rsidR="00592693" w:rsidRPr="005A1032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66341">
              <w:rPr>
                <w:sz w:val="20"/>
                <w:szCs w:val="20"/>
              </w:rPr>
              <w:lastRenderedPageBreak/>
              <w:t xml:space="preserve">Расчет </w:t>
            </w:r>
            <w:r w:rsidRPr="00666341">
              <w:rPr>
                <w:sz w:val="20"/>
                <w:szCs w:val="20"/>
              </w:rPr>
              <w:lastRenderedPageBreak/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 – прогноз поступления по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данному виду дохода на очередной финансовый год,</w:t>
            </w:r>
          </w:p>
          <w:p w:rsidR="00592693" w:rsidRPr="005A1032" w:rsidRDefault="00592693" w:rsidP="008266C8">
            <w:pPr>
              <w:pStyle w:val="Default"/>
              <w:rPr>
                <w:color w:val="auto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8C3CF4">
              <w:rPr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8C3CF4">
              <w:rPr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lastRenderedPageBreak/>
              <w:t>26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>11601053010000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6" w:history="1">
              <w:r w:rsidRPr="00281E93">
                <w:t>главой 5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 xml:space="preserve"> 11601063010000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7" w:history="1">
              <w:r w:rsidRPr="00281E93">
                <w:t>главой 6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 w:rsidRPr="00281E93">
              <w:t>2</w:t>
            </w:r>
            <w:r>
              <w:t>8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 xml:space="preserve"> 11601193010000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281E9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</w:t>
            </w:r>
            <w:r w:rsidRPr="00281E9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lastRenderedPageBreak/>
              <w:t>29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 xml:space="preserve"> 11601203010000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Административные штрафы, установленные </w:t>
            </w:r>
            <w:hyperlink r:id="rId9" w:history="1">
              <w:r w:rsidRPr="00281E93">
                <w:t>главой 20</w:t>
              </w:r>
            </w:hyperlink>
            <w:r w:rsidRPr="00281E9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Default="00592693" w:rsidP="008266C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92693" w:rsidRPr="00220546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20546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381713" w:rsidRDefault="00592693" w:rsidP="008266C8">
            <w:pPr>
              <w:jc w:val="center"/>
            </w:pPr>
            <w:r w:rsidRPr="00381713">
              <w:t xml:space="preserve">1 16 01213 01 0000 140 </w:t>
            </w:r>
          </w:p>
          <w:p w:rsidR="00592693" w:rsidRPr="00381713" w:rsidRDefault="00592693" w:rsidP="00826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592693" w:rsidRPr="003E036D" w:rsidRDefault="00592693" w:rsidP="008266C8">
            <w:pPr>
              <w:jc w:val="both"/>
            </w:pPr>
            <w:r w:rsidRPr="003E036D">
              <w:t xml:space="preserve">Административные штрафы, установленные </w:t>
            </w:r>
            <w:hyperlink r:id="rId10" w:history="1">
              <w:r w:rsidRPr="003C12FF">
                <w:t>главой 21</w:t>
              </w:r>
            </w:hyperlink>
            <w:r w:rsidRPr="003E036D"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 </w:t>
            </w:r>
          </w:p>
          <w:p w:rsidR="00592693" w:rsidRPr="003E036D" w:rsidRDefault="00592693" w:rsidP="00826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592693" w:rsidRPr="003E036D" w:rsidRDefault="00592693" w:rsidP="008266C8">
            <w:pPr>
              <w:jc w:val="both"/>
              <w:rPr>
                <w:sz w:val="18"/>
                <w:szCs w:val="18"/>
              </w:rPr>
            </w:pPr>
            <w:r w:rsidRPr="003E036D">
              <w:rPr>
                <w:sz w:val="18"/>
                <w:szCs w:val="18"/>
              </w:rPr>
              <w:t xml:space="preserve">Метод </w:t>
            </w:r>
            <w:r w:rsidRPr="003E036D">
              <w:t>усредненного  расчета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11602010020000</w:t>
            </w:r>
            <w:r w:rsidRPr="00281E93">
              <w:rPr>
                <w:rFonts w:eastAsiaTheme="minorHAnsi"/>
                <w:bCs/>
                <w:lang w:eastAsia="en-US"/>
              </w:rPr>
              <w:t>140</w:t>
            </w:r>
          </w:p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1E93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281E93">
              <w:rPr>
                <w:rFonts w:eastAsiaTheme="minorHAnsi"/>
                <w:lang w:eastAsia="en-US"/>
              </w:rPr>
              <w:lastRenderedPageBreak/>
              <w:t>Федерации</w:t>
            </w:r>
            <w:r w:rsidRPr="00281E93"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9B07B6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lastRenderedPageBreak/>
              <w:t>32</w:t>
            </w:r>
          </w:p>
        </w:tc>
        <w:tc>
          <w:tcPr>
            <w:tcW w:w="992" w:type="dxa"/>
          </w:tcPr>
          <w:p w:rsidR="00592693" w:rsidRPr="009B07B6" w:rsidRDefault="00592693" w:rsidP="008266C8">
            <w:pPr>
              <w:jc w:val="center"/>
            </w:pPr>
            <w:r w:rsidRPr="009B07B6">
              <w:t>300</w:t>
            </w:r>
          </w:p>
        </w:tc>
        <w:tc>
          <w:tcPr>
            <w:tcW w:w="1701" w:type="dxa"/>
          </w:tcPr>
          <w:p w:rsidR="00592693" w:rsidRPr="009B07B6" w:rsidRDefault="00592693" w:rsidP="008266C8">
            <w:r w:rsidRPr="009B07B6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9B07B6" w:rsidRDefault="00592693" w:rsidP="008266C8">
            <w:pPr>
              <w:pStyle w:val="a7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11602020020000140</w:t>
            </w:r>
          </w:p>
        </w:tc>
        <w:tc>
          <w:tcPr>
            <w:tcW w:w="2835" w:type="dxa"/>
          </w:tcPr>
          <w:p w:rsidR="00592693" w:rsidRPr="009B07B6" w:rsidRDefault="00592693" w:rsidP="008266C8">
            <w:pPr>
              <w:pStyle w:val="a7"/>
              <w:jc w:val="both"/>
              <w:rPr>
                <w:sz w:val="20"/>
                <w:szCs w:val="20"/>
              </w:rPr>
            </w:pPr>
            <w:r w:rsidRPr="009B07B6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 xml:space="preserve"> 11607010050000</w:t>
            </w:r>
            <w:r w:rsidRPr="00281E93">
              <w:t>140</w:t>
            </w:r>
          </w:p>
          <w:p w:rsidR="00592693" w:rsidRPr="00281E93" w:rsidRDefault="00592693" w:rsidP="008266C8"/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t xml:space="preserve"> 11607090050000</w:t>
            </w:r>
            <w:r w:rsidRPr="00281E93">
              <w:t>140</w:t>
            </w:r>
          </w:p>
          <w:p w:rsidR="00592693" w:rsidRPr="00281E93" w:rsidRDefault="00592693" w:rsidP="008266C8"/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 xml:space="preserve">Администрация </w:t>
            </w:r>
            <w:r w:rsidRPr="00281E93"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</w:pPr>
            <w:r>
              <w:lastRenderedPageBreak/>
              <w:t xml:space="preserve"> 11610031050000</w:t>
            </w:r>
            <w:r w:rsidRPr="00281E93"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 xml:space="preserve">Возмещение ущерба при </w:t>
            </w:r>
            <w:r w:rsidRPr="00281E93">
              <w:lastRenderedPageBreak/>
              <w:t>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lastRenderedPageBreak/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lastRenderedPageBreak/>
              <w:t xml:space="preserve">основывается </w:t>
            </w:r>
            <w:r w:rsidRPr="008C3CF4">
              <w:rPr>
                <w:sz w:val="20"/>
                <w:szCs w:val="20"/>
              </w:rPr>
              <w:lastRenderedPageBreak/>
              <w:t>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 – прогноз поступления по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lastRenderedPageBreak/>
              <w:t>36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jc w:val="center"/>
            </w:pPr>
            <w:r>
              <w:t>11610032050000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266C8">
            <w:pPr>
              <w:jc w:val="both"/>
            </w:pPr>
            <w:r w:rsidRPr="00281E93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jc w:val="center"/>
            </w:pPr>
            <w:r>
              <w:t>11610081050000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266C8">
            <w:pPr>
              <w:jc w:val="both"/>
              <w:rPr>
                <w:bCs/>
              </w:rPr>
            </w:pPr>
            <w:r w:rsidRPr="00281E93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281E93" w:rsidRDefault="00592693" w:rsidP="008266C8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 xml:space="preserve">Администрация Ивантеевского муниципального </w:t>
            </w:r>
            <w:r w:rsidRPr="00281E93">
              <w:lastRenderedPageBreak/>
              <w:t>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11610100050000</w:t>
            </w:r>
            <w:r w:rsidRPr="00281E93">
              <w:rPr>
                <w:color w:val="000000"/>
              </w:rPr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1E93">
              <w:rPr>
                <w:color w:val="000000"/>
              </w:rPr>
              <w:t xml:space="preserve">Денежные взыскания, налагаемые в возмещение ущерба, причиненного в </w:t>
            </w:r>
            <w:r w:rsidRPr="00281E93">
              <w:rPr>
                <w:color w:val="000000"/>
              </w:rPr>
              <w:lastRenderedPageBreak/>
              <w:t>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 xml:space="preserve">основывается на данных фактических </w:t>
            </w:r>
            <w:r w:rsidRPr="008C3CF4">
              <w:rPr>
                <w:sz w:val="20"/>
                <w:szCs w:val="20"/>
              </w:rPr>
              <w:lastRenderedPageBreak/>
              <w:t>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851A42" w:rsidRDefault="00592693" w:rsidP="008266C8">
            <w:pPr>
              <w:jc w:val="center"/>
            </w:pPr>
            <w:r w:rsidRPr="00851A42">
              <w:lastRenderedPageBreak/>
              <w:t>3</w:t>
            </w:r>
            <w:r>
              <w:t>9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pPr>
              <w:jc w:val="center"/>
              <w:rPr>
                <w:highlight w:val="yellow"/>
              </w:rPr>
            </w:pPr>
            <w:r>
              <w:t>11610123010000</w:t>
            </w:r>
            <w:r w:rsidRPr="00281E93">
              <w:t>140</w:t>
            </w:r>
          </w:p>
        </w:tc>
        <w:tc>
          <w:tcPr>
            <w:tcW w:w="2835" w:type="dxa"/>
            <w:vAlign w:val="center"/>
          </w:tcPr>
          <w:p w:rsidR="00592693" w:rsidRPr="00281E93" w:rsidRDefault="00592693" w:rsidP="008266C8">
            <w:pPr>
              <w:jc w:val="both"/>
              <w:rPr>
                <w:highlight w:val="yellow"/>
              </w:rPr>
            </w:pPr>
            <w:r w:rsidRPr="00281E93">
              <w:rPr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281E93" w:rsidTr="00592693">
        <w:tc>
          <w:tcPr>
            <w:tcW w:w="534" w:type="dxa"/>
          </w:tcPr>
          <w:p w:rsidR="00592693" w:rsidRPr="00851A42" w:rsidRDefault="00592693" w:rsidP="008266C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92693" w:rsidRPr="00281E93" w:rsidRDefault="00592693" w:rsidP="008266C8">
            <w:pPr>
              <w:jc w:val="center"/>
            </w:pPr>
            <w:r w:rsidRPr="00281E93">
              <w:t>300</w:t>
            </w:r>
          </w:p>
        </w:tc>
        <w:tc>
          <w:tcPr>
            <w:tcW w:w="1701" w:type="dxa"/>
          </w:tcPr>
          <w:p w:rsidR="00592693" w:rsidRPr="00281E93" w:rsidRDefault="00592693" w:rsidP="008266C8">
            <w:r w:rsidRPr="00281E93">
              <w:t>Администрация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592693" w:rsidRPr="00281E93" w:rsidRDefault="00592693" w:rsidP="008266C8">
            <w:r>
              <w:rPr>
                <w:color w:val="000000"/>
              </w:rPr>
              <w:t xml:space="preserve"> 11611050010000</w:t>
            </w:r>
            <w:r w:rsidRPr="00281E93">
              <w:rPr>
                <w:color w:val="000000"/>
              </w:rPr>
              <w:t>140</w:t>
            </w:r>
          </w:p>
        </w:tc>
        <w:tc>
          <w:tcPr>
            <w:tcW w:w="2835" w:type="dxa"/>
          </w:tcPr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</w:t>
            </w:r>
          </w:p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</w:t>
            </w:r>
          </w:p>
          <w:p w:rsidR="00592693" w:rsidRPr="00281E93" w:rsidRDefault="00592693" w:rsidP="008266C8">
            <w:pPr>
              <w:autoSpaceDE w:val="0"/>
              <w:autoSpaceDN w:val="0"/>
              <w:adjustRightInd w:val="0"/>
              <w:jc w:val="both"/>
            </w:pPr>
            <w:r w:rsidRPr="00281E93">
              <w:t>объектам), подлежащие зачислению в бюджет муниципального образования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>основывается на данных фактических поступлений 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2693" w:rsidRPr="00851A42" w:rsidTr="00592693">
        <w:tc>
          <w:tcPr>
            <w:tcW w:w="534" w:type="dxa"/>
          </w:tcPr>
          <w:p w:rsidR="00592693" w:rsidRPr="00851A42" w:rsidRDefault="00592693" w:rsidP="008266C8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592693" w:rsidRPr="00851A42" w:rsidRDefault="00592693" w:rsidP="008266C8">
            <w:pPr>
              <w:jc w:val="center"/>
            </w:pPr>
            <w:r w:rsidRPr="00851A42">
              <w:t>300</w:t>
            </w:r>
          </w:p>
        </w:tc>
        <w:tc>
          <w:tcPr>
            <w:tcW w:w="1701" w:type="dxa"/>
          </w:tcPr>
          <w:p w:rsidR="00592693" w:rsidRPr="00851A42" w:rsidRDefault="00592693" w:rsidP="008266C8">
            <w:r w:rsidRPr="00851A42">
              <w:t xml:space="preserve">Администрация Ивантеевского муниципального района </w:t>
            </w:r>
            <w:r w:rsidRPr="00851A42">
              <w:lastRenderedPageBreak/>
              <w:t>Саратовской области</w:t>
            </w:r>
          </w:p>
        </w:tc>
        <w:tc>
          <w:tcPr>
            <w:tcW w:w="2268" w:type="dxa"/>
          </w:tcPr>
          <w:p w:rsidR="00592693" w:rsidRPr="00851A42" w:rsidRDefault="00592693" w:rsidP="008266C8">
            <w:r>
              <w:lastRenderedPageBreak/>
              <w:t>11701050050000</w:t>
            </w:r>
            <w:r w:rsidRPr="00851A42">
              <w:t>180</w:t>
            </w:r>
          </w:p>
        </w:tc>
        <w:tc>
          <w:tcPr>
            <w:tcW w:w="2835" w:type="dxa"/>
          </w:tcPr>
          <w:p w:rsidR="00592693" w:rsidRPr="00851A42" w:rsidRDefault="00592693" w:rsidP="008266C8">
            <w:pPr>
              <w:jc w:val="both"/>
            </w:pPr>
            <w:r w:rsidRPr="00851A42"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59" w:type="dxa"/>
          </w:tcPr>
          <w:p w:rsidR="00592693" w:rsidRPr="00FB55F6" w:rsidRDefault="00592693" w:rsidP="008266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t>усреднен</w:t>
            </w:r>
            <w:r>
              <w:t>ного</w:t>
            </w:r>
            <w:r w:rsidRPr="00D84C46">
              <w:t xml:space="preserve">  расчет</w:t>
            </w:r>
            <w:r>
              <w:t>а</w:t>
            </w:r>
          </w:p>
        </w:tc>
        <w:tc>
          <w:tcPr>
            <w:tcW w:w="1559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>П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=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C3CF4">
              <w:rPr>
                <w:color w:val="000000" w:themeColor="text1"/>
                <w:sz w:val="20"/>
                <w:szCs w:val="20"/>
              </w:rPr>
              <w:t>(Д1+Д2+Д3) /3 +/-</w:t>
            </w: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418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sz w:val="20"/>
                <w:szCs w:val="20"/>
              </w:rPr>
              <w:t xml:space="preserve">основывается на данных фактических поступлений </w:t>
            </w:r>
            <w:r w:rsidRPr="008C3CF4">
              <w:rPr>
                <w:sz w:val="20"/>
                <w:szCs w:val="20"/>
              </w:rPr>
              <w:lastRenderedPageBreak/>
              <w:t>не менее чем за 3 года</w:t>
            </w:r>
          </w:p>
        </w:tc>
        <w:tc>
          <w:tcPr>
            <w:tcW w:w="2693" w:type="dxa"/>
          </w:tcPr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</w:rPr>
              <w:t xml:space="preserve">Д1, Д2, Д3 – доходы, </w:t>
            </w:r>
            <w:r w:rsidRPr="008C3CF4">
              <w:rPr>
                <w:color w:val="000000" w:themeColor="text1"/>
                <w:sz w:val="20"/>
                <w:szCs w:val="20"/>
              </w:rPr>
              <w:lastRenderedPageBreak/>
              <w:t xml:space="preserve">поступившие в бюджет по данному доходному источнику за три последних года, предшествующих текущему. </w:t>
            </w:r>
          </w:p>
          <w:p w:rsidR="00592693" w:rsidRPr="008C3CF4" w:rsidRDefault="00592693" w:rsidP="008266C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C3CF4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8C3CF4">
              <w:rPr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</w:tbl>
    <w:p w:rsidR="00592693" w:rsidRPr="00220546" w:rsidRDefault="00592693" w:rsidP="00592693"/>
    <w:p w:rsidR="00592693" w:rsidRPr="003C12FF" w:rsidRDefault="00592693" w:rsidP="003C12F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1A20AA" w:rsidRDefault="001A20AA" w:rsidP="003C12FF">
      <w:pPr>
        <w:rPr>
          <w:sz w:val="28"/>
          <w:szCs w:val="28"/>
        </w:rPr>
      </w:pPr>
    </w:p>
    <w:p w:rsidR="001A20AA" w:rsidRDefault="001A20AA" w:rsidP="00592693">
      <w:pPr>
        <w:ind w:left="-426"/>
      </w:pPr>
    </w:p>
    <w:p w:rsidR="002A66C9" w:rsidRPr="00C905DD" w:rsidRDefault="002A66C9" w:rsidP="002A66C9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>Верно: управляющая делами</w:t>
      </w:r>
    </w:p>
    <w:p w:rsidR="002A66C9" w:rsidRPr="00C905DD" w:rsidRDefault="002A66C9" w:rsidP="002A66C9">
      <w:pPr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администрации Ивантеевского </w:t>
      </w:r>
    </w:p>
    <w:p w:rsidR="002A66C9" w:rsidRPr="00C905DD" w:rsidRDefault="002A66C9" w:rsidP="002A66C9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05DD"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5E66CF">
        <w:rPr>
          <w:b/>
          <w:sz w:val="28"/>
          <w:szCs w:val="28"/>
        </w:rPr>
        <w:t xml:space="preserve">                                   </w:t>
      </w:r>
      <w:r w:rsidRPr="00C905DD">
        <w:rPr>
          <w:b/>
          <w:sz w:val="28"/>
          <w:szCs w:val="28"/>
        </w:rPr>
        <w:t xml:space="preserve">  А.М. Грачева</w:t>
      </w:r>
    </w:p>
    <w:p w:rsidR="002A66C9" w:rsidRPr="00C905DD" w:rsidRDefault="002A66C9" w:rsidP="002A66C9">
      <w:pPr>
        <w:pStyle w:val="a7"/>
        <w:shd w:val="clear" w:color="auto" w:fill="FFFFFF"/>
        <w:ind w:firstLine="567"/>
        <w:jc w:val="both"/>
        <w:rPr>
          <w:b/>
          <w:color w:val="052635"/>
          <w:sz w:val="28"/>
          <w:szCs w:val="28"/>
        </w:rPr>
      </w:pPr>
    </w:p>
    <w:p w:rsidR="002A66C9" w:rsidRDefault="002A66C9" w:rsidP="002A66C9"/>
    <w:p w:rsidR="000431B7" w:rsidRDefault="000431B7"/>
    <w:sectPr w:rsidR="000431B7" w:rsidSect="00592693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0AA"/>
    <w:rsid w:val="000431B7"/>
    <w:rsid w:val="001A20AA"/>
    <w:rsid w:val="002A66C9"/>
    <w:rsid w:val="00381713"/>
    <w:rsid w:val="003C12FF"/>
    <w:rsid w:val="003E036D"/>
    <w:rsid w:val="00400B63"/>
    <w:rsid w:val="004343F0"/>
    <w:rsid w:val="00592693"/>
    <w:rsid w:val="005E66CF"/>
    <w:rsid w:val="00607143"/>
    <w:rsid w:val="00692DB6"/>
    <w:rsid w:val="0075292F"/>
    <w:rsid w:val="00777774"/>
    <w:rsid w:val="007F3851"/>
    <w:rsid w:val="00A36557"/>
    <w:rsid w:val="00AD7C06"/>
    <w:rsid w:val="00B16AB0"/>
    <w:rsid w:val="00B82972"/>
    <w:rsid w:val="00BC0393"/>
    <w:rsid w:val="00BE479E"/>
    <w:rsid w:val="00CC0F18"/>
    <w:rsid w:val="00CF2E53"/>
    <w:rsid w:val="00D14E29"/>
    <w:rsid w:val="00E33192"/>
    <w:rsid w:val="00FB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A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A20A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20A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3">
    <w:name w:val="Table Grid"/>
    <w:basedOn w:val="a1"/>
    <w:uiPriority w:val="59"/>
    <w:rsid w:val="001A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1713"/>
    <w:rPr>
      <w:color w:val="0000FF"/>
      <w:u w:val="single"/>
    </w:rPr>
  </w:style>
  <w:style w:type="paragraph" w:customStyle="1" w:styleId="Default">
    <w:name w:val="Default"/>
    <w:rsid w:val="00A36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2A66C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59269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2693"/>
    <w:pPr>
      <w:widowControl w:val="0"/>
      <w:shd w:val="clear" w:color="auto" w:fill="FFFFFF"/>
      <w:spacing w:before="960" w:after="60" w:line="0" w:lineRule="atLeast"/>
      <w:jc w:val="center"/>
    </w:pPr>
    <w:rPr>
      <w:sz w:val="28"/>
      <w:szCs w:val="28"/>
    </w:rPr>
  </w:style>
  <w:style w:type="paragraph" w:customStyle="1" w:styleId="formattext">
    <w:name w:val="formattext"/>
    <w:basedOn w:val="a"/>
    <w:rsid w:val="005926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52D110ABF41C30D7A68780C425BAD528A536B0FF9877C7D7071463BC93455B374DF1610637D3644F72C74BFACD0BWF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3;&#1048;&#1057;%20&#1043;&#1052;&#1055;\Documents\&#1055;&#1088;&#1080;&#1082;&#1072;&#1079;&#1099;,%20&#1088;&#1072;&#1089;&#1087;&#1086;&#1088;&#1103;&#1078;&#1077;&#1085;&#1080;&#1103;\2023&#1075;\&#1084;&#1077;&#1090;&#1086;&#1076;&#1080;&#1082;&#1072;%20&#1087;&#1088;&#1086;&#1075;&#1085;&#1086;&#1079;&#1080;&#1088;&#1086;&#1074;&#1072;&#1085;&#1080;&#1103;%202023&#1075;\&#1048;&#1074;&#1072;&#1085;&#1090;&#1077;&#1077;&#1074;&#1082;&#1089;&#1082;&#1080;&#1081;%20&#1052;&#1056;.docx" TargetMode="External"/><Relationship Id="rId10" Type="http://schemas.openxmlformats.org/officeDocument/2006/relationships/hyperlink" Target="https://login.consultant.ru/link/?req=doc&amp;base=LAW&amp;n=443766&amp;dst=101819&amp;field=134&amp;date=24.04.2023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50A7C447A3C3AB28DC3B26DCF925E7D020F6046F76FAE341C0D0BBA3DDC698EF4E201DDE44600772C97C1340A64AFA51ECC76280A058734Y0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1</cp:lastModifiedBy>
  <cp:revision>11</cp:revision>
  <cp:lastPrinted>2023-04-27T11:17:00Z</cp:lastPrinted>
  <dcterms:created xsi:type="dcterms:W3CDTF">2023-04-24T07:34:00Z</dcterms:created>
  <dcterms:modified xsi:type="dcterms:W3CDTF">2023-04-27T11:21:00Z</dcterms:modified>
</cp:coreProperties>
</file>