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1A" w:rsidRPr="00E1179C" w:rsidRDefault="0080081A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АДМИНИСТРАЦИЯ</w:t>
      </w:r>
    </w:p>
    <w:p w:rsidR="0080081A" w:rsidRPr="00E1179C" w:rsidRDefault="00707AD4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КАНАЕ</w:t>
      </w:r>
      <w:r w:rsidR="0080081A"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ВСКОГО МУНИЦИПАЛЬНОГО ОБРАЗОВАНИЯ</w:t>
      </w:r>
    </w:p>
    <w:p w:rsidR="0080081A" w:rsidRPr="00E1179C" w:rsidRDefault="0080081A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ИВАНТЕЕВСКОГО МУНИЦИПАЛЬНОГО РАЙОНА</w:t>
      </w:r>
    </w:p>
    <w:p w:rsidR="0080081A" w:rsidRPr="00E1179C" w:rsidRDefault="0080081A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САРАТОВСКОЙ ОБЛАСТИ </w:t>
      </w:r>
    </w:p>
    <w:p w:rsidR="0080081A" w:rsidRPr="00E1179C" w:rsidRDefault="0080081A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ПОСТАНОВЛЕНИЕ</w:t>
      </w:r>
      <w:r w:rsidR="00237140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№ 6-а</w:t>
      </w:r>
    </w:p>
    <w:p w:rsidR="0080081A" w:rsidRPr="00E1179C" w:rsidRDefault="0080081A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707AD4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От 01.04.2015 г 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43408B"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707AD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с</w:t>
      </w:r>
      <w:proofErr w:type="gramEnd"/>
      <w:r w:rsidR="00707AD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Канае</w:t>
      </w:r>
      <w:r w:rsidRPr="00E1179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вка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Об утверждении Схемы размещения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нестационарных торговых объектов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на территории  администрации</w:t>
      </w:r>
    </w:p>
    <w:p w:rsidR="0080081A" w:rsidRPr="00E1179C" w:rsidRDefault="00707AD4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Кан</w:t>
      </w:r>
      <w:r w:rsidR="00237140">
        <w:rPr>
          <w:rStyle w:val="a5"/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е</w:t>
      </w:r>
      <w:r w:rsidR="0080081A"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вского муниципального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образования 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2371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707AD4">
        <w:rPr>
          <w:rFonts w:ascii="Times New Roman" w:hAnsi="Times New Roman" w:cs="Times New Roman"/>
          <w:sz w:val="28"/>
          <w:szCs w:val="28"/>
        </w:rPr>
        <w:t>Уставом Канае</w:t>
      </w:r>
      <w:r w:rsidR="00E1179C" w:rsidRPr="00E1179C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образования, </w:t>
      </w:r>
      <w:r w:rsidRPr="00E1179C">
        <w:rPr>
          <w:rFonts w:ascii="Times New Roman" w:hAnsi="Times New Roman" w:cs="Times New Roman"/>
          <w:sz w:val="28"/>
          <w:szCs w:val="28"/>
        </w:rPr>
        <w:t xml:space="preserve"> в целях упорядочения мест размещения не</w:t>
      </w:r>
      <w:r w:rsidR="00E1179C" w:rsidRPr="00E1179C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и </w:t>
      </w:r>
      <w:r w:rsidR="00237140">
        <w:rPr>
          <w:rFonts w:ascii="Times New Roman" w:hAnsi="Times New Roman" w:cs="Times New Roman"/>
          <w:sz w:val="28"/>
          <w:szCs w:val="28"/>
        </w:rPr>
        <w:t>администрация  Канае</w:t>
      </w:r>
      <w:r w:rsidRPr="00E1179C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r w:rsidRPr="00E117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</w:t>
      </w:r>
      <w:r w:rsidR="00707AD4">
        <w:rPr>
          <w:rFonts w:ascii="Times New Roman" w:hAnsi="Times New Roman" w:cs="Times New Roman"/>
          <w:sz w:val="28"/>
          <w:szCs w:val="28"/>
        </w:rPr>
        <w:t>а территории администрации  Канае</w:t>
      </w:r>
      <w:r w:rsidRPr="00E1179C">
        <w:rPr>
          <w:rFonts w:ascii="Times New Roman" w:hAnsi="Times New Roman" w:cs="Times New Roman"/>
          <w:sz w:val="28"/>
          <w:szCs w:val="28"/>
        </w:rPr>
        <w:t>вского муниципального образования (приложение № 1).</w:t>
      </w: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</w:t>
      </w:r>
      <w:r w:rsidR="00707AD4">
        <w:rPr>
          <w:rFonts w:ascii="Times New Roman" w:hAnsi="Times New Roman" w:cs="Times New Roman"/>
          <w:sz w:val="28"/>
          <w:szCs w:val="28"/>
        </w:rPr>
        <w:t>формационном бюллетене «</w:t>
      </w:r>
      <w:proofErr w:type="spellStart"/>
      <w:r w:rsidR="00707AD4">
        <w:rPr>
          <w:rFonts w:ascii="Times New Roman" w:hAnsi="Times New Roman" w:cs="Times New Roman"/>
          <w:sz w:val="28"/>
          <w:szCs w:val="28"/>
        </w:rPr>
        <w:t>Канаевский</w:t>
      </w:r>
      <w:proofErr w:type="spellEnd"/>
      <w:r w:rsidR="00707AD4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1179C">
        <w:rPr>
          <w:rFonts w:ascii="Times New Roman" w:hAnsi="Times New Roman" w:cs="Times New Roman"/>
          <w:sz w:val="28"/>
          <w:szCs w:val="28"/>
        </w:rPr>
        <w:t>» и размес</w:t>
      </w:r>
      <w:r w:rsidR="00707AD4">
        <w:rPr>
          <w:rFonts w:ascii="Times New Roman" w:hAnsi="Times New Roman" w:cs="Times New Roman"/>
          <w:sz w:val="28"/>
          <w:szCs w:val="28"/>
        </w:rPr>
        <w:t>тить на официальном сайте  Канае</w:t>
      </w:r>
      <w:r w:rsidRPr="00E1179C">
        <w:rPr>
          <w:rFonts w:ascii="Times New Roman" w:hAnsi="Times New Roman" w:cs="Times New Roman"/>
          <w:sz w:val="28"/>
          <w:szCs w:val="28"/>
        </w:rPr>
        <w:t>вского муниципального образования.</w:t>
      </w: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08B" w:rsidRDefault="00707AD4" w:rsidP="00800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Канаевского</w:t>
      </w:r>
    </w:p>
    <w:p w:rsidR="00707AD4" w:rsidRPr="00E1179C" w:rsidRDefault="00707AD4" w:rsidP="00800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А.В. Санталов               </w:t>
      </w:r>
    </w:p>
    <w:p w:rsidR="00E1179C" w:rsidRDefault="00E1179C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179C" w:rsidRDefault="00E1179C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179C" w:rsidRDefault="00E1179C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179C" w:rsidRDefault="00E1179C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7AD4" w:rsidRDefault="00707AD4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7140" w:rsidRDefault="00237140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08B" w:rsidRDefault="004340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3408B" w:rsidRPr="00E1179C" w:rsidRDefault="004340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3408B" w:rsidRPr="00E1179C" w:rsidRDefault="00237140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Канае</w:t>
      </w:r>
      <w:r w:rsidR="0043408B" w:rsidRPr="00E1179C">
        <w:rPr>
          <w:rFonts w:ascii="Times New Roman" w:hAnsi="Times New Roman" w:cs="Times New Roman"/>
          <w:sz w:val="28"/>
          <w:szCs w:val="28"/>
        </w:rPr>
        <w:t>вского  муниципального образования</w:t>
      </w:r>
    </w:p>
    <w:p w:rsidR="0043408B" w:rsidRPr="00E1179C" w:rsidRDefault="004340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179C">
        <w:rPr>
          <w:rFonts w:ascii="Times New Roman" w:hAnsi="Times New Roman" w:cs="Times New Roman"/>
          <w:sz w:val="28"/>
          <w:szCs w:val="28"/>
        </w:rPr>
        <w:t>от 01.04.2015 г. №</w:t>
      </w:r>
      <w:r w:rsidR="00237140">
        <w:rPr>
          <w:rFonts w:ascii="Times New Roman" w:hAnsi="Times New Roman" w:cs="Times New Roman"/>
          <w:sz w:val="28"/>
          <w:szCs w:val="28"/>
        </w:rPr>
        <w:t xml:space="preserve"> 6-а</w:t>
      </w: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43408B" w:rsidRPr="00E1179C" w:rsidRDefault="00707AD4" w:rsidP="00434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Канае</w:t>
      </w:r>
      <w:r w:rsidR="0043408B" w:rsidRPr="00E1179C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образования </w:t>
      </w:r>
      <w:proofErr w:type="gramStart"/>
      <w:r w:rsidR="0043408B" w:rsidRPr="00E1179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9C">
        <w:rPr>
          <w:rFonts w:ascii="Times New Roman" w:hAnsi="Times New Roman" w:cs="Times New Roman"/>
          <w:b/>
          <w:sz w:val="28"/>
          <w:szCs w:val="28"/>
        </w:rPr>
        <w:t xml:space="preserve">период с 01.04.2015 </w:t>
      </w:r>
      <w:r w:rsidR="00E1179C" w:rsidRPr="00E1179C">
        <w:rPr>
          <w:rFonts w:ascii="Times New Roman" w:hAnsi="Times New Roman" w:cs="Times New Roman"/>
          <w:b/>
          <w:sz w:val="28"/>
          <w:szCs w:val="28"/>
        </w:rPr>
        <w:t>года по 01.04.2020</w:t>
      </w:r>
      <w:r w:rsidRPr="00E117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261"/>
        <w:gridCol w:w="1920"/>
        <w:gridCol w:w="1623"/>
        <w:gridCol w:w="2092"/>
      </w:tblGrid>
      <w:tr w:rsidR="0043408B" w:rsidRPr="00E1179C" w:rsidTr="00434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3408B" w:rsidRPr="00E1179C" w:rsidRDefault="0043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 и адрес местоположения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Субъект  малого или среднего предпринимательства (да/нет)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Период размещения нестационарного</w:t>
            </w:r>
          </w:p>
          <w:p w:rsidR="0043408B" w:rsidRPr="00E1179C" w:rsidRDefault="00434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Торгового объекта</w:t>
            </w:r>
          </w:p>
        </w:tc>
      </w:tr>
      <w:tr w:rsidR="0043408B" w:rsidRPr="00E1179C" w:rsidTr="00434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707AD4" w:rsidP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С.Канае</w:t>
            </w:r>
            <w:r w:rsidR="0043408B"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вка, приблизительно в </w:t>
            </w:r>
            <w:r w:rsidR="0023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08B"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5 м от </w:t>
            </w:r>
            <w:proofErr w:type="spellStart"/>
            <w:proofErr w:type="gramStart"/>
            <w:r w:rsidR="0043408B" w:rsidRPr="00E1179C">
              <w:rPr>
                <w:rFonts w:ascii="Times New Roman" w:hAnsi="Times New Roman" w:cs="Times New Roman"/>
                <w:sz w:val="28"/>
                <w:szCs w:val="28"/>
              </w:rPr>
              <w:t>ориентира-здание</w:t>
            </w:r>
            <w:proofErr w:type="spellEnd"/>
            <w:proofErr w:type="gramEnd"/>
            <w:r w:rsidR="0043408B"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140">
              <w:rPr>
                <w:rFonts w:ascii="Times New Roman" w:hAnsi="Times New Roman" w:cs="Times New Roman"/>
                <w:sz w:val="28"/>
                <w:szCs w:val="28"/>
              </w:rPr>
              <w:t>конторы ООО «Победа»,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237140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434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8B" w:rsidRPr="00E1179C" w:rsidRDefault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proofErr w:type="gramStart"/>
            <w:r w:rsidR="0043408B" w:rsidRPr="00E1179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="0043408B" w:rsidRPr="00E1179C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</w:tr>
      <w:tr w:rsidR="00237140" w:rsidRPr="00E1179C" w:rsidTr="00434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 w:rsidP="00363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С.Канае</w:t>
            </w: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вка, приблизительно в 5 м от </w:t>
            </w:r>
            <w:proofErr w:type="spellStart"/>
            <w:proofErr w:type="gramStart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ориентира-здание</w:t>
            </w:r>
            <w:proofErr w:type="spellEnd"/>
            <w:proofErr w:type="gramEnd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конторы ООО «Победа», ул. Ленина, 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proofErr w:type="gramStart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</w:tr>
      <w:tr w:rsidR="00237140" w:rsidRPr="00E1179C" w:rsidTr="00434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 w:rsidP="00363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С.Канае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вка, приблизительно в 4</w:t>
            </w: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5 м от </w:t>
            </w:r>
            <w:proofErr w:type="spellStart"/>
            <w:proofErr w:type="gramStart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ориентира-здание</w:t>
            </w:r>
            <w:proofErr w:type="spellEnd"/>
            <w:proofErr w:type="gramEnd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конторы ООО «Победа», ул. Ленина, 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Продуктовые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proofErr w:type="gramStart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</w:tr>
      <w:tr w:rsidR="00237140" w:rsidRPr="00E1179C" w:rsidTr="00434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 w:rsidP="00363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С.Канае</w:t>
            </w: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вка, приблизительно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 м от </w:t>
            </w:r>
            <w:proofErr w:type="spellStart"/>
            <w:proofErr w:type="gramStart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ориентира-здание</w:t>
            </w:r>
            <w:proofErr w:type="spellEnd"/>
            <w:proofErr w:type="gramEnd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конторы ООО «Победа», ул. Ленина, 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Овощи-фрукты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40" w:rsidRPr="00E1179C" w:rsidRDefault="0023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proofErr w:type="gramStart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E1179C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</w:tr>
    </w:tbl>
    <w:p w:rsidR="0043408B" w:rsidRPr="00E1179C" w:rsidRDefault="0043408B" w:rsidP="00434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3408B" w:rsidRPr="00E1179C" w:rsidSect="006A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81A"/>
    <w:rsid w:val="001F5653"/>
    <w:rsid w:val="00237140"/>
    <w:rsid w:val="0043408B"/>
    <w:rsid w:val="004C380F"/>
    <w:rsid w:val="006A290F"/>
    <w:rsid w:val="006A588A"/>
    <w:rsid w:val="00707AD4"/>
    <w:rsid w:val="0080081A"/>
    <w:rsid w:val="00E1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81A"/>
    <w:rPr>
      <w:b/>
      <w:bCs/>
    </w:rPr>
  </w:style>
  <w:style w:type="table" w:styleId="a6">
    <w:name w:val="Table Grid"/>
    <w:basedOn w:val="a1"/>
    <w:uiPriority w:val="59"/>
    <w:rsid w:val="0043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2015-04-02T10:30:00Z</cp:lastPrinted>
  <dcterms:created xsi:type="dcterms:W3CDTF">2015-11-30T10:29:00Z</dcterms:created>
  <dcterms:modified xsi:type="dcterms:W3CDTF">2015-11-30T10:29:00Z</dcterms:modified>
</cp:coreProperties>
</file>